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24D" w:rsidRPr="0023124D" w:rsidRDefault="00A1343D" w:rsidP="0023124D">
      <w:pPr>
        <w:pStyle w:val="1"/>
        <w:ind w:left="0"/>
        <w:jc w:val="center"/>
        <w:rPr>
          <w:rFonts w:cs="Times New Roman"/>
          <w:sz w:val="28"/>
          <w:lang w:val="ro-RO"/>
        </w:rPr>
      </w:pPr>
      <w:r w:rsidRPr="0023124D">
        <w:rPr>
          <w:rFonts w:cs="Times New Roman"/>
          <w:sz w:val="28"/>
          <w:lang w:val="ro-RO"/>
        </w:rPr>
        <w:t>AVIZ</w:t>
      </w:r>
    </w:p>
    <w:p w:rsidR="004D12CA" w:rsidRPr="004D12CA" w:rsidRDefault="006F008A" w:rsidP="004D12CA">
      <w:pPr>
        <w:suppressAutoHyphens/>
        <w:spacing w:line="380" w:lineRule="exact"/>
        <w:jc w:val="center"/>
        <w:rPr>
          <w:rFonts w:ascii="Times New Roman" w:eastAsia="Times New Roman" w:hAnsi="Times New Roman" w:cs="Times New Roman"/>
          <w:b/>
          <w:bCs/>
          <w:spacing w:val="-14"/>
          <w:sz w:val="28"/>
          <w:szCs w:val="26"/>
          <w:lang w:val="ro-RO"/>
        </w:rPr>
      </w:pPr>
      <w:r>
        <w:rPr>
          <w:rFonts w:ascii="Times New Roman" w:eastAsia="Times New Roman" w:hAnsi="Times New Roman" w:cs="Times New Roman"/>
          <w:b/>
          <w:bCs/>
          <w:spacing w:val="-14"/>
          <w:sz w:val="28"/>
          <w:szCs w:val="26"/>
          <w:lang w:val="ro-RO"/>
        </w:rPr>
        <w:t xml:space="preserve">cu privire la </w:t>
      </w:r>
      <w:r w:rsidR="0023124D" w:rsidRPr="0023124D">
        <w:rPr>
          <w:rFonts w:ascii="Times New Roman" w:eastAsia="Times New Roman" w:hAnsi="Times New Roman" w:cs="Times New Roman"/>
          <w:b/>
          <w:bCs/>
          <w:spacing w:val="-14"/>
          <w:sz w:val="28"/>
          <w:szCs w:val="26"/>
          <w:lang w:val="ro-RO"/>
        </w:rPr>
        <w:t xml:space="preserve">rezultatul </w:t>
      </w:r>
      <w:r w:rsidR="001968EB" w:rsidRPr="009444FF">
        <w:rPr>
          <w:rFonts w:ascii="Times New Roman" w:eastAsia="Times New Roman" w:hAnsi="Times New Roman" w:cs="Times New Roman"/>
          <w:b/>
          <w:bCs/>
          <w:spacing w:val="-14"/>
          <w:sz w:val="28"/>
          <w:szCs w:val="26"/>
          <w:lang w:val="ro-RO"/>
        </w:rPr>
        <w:t xml:space="preserve">concursului </w:t>
      </w:r>
      <w:r w:rsidR="004D12CA" w:rsidRPr="004D12CA">
        <w:rPr>
          <w:rFonts w:ascii="Times New Roman" w:eastAsia="Times New Roman" w:hAnsi="Times New Roman" w:cs="Times New Roman"/>
          <w:b/>
          <w:bCs/>
          <w:spacing w:val="-14"/>
          <w:sz w:val="28"/>
          <w:szCs w:val="26"/>
          <w:lang w:val="ro-RO"/>
        </w:rPr>
        <w:t>pentru ocuparea</w:t>
      </w:r>
    </w:p>
    <w:p w:rsidR="004D12CA" w:rsidRPr="004D12CA" w:rsidRDefault="001968EB" w:rsidP="004D12CA">
      <w:pPr>
        <w:suppressAutoHyphens/>
        <w:spacing w:line="380" w:lineRule="exact"/>
        <w:jc w:val="center"/>
        <w:rPr>
          <w:rFonts w:ascii="Times New Roman" w:eastAsia="Times New Roman" w:hAnsi="Times New Roman" w:cs="Times New Roman"/>
          <w:b/>
          <w:bCs/>
          <w:spacing w:val="-14"/>
          <w:sz w:val="28"/>
          <w:szCs w:val="26"/>
          <w:lang w:val="ro-RO"/>
        </w:rPr>
      </w:pPr>
      <w:r>
        <w:rPr>
          <w:rFonts w:ascii="Times New Roman" w:eastAsia="Times New Roman" w:hAnsi="Times New Roman" w:cs="Times New Roman"/>
          <w:b/>
          <w:bCs/>
          <w:spacing w:val="-14"/>
          <w:sz w:val="28"/>
          <w:szCs w:val="26"/>
          <w:lang w:val="ro-RO"/>
        </w:rPr>
        <w:t>funcţiei vacante</w:t>
      </w:r>
      <w:r w:rsidR="004D12CA" w:rsidRPr="004D12CA">
        <w:rPr>
          <w:rFonts w:ascii="Times New Roman" w:eastAsia="Times New Roman" w:hAnsi="Times New Roman" w:cs="Times New Roman"/>
          <w:b/>
          <w:bCs/>
          <w:spacing w:val="-14"/>
          <w:sz w:val="28"/>
          <w:szCs w:val="26"/>
          <w:lang w:val="ro-RO"/>
        </w:rPr>
        <w:t xml:space="preserve"> de administrator al ÎS </w:t>
      </w:r>
      <w:r>
        <w:rPr>
          <w:rFonts w:ascii="Times New Roman" w:eastAsia="Times New Roman" w:hAnsi="Times New Roman" w:cs="Times New Roman"/>
          <w:b/>
          <w:bCs/>
          <w:spacing w:val="-14"/>
          <w:sz w:val="28"/>
          <w:szCs w:val="26"/>
          <w:lang w:val="ro-RO"/>
        </w:rPr>
        <w:t xml:space="preserve">ICPT </w:t>
      </w:r>
      <w:r w:rsidR="004D12CA" w:rsidRPr="004D12CA">
        <w:rPr>
          <w:rFonts w:ascii="Times New Roman" w:eastAsia="Times New Roman" w:hAnsi="Times New Roman" w:cs="Times New Roman"/>
          <w:b/>
          <w:bCs/>
          <w:spacing w:val="-14"/>
          <w:sz w:val="28"/>
          <w:szCs w:val="26"/>
          <w:lang w:val="ro-RO"/>
        </w:rPr>
        <w:t>„</w:t>
      </w:r>
      <w:proofErr w:type="spellStart"/>
      <w:r w:rsidR="004D12CA" w:rsidRPr="004D12CA">
        <w:rPr>
          <w:rFonts w:ascii="Times New Roman" w:eastAsia="Times New Roman" w:hAnsi="Times New Roman" w:cs="Times New Roman"/>
          <w:b/>
          <w:bCs/>
          <w:spacing w:val="-14"/>
          <w:sz w:val="28"/>
          <w:szCs w:val="26"/>
          <w:lang w:val="ro-RO"/>
        </w:rPr>
        <w:t>Energo</w:t>
      </w:r>
      <w:r>
        <w:rPr>
          <w:rFonts w:ascii="Times New Roman" w:eastAsia="Times New Roman" w:hAnsi="Times New Roman" w:cs="Times New Roman"/>
          <w:b/>
          <w:bCs/>
          <w:spacing w:val="-14"/>
          <w:sz w:val="28"/>
          <w:szCs w:val="26"/>
          <w:lang w:val="ro-RO"/>
        </w:rPr>
        <w:t>proiect</w:t>
      </w:r>
      <w:proofErr w:type="spellEnd"/>
      <w:r w:rsidR="004D12CA" w:rsidRPr="004D12CA">
        <w:rPr>
          <w:rFonts w:ascii="Times New Roman" w:eastAsia="Times New Roman" w:hAnsi="Times New Roman" w:cs="Times New Roman"/>
          <w:b/>
          <w:bCs/>
          <w:spacing w:val="-14"/>
          <w:sz w:val="28"/>
          <w:szCs w:val="26"/>
          <w:lang w:val="ro-RO"/>
        </w:rPr>
        <w:t>”</w:t>
      </w:r>
    </w:p>
    <w:p w:rsidR="0023124D" w:rsidRPr="009444FF" w:rsidRDefault="0023124D" w:rsidP="004D12CA">
      <w:pPr>
        <w:suppressAutoHyphens/>
        <w:spacing w:line="380" w:lineRule="exact"/>
        <w:jc w:val="center"/>
        <w:rPr>
          <w:rFonts w:ascii="Times New Roman" w:eastAsia="Times New Roman" w:hAnsi="Times New Roman" w:cs="Times New Roman"/>
          <w:b/>
          <w:bCs/>
          <w:spacing w:val="-14"/>
          <w:sz w:val="28"/>
          <w:szCs w:val="26"/>
          <w:lang w:val="ro-RO"/>
        </w:rPr>
      </w:pPr>
    </w:p>
    <w:p w:rsidR="004772E1" w:rsidRDefault="004772E1" w:rsidP="009444FF">
      <w:pPr>
        <w:pStyle w:val="a3"/>
        <w:spacing w:before="120" w:line="276" w:lineRule="auto"/>
        <w:ind w:left="0" w:firstLine="709"/>
        <w:jc w:val="both"/>
        <w:rPr>
          <w:rFonts w:cs="Times New Roman"/>
          <w:lang w:val="ro-RO"/>
        </w:rPr>
      </w:pPr>
    </w:p>
    <w:p w:rsidR="0023124D" w:rsidRPr="00350ACD" w:rsidRDefault="009444FF" w:rsidP="004D12CA">
      <w:pPr>
        <w:pStyle w:val="a3"/>
        <w:spacing w:before="120" w:line="480" w:lineRule="auto"/>
        <w:ind w:firstLine="709"/>
        <w:jc w:val="both"/>
        <w:rPr>
          <w:rFonts w:cs="Times New Roman"/>
          <w:lang w:val="ro-RO"/>
        </w:rPr>
      </w:pPr>
      <w:r w:rsidRPr="009444FF">
        <w:rPr>
          <w:rFonts w:cs="Times New Roman"/>
          <w:lang w:val="ro-RO"/>
        </w:rPr>
        <w:t xml:space="preserve">Ministerul Economiei </w:t>
      </w:r>
      <w:r w:rsidR="00A1343D">
        <w:rPr>
          <w:rFonts w:cs="Times New Roman"/>
          <w:lang w:val="ro-RO"/>
        </w:rPr>
        <w:t xml:space="preserve">și Infrastructurii </w:t>
      </w:r>
      <w:r w:rsidR="00350ACD" w:rsidRPr="009444FF">
        <w:rPr>
          <w:rFonts w:cs="Times New Roman"/>
          <w:lang w:val="ro-RO"/>
        </w:rPr>
        <w:t>aduce la cu</w:t>
      </w:r>
      <w:r w:rsidR="001968EB">
        <w:rPr>
          <w:rFonts w:cs="Times New Roman"/>
          <w:lang w:val="ro-RO"/>
        </w:rPr>
        <w:t>noștință că, urmare organizării</w:t>
      </w:r>
      <w:r w:rsidR="0023124D" w:rsidRPr="009444FF">
        <w:rPr>
          <w:rFonts w:cs="Times New Roman"/>
          <w:lang w:val="ro-RO"/>
        </w:rPr>
        <w:t xml:space="preserve"> </w:t>
      </w:r>
      <w:r w:rsidR="0023124D" w:rsidRPr="0023124D">
        <w:rPr>
          <w:rFonts w:cs="Times New Roman"/>
          <w:lang w:val="ro-RO"/>
        </w:rPr>
        <w:t>con</w:t>
      </w:r>
      <w:r w:rsidR="0023124D" w:rsidRPr="009444FF">
        <w:rPr>
          <w:rFonts w:cs="Times New Roman"/>
          <w:lang w:val="ro-RO"/>
        </w:rPr>
        <w:t>c</w:t>
      </w:r>
      <w:r w:rsidR="0023124D" w:rsidRPr="0023124D">
        <w:rPr>
          <w:rFonts w:cs="Times New Roman"/>
          <w:lang w:val="ro-RO"/>
        </w:rPr>
        <w:t>urs</w:t>
      </w:r>
      <w:r w:rsidR="002000C8">
        <w:rPr>
          <w:rFonts w:cs="Times New Roman"/>
          <w:lang w:val="ro-RO"/>
        </w:rPr>
        <w:t>ului</w:t>
      </w:r>
      <w:r w:rsidR="004D12CA" w:rsidRPr="004D12CA">
        <w:t xml:space="preserve"> </w:t>
      </w:r>
      <w:r w:rsidR="004D12CA" w:rsidRPr="004D12CA">
        <w:rPr>
          <w:rFonts w:cs="Times New Roman"/>
          <w:lang w:val="ro-RO"/>
        </w:rPr>
        <w:t>pentru ocuparea</w:t>
      </w:r>
      <w:r w:rsidR="004D12CA">
        <w:rPr>
          <w:rFonts w:cs="Times New Roman"/>
          <w:lang w:val="ro-RO"/>
        </w:rPr>
        <w:t xml:space="preserve"> </w:t>
      </w:r>
      <w:r w:rsidR="001968EB">
        <w:rPr>
          <w:rFonts w:cs="Times New Roman"/>
          <w:lang w:val="ro-RO"/>
        </w:rPr>
        <w:t>funcţiei vacante</w:t>
      </w:r>
      <w:r w:rsidR="004D12CA" w:rsidRPr="004D12CA">
        <w:rPr>
          <w:rFonts w:cs="Times New Roman"/>
          <w:lang w:val="ro-RO"/>
        </w:rPr>
        <w:t xml:space="preserve"> de administrator al ÎS </w:t>
      </w:r>
      <w:r w:rsidR="001968EB">
        <w:rPr>
          <w:rFonts w:cs="Times New Roman"/>
          <w:lang w:val="ro-RO"/>
        </w:rPr>
        <w:t xml:space="preserve">ICPT </w:t>
      </w:r>
      <w:r w:rsidR="004D12CA" w:rsidRPr="004D12CA">
        <w:rPr>
          <w:rFonts w:cs="Times New Roman"/>
          <w:lang w:val="ro-RO"/>
        </w:rPr>
        <w:t>„</w:t>
      </w:r>
      <w:proofErr w:type="spellStart"/>
      <w:r w:rsidR="004D12CA" w:rsidRPr="004D12CA">
        <w:rPr>
          <w:rFonts w:cs="Times New Roman"/>
          <w:lang w:val="ro-RO"/>
        </w:rPr>
        <w:t>Energo</w:t>
      </w:r>
      <w:r w:rsidR="001968EB">
        <w:rPr>
          <w:rFonts w:cs="Times New Roman"/>
          <w:lang w:val="ro-RO"/>
        </w:rPr>
        <w:t>proiect</w:t>
      </w:r>
      <w:proofErr w:type="spellEnd"/>
      <w:r w:rsidR="004D12CA" w:rsidRPr="004D12CA">
        <w:rPr>
          <w:rFonts w:cs="Times New Roman"/>
          <w:lang w:val="ro-RO"/>
        </w:rPr>
        <w:t>”</w:t>
      </w:r>
      <w:r w:rsidRPr="009444FF">
        <w:rPr>
          <w:rFonts w:cs="Times New Roman"/>
          <w:lang w:val="ro-RO"/>
        </w:rPr>
        <w:t xml:space="preserve"> </w:t>
      </w:r>
      <w:r w:rsidR="001968EB">
        <w:rPr>
          <w:rFonts w:cs="Times New Roman"/>
          <w:lang w:val="ro-RO"/>
        </w:rPr>
        <w:t>învingătorul nu a fost selectat</w:t>
      </w:r>
      <w:r w:rsidR="0023124D" w:rsidRPr="00350ACD">
        <w:rPr>
          <w:rFonts w:cs="Times New Roman"/>
          <w:lang w:val="ro-RO"/>
        </w:rPr>
        <w:t>.</w:t>
      </w:r>
    </w:p>
    <w:p w:rsidR="003C01C7" w:rsidRPr="00350ACD" w:rsidRDefault="003C01C7" w:rsidP="0023124D">
      <w:pPr>
        <w:spacing w:line="48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ro-RO"/>
        </w:rPr>
      </w:pPr>
    </w:p>
    <w:sectPr w:rsidR="003C01C7" w:rsidRPr="00350ACD" w:rsidSect="00F20194"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24D"/>
    <w:rsid w:val="00046234"/>
    <w:rsid w:val="00191A7C"/>
    <w:rsid w:val="001968EB"/>
    <w:rsid w:val="002000C8"/>
    <w:rsid w:val="0023124D"/>
    <w:rsid w:val="0029681C"/>
    <w:rsid w:val="002E0926"/>
    <w:rsid w:val="002F4912"/>
    <w:rsid w:val="00336382"/>
    <w:rsid w:val="00350ACD"/>
    <w:rsid w:val="003C01C7"/>
    <w:rsid w:val="004772E1"/>
    <w:rsid w:val="004D12CA"/>
    <w:rsid w:val="006F008A"/>
    <w:rsid w:val="00720FE0"/>
    <w:rsid w:val="00797B31"/>
    <w:rsid w:val="009444FF"/>
    <w:rsid w:val="00A1343D"/>
    <w:rsid w:val="00A64199"/>
    <w:rsid w:val="00A93E6C"/>
    <w:rsid w:val="00AC616A"/>
    <w:rsid w:val="00BC1912"/>
    <w:rsid w:val="00E53D3D"/>
    <w:rsid w:val="00EB2813"/>
    <w:rsid w:val="00F20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3124D"/>
    <w:pPr>
      <w:widowControl w:val="0"/>
      <w:spacing w:after="0" w:line="240" w:lineRule="auto"/>
    </w:pPr>
  </w:style>
  <w:style w:type="paragraph" w:styleId="1">
    <w:name w:val="heading 1"/>
    <w:basedOn w:val="a"/>
    <w:link w:val="10"/>
    <w:uiPriority w:val="1"/>
    <w:qFormat/>
    <w:rsid w:val="0023124D"/>
    <w:pPr>
      <w:ind w:left="100"/>
      <w:outlineLvl w:val="0"/>
    </w:pPr>
    <w:rPr>
      <w:rFonts w:ascii="Times New Roman" w:eastAsia="Times New Roman" w:hAnsi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3124D"/>
    <w:rPr>
      <w:rFonts w:ascii="Times New Roman" w:eastAsia="Times New Roman" w:hAnsi="Times New Roman"/>
      <w:b/>
      <w:bCs/>
      <w:sz w:val="26"/>
      <w:szCs w:val="26"/>
    </w:rPr>
  </w:style>
  <w:style w:type="paragraph" w:styleId="a3">
    <w:name w:val="Body Text"/>
    <w:basedOn w:val="a"/>
    <w:link w:val="a4"/>
    <w:uiPriority w:val="1"/>
    <w:qFormat/>
    <w:rsid w:val="0023124D"/>
    <w:pPr>
      <w:ind w:left="100"/>
    </w:pPr>
    <w:rPr>
      <w:rFonts w:ascii="Times New Roman" w:eastAsia="Times New Roman" w:hAnsi="Times New Roman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23124D"/>
    <w:rPr>
      <w:rFonts w:ascii="Times New Roman" w:eastAsia="Times New Roman" w:hAnsi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3124D"/>
    <w:pPr>
      <w:widowControl w:val="0"/>
      <w:spacing w:after="0" w:line="240" w:lineRule="auto"/>
    </w:pPr>
  </w:style>
  <w:style w:type="paragraph" w:styleId="1">
    <w:name w:val="heading 1"/>
    <w:basedOn w:val="a"/>
    <w:link w:val="10"/>
    <w:uiPriority w:val="1"/>
    <w:qFormat/>
    <w:rsid w:val="0023124D"/>
    <w:pPr>
      <w:ind w:left="100"/>
      <w:outlineLvl w:val="0"/>
    </w:pPr>
    <w:rPr>
      <w:rFonts w:ascii="Times New Roman" w:eastAsia="Times New Roman" w:hAnsi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3124D"/>
    <w:rPr>
      <w:rFonts w:ascii="Times New Roman" w:eastAsia="Times New Roman" w:hAnsi="Times New Roman"/>
      <w:b/>
      <w:bCs/>
      <w:sz w:val="26"/>
      <w:szCs w:val="26"/>
    </w:rPr>
  </w:style>
  <w:style w:type="paragraph" w:styleId="a3">
    <w:name w:val="Body Text"/>
    <w:basedOn w:val="a"/>
    <w:link w:val="a4"/>
    <w:uiPriority w:val="1"/>
    <w:qFormat/>
    <w:rsid w:val="0023124D"/>
    <w:pPr>
      <w:ind w:left="100"/>
    </w:pPr>
    <w:rPr>
      <w:rFonts w:ascii="Times New Roman" w:eastAsia="Times New Roman" w:hAnsi="Times New Roman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23124D"/>
    <w:rPr>
      <w:rFonts w:ascii="Times New Roman" w:eastAsia="Times New Roman" w:hAnsi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AVIZ</vt:lpstr>
    </vt:vector>
  </TitlesOfParts>
  <Company>Hewlett-Packard Company</Company>
  <LinksUpToDate>false</LinksUpToDate>
  <CharactersWithSpaces>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V.Crivciun</dc:creator>
  <cp:keywords/>
  <dc:description/>
  <cp:lastModifiedBy>ME-235-ALEXANDRU</cp:lastModifiedBy>
  <cp:revision>5</cp:revision>
  <dcterms:created xsi:type="dcterms:W3CDTF">2017-08-21T05:46:00Z</dcterms:created>
  <dcterms:modified xsi:type="dcterms:W3CDTF">2017-09-20T13:20:00Z</dcterms:modified>
</cp:coreProperties>
</file>