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595" w:rsidRPr="00D04595" w:rsidRDefault="00D04595" w:rsidP="009101AE">
      <w:pPr>
        <w:jc w:val="both"/>
        <w:rPr>
          <w:rFonts w:ascii="Times New Roman" w:hAnsi="Times New Roman" w:cs="Times New Roman"/>
          <w:b/>
          <w:lang w:val="ro-RO"/>
        </w:rPr>
      </w:pPr>
      <w:r w:rsidRPr="00D04595">
        <w:rPr>
          <w:rFonts w:ascii="Times New Roman" w:hAnsi="Times New Roman" w:cs="Times New Roman"/>
          <w:b/>
          <w:lang w:val="ro-RO"/>
        </w:rPr>
        <w:t>Comunicat privind evaluarea performanței autorităților publice în procesul de reglementare a activității de întreprinzător</w:t>
      </w:r>
    </w:p>
    <w:p w:rsidR="00D04595" w:rsidRDefault="009101AE" w:rsidP="009101AE">
      <w:pPr>
        <w:jc w:val="both"/>
        <w:rPr>
          <w:rFonts w:ascii="Times New Roman" w:hAnsi="Times New Roman" w:cs="Times New Roman"/>
          <w:lang w:val="ro-RO"/>
        </w:rPr>
      </w:pPr>
      <w:r w:rsidRPr="009101AE">
        <w:rPr>
          <w:rFonts w:ascii="Times New Roman" w:hAnsi="Times New Roman" w:cs="Times New Roman"/>
          <w:lang w:val="ro-RO"/>
        </w:rPr>
        <w:t>Ministerul Economiei și Infrastructurii prezintă atenției dumneavoastră rezultatele evaluării performanței </w:t>
      </w:r>
      <w:r w:rsidRPr="009101AE">
        <w:rPr>
          <w:rFonts w:ascii="Times New Roman" w:hAnsi="Times New Roman" w:cs="Times New Roman"/>
          <w:lang w:val="ro-RO"/>
        </w:rPr>
        <w:br/>
        <w:t>autorităților publice în procesul de reglementare a activității</w:t>
      </w:r>
      <w:r>
        <w:rPr>
          <w:rFonts w:ascii="Times New Roman" w:hAnsi="Times New Roman" w:cs="Times New Roman"/>
          <w:lang w:val="ro-RO"/>
        </w:rPr>
        <w:t xml:space="preserve"> </w:t>
      </w:r>
      <w:r w:rsidRPr="009101AE">
        <w:rPr>
          <w:rFonts w:ascii="Times New Roman" w:hAnsi="Times New Roman" w:cs="Times New Roman"/>
          <w:lang w:val="ro-RO"/>
        </w:rPr>
        <w:t xml:space="preserve">de întreprinzător efectuate în conformitate cu metodologia aprobată prin </w:t>
      </w:r>
      <w:hyperlink r:id="rId4" w:history="1">
        <w:r w:rsidRPr="009101AE">
          <w:rPr>
            <w:rStyle w:val="Hyperlink"/>
            <w:rFonts w:ascii="Times New Roman" w:hAnsi="Times New Roman" w:cs="Times New Roman"/>
            <w:lang w:val="ro-RO"/>
          </w:rPr>
          <w:t>Hotărârea Guvernului Republicii Moldova nr. 807 din 29.06.2016</w:t>
        </w:r>
      </w:hyperlink>
      <w:r w:rsidRPr="009101AE">
        <w:rPr>
          <w:rFonts w:ascii="Times New Roman" w:hAnsi="Times New Roman" w:cs="Times New Roman"/>
          <w:lang w:val="ro-RO"/>
        </w:rPr>
        <w:t xml:space="preserve">. </w:t>
      </w:r>
      <w:r>
        <w:rPr>
          <w:rFonts w:ascii="Times New Roman" w:hAnsi="Times New Roman" w:cs="Times New Roman"/>
          <w:lang w:val="ro-RO"/>
        </w:rPr>
        <w:t>Evaluarea performanței a fost efectuată pentru perioada 2016 până la reorganizarea instituțiilor</w:t>
      </w:r>
      <w:r w:rsidR="00D04595">
        <w:rPr>
          <w:rFonts w:ascii="Times New Roman" w:hAnsi="Times New Roman" w:cs="Times New Roman"/>
          <w:lang w:val="ro-RO"/>
        </w:rPr>
        <w:t xml:space="preserve"> publice operate în anul 2017.</w:t>
      </w:r>
    </w:p>
    <w:p w:rsidR="00D04595" w:rsidRPr="009101AE" w:rsidRDefault="001D63CF" w:rsidP="009101AE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În conformitate cu prevederile punctului 30 din </w:t>
      </w:r>
      <w:hyperlink r:id="rId5" w:history="1">
        <w:r w:rsidRPr="009101AE">
          <w:rPr>
            <w:rStyle w:val="Hyperlink"/>
            <w:rFonts w:ascii="Times New Roman" w:hAnsi="Times New Roman" w:cs="Times New Roman"/>
            <w:lang w:val="ro-RO"/>
          </w:rPr>
          <w:t>Hotărârea Guvernului Republicii Moldova nr. 807 din 29.06.2016</w:t>
        </w:r>
      </w:hyperlink>
      <w:r>
        <w:rPr>
          <w:rStyle w:val="Hyperlink"/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Ministerul Economiei și Infrastructurii </w:t>
      </w:r>
      <w:r>
        <w:rPr>
          <w:rFonts w:ascii="Times New Roman" w:hAnsi="Times New Roman" w:cs="Times New Roman"/>
          <w:lang w:val="ro-RO"/>
        </w:rPr>
        <w:t>publică</w:t>
      </w:r>
      <w:r w:rsidR="00D04595">
        <w:rPr>
          <w:rFonts w:ascii="Times New Roman" w:hAnsi="Times New Roman" w:cs="Times New Roman"/>
          <w:lang w:val="ro-RO"/>
        </w:rPr>
        <w:t xml:space="preserve"> raportul de evaluare aprobat de Grupul național de evaluare. În perioada următoare </w:t>
      </w:r>
      <w:r>
        <w:rPr>
          <w:rFonts w:ascii="Times New Roman" w:hAnsi="Times New Roman" w:cs="Times New Roman"/>
          <w:lang w:val="ro-RO"/>
        </w:rPr>
        <w:t>vor fi inițiate di</w:t>
      </w:r>
      <w:r w:rsidR="00D04595">
        <w:rPr>
          <w:rFonts w:ascii="Times New Roman" w:hAnsi="Times New Roman" w:cs="Times New Roman"/>
          <w:lang w:val="ro-RO"/>
        </w:rPr>
        <w:t>scuții cu autoritățile participante pentru elaborarea set</w:t>
      </w:r>
      <w:r>
        <w:rPr>
          <w:rFonts w:ascii="Times New Roman" w:hAnsi="Times New Roman" w:cs="Times New Roman"/>
          <w:lang w:val="ro-RO"/>
        </w:rPr>
        <w:t>ului</w:t>
      </w:r>
      <w:r w:rsidR="00D04595">
        <w:rPr>
          <w:rFonts w:ascii="Times New Roman" w:hAnsi="Times New Roman" w:cs="Times New Roman"/>
          <w:lang w:val="ro-RO"/>
        </w:rPr>
        <w:t xml:space="preserve"> de măsuri privind îmbunătățirea performan</w:t>
      </w:r>
      <w:bookmarkStart w:id="0" w:name="_GoBack"/>
      <w:bookmarkEnd w:id="0"/>
      <w:r w:rsidR="00D04595">
        <w:rPr>
          <w:rFonts w:ascii="Times New Roman" w:hAnsi="Times New Roman" w:cs="Times New Roman"/>
          <w:lang w:val="ro-RO"/>
        </w:rPr>
        <w:t>ței.</w:t>
      </w:r>
    </w:p>
    <w:p w:rsidR="0027202B" w:rsidRPr="009101AE" w:rsidRDefault="0027202B">
      <w:pPr>
        <w:rPr>
          <w:lang w:val="ro-RO"/>
        </w:rPr>
      </w:pPr>
    </w:p>
    <w:sectPr w:rsidR="0027202B" w:rsidRPr="009101A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AE"/>
    <w:rsid w:val="001D63CF"/>
    <w:rsid w:val="0027202B"/>
    <w:rsid w:val="009101AE"/>
    <w:rsid w:val="00D0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D11B013-1CC6-4824-AA0D-51BBEF4F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">
    <w:name w:val="doc_header"/>
    <w:basedOn w:val="DefaultParagraphFont"/>
    <w:rsid w:val="009101AE"/>
  </w:style>
  <w:style w:type="character" w:styleId="Hyperlink">
    <w:name w:val="Hyperlink"/>
    <w:basedOn w:val="DefaultParagraphFont"/>
    <w:uiPriority w:val="99"/>
    <w:unhideWhenUsed/>
    <w:rsid w:val="009101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3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x.justice.md/index.php?action=view&amp;view=doc&amp;lang=1&amp;id=365699" TargetMode="External"/><Relationship Id="rId4" Type="http://schemas.openxmlformats.org/officeDocument/2006/relationships/hyperlink" Target="http://lex.justice.md/index.php?action=view&amp;view=doc&amp;lang=1&amp;id=365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2018-03-30T11:21:00Z</dcterms:created>
  <dcterms:modified xsi:type="dcterms:W3CDTF">2018-03-30T11:44:00Z</dcterms:modified>
</cp:coreProperties>
</file>