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476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3"/>
        <w:gridCol w:w="2947"/>
        <w:gridCol w:w="3060"/>
        <w:gridCol w:w="1440"/>
        <w:gridCol w:w="1440"/>
        <w:gridCol w:w="900"/>
        <w:gridCol w:w="4500"/>
      </w:tblGrid>
      <w:tr w:rsidR="00061883" w:rsidRPr="009307A2" w:rsidTr="00C55223">
        <w:trPr>
          <w:trHeight w:val="600"/>
        </w:trPr>
        <w:tc>
          <w:tcPr>
            <w:tcW w:w="473" w:type="dxa"/>
            <w:shd w:val="clear" w:color="auto" w:fill="0070C0"/>
            <w:vAlign w:val="center"/>
            <w:hideMark/>
          </w:tcPr>
          <w:p w:rsidR="00061883" w:rsidRPr="009307A2" w:rsidRDefault="00061883" w:rsidP="00B4640E">
            <w:pPr>
              <w:spacing w:after="0" w:line="240" w:lineRule="auto"/>
              <w:jc w:val="center"/>
              <w:rPr>
                <w:rFonts w:eastAsia="Times New Roman" w:cstheme="minorHAnsi"/>
                <w:b/>
                <w:bCs/>
                <w:color w:val="FFFFFF"/>
                <w:sz w:val="20"/>
                <w:szCs w:val="20"/>
                <w:lang w:val="ro-MO"/>
              </w:rPr>
            </w:pPr>
            <w:r w:rsidRPr="009307A2">
              <w:rPr>
                <w:rFonts w:eastAsia="Times New Roman" w:cstheme="minorHAnsi"/>
                <w:b/>
                <w:bCs/>
                <w:color w:val="FFFFFF"/>
                <w:sz w:val="20"/>
                <w:szCs w:val="20"/>
                <w:lang w:val="ro-MO"/>
              </w:rPr>
              <w:t xml:space="preserve">Nr. </w:t>
            </w:r>
          </w:p>
        </w:tc>
        <w:tc>
          <w:tcPr>
            <w:tcW w:w="2947" w:type="dxa"/>
            <w:shd w:val="clear" w:color="auto" w:fill="0070C0"/>
            <w:vAlign w:val="center"/>
            <w:hideMark/>
          </w:tcPr>
          <w:p w:rsidR="00061883" w:rsidRPr="009307A2" w:rsidRDefault="00061883" w:rsidP="00B4640E">
            <w:pPr>
              <w:spacing w:after="0" w:line="240" w:lineRule="auto"/>
              <w:jc w:val="center"/>
              <w:rPr>
                <w:rFonts w:eastAsia="Times New Roman" w:cstheme="minorHAnsi"/>
                <w:b/>
                <w:bCs/>
                <w:color w:val="FFFFFF"/>
                <w:sz w:val="20"/>
                <w:szCs w:val="20"/>
                <w:lang w:val="ro-MO"/>
              </w:rPr>
            </w:pPr>
            <w:r w:rsidRPr="009307A2">
              <w:rPr>
                <w:rFonts w:eastAsia="Times New Roman" w:cstheme="minorHAnsi"/>
                <w:b/>
                <w:bCs/>
                <w:color w:val="FFFFFF"/>
                <w:sz w:val="20"/>
                <w:szCs w:val="20"/>
                <w:lang w:val="ro-MO"/>
              </w:rPr>
              <w:t>Obiective generale/ Obiective specifice/ Acțiuni</w:t>
            </w:r>
          </w:p>
        </w:tc>
        <w:tc>
          <w:tcPr>
            <w:tcW w:w="3060" w:type="dxa"/>
            <w:shd w:val="clear" w:color="auto" w:fill="0070C0"/>
            <w:vAlign w:val="center"/>
          </w:tcPr>
          <w:p w:rsidR="00061883" w:rsidRPr="009307A2" w:rsidRDefault="00061883" w:rsidP="00B4640E">
            <w:pPr>
              <w:spacing w:after="0" w:line="240" w:lineRule="auto"/>
              <w:jc w:val="center"/>
              <w:rPr>
                <w:rFonts w:eastAsia="Times New Roman" w:cstheme="minorHAnsi"/>
                <w:b/>
                <w:bCs/>
                <w:color w:val="FFFFFF"/>
                <w:sz w:val="20"/>
                <w:szCs w:val="20"/>
                <w:lang w:val="ro-MO"/>
              </w:rPr>
            </w:pPr>
            <w:r w:rsidRPr="009307A2">
              <w:rPr>
                <w:rFonts w:eastAsia="Times New Roman" w:cstheme="minorHAnsi"/>
                <w:b/>
                <w:bCs/>
                <w:color w:val="FFFFFF"/>
                <w:sz w:val="20"/>
                <w:szCs w:val="20"/>
                <w:lang w:val="ro-MO"/>
              </w:rPr>
              <w:t>Sub-acțiuni</w:t>
            </w:r>
          </w:p>
        </w:tc>
        <w:tc>
          <w:tcPr>
            <w:tcW w:w="1440" w:type="dxa"/>
            <w:shd w:val="clear" w:color="auto" w:fill="0070C0"/>
            <w:vAlign w:val="center"/>
            <w:hideMark/>
          </w:tcPr>
          <w:p w:rsidR="00061883" w:rsidRPr="009307A2" w:rsidRDefault="00061883" w:rsidP="00B4640E">
            <w:pPr>
              <w:spacing w:after="0" w:line="240" w:lineRule="auto"/>
              <w:jc w:val="center"/>
              <w:rPr>
                <w:rFonts w:eastAsia="Times New Roman" w:cstheme="minorHAnsi"/>
                <w:b/>
                <w:bCs/>
                <w:color w:val="FFFFFF"/>
                <w:sz w:val="20"/>
                <w:szCs w:val="20"/>
                <w:lang w:val="ro-MO"/>
              </w:rPr>
            </w:pPr>
            <w:r w:rsidRPr="009307A2">
              <w:rPr>
                <w:rFonts w:eastAsia="Times New Roman" w:cstheme="minorHAnsi"/>
                <w:b/>
                <w:bCs/>
                <w:color w:val="FFFFFF"/>
                <w:sz w:val="20"/>
                <w:szCs w:val="20"/>
                <w:lang w:val="ro-MO"/>
              </w:rPr>
              <w:t>Autoritatea</w:t>
            </w:r>
            <w:r w:rsidRPr="009307A2">
              <w:rPr>
                <w:rFonts w:eastAsia="Times New Roman" w:cstheme="minorHAnsi"/>
                <w:b/>
                <w:bCs/>
                <w:color w:val="FFFFFF"/>
                <w:sz w:val="20"/>
                <w:szCs w:val="20"/>
                <w:lang w:val="ro-MO"/>
              </w:rPr>
              <w:br/>
              <w:t xml:space="preserve">responsabilă </w:t>
            </w:r>
          </w:p>
        </w:tc>
        <w:tc>
          <w:tcPr>
            <w:tcW w:w="1440" w:type="dxa"/>
            <w:shd w:val="clear" w:color="auto" w:fill="0070C0"/>
            <w:vAlign w:val="center"/>
            <w:hideMark/>
          </w:tcPr>
          <w:p w:rsidR="00061883" w:rsidRPr="009307A2" w:rsidRDefault="00061883" w:rsidP="00B4640E">
            <w:pPr>
              <w:spacing w:after="0" w:line="240" w:lineRule="auto"/>
              <w:jc w:val="center"/>
              <w:rPr>
                <w:rFonts w:eastAsia="Times New Roman" w:cstheme="minorHAnsi"/>
                <w:b/>
                <w:bCs/>
                <w:color w:val="FFFFFF"/>
                <w:sz w:val="20"/>
                <w:szCs w:val="20"/>
                <w:lang w:val="ro-MO"/>
              </w:rPr>
            </w:pPr>
            <w:r w:rsidRPr="009307A2">
              <w:rPr>
                <w:rFonts w:eastAsia="Times New Roman" w:cstheme="minorHAnsi"/>
                <w:b/>
                <w:bCs/>
                <w:color w:val="FFFFFF"/>
                <w:sz w:val="20"/>
                <w:szCs w:val="20"/>
                <w:lang w:val="ro-MO"/>
              </w:rPr>
              <w:t>Parteneri</w:t>
            </w:r>
          </w:p>
        </w:tc>
        <w:tc>
          <w:tcPr>
            <w:tcW w:w="900" w:type="dxa"/>
            <w:shd w:val="clear" w:color="auto" w:fill="0070C0"/>
            <w:vAlign w:val="center"/>
            <w:hideMark/>
          </w:tcPr>
          <w:p w:rsidR="00061883" w:rsidRPr="009307A2" w:rsidRDefault="00061883" w:rsidP="00B4640E">
            <w:pPr>
              <w:spacing w:after="0" w:line="240" w:lineRule="auto"/>
              <w:jc w:val="center"/>
              <w:rPr>
                <w:rFonts w:eastAsia="Times New Roman" w:cstheme="minorHAnsi"/>
                <w:b/>
                <w:bCs/>
                <w:color w:val="FFFFFF"/>
                <w:sz w:val="20"/>
                <w:szCs w:val="20"/>
                <w:lang w:val="ro-MO"/>
              </w:rPr>
            </w:pPr>
            <w:r w:rsidRPr="009307A2">
              <w:rPr>
                <w:rFonts w:eastAsia="Times New Roman" w:cstheme="minorHAnsi"/>
                <w:b/>
                <w:bCs/>
                <w:color w:val="FFFFFF"/>
                <w:sz w:val="20"/>
                <w:szCs w:val="20"/>
                <w:lang w:val="ro-MO"/>
              </w:rPr>
              <w:t>Termen 2016</w:t>
            </w:r>
          </w:p>
        </w:tc>
        <w:tc>
          <w:tcPr>
            <w:tcW w:w="4500" w:type="dxa"/>
            <w:shd w:val="clear" w:color="auto" w:fill="0070C0"/>
            <w:vAlign w:val="center"/>
            <w:hideMark/>
          </w:tcPr>
          <w:p w:rsidR="00061883" w:rsidRPr="009307A2" w:rsidRDefault="00061883" w:rsidP="00B4640E">
            <w:pPr>
              <w:spacing w:after="0" w:line="240" w:lineRule="auto"/>
              <w:jc w:val="center"/>
              <w:rPr>
                <w:rFonts w:eastAsia="Times New Roman" w:cstheme="minorHAnsi"/>
                <w:b/>
                <w:bCs/>
                <w:color w:val="FFFFFF"/>
                <w:sz w:val="20"/>
                <w:szCs w:val="20"/>
                <w:lang w:val="ro-MO"/>
              </w:rPr>
            </w:pPr>
            <w:r w:rsidRPr="009307A2">
              <w:rPr>
                <w:rFonts w:eastAsia="Times New Roman" w:cstheme="minorHAnsi"/>
                <w:b/>
                <w:bCs/>
                <w:color w:val="FFFFFF"/>
                <w:sz w:val="20"/>
                <w:szCs w:val="20"/>
                <w:lang w:val="ro-MO"/>
              </w:rPr>
              <w:t xml:space="preserve">Mersul </w:t>
            </w:r>
            <w:r w:rsidR="00401D3B" w:rsidRPr="009307A2">
              <w:rPr>
                <w:rFonts w:eastAsia="Times New Roman" w:cstheme="minorHAnsi"/>
                <w:b/>
                <w:bCs/>
                <w:color w:val="FFFFFF"/>
                <w:sz w:val="20"/>
                <w:szCs w:val="20"/>
                <w:lang w:val="ro-MO"/>
              </w:rPr>
              <w:t>implementării</w:t>
            </w:r>
          </w:p>
        </w:tc>
      </w:tr>
      <w:tr w:rsidR="00061883" w:rsidRPr="009307A2" w:rsidTr="00076456">
        <w:trPr>
          <w:trHeight w:val="360"/>
        </w:trPr>
        <w:tc>
          <w:tcPr>
            <w:tcW w:w="14760" w:type="dxa"/>
            <w:gridSpan w:val="7"/>
            <w:shd w:val="clear" w:color="000000" w:fill="EAF1DD"/>
          </w:tcPr>
          <w:p w:rsidR="00061883" w:rsidRPr="009307A2" w:rsidRDefault="00061883" w:rsidP="00B4640E">
            <w:pPr>
              <w:spacing w:after="0" w:line="240" w:lineRule="auto"/>
              <w:jc w:val="center"/>
              <w:rPr>
                <w:rFonts w:eastAsia="Times New Roman" w:cstheme="minorHAnsi"/>
                <w:b/>
                <w:bCs/>
                <w:color w:val="000000"/>
                <w:sz w:val="20"/>
                <w:szCs w:val="20"/>
                <w:lang w:val="ro-MO"/>
              </w:rPr>
            </w:pPr>
            <w:r w:rsidRPr="009307A2">
              <w:rPr>
                <w:rFonts w:eastAsia="Times New Roman" w:cstheme="minorHAnsi"/>
                <w:b/>
                <w:bCs/>
                <w:color w:val="000000"/>
                <w:sz w:val="20"/>
                <w:szCs w:val="20"/>
                <w:lang w:val="ro-MO"/>
              </w:rPr>
              <w:t>A. Fortificarea elementelor de bază ale cadrului de reglementare care să permită atragerea, reținerea și dezvoltarea investițiilor şi promovarea exporturilor</w:t>
            </w:r>
          </w:p>
        </w:tc>
      </w:tr>
      <w:tr w:rsidR="00061883" w:rsidRPr="009307A2" w:rsidTr="00076456">
        <w:trPr>
          <w:trHeight w:val="289"/>
        </w:trPr>
        <w:tc>
          <w:tcPr>
            <w:tcW w:w="14760" w:type="dxa"/>
            <w:gridSpan w:val="7"/>
            <w:shd w:val="clear" w:color="000000" w:fill="D8D8D8"/>
          </w:tcPr>
          <w:p w:rsidR="00061883" w:rsidRPr="009307A2" w:rsidRDefault="00061883" w:rsidP="00B4640E">
            <w:pPr>
              <w:spacing w:after="0" w:line="240" w:lineRule="auto"/>
              <w:outlineLvl w:val="0"/>
              <w:rPr>
                <w:rFonts w:eastAsia="Times New Roman" w:cstheme="minorHAnsi"/>
                <w:b/>
                <w:bCs/>
                <w:i/>
                <w:iCs/>
                <w:color w:val="000000"/>
                <w:sz w:val="20"/>
                <w:szCs w:val="20"/>
                <w:lang w:val="ro-MO"/>
              </w:rPr>
            </w:pPr>
            <w:r w:rsidRPr="009307A2">
              <w:rPr>
                <w:rFonts w:eastAsia="Times New Roman" w:cstheme="minorHAnsi"/>
                <w:b/>
                <w:bCs/>
                <w:i/>
                <w:iCs/>
                <w:color w:val="000000"/>
                <w:sz w:val="20"/>
                <w:szCs w:val="20"/>
                <w:lang w:val="ro-MO"/>
              </w:rPr>
              <w:t>A1. Prevenirea și soluționarea eficientă a disputelor investiționale</w:t>
            </w:r>
          </w:p>
        </w:tc>
      </w:tr>
      <w:tr w:rsidR="00B448F0" w:rsidRPr="009307A2" w:rsidTr="00C80E16">
        <w:trPr>
          <w:trHeight w:val="1547"/>
        </w:trPr>
        <w:tc>
          <w:tcPr>
            <w:tcW w:w="473" w:type="dxa"/>
            <w:vMerge w:val="restart"/>
            <w:shd w:val="clear" w:color="auto" w:fill="auto"/>
            <w:hideMark/>
          </w:tcPr>
          <w:p w:rsidR="00B448F0" w:rsidRPr="009307A2" w:rsidRDefault="00B448F0"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1</w:t>
            </w:r>
          </w:p>
        </w:tc>
        <w:tc>
          <w:tcPr>
            <w:tcW w:w="2947" w:type="dxa"/>
            <w:vMerge w:val="restart"/>
            <w:shd w:val="clear" w:color="auto" w:fill="auto"/>
            <w:hideMark/>
          </w:tcPr>
          <w:p w:rsidR="00B448F0" w:rsidRPr="009307A2" w:rsidRDefault="00B448F0" w:rsidP="00B4640E">
            <w:pPr>
              <w:spacing w:after="0" w:line="240" w:lineRule="auto"/>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Efectuarea unei evaluări cuprinzătoare a legislației naționale pentru a înlătura cauzele litigiilor dintre investitori și autoritățile publice</w:t>
            </w:r>
          </w:p>
        </w:tc>
        <w:tc>
          <w:tcPr>
            <w:tcW w:w="3060" w:type="dxa"/>
            <w:shd w:val="clear" w:color="auto" w:fill="auto"/>
          </w:tcPr>
          <w:p w:rsidR="00B448F0" w:rsidRPr="009307A2" w:rsidRDefault="00B448F0" w:rsidP="00B4640E">
            <w:pPr>
              <w:tabs>
                <w:tab w:val="left" w:pos="709"/>
              </w:tabs>
              <w:spacing w:line="240" w:lineRule="auto"/>
              <w:rPr>
                <w:rFonts w:cstheme="minorHAnsi"/>
                <w:color w:val="000000"/>
                <w:sz w:val="20"/>
                <w:szCs w:val="20"/>
                <w:lang w:val="ro-MO"/>
              </w:rPr>
            </w:pPr>
            <w:r w:rsidRPr="009307A2">
              <w:rPr>
                <w:rFonts w:cstheme="minorHAnsi"/>
                <w:color w:val="000000"/>
                <w:sz w:val="20"/>
                <w:szCs w:val="20"/>
                <w:lang w:val="ro-MO"/>
              </w:rPr>
              <w:t>1.1</w:t>
            </w:r>
            <w:r w:rsidR="000F4858" w:rsidRPr="009307A2">
              <w:rPr>
                <w:rFonts w:cstheme="minorHAnsi"/>
                <w:color w:val="000000"/>
                <w:sz w:val="20"/>
                <w:szCs w:val="20"/>
                <w:lang w:val="ro-MO"/>
              </w:rPr>
              <w:t>.</w:t>
            </w:r>
            <w:r w:rsidRPr="009307A2">
              <w:rPr>
                <w:rFonts w:cstheme="minorHAnsi"/>
                <w:color w:val="000000"/>
                <w:sz w:val="20"/>
                <w:szCs w:val="20"/>
                <w:lang w:val="ro-MO"/>
              </w:rPr>
              <w:t xml:space="preserve"> Examinarea propunerilor privind asistența donatorilor </w:t>
            </w:r>
          </w:p>
        </w:tc>
        <w:tc>
          <w:tcPr>
            <w:tcW w:w="1440" w:type="dxa"/>
            <w:vMerge w:val="restart"/>
            <w:shd w:val="clear" w:color="auto" w:fill="auto"/>
            <w:hideMark/>
          </w:tcPr>
          <w:p w:rsidR="00B448F0" w:rsidRPr="009307A2" w:rsidRDefault="00B448F0" w:rsidP="00B4640E">
            <w:pPr>
              <w:spacing w:after="0" w:line="240" w:lineRule="auto"/>
              <w:jc w:val="center"/>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Ministerul Economiei, MIEPO</w:t>
            </w:r>
          </w:p>
        </w:tc>
        <w:tc>
          <w:tcPr>
            <w:tcW w:w="1440" w:type="dxa"/>
            <w:vMerge w:val="restart"/>
            <w:shd w:val="clear" w:color="auto" w:fill="auto"/>
            <w:hideMark/>
          </w:tcPr>
          <w:p w:rsidR="00B448F0" w:rsidRPr="009307A2" w:rsidRDefault="00B448F0" w:rsidP="00B4640E">
            <w:pPr>
              <w:spacing w:after="0" w:line="240" w:lineRule="auto"/>
              <w:jc w:val="center"/>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Ministerul Finanțelor, Ministerul Justiției</w:t>
            </w:r>
          </w:p>
        </w:tc>
        <w:tc>
          <w:tcPr>
            <w:tcW w:w="900" w:type="dxa"/>
            <w:shd w:val="clear" w:color="auto" w:fill="auto"/>
            <w:hideMark/>
          </w:tcPr>
          <w:p w:rsidR="00B448F0" w:rsidRPr="009307A2" w:rsidRDefault="00B448F0"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w:t>
            </w:r>
          </w:p>
          <w:p w:rsidR="00B448F0" w:rsidRPr="009307A2" w:rsidRDefault="00B448F0" w:rsidP="00B4640E">
            <w:pPr>
              <w:spacing w:after="0" w:line="240" w:lineRule="auto"/>
              <w:jc w:val="center"/>
              <w:outlineLvl w:val="1"/>
              <w:rPr>
                <w:rFonts w:eastAsia="Times New Roman" w:cstheme="minorHAnsi"/>
                <w:color w:val="000000"/>
                <w:sz w:val="20"/>
                <w:szCs w:val="20"/>
                <w:lang w:val="ro-MO"/>
              </w:rPr>
            </w:pPr>
          </w:p>
        </w:tc>
        <w:tc>
          <w:tcPr>
            <w:tcW w:w="4500" w:type="dxa"/>
            <w:vMerge w:val="restart"/>
            <w:shd w:val="clear" w:color="auto" w:fill="auto"/>
            <w:hideMark/>
          </w:tcPr>
          <w:p w:rsidR="00B448F0" w:rsidRPr="009307A2" w:rsidRDefault="00B448F0"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Ministerul Economiei</w:t>
            </w:r>
          </w:p>
          <w:p w:rsidR="00F20D95" w:rsidRPr="009307A2" w:rsidRDefault="00B448F0" w:rsidP="00B4640E">
            <w:pPr>
              <w:spacing w:after="0" w:line="240" w:lineRule="auto"/>
              <w:jc w:val="both"/>
              <w:outlineLvl w:val="1"/>
              <w:rPr>
                <w:rFonts w:cstheme="minorHAnsi"/>
                <w:color w:val="FF0000"/>
                <w:sz w:val="20"/>
                <w:szCs w:val="20"/>
                <w:lang w:val="ro-MO"/>
              </w:rPr>
            </w:pPr>
            <w:r w:rsidRPr="009307A2">
              <w:rPr>
                <w:rFonts w:cstheme="minorHAnsi"/>
                <w:b/>
                <w:color w:val="000000"/>
                <w:sz w:val="20"/>
                <w:szCs w:val="20"/>
                <w:lang w:val="ro-MO"/>
              </w:rPr>
              <w:t>Realizat</w:t>
            </w:r>
            <w:r w:rsidRPr="009307A2">
              <w:rPr>
                <w:rFonts w:cstheme="minorHAnsi"/>
                <w:color w:val="000000"/>
                <w:sz w:val="20"/>
                <w:szCs w:val="20"/>
                <w:lang w:val="ro-MO"/>
              </w:rPr>
              <w:t xml:space="preserve"> – </w:t>
            </w:r>
            <w:r w:rsidR="00F20D95" w:rsidRPr="009307A2">
              <w:rPr>
                <w:rFonts w:cstheme="minorHAnsi"/>
                <w:color w:val="000000"/>
                <w:sz w:val="20"/>
                <w:szCs w:val="20"/>
                <w:lang w:val="ro-MO"/>
              </w:rPr>
              <w:t xml:space="preserve">S-a inițiat colaborarea cu proiectul </w:t>
            </w:r>
            <w:proofErr w:type="spellStart"/>
            <w:r w:rsidR="00F20D95" w:rsidRPr="009307A2">
              <w:rPr>
                <w:rFonts w:cstheme="minorHAnsi"/>
                <w:color w:val="000000"/>
                <w:sz w:val="20"/>
                <w:szCs w:val="20"/>
                <w:lang w:val="ro-MO"/>
              </w:rPr>
              <w:t>Reform</w:t>
            </w:r>
            <w:proofErr w:type="spellEnd"/>
            <w:r w:rsidR="00F20D95" w:rsidRPr="009307A2">
              <w:rPr>
                <w:rFonts w:cstheme="minorHAnsi"/>
                <w:color w:val="000000"/>
                <w:sz w:val="20"/>
                <w:szCs w:val="20"/>
                <w:lang w:val="ro-MO"/>
              </w:rPr>
              <w:t xml:space="preserve"> </w:t>
            </w:r>
            <w:proofErr w:type="spellStart"/>
            <w:r w:rsidR="00F20D95" w:rsidRPr="009307A2">
              <w:rPr>
                <w:rFonts w:cstheme="minorHAnsi"/>
                <w:color w:val="000000"/>
                <w:sz w:val="20"/>
                <w:szCs w:val="20"/>
                <w:lang w:val="ro-MO"/>
              </w:rPr>
              <w:t>assistance</w:t>
            </w:r>
            <w:proofErr w:type="spellEnd"/>
            <w:r w:rsidR="00F20D95" w:rsidRPr="009307A2">
              <w:rPr>
                <w:rFonts w:cstheme="minorHAnsi"/>
                <w:color w:val="000000"/>
                <w:sz w:val="20"/>
                <w:szCs w:val="20"/>
                <w:lang w:val="ro-MO"/>
              </w:rPr>
              <w:t xml:space="preserve"> </w:t>
            </w:r>
            <w:proofErr w:type="spellStart"/>
            <w:r w:rsidR="00F20D95" w:rsidRPr="009307A2">
              <w:rPr>
                <w:rFonts w:cstheme="minorHAnsi"/>
                <w:color w:val="000000"/>
                <w:sz w:val="20"/>
                <w:szCs w:val="20"/>
                <w:lang w:val="ro-MO"/>
              </w:rPr>
              <w:t>to</w:t>
            </w:r>
            <w:proofErr w:type="spellEnd"/>
            <w:r w:rsidR="00F20D95" w:rsidRPr="009307A2">
              <w:rPr>
                <w:rFonts w:cstheme="minorHAnsi"/>
                <w:color w:val="000000"/>
                <w:sz w:val="20"/>
                <w:szCs w:val="20"/>
                <w:lang w:val="ro-MO"/>
              </w:rPr>
              <w:t xml:space="preserve"> Moldova, finanțat de către UK </w:t>
            </w:r>
            <w:proofErr w:type="spellStart"/>
            <w:r w:rsidR="00F20D95" w:rsidRPr="009307A2">
              <w:rPr>
                <w:rFonts w:cstheme="minorHAnsi"/>
                <w:color w:val="000000"/>
                <w:sz w:val="20"/>
                <w:szCs w:val="20"/>
                <w:lang w:val="ro-MO"/>
              </w:rPr>
              <w:t>Good</w:t>
            </w:r>
            <w:proofErr w:type="spellEnd"/>
            <w:r w:rsidR="00F20D95" w:rsidRPr="009307A2">
              <w:rPr>
                <w:rFonts w:cstheme="minorHAnsi"/>
                <w:color w:val="000000"/>
                <w:sz w:val="20"/>
                <w:szCs w:val="20"/>
                <w:lang w:val="ro-MO"/>
              </w:rPr>
              <w:t xml:space="preserve"> </w:t>
            </w:r>
            <w:proofErr w:type="spellStart"/>
            <w:r w:rsidR="00F20D95" w:rsidRPr="009307A2">
              <w:rPr>
                <w:rFonts w:cstheme="minorHAnsi"/>
                <w:color w:val="000000"/>
                <w:sz w:val="20"/>
                <w:szCs w:val="20"/>
                <w:lang w:val="ro-MO"/>
              </w:rPr>
              <w:t>Governance</w:t>
            </w:r>
            <w:proofErr w:type="spellEnd"/>
            <w:r w:rsidR="00F20D95" w:rsidRPr="009307A2">
              <w:rPr>
                <w:rFonts w:cstheme="minorHAnsi"/>
                <w:color w:val="000000"/>
                <w:sz w:val="20"/>
                <w:szCs w:val="20"/>
                <w:lang w:val="ro-MO"/>
              </w:rPr>
              <w:t xml:space="preserve"> Fund</w:t>
            </w:r>
            <w:r w:rsidR="00FA6C59" w:rsidRPr="009307A2">
              <w:rPr>
                <w:rFonts w:cstheme="minorHAnsi"/>
                <w:color w:val="000000"/>
                <w:sz w:val="20"/>
                <w:szCs w:val="20"/>
                <w:lang w:val="ro-MO"/>
              </w:rPr>
              <w:t xml:space="preserve"> (GGF)</w:t>
            </w:r>
            <w:r w:rsidR="00F20D95" w:rsidRPr="009307A2">
              <w:rPr>
                <w:rFonts w:cstheme="minorHAnsi"/>
                <w:color w:val="000000"/>
                <w:sz w:val="20"/>
                <w:szCs w:val="20"/>
                <w:lang w:val="ro-MO"/>
              </w:rPr>
              <w:t xml:space="preserve"> și proiectul Moldova Investment Climate </w:t>
            </w:r>
            <w:proofErr w:type="spellStart"/>
            <w:r w:rsidR="00F20D95" w:rsidRPr="009307A2">
              <w:rPr>
                <w:rFonts w:cstheme="minorHAnsi"/>
                <w:color w:val="000000"/>
                <w:sz w:val="20"/>
                <w:szCs w:val="20"/>
                <w:lang w:val="ro-MO"/>
              </w:rPr>
              <w:t>Reform</w:t>
            </w:r>
            <w:proofErr w:type="spellEnd"/>
            <w:r w:rsidR="00F20D95" w:rsidRPr="009307A2">
              <w:rPr>
                <w:rFonts w:cstheme="minorHAnsi"/>
                <w:color w:val="000000"/>
                <w:sz w:val="20"/>
                <w:szCs w:val="20"/>
                <w:lang w:val="ro-MO"/>
              </w:rPr>
              <w:t xml:space="preserve"> Project (IFC/World Bank) pentru implementarea unor acțiuni din PA al Strategiei, respectiv: </w:t>
            </w:r>
            <w:r w:rsidR="00F20D95" w:rsidRPr="009307A2">
              <w:rPr>
                <w:rFonts w:cstheme="minorHAnsi"/>
                <w:sz w:val="20"/>
                <w:szCs w:val="20"/>
                <w:lang w:val="ro-MO"/>
              </w:rPr>
              <w:t>acțiunea A1.1, A1.2</w:t>
            </w:r>
            <w:r w:rsidR="00FD4631" w:rsidRPr="009307A2">
              <w:rPr>
                <w:rFonts w:cstheme="minorHAnsi"/>
                <w:sz w:val="20"/>
                <w:szCs w:val="20"/>
                <w:lang w:val="ro-MO"/>
              </w:rPr>
              <w:t>.</w:t>
            </w:r>
            <w:r w:rsidR="00FD4631" w:rsidRPr="009307A2">
              <w:rPr>
                <w:rFonts w:cstheme="minorHAnsi"/>
                <w:color w:val="FF0000"/>
                <w:sz w:val="20"/>
                <w:szCs w:val="20"/>
                <w:lang w:val="ro-MO"/>
              </w:rPr>
              <w:t xml:space="preserve"> </w:t>
            </w:r>
          </w:p>
          <w:p w:rsidR="00B448F0" w:rsidRPr="009307A2" w:rsidRDefault="00F20D95" w:rsidP="008462A2">
            <w:pPr>
              <w:tabs>
                <w:tab w:val="left" w:pos="709"/>
              </w:tabs>
              <w:spacing w:after="0" w:line="240" w:lineRule="auto"/>
              <w:jc w:val="both"/>
              <w:rPr>
                <w:rFonts w:cstheme="minorHAnsi"/>
                <w:color w:val="000000"/>
                <w:sz w:val="20"/>
                <w:szCs w:val="20"/>
                <w:lang w:val="ro-MO"/>
              </w:rPr>
            </w:pPr>
            <w:r w:rsidRPr="009307A2">
              <w:rPr>
                <w:rFonts w:cstheme="minorHAnsi"/>
                <w:color w:val="000000"/>
                <w:sz w:val="20"/>
                <w:szCs w:val="20"/>
                <w:lang w:val="ro-MO"/>
              </w:rPr>
              <w:t xml:space="preserve">Ministerul Economiei a organizat și participat în cadrul mai multor ședințe cu reprezentanții ambelor proiecte, pentru a organiza activitățile, astfel încât să fie evitată dublarea acestora. De asemenea, Ministerul  Economiei a participat la elaborarea Termenelor de Referință cu proiectele evocate mai sus și a coordonat termenii fezabili de realizare, reieșind din termenii prestabiliți de Strategie și posibilitățile reale de inițiere a realizării în contextul aprobării finanțării de către donatori. Acțiunile  A1.1, și parțial A1.2 vor fi realizate de ambele proiecte, pe principiul complementarității, fiecare fiind focusată pe segmentul său de operare. </w:t>
            </w:r>
          </w:p>
        </w:tc>
      </w:tr>
      <w:tr w:rsidR="00B448F0" w:rsidRPr="009307A2" w:rsidTr="00C80E16">
        <w:trPr>
          <w:trHeight w:val="1340"/>
        </w:trPr>
        <w:tc>
          <w:tcPr>
            <w:tcW w:w="473" w:type="dxa"/>
            <w:vMerge/>
            <w:shd w:val="clear" w:color="auto" w:fill="auto"/>
            <w:hideMark/>
          </w:tcPr>
          <w:p w:rsidR="00B448F0" w:rsidRPr="009307A2" w:rsidRDefault="00B448F0"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hideMark/>
          </w:tcPr>
          <w:p w:rsidR="00B448F0" w:rsidRPr="009307A2" w:rsidRDefault="00B448F0"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B448F0" w:rsidRPr="009307A2" w:rsidRDefault="00B448F0" w:rsidP="00B4640E">
            <w:pPr>
              <w:tabs>
                <w:tab w:val="left" w:pos="709"/>
              </w:tabs>
              <w:spacing w:line="240" w:lineRule="auto"/>
              <w:rPr>
                <w:rFonts w:cstheme="minorHAnsi"/>
                <w:color w:val="000000"/>
                <w:sz w:val="20"/>
                <w:szCs w:val="20"/>
                <w:lang w:val="ro-MO"/>
              </w:rPr>
            </w:pPr>
            <w:r w:rsidRPr="009307A2">
              <w:rPr>
                <w:rFonts w:cstheme="minorHAnsi"/>
                <w:color w:val="000000"/>
                <w:sz w:val="20"/>
                <w:szCs w:val="20"/>
                <w:lang w:val="ro-MO"/>
              </w:rPr>
              <w:t>1.2</w:t>
            </w:r>
            <w:r w:rsidR="000F4858" w:rsidRPr="009307A2">
              <w:rPr>
                <w:rFonts w:cstheme="minorHAnsi"/>
                <w:color w:val="000000"/>
                <w:sz w:val="20"/>
                <w:szCs w:val="20"/>
                <w:lang w:val="ro-MO"/>
              </w:rPr>
              <w:t>.</w:t>
            </w:r>
            <w:r w:rsidRPr="009307A2">
              <w:rPr>
                <w:rFonts w:cstheme="minorHAnsi"/>
                <w:color w:val="000000"/>
                <w:sz w:val="20"/>
                <w:szCs w:val="20"/>
                <w:lang w:val="ro-MO"/>
              </w:rPr>
              <w:t xml:space="preserve"> Participarea în procesul de selecție al consultantului </w:t>
            </w:r>
          </w:p>
        </w:tc>
        <w:tc>
          <w:tcPr>
            <w:tcW w:w="1440" w:type="dxa"/>
            <w:vMerge/>
            <w:shd w:val="clear" w:color="auto" w:fill="auto"/>
            <w:hideMark/>
          </w:tcPr>
          <w:p w:rsidR="00B448F0" w:rsidRPr="009307A2" w:rsidRDefault="00B448F0" w:rsidP="00B4640E">
            <w:pPr>
              <w:spacing w:after="0" w:line="240" w:lineRule="auto"/>
              <w:jc w:val="center"/>
              <w:outlineLvl w:val="1"/>
              <w:rPr>
                <w:rFonts w:eastAsia="Times New Roman" w:cstheme="minorHAnsi"/>
                <w:color w:val="000000" w:themeColor="text1"/>
                <w:sz w:val="20"/>
                <w:szCs w:val="20"/>
                <w:lang w:val="ro-MO"/>
              </w:rPr>
            </w:pPr>
          </w:p>
        </w:tc>
        <w:tc>
          <w:tcPr>
            <w:tcW w:w="1440" w:type="dxa"/>
            <w:vMerge/>
            <w:shd w:val="clear" w:color="auto" w:fill="auto"/>
            <w:hideMark/>
          </w:tcPr>
          <w:p w:rsidR="00B448F0" w:rsidRPr="009307A2" w:rsidRDefault="00B448F0" w:rsidP="00B4640E">
            <w:pPr>
              <w:spacing w:after="0" w:line="240" w:lineRule="auto"/>
              <w:jc w:val="center"/>
              <w:outlineLvl w:val="1"/>
              <w:rPr>
                <w:rFonts w:eastAsia="Times New Roman" w:cstheme="minorHAnsi"/>
                <w:color w:val="000000" w:themeColor="text1"/>
                <w:sz w:val="20"/>
                <w:szCs w:val="20"/>
                <w:lang w:val="ro-MO"/>
              </w:rPr>
            </w:pPr>
          </w:p>
        </w:tc>
        <w:tc>
          <w:tcPr>
            <w:tcW w:w="900" w:type="dxa"/>
            <w:shd w:val="clear" w:color="auto" w:fill="auto"/>
            <w:hideMark/>
          </w:tcPr>
          <w:p w:rsidR="00B448F0" w:rsidRPr="009307A2" w:rsidRDefault="00B448F0"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w:t>
            </w:r>
          </w:p>
        </w:tc>
        <w:tc>
          <w:tcPr>
            <w:tcW w:w="4500" w:type="dxa"/>
            <w:vMerge/>
            <w:shd w:val="clear" w:color="auto" w:fill="auto"/>
            <w:hideMark/>
          </w:tcPr>
          <w:p w:rsidR="00B448F0" w:rsidRPr="009307A2" w:rsidRDefault="00B448F0" w:rsidP="00B4640E">
            <w:pPr>
              <w:spacing w:after="0" w:line="240" w:lineRule="auto"/>
              <w:outlineLvl w:val="1"/>
              <w:rPr>
                <w:rFonts w:eastAsia="Times New Roman" w:cstheme="minorHAnsi"/>
                <w:b/>
                <w:color w:val="000000"/>
                <w:sz w:val="20"/>
                <w:szCs w:val="20"/>
                <w:u w:val="single"/>
                <w:lang w:val="ro-MO"/>
              </w:rPr>
            </w:pPr>
          </w:p>
        </w:tc>
      </w:tr>
      <w:tr w:rsidR="00B448F0" w:rsidRPr="009307A2" w:rsidTr="00C80E16">
        <w:trPr>
          <w:trHeight w:val="395"/>
        </w:trPr>
        <w:tc>
          <w:tcPr>
            <w:tcW w:w="473" w:type="dxa"/>
            <w:vMerge/>
            <w:shd w:val="clear" w:color="auto" w:fill="auto"/>
            <w:hideMark/>
          </w:tcPr>
          <w:p w:rsidR="00B448F0" w:rsidRPr="009307A2" w:rsidRDefault="00B448F0"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hideMark/>
          </w:tcPr>
          <w:p w:rsidR="00B448F0" w:rsidRPr="009307A2" w:rsidRDefault="00B448F0"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B448F0" w:rsidRPr="009307A2" w:rsidRDefault="00B448F0" w:rsidP="00B4640E">
            <w:pPr>
              <w:tabs>
                <w:tab w:val="left" w:pos="709"/>
              </w:tabs>
              <w:spacing w:after="0" w:line="240" w:lineRule="auto"/>
              <w:rPr>
                <w:rFonts w:cstheme="minorHAnsi"/>
                <w:color w:val="000000"/>
                <w:sz w:val="20"/>
                <w:szCs w:val="20"/>
                <w:lang w:val="ro-MO"/>
              </w:rPr>
            </w:pPr>
            <w:r w:rsidRPr="009307A2">
              <w:rPr>
                <w:rFonts w:cstheme="minorHAnsi"/>
                <w:color w:val="000000"/>
                <w:sz w:val="20"/>
                <w:szCs w:val="20"/>
                <w:lang w:val="ro-MO"/>
              </w:rPr>
              <w:t>1.3</w:t>
            </w:r>
            <w:r w:rsidR="000F4858" w:rsidRPr="009307A2">
              <w:rPr>
                <w:rFonts w:cstheme="minorHAnsi"/>
                <w:color w:val="000000"/>
                <w:sz w:val="20"/>
                <w:szCs w:val="20"/>
                <w:lang w:val="ro-MO"/>
              </w:rPr>
              <w:t>.</w:t>
            </w:r>
            <w:r w:rsidRPr="009307A2">
              <w:rPr>
                <w:rFonts w:cstheme="minorHAnsi"/>
                <w:color w:val="000000"/>
                <w:sz w:val="20"/>
                <w:szCs w:val="20"/>
                <w:lang w:val="ro-MO"/>
              </w:rPr>
              <w:t xml:space="preserve"> Efectuarea evaluării legislației naționale, inclusiv  cu utilizarea ”White </w:t>
            </w:r>
            <w:proofErr w:type="spellStart"/>
            <w:r w:rsidRPr="009307A2">
              <w:rPr>
                <w:rFonts w:cstheme="minorHAnsi"/>
                <w:color w:val="000000"/>
                <w:sz w:val="20"/>
                <w:szCs w:val="20"/>
                <w:lang w:val="ro-MO"/>
              </w:rPr>
              <w:t>book</w:t>
            </w:r>
            <w:proofErr w:type="spellEnd"/>
            <w:r w:rsidRPr="009307A2">
              <w:rPr>
                <w:rFonts w:cstheme="minorHAnsi"/>
                <w:color w:val="000000"/>
                <w:sz w:val="20"/>
                <w:szCs w:val="20"/>
                <w:lang w:val="ro-MO"/>
              </w:rPr>
              <w:t>” a EBA/FIA/ AmCham</w:t>
            </w:r>
          </w:p>
        </w:tc>
        <w:tc>
          <w:tcPr>
            <w:tcW w:w="1440" w:type="dxa"/>
            <w:vMerge/>
            <w:shd w:val="clear" w:color="auto" w:fill="auto"/>
            <w:hideMark/>
          </w:tcPr>
          <w:p w:rsidR="00B448F0" w:rsidRPr="009307A2" w:rsidRDefault="00B448F0" w:rsidP="00B4640E">
            <w:pPr>
              <w:spacing w:after="0" w:line="240" w:lineRule="auto"/>
              <w:jc w:val="center"/>
              <w:outlineLvl w:val="1"/>
              <w:rPr>
                <w:rFonts w:eastAsia="Times New Roman" w:cstheme="minorHAnsi"/>
                <w:color w:val="000000" w:themeColor="text1"/>
                <w:sz w:val="20"/>
                <w:szCs w:val="20"/>
                <w:lang w:val="ro-MO"/>
              </w:rPr>
            </w:pPr>
          </w:p>
        </w:tc>
        <w:tc>
          <w:tcPr>
            <w:tcW w:w="1440" w:type="dxa"/>
            <w:vMerge/>
            <w:shd w:val="clear" w:color="auto" w:fill="auto"/>
            <w:hideMark/>
          </w:tcPr>
          <w:p w:rsidR="00B448F0" w:rsidRPr="009307A2" w:rsidRDefault="00B448F0" w:rsidP="00B4640E">
            <w:pPr>
              <w:spacing w:after="0" w:line="240" w:lineRule="auto"/>
              <w:jc w:val="center"/>
              <w:outlineLvl w:val="1"/>
              <w:rPr>
                <w:rFonts w:eastAsia="Times New Roman" w:cstheme="minorHAnsi"/>
                <w:color w:val="000000" w:themeColor="text1"/>
                <w:sz w:val="20"/>
                <w:szCs w:val="20"/>
                <w:lang w:val="ro-MO"/>
              </w:rPr>
            </w:pPr>
          </w:p>
        </w:tc>
        <w:tc>
          <w:tcPr>
            <w:tcW w:w="900" w:type="dxa"/>
            <w:shd w:val="clear" w:color="auto" w:fill="auto"/>
            <w:hideMark/>
          </w:tcPr>
          <w:p w:rsidR="00B448F0" w:rsidRPr="009307A2" w:rsidRDefault="00B448F0"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II-III</w:t>
            </w:r>
          </w:p>
        </w:tc>
        <w:tc>
          <w:tcPr>
            <w:tcW w:w="4500" w:type="dxa"/>
            <w:shd w:val="clear" w:color="auto" w:fill="auto"/>
            <w:hideMark/>
          </w:tcPr>
          <w:p w:rsidR="00854BBC" w:rsidRPr="009307A2" w:rsidRDefault="00854BBC"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Ministerul Economiei</w:t>
            </w:r>
          </w:p>
          <w:p w:rsidR="003A1CBA" w:rsidRPr="009307A2" w:rsidRDefault="008462A2" w:rsidP="003A1CBA">
            <w:pPr>
              <w:spacing w:after="0" w:line="240" w:lineRule="auto"/>
              <w:jc w:val="both"/>
              <w:outlineLvl w:val="1"/>
              <w:rPr>
                <w:rFonts w:eastAsia="Times New Roman" w:cstheme="minorHAnsi"/>
                <w:b/>
                <w:color w:val="000000"/>
                <w:sz w:val="20"/>
                <w:szCs w:val="20"/>
                <w:u w:val="single"/>
                <w:lang w:val="ro-MO"/>
              </w:rPr>
            </w:pPr>
            <w:r w:rsidRPr="009307A2">
              <w:rPr>
                <w:rFonts w:cstheme="minorHAnsi"/>
                <w:b/>
                <w:color w:val="000000"/>
                <w:sz w:val="20"/>
                <w:szCs w:val="20"/>
                <w:lang w:val="ro-MO"/>
              </w:rPr>
              <w:t>Realizat</w:t>
            </w:r>
            <w:r w:rsidR="00A96B7D" w:rsidRPr="009307A2">
              <w:rPr>
                <w:rFonts w:cstheme="minorHAnsi"/>
                <w:color w:val="000000"/>
                <w:sz w:val="20"/>
                <w:szCs w:val="20"/>
                <w:lang w:val="ro-MO"/>
              </w:rPr>
              <w:t xml:space="preserve"> </w:t>
            </w:r>
            <w:r w:rsidR="00F20D95" w:rsidRPr="009307A2">
              <w:rPr>
                <w:rFonts w:cstheme="minorHAnsi"/>
                <w:color w:val="000000"/>
                <w:sz w:val="20"/>
                <w:szCs w:val="20"/>
                <w:lang w:val="ro-MO"/>
              </w:rPr>
              <w:t>–</w:t>
            </w:r>
            <w:r w:rsidR="00A96B7D" w:rsidRPr="009307A2">
              <w:rPr>
                <w:rFonts w:cstheme="minorHAnsi"/>
                <w:color w:val="000000"/>
                <w:sz w:val="20"/>
                <w:szCs w:val="20"/>
                <w:lang w:val="ro-MO"/>
              </w:rPr>
              <w:t xml:space="preserve"> </w:t>
            </w:r>
            <w:r w:rsidR="00F60DB1" w:rsidRPr="009307A2">
              <w:rPr>
                <w:rFonts w:cstheme="minorHAnsi"/>
                <w:color w:val="000000"/>
                <w:sz w:val="20"/>
                <w:szCs w:val="20"/>
                <w:lang w:val="ro-MO"/>
              </w:rPr>
              <w:t xml:space="preserve">Legislația națională ce reglementează </w:t>
            </w:r>
            <w:r w:rsidR="007C7F51" w:rsidRPr="009307A2">
              <w:rPr>
                <w:rFonts w:cstheme="minorHAnsi"/>
                <w:color w:val="000000"/>
                <w:sz w:val="20"/>
                <w:szCs w:val="20"/>
                <w:lang w:val="ro-MO"/>
              </w:rPr>
              <w:t>investițiile</w:t>
            </w:r>
            <w:r w:rsidR="00F85BCF" w:rsidRPr="009307A2">
              <w:rPr>
                <w:rFonts w:cstheme="minorHAnsi"/>
                <w:color w:val="000000"/>
                <w:sz w:val="20"/>
                <w:szCs w:val="20"/>
                <w:lang w:val="ro-MO"/>
              </w:rPr>
              <w:t xml:space="preserve"> a fost revizuită, inclusiv și ”White </w:t>
            </w:r>
            <w:proofErr w:type="spellStart"/>
            <w:r w:rsidR="00F85BCF" w:rsidRPr="009307A2">
              <w:rPr>
                <w:rFonts w:cstheme="minorHAnsi"/>
                <w:color w:val="000000"/>
                <w:sz w:val="20"/>
                <w:szCs w:val="20"/>
                <w:lang w:val="ro-MO"/>
              </w:rPr>
              <w:t>book</w:t>
            </w:r>
            <w:proofErr w:type="spellEnd"/>
            <w:r w:rsidR="00F85BCF" w:rsidRPr="009307A2">
              <w:rPr>
                <w:rFonts w:cstheme="minorHAnsi"/>
                <w:color w:val="000000"/>
                <w:sz w:val="20"/>
                <w:szCs w:val="20"/>
                <w:lang w:val="ro-MO"/>
              </w:rPr>
              <w:t>”</w:t>
            </w:r>
            <w:r w:rsidR="000471C9" w:rsidRPr="009307A2">
              <w:rPr>
                <w:rFonts w:cstheme="minorHAnsi"/>
                <w:color w:val="000000"/>
                <w:sz w:val="20"/>
                <w:szCs w:val="20"/>
                <w:lang w:val="ro-MO"/>
              </w:rPr>
              <w:t xml:space="preserve"> </w:t>
            </w:r>
            <w:r w:rsidR="006A42F3" w:rsidRPr="009307A2">
              <w:rPr>
                <w:rFonts w:cstheme="minorHAnsi"/>
                <w:color w:val="000000"/>
                <w:sz w:val="20"/>
                <w:szCs w:val="20"/>
                <w:lang w:val="ro-MO"/>
              </w:rPr>
              <w:t xml:space="preserve">elaborat de către EBA/FIA/ AmCham. </w:t>
            </w:r>
            <w:r w:rsidR="000471C9" w:rsidRPr="009307A2">
              <w:rPr>
                <w:rFonts w:cstheme="minorHAnsi"/>
                <w:color w:val="000000"/>
                <w:sz w:val="20"/>
                <w:szCs w:val="20"/>
                <w:lang w:val="ro-MO"/>
              </w:rPr>
              <w:t>În scopul identificării lacunelor în legislația națională care cauzează sau pot cauza bariere și litigii pentru investitori, ambele echipe</w:t>
            </w:r>
            <w:r w:rsidR="006A42F3" w:rsidRPr="009307A2">
              <w:rPr>
                <w:rFonts w:cstheme="minorHAnsi"/>
                <w:color w:val="000000"/>
                <w:sz w:val="20"/>
                <w:szCs w:val="20"/>
                <w:lang w:val="ro-MO"/>
              </w:rPr>
              <w:t xml:space="preserve"> de consultanți au conlucrat în acest scop. </w:t>
            </w:r>
            <w:r w:rsidR="007C7F51" w:rsidRPr="009307A2">
              <w:rPr>
                <w:rFonts w:cstheme="minorHAnsi"/>
                <w:color w:val="000000"/>
                <w:sz w:val="20"/>
                <w:szCs w:val="20"/>
                <w:lang w:val="ro-MO"/>
              </w:rPr>
              <w:t xml:space="preserve">Echipa IFC s-a focusat pe evaluarea cadrului regulator, </w:t>
            </w:r>
            <w:r w:rsidR="005B148F" w:rsidRPr="009307A2">
              <w:rPr>
                <w:rFonts w:cstheme="minorHAnsi"/>
                <w:color w:val="000000"/>
                <w:sz w:val="20"/>
                <w:szCs w:val="20"/>
                <w:lang w:val="ro-MO"/>
              </w:rPr>
              <w:t>inclusiv</w:t>
            </w:r>
            <w:r w:rsidR="007C7F51" w:rsidRPr="009307A2">
              <w:rPr>
                <w:rFonts w:cstheme="minorHAnsi"/>
                <w:color w:val="000000"/>
                <w:sz w:val="20"/>
                <w:szCs w:val="20"/>
                <w:lang w:val="ro-MO"/>
              </w:rPr>
              <w:t xml:space="preserve"> și a acordurilor de protejare a investițiilor</w:t>
            </w:r>
            <w:r w:rsidR="005B148F" w:rsidRPr="009307A2">
              <w:rPr>
                <w:rFonts w:cstheme="minorHAnsi"/>
                <w:color w:val="000000"/>
                <w:sz w:val="20"/>
                <w:szCs w:val="20"/>
                <w:lang w:val="ro-MO"/>
              </w:rPr>
              <w:t xml:space="preserve">, iar echipa GGF s-a focusat pe mediul privat, respectiv, interogarea investitorilor și a exportatorilor care au întâmpinat careva </w:t>
            </w:r>
            <w:r w:rsidR="00D0167B" w:rsidRPr="009307A2">
              <w:rPr>
                <w:rFonts w:cstheme="minorHAnsi"/>
                <w:color w:val="000000"/>
                <w:sz w:val="20"/>
                <w:szCs w:val="20"/>
                <w:lang w:val="ro-MO"/>
              </w:rPr>
              <w:t>constrângeri</w:t>
            </w:r>
            <w:r w:rsidR="005B148F" w:rsidRPr="009307A2">
              <w:rPr>
                <w:rFonts w:cstheme="minorHAnsi"/>
                <w:color w:val="000000"/>
                <w:sz w:val="20"/>
                <w:szCs w:val="20"/>
                <w:lang w:val="ro-MO"/>
              </w:rPr>
              <w:t xml:space="preserve"> în activitate reieșind din legislația națională, fie au avut litigii cu statul.</w:t>
            </w:r>
            <w:r w:rsidR="00D0167B" w:rsidRPr="009307A2">
              <w:rPr>
                <w:rFonts w:cstheme="minorHAnsi"/>
                <w:color w:val="000000"/>
                <w:sz w:val="20"/>
                <w:szCs w:val="20"/>
                <w:lang w:val="ro-MO"/>
              </w:rPr>
              <w:t xml:space="preserve"> </w:t>
            </w:r>
            <w:r w:rsidR="006A42F3" w:rsidRPr="009307A2">
              <w:rPr>
                <w:rFonts w:cstheme="minorHAnsi"/>
                <w:color w:val="000000"/>
                <w:sz w:val="20"/>
                <w:szCs w:val="20"/>
                <w:lang w:val="ro-MO"/>
              </w:rPr>
              <w:t>În rezultat, echipa IFC a elaborat studiul ”</w:t>
            </w:r>
            <w:proofErr w:type="spellStart"/>
            <w:r w:rsidR="006A42F3" w:rsidRPr="009307A2">
              <w:rPr>
                <w:rFonts w:cstheme="minorHAnsi"/>
                <w:color w:val="000000"/>
                <w:sz w:val="20"/>
                <w:szCs w:val="20"/>
                <w:lang w:val="ro-MO"/>
              </w:rPr>
              <w:t>Assessment</w:t>
            </w:r>
            <w:proofErr w:type="spellEnd"/>
            <w:r w:rsidR="006A42F3" w:rsidRPr="009307A2">
              <w:rPr>
                <w:rFonts w:cstheme="minorHAnsi"/>
                <w:color w:val="000000"/>
                <w:sz w:val="20"/>
                <w:szCs w:val="20"/>
                <w:lang w:val="ro-MO"/>
              </w:rPr>
              <w:t xml:space="preserve"> </w:t>
            </w:r>
            <w:r w:rsidR="006A42F3" w:rsidRPr="009307A2">
              <w:rPr>
                <w:rFonts w:cstheme="minorHAnsi"/>
                <w:color w:val="000000"/>
                <w:sz w:val="20"/>
                <w:szCs w:val="20"/>
                <w:lang w:val="ro-MO"/>
              </w:rPr>
              <w:lastRenderedPageBreak/>
              <w:t>o</w:t>
            </w:r>
            <w:r w:rsidR="0029467B" w:rsidRPr="009307A2">
              <w:rPr>
                <w:rFonts w:cstheme="minorHAnsi"/>
                <w:color w:val="000000"/>
                <w:sz w:val="20"/>
                <w:szCs w:val="20"/>
                <w:lang w:val="ro-MO"/>
              </w:rPr>
              <w:t xml:space="preserve">f </w:t>
            </w:r>
            <w:proofErr w:type="spellStart"/>
            <w:r w:rsidR="0029467B" w:rsidRPr="009307A2">
              <w:rPr>
                <w:rFonts w:cstheme="minorHAnsi"/>
                <w:color w:val="000000"/>
                <w:sz w:val="20"/>
                <w:szCs w:val="20"/>
                <w:lang w:val="ro-MO"/>
              </w:rPr>
              <w:t>the</w:t>
            </w:r>
            <w:proofErr w:type="spellEnd"/>
            <w:r w:rsidR="0029467B" w:rsidRPr="009307A2">
              <w:rPr>
                <w:rFonts w:cstheme="minorHAnsi"/>
                <w:color w:val="000000"/>
                <w:sz w:val="20"/>
                <w:szCs w:val="20"/>
                <w:lang w:val="ro-MO"/>
              </w:rPr>
              <w:t xml:space="preserve"> legal </w:t>
            </w:r>
            <w:proofErr w:type="spellStart"/>
            <w:r w:rsidR="0029467B" w:rsidRPr="009307A2">
              <w:rPr>
                <w:rFonts w:cstheme="minorHAnsi"/>
                <w:color w:val="000000"/>
                <w:sz w:val="20"/>
                <w:szCs w:val="20"/>
                <w:lang w:val="ro-MO"/>
              </w:rPr>
              <w:t>and</w:t>
            </w:r>
            <w:proofErr w:type="spellEnd"/>
            <w:r w:rsidR="0029467B" w:rsidRPr="009307A2">
              <w:rPr>
                <w:rFonts w:cstheme="minorHAnsi"/>
                <w:color w:val="000000"/>
                <w:sz w:val="20"/>
                <w:szCs w:val="20"/>
                <w:lang w:val="ro-MO"/>
              </w:rPr>
              <w:t xml:space="preserve"> administrative </w:t>
            </w:r>
            <w:proofErr w:type="spellStart"/>
            <w:r w:rsidR="0029467B" w:rsidRPr="009307A2">
              <w:rPr>
                <w:rFonts w:cstheme="minorHAnsi"/>
                <w:color w:val="000000"/>
                <w:sz w:val="20"/>
                <w:szCs w:val="20"/>
                <w:lang w:val="ro-MO"/>
              </w:rPr>
              <w:t>f</w:t>
            </w:r>
            <w:r w:rsidR="006A42F3" w:rsidRPr="009307A2">
              <w:rPr>
                <w:rFonts w:cstheme="minorHAnsi"/>
                <w:color w:val="000000"/>
                <w:sz w:val="20"/>
                <w:szCs w:val="20"/>
                <w:lang w:val="ro-MO"/>
              </w:rPr>
              <w:t>ramework</w:t>
            </w:r>
            <w:proofErr w:type="spellEnd"/>
            <w:r w:rsidR="006A42F3" w:rsidRPr="009307A2">
              <w:rPr>
                <w:rFonts w:cstheme="minorHAnsi"/>
                <w:color w:val="000000"/>
                <w:sz w:val="20"/>
                <w:szCs w:val="20"/>
                <w:lang w:val="ro-MO"/>
              </w:rPr>
              <w:t xml:space="preserve"> for Foreign Investment in Moldova”, iar</w:t>
            </w:r>
            <w:r w:rsidR="0029467B" w:rsidRPr="009307A2">
              <w:rPr>
                <w:rFonts w:cstheme="minorHAnsi"/>
                <w:color w:val="000000"/>
                <w:sz w:val="20"/>
                <w:szCs w:val="20"/>
                <w:lang w:val="ro-MO"/>
              </w:rPr>
              <w:t xml:space="preserve"> echipa GGF </w:t>
            </w:r>
            <w:r w:rsidR="003A1CBA" w:rsidRPr="009307A2">
              <w:rPr>
                <w:rFonts w:cstheme="minorHAnsi"/>
                <w:color w:val="000000"/>
                <w:sz w:val="20"/>
                <w:szCs w:val="20"/>
                <w:lang w:val="ro-MO"/>
              </w:rPr>
              <w:t xml:space="preserve">”Identificarea lacunelor în legislația națională care cauzează sau pot cauza litigii între investitori și autorități publice”. </w:t>
            </w:r>
          </w:p>
          <w:p w:rsidR="003125DE" w:rsidRPr="009307A2" w:rsidRDefault="003125DE" w:rsidP="00B4640E">
            <w:pPr>
              <w:spacing w:after="0" w:line="240" w:lineRule="auto"/>
              <w:jc w:val="both"/>
              <w:outlineLvl w:val="1"/>
              <w:rPr>
                <w:rFonts w:eastAsia="Times New Roman" w:cstheme="minorHAnsi"/>
                <w:b/>
                <w:color w:val="000000"/>
                <w:sz w:val="20"/>
                <w:szCs w:val="20"/>
                <w:u w:val="single"/>
                <w:lang w:val="ro-MO"/>
              </w:rPr>
            </w:pPr>
          </w:p>
        </w:tc>
      </w:tr>
      <w:tr w:rsidR="00061883" w:rsidRPr="009307A2" w:rsidTr="00C80E16">
        <w:trPr>
          <w:trHeight w:val="409"/>
        </w:trPr>
        <w:tc>
          <w:tcPr>
            <w:tcW w:w="473" w:type="dxa"/>
            <w:vMerge w:val="restart"/>
            <w:shd w:val="clear" w:color="auto" w:fill="auto"/>
            <w:hideMark/>
          </w:tcPr>
          <w:p w:rsidR="00061883" w:rsidRPr="009307A2" w:rsidRDefault="00061883"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lastRenderedPageBreak/>
              <w:t>2</w:t>
            </w:r>
          </w:p>
        </w:tc>
        <w:tc>
          <w:tcPr>
            <w:tcW w:w="2947" w:type="dxa"/>
            <w:vMerge w:val="restart"/>
            <w:shd w:val="clear" w:color="auto" w:fill="auto"/>
            <w:hideMark/>
          </w:tcPr>
          <w:p w:rsidR="00061883" w:rsidRPr="009307A2" w:rsidRDefault="00061883" w:rsidP="00B4640E">
            <w:pPr>
              <w:spacing w:after="0" w:line="240" w:lineRule="auto"/>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Elaborarea și implementarea Planului de acțiuni pentru eliminarea lacunelor din legislația națională, în baza analizei efectuate (conform p.1), cu actualizarea continuă a acestuia</w:t>
            </w:r>
          </w:p>
        </w:tc>
        <w:tc>
          <w:tcPr>
            <w:tcW w:w="3060" w:type="dxa"/>
            <w:shd w:val="clear" w:color="auto" w:fill="auto"/>
          </w:tcPr>
          <w:p w:rsidR="00061883" w:rsidRPr="009307A2" w:rsidRDefault="00061883" w:rsidP="00B4640E">
            <w:pPr>
              <w:spacing w:after="0" w:line="240" w:lineRule="auto"/>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2.1. Elaborarea Planului de acțiuni pentru eliminarea lacunelor din legislația națională</w:t>
            </w:r>
          </w:p>
        </w:tc>
        <w:tc>
          <w:tcPr>
            <w:tcW w:w="1440" w:type="dxa"/>
            <w:vMerge w:val="restart"/>
            <w:shd w:val="clear" w:color="auto" w:fill="auto"/>
            <w:hideMark/>
          </w:tcPr>
          <w:p w:rsidR="00061883" w:rsidRPr="009307A2" w:rsidRDefault="00061883" w:rsidP="00B4640E">
            <w:pPr>
              <w:spacing w:after="0" w:line="240" w:lineRule="auto"/>
              <w:jc w:val="center"/>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Ministerul Economiei,</w:t>
            </w:r>
            <w:r w:rsidRPr="009307A2">
              <w:rPr>
                <w:rFonts w:eastAsia="Times New Roman" w:cstheme="minorHAnsi"/>
                <w:color w:val="000000" w:themeColor="text1"/>
                <w:sz w:val="20"/>
                <w:szCs w:val="20"/>
                <w:lang w:val="ro-MO"/>
              </w:rPr>
              <w:br/>
              <w:t>MIEPO</w:t>
            </w:r>
          </w:p>
        </w:tc>
        <w:tc>
          <w:tcPr>
            <w:tcW w:w="1440" w:type="dxa"/>
            <w:vMerge w:val="restart"/>
            <w:shd w:val="clear" w:color="auto" w:fill="auto"/>
            <w:hideMark/>
          </w:tcPr>
          <w:p w:rsidR="00061883" w:rsidRPr="009307A2" w:rsidRDefault="00061883" w:rsidP="00B4640E">
            <w:pPr>
              <w:spacing w:after="0" w:line="240" w:lineRule="auto"/>
              <w:jc w:val="center"/>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Ministerul Finanțelor, Ministerul Justiției</w:t>
            </w:r>
          </w:p>
        </w:tc>
        <w:tc>
          <w:tcPr>
            <w:tcW w:w="900" w:type="dxa"/>
            <w:shd w:val="clear" w:color="auto" w:fill="auto"/>
            <w:hideMark/>
          </w:tcPr>
          <w:p w:rsidR="00061883" w:rsidRPr="009307A2" w:rsidRDefault="00061883"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III-IV</w:t>
            </w:r>
          </w:p>
        </w:tc>
        <w:tc>
          <w:tcPr>
            <w:tcW w:w="4500" w:type="dxa"/>
            <w:shd w:val="clear" w:color="auto" w:fill="auto"/>
            <w:hideMark/>
          </w:tcPr>
          <w:p w:rsidR="00854BBC" w:rsidRPr="009307A2" w:rsidRDefault="00854BBC"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Ministerul Economiei</w:t>
            </w:r>
          </w:p>
          <w:p w:rsidR="00C90F0B" w:rsidRPr="009307A2" w:rsidRDefault="001F4E08" w:rsidP="00C90F0B">
            <w:pPr>
              <w:spacing w:after="0" w:line="240" w:lineRule="auto"/>
              <w:jc w:val="both"/>
              <w:outlineLvl w:val="1"/>
              <w:rPr>
                <w:rFonts w:eastAsia="Times New Roman" w:cstheme="minorHAnsi"/>
                <w:color w:val="000000" w:themeColor="text1"/>
                <w:sz w:val="20"/>
                <w:szCs w:val="20"/>
                <w:lang w:val="ro-MO"/>
              </w:rPr>
            </w:pPr>
            <w:r w:rsidRPr="009307A2">
              <w:rPr>
                <w:rFonts w:cstheme="minorHAnsi"/>
                <w:b/>
                <w:color w:val="000000" w:themeColor="text1"/>
                <w:sz w:val="20"/>
                <w:szCs w:val="20"/>
                <w:lang w:val="ro-MO"/>
              </w:rPr>
              <w:t>Realizat</w:t>
            </w:r>
            <w:r w:rsidR="003125DE" w:rsidRPr="009307A2">
              <w:rPr>
                <w:rFonts w:cstheme="minorHAnsi"/>
                <w:color w:val="000000" w:themeColor="text1"/>
                <w:sz w:val="20"/>
                <w:szCs w:val="20"/>
                <w:lang w:val="ro-MO"/>
              </w:rPr>
              <w:t xml:space="preserve"> –</w:t>
            </w:r>
            <w:r w:rsidRPr="009307A2">
              <w:rPr>
                <w:rFonts w:cstheme="minorHAnsi"/>
                <w:color w:val="000000" w:themeColor="text1"/>
                <w:sz w:val="20"/>
                <w:szCs w:val="20"/>
                <w:lang w:val="ro-MO"/>
              </w:rPr>
              <w:t xml:space="preserve"> În baza evaluărilor efectuate, Ministerul Economiei, cu suportul echipei GGF, a realizat </w:t>
            </w:r>
            <w:r w:rsidR="003125DE" w:rsidRPr="009307A2">
              <w:rPr>
                <w:rFonts w:cstheme="minorHAnsi"/>
                <w:color w:val="000000" w:themeColor="text1"/>
                <w:sz w:val="20"/>
                <w:szCs w:val="20"/>
                <w:lang w:val="ro-MO"/>
              </w:rPr>
              <w:t xml:space="preserve"> </w:t>
            </w:r>
            <w:r w:rsidR="00C762FA" w:rsidRPr="009307A2">
              <w:rPr>
                <w:rFonts w:cstheme="minorHAnsi"/>
                <w:color w:val="000000" w:themeColor="text1"/>
                <w:sz w:val="20"/>
                <w:szCs w:val="20"/>
                <w:lang w:val="ro-MO"/>
              </w:rPr>
              <w:t xml:space="preserve">Matricea Planului de acțiuni privind eliminarea lacunelor din </w:t>
            </w:r>
            <w:r w:rsidR="00C90F0B" w:rsidRPr="009307A2">
              <w:rPr>
                <w:rFonts w:cstheme="minorHAnsi"/>
                <w:color w:val="000000" w:themeColor="text1"/>
                <w:sz w:val="20"/>
                <w:szCs w:val="20"/>
                <w:lang w:val="ro-MO"/>
              </w:rPr>
              <w:t>legislația</w:t>
            </w:r>
            <w:r w:rsidR="00C762FA" w:rsidRPr="009307A2">
              <w:rPr>
                <w:rFonts w:cstheme="minorHAnsi"/>
                <w:color w:val="000000" w:themeColor="text1"/>
                <w:sz w:val="20"/>
                <w:szCs w:val="20"/>
                <w:lang w:val="ro-MO"/>
              </w:rPr>
              <w:t xml:space="preserve"> națională care cauzează sau pot cauza litigii între investitori și autorități</w:t>
            </w:r>
            <w:r w:rsidR="00C90F0B" w:rsidRPr="009307A2">
              <w:rPr>
                <w:rFonts w:cstheme="minorHAnsi"/>
                <w:color w:val="000000" w:themeColor="text1"/>
                <w:sz w:val="20"/>
                <w:szCs w:val="20"/>
                <w:lang w:val="ro-MO"/>
              </w:rPr>
              <w:t xml:space="preserve"> publice. Planul prevede propuneri de modificări în legi și HG specifice, autoritățile responsabile de promovarea modificărilor, termenii de realizare și indicatorii de progres. </w:t>
            </w:r>
          </w:p>
          <w:p w:rsidR="003125DE" w:rsidRPr="009307A2" w:rsidRDefault="003125DE" w:rsidP="00B4640E">
            <w:pPr>
              <w:spacing w:after="0" w:line="240" w:lineRule="auto"/>
              <w:jc w:val="both"/>
              <w:outlineLvl w:val="1"/>
              <w:rPr>
                <w:rFonts w:eastAsia="Times New Roman" w:cstheme="minorHAnsi"/>
                <w:color w:val="000000" w:themeColor="text1"/>
                <w:sz w:val="20"/>
                <w:szCs w:val="20"/>
                <w:lang w:val="ro-MO"/>
              </w:rPr>
            </w:pPr>
          </w:p>
        </w:tc>
      </w:tr>
      <w:tr w:rsidR="00061883" w:rsidRPr="009307A2" w:rsidTr="00C80E16">
        <w:trPr>
          <w:trHeight w:val="409"/>
        </w:trPr>
        <w:tc>
          <w:tcPr>
            <w:tcW w:w="473" w:type="dxa"/>
            <w:vMerge/>
            <w:shd w:val="clear" w:color="auto" w:fill="auto"/>
            <w:hideMark/>
          </w:tcPr>
          <w:p w:rsidR="00061883" w:rsidRPr="009307A2" w:rsidRDefault="00061883"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hideMark/>
          </w:tcPr>
          <w:p w:rsidR="00061883" w:rsidRPr="009307A2" w:rsidRDefault="00061883"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061883" w:rsidRPr="009307A2" w:rsidRDefault="00061883" w:rsidP="00B4640E">
            <w:pPr>
              <w:spacing w:after="0" w:line="240" w:lineRule="auto"/>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2.2. Coordonarea Planului de acțiuni cu părțile vizate</w:t>
            </w:r>
          </w:p>
        </w:tc>
        <w:tc>
          <w:tcPr>
            <w:tcW w:w="1440" w:type="dxa"/>
            <w:vMerge/>
            <w:shd w:val="clear" w:color="auto" w:fill="auto"/>
            <w:hideMark/>
          </w:tcPr>
          <w:p w:rsidR="00061883" w:rsidRPr="009307A2" w:rsidRDefault="00061883" w:rsidP="00B4640E">
            <w:pPr>
              <w:spacing w:after="0" w:line="240" w:lineRule="auto"/>
              <w:jc w:val="center"/>
              <w:outlineLvl w:val="1"/>
              <w:rPr>
                <w:rFonts w:eastAsia="Times New Roman" w:cstheme="minorHAnsi"/>
                <w:color w:val="000000" w:themeColor="text1"/>
                <w:sz w:val="20"/>
                <w:szCs w:val="20"/>
                <w:lang w:val="ro-MO"/>
              </w:rPr>
            </w:pPr>
          </w:p>
        </w:tc>
        <w:tc>
          <w:tcPr>
            <w:tcW w:w="1440" w:type="dxa"/>
            <w:vMerge/>
            <w:shd w:val="clear" w:color="auto" w:fill="auto"/>
            <w:hideMark/>
          </w:tcPr>
          <w:p w:rsidR="00061883" w:rsidRPr="009307A2" w:rsidRDefault="00061883" w:rsidP="00B4640E">
            <w:pPr>
              <w:spacing w:after="0" w:line="240" w:lineRule="auto"/>
              <w:jc w:val="center"/>
              <w:outlineLvl w:val="1"/>
              <w:rPr>
                <w:rFonts w:eastAsia="Times New Roman" w:cstheme="minorHAnsi"/>
                <w:color w:val="000000" w:themeColor="text1"/>
                <w:sz w:val="20"/>
                <w:szCs w:val="20"/>
                <w:lang w:val="ro-MO"/>
              </w:rPr>
            </w:pPr>
          </w:p>
        </w:tc>
        <w:tc>
          <w:tcPr>
            <w:tcW w:w="900" w:type="dxa"/>
            <w:shd w:val="clear" w:color="auto" w:fill="auto"/>
            <w:hideMark/>
          </w:tcPr>
          <w:p w:rsidR="00061883" w:rsidRPr="009307A2" w:rsidRDefault="00061883"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IV</w:t>
            </w:r>
          </w:p>
        </w:tc>
        <w:tc>
          <w:tcPr>
            <w:tcW w:w="4500" w:type="dxa"/>
            <w:shd w:val="clear" w:color="auto" w:fill="auto"/>
            <w:hideMark/>
          </w:tcPr>
          <w:p w:rsidR="00854BBC" w:rsidRPr="009307A2" w:rsidRDefault="00854BBC"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Ministerul Economiei</w:t>
            </w:r>
          </w:p>
          <w:p w:rsidR="00061883" w:rsidRPr="009307A2" w:rsidRDefault="00900D5F" w:rsidP="00B4640E">
            <w:pPr>
              <w:spacing w:after="0" w:line="240" w:lineRule="auto"/>
              <w:outlineLvl w:val="1"/>
              <w:rPr>
                <w:rFonts w:cstheme="minorHAnsi"/>
                <w:color w:val="000000"/>
                <w:sz w:val="20"/>
                <w:szCs w:val="20"/>
                <w:lang w:val="ro-MO"/>
              </w:rPr>
            </w:pPr>
            <w:r w:rsidRPr="009307A2">
              <w:rPr>
                <w:rFonts w:cstheme="minorHAnsi"/>
                <w:color w:val="000000"/>
                <w:sz w:val="20"/>
                <w:szCs w:val="20"/>
                <w:lang w:val="ro-MO"/>
              </w:rPr>
              <w:t xml:space="preserve">În curs de realizare </w:t>
            </w:r>
            <w:r w:rsidR="00C90F0B" w:rsidRPr="009307A2">
              <w:rPr>
                <w:rFonts w:cstheme="minorHAnsi"/>
                <w:color w:val="000000"/>
                <w:sz w:val="20"/>
                <w:szCs w:val="20"/>
                <w:lang w:val="ro-MO"/>
              </w:rPr>
              <w:t xml:space="preserve">- </w:t>
            </w:r>
            <w:r w:rsidR="00DD3654" w:rsidRPr="009307A2">
              <w:rPr>
                <w:rFonts w:cstheme="minorHAnsi"/>
                <w:color w:val="000000"/>
                <w:sz w:val="20"/>
                <w:szCs w:val="20"/>
                <w:lang w:val="ro-MO"/>
              </w:rPr>
              <w:t>Planul</w:t>
            </w:r>
            <w:r w:rsidR="00BF34C9" w:rsidRPr="009307A2">
              <w:rPr>
                <w:rFonts w:cstheme="minorHAnsi"/>
                <w:color w:val="000000"/>
                <w:sz w:val="20"/>
                <w:szCs w:val="20"/>
                <w:lang w:val="ro-MO"/>
              </w:rPr>
              <w:t xml:space="preserve"> de acțiuni a fost coordonat</w:t>
            </w:r>
            <w:r w:rsidRPr="009307A2">
              <w:rPr>
                <w:rFonts w:cstheme="minorHAnsi"/>
                <w:color w:val="000000"/>
                <w:sz w:val="20"/>
                <w:szCs w:val="20"/>
                <w:lang w:val="ro-MO"/>
              </w:rPr>
              <w:t xml:space="preserve"> parțial cu părțile vizate, inclusiv cu C</w:t>
            </w:r>
            <w:r w:rsidR="00BF34C9" w:rsidRPr="009307A2">
              <w:rPr>
                <w:rFonts w:cstheme="minorHAnsi"/>
                <w:color w:val="000000"/>
                <w:sz w:val="20"/>
                <w:szCs w:val="20"/>
                <w:lang w:val="ro-MO"/>
              </w:rPr>
              <w:t>ancelaria de Stat. Urmare finalizării elaborării proiectului HG de aprobare a planului, acesta va fi plasat pe site-ul ministerului pentru consultații publice și pentru avizarea cu toate autoritățile responsabile.</w:t>
            </w:r>
          </w:p>
        </w:tc>
      </w:tr>
      <w:tr w:rsidR="00061883" w:rsidRPr="009307A2" w:rsidTr="00C80E16">
        <w:trPr>
          <w:trHeight w:val="409"/>
        </w:trPr>
        <w:tc>
          <w:tcPr>
            <w:tcW w:w="473" w:type="dxa"/>
            <w:vMerge/>
            <w:shd w:val="clear" w:color="auto" w:fill="auto"/>
            <w:hideMark/>
          </w:tcPr>
          <w:p w:rsidR="00061883" w:rsidRPr="009307A2" w:rsidRDefault="00061883"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hideMark/>
          </w:tcPr>
          <w:p w:rsidR="00061883" w:rsidRPr="009307A2" w:rsidRDefault="00061883"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061883" w:rsidRPr="009307A2" w:rsidRDefault="00061883" w:rsidP="00B4640E">
            <w:pPr>
              <w:spacing w:after="0" w:line="240" w:lineRule="auto"/>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2.3. Elaborarea proiectului HG și aprobarea PA de Guvern, după caz</w:t>
            </w:r>
          </w:p>
        </w:tc>
        <w:tc>
          <w:tcPr>
            <w:tcW w:w="1440" w:type="dxa"/>
            <w:vMerge/>
            <w:shd w:val="clear" w:color="auto" w:fill="auto"/>
            <w:hideMark/>
          </w:tcPr>
          <w:p w:rsidR="00061883" w:rsidRPr="009307A2" w:rsidRDefault="00061883" w:rsidP="00B4640E">
            <w:pPr>
              <w:spacing w:after="0" w:line="240" w:lineRule="auto"/>
              <w:jc w:val="center"/>
              <w:outlineLvl w:val="1"/>
              <w:rPr>
                <w:rFonts w:eastAsia="Times New Roman" w:cstheme="minorHAnsi"/>
                <w:color w:val="000000" w:themeColor="text1"/>
                <w:sz w:val="20"/>
                <w:szCs w:val="20"/>
                <w:lang w:val="ro-MO"/>
              </w:rPr>
            </w:pPr>
          </w:p>
        </w:tc>
        <w:tc>
          <w:tcPr>
            <w:tcW w:w="1440" w:type="dxa"/>
            <w:vMerge/>
            <w:shd w:val="clear" w:color="auto" w:fill="auto"/>
            <w:hideMark/>
          </w:tcPr>
          <w:p w:rsidR="00061883" w:rsidRPr="009307A2" w:rsidRDefault="00061883" w:rsidP="00B4640E">
            <w:pPr>
              <w:spacing w:after="0" w:line="240" w:lineRule="auto"/>
              <w:jc w:val="center"/>
              <w:outlineLvl w:val="1"/>
              <w:rPr>
                <w:rFonts w:eastAsia="Times New Roman" w:cstheme="minorHAnsi"/>
                <w:color w:val="000000" w:themeColor="text1"/>
                <w:sz w:val="20"/>
                <w:szCs w:val="20"/>
                <w:lang w:val="ro-MO"/>
              </w:rPr>
            </w:pPr>
          </w:p>
        </w:tc>
        <w:tc>
          <w:tcPr>
            <w:tcW w:w="900" w:type="dxa"/>
            <w:shd w:val="clear" w:color="auto" w:fill="auto"/>
            <w:hideMark/>
          </w:tcPr>
          <w:p w:rsidR="00061883" w:rsidRPr="009307A2" w:rsidRDefault="00061883"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IV</w:t>
            </w:r>
          </w:p>
        </w:tc>
        <w:tc>
          <w:tcPr>
            <w:tcW w:w="4500" w:type="dxa"/>
            <w:shd w:val="clear" w:color="auto" w:fill="auto"/>
            <w:hideMark/>
          </w:tcPr>
          <w:p w:rsidR="00061883" w:rsidRPr="009307A2" w:rsidRDefault="00BF34C9"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Ministerul Economiei</w:t>
            </w:r>
          </w:p>
          <w:p w:rsidR="00BF34C9" w:rsidRPr="009307A2" w:rsidRDefault="00BF34C9" w:rsidP="00B4640E">
            <w:pPr>
              <w:spacing w:after="0" w:line="240" w:lineRule="auto"/>
              <w:outlineLvl w:val="1"/>
              <w:rPr>
                <w:rFonts w:eastAsia="Times New Roman" w:cstheme="minorHAnsi"/>
                <w:b/>
                <w:color w:val="000000"/>
                <w:sz w:val="20"/>
                <w:szCs w:val="20"/>
                <w:u w:val="single"/>
                <w:lang w:val="ro-MO"/>
              </w:rPr>
            </w:pPr>
            <w:r w:rsidRPr="009307A2">
              <w:rPr>
                <w:rFonts w:cstheme="minorHAnsi"/>
                <w:color w:val="000000"/>
                <w:sz w:val="20"/>
                <w:szCs w:val="20"/>
                <w:lang w:val="ro-MO"/>
              </w:rPr>
              <w:t xml:space="preserve">În curs de realizare – Ministerul Economiei este în procesul elaborării proiectului HG de aprobare a Planului de acțiuni și a pachetului necesar de documente ce vor fi transmise spre examinare Guvernului. </w:t>
            </w:r>
          </w:p>
        </w:tc>
      </w:tr>
      <w:tr w:rsidR="00061883" w:rsidRPr="009307A2" w:rsidTr="00C80E16">
        <w:trPr>
          <w:trHeight w:val="494"/>
        </w:trPr>
        <w:tc>
          <w:tcPr>
            <w:tcW w:w="473" w:type="dxa"/>
            <w:vMerge w:val="restart"/>
            <w:shd w:val="clear" w:color="auto" w:fill="auto"/>
            <w:hideMark/>
          </w:tcPr>
          <w:p w:rsidR="00061883" w:rsidRPr="009307A2" w:rsidRDefault="00061883"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3</w:t>
            </w:r>
          </w:p>
        </w:tc>
        <w:tc>
          <w:tcPr>
            <w:tcW w:w="2947" w:type="dxa"/>
            <w:vMerge w:val="restart"/>
            <w:shd w:val="clear" w:color="auto" w:fill="auto"/>
            <w:hideMark/>
          </w:tcPr>
          <w:p w:rsidR="00061883" w:rsidRPr="009307A2" w:rsidRDefault="00061883" w:rsidP="00B4640E">
            <w:pPr>
              <w:spacing w:after="0" w:line="240" w:lineRule="auto"/>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Crearea Consiliului pentru promovarea proiectelor investiționale de importanță națională (conform Legii nr.182/2010 cu privire la parcurile industriale)</w:t>
            </w:r>
          </w:p>
        </w:tc>
        <w:tc>
          <w:tcPr>
            <w:tcW w:w="3060" w:type="dxa"/>
            <w:shd w:val="clear" w:color="auto" w:fill="auto"/>
          </w:tcPr>
          <w:p w:rsidR="00061883" w:rsidRPr="009307A2" w:rsidRDefault="00061883" w:rsidP="00B4640E">
            <w:pPr>
              <w:spacing w:after="0" w:line="240" w:lineRule="auto"/>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3.1. Elaborarea proiectului HG</w:t>
            </w:r>
          </w:p>
        </w:tc>
        <w:tc>
          <w:tcPr>
            <w:tcW w:w="1440" w:type="dxa"/>
            <w:vMerge w:val="restart"/>
            <w:shd w:val="clear" w:color="auto" w:fill="auto"/>
            <w:hideMark/>
          </w:tcPr>
          <w:p w:rsidR="00061883" w:rsidRPr="009307A2" w:rsidRDefault="00061883" w:rsidP="00B4640E">
            <w:pPr>
              <w:spacing w:after="0" w:line="240" w:lineRule="auto"/>
              <w:jc w:val="center"/>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Ministerul Economiei</w:t>
            </w:r>
          </w:p>
        </w:tc>
        <w:tc>
          <w:tcPr>
            <w:tcW w:w="1440" w:type="dxa"/>
            <w:vMerge w:val="restart"/>
            <w:shd w:val="clear" w:color="auto" w:fill="auto"/>
            <w:hideMark/>
          </w:tcPr>
          <w:p w:rsidR="00061883" w:rsidRPr="009307A2" w:rsidRDefault="00061883" w:rsidP="00B4640E">
            <w:pPr>
              <w:spacing w:after="0" w:line="240" w:lineRule="auto"/>
              <w:jc w:val="center"/>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MIEPO,</w:t>
            </w:r>
            <w:r w:rsidRPr="009307A2">
              <w:rPr>
                <w:rFonts w:eastAsia="Times New Roman" w:cstheme="minorHAnsi"/>
                <w:color w:val="000000" w:themeColor="text1"/>
                <w:sz w:val="20"/>
                <w:szCs w:val="20"/>
                <w:lang w:val="ro-MO"/>
              </w:rPr>
              <w:br/>
              <w:t>reprezentanți ai sectorului privat</w:t>
            </w:r>
          </w:p>
        </w:tc>
        <w:tc>
          <w:tcPr>
            <w:tcW w:w="900" w:type="dxa"/>
            <w:shd w:val="clear" w:color="auto" w:fill="auto"/>
            <w:hideMark/>
          </w:tcPr>
          <w:p w:rsidR="00061883" w:rsidRPr="009307A2" w:rsidRDefault="00061883"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w:t>
            </w:r>
          </w:p>
        </w:tc>
        <w:tc>
          <w:tcPr>
            <w:tcW w:w="4500" w:type="dxa"/>
            <w:vMerge w:val="restart"/>
            <w:shd w:val="clear" w:color="auto" w:fill="auto"/>
            <w:hideMark/>
          </w:tcPr>
          <w:p w:rsidR="00061883" w:rsidRPr="009307A2" w:rsidRDefault="00061883"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Ministerul Economiei</w:t>
            </w:r>
          </w:p>
          <w:p w:rsidR="00061883" w:rsidRPr="009307A2" w:rsidRDefault="00061883" w:rsidP="00B4640E">
            <w:pPr>
              <w:spacing w:after="0" w:line="240" w:lineRule="auto"/>
              <w:outlineLvl w:val="1"/>
              <w:rPr>
                <w:rFonts w:cstheme="minorHAnsi"/>
                <w:color w:val="000000"/>
                <w:sz w:val="20"/>
                <w:szCs w:val="20"/>
                <w:lang w:val="ro-MO"/>
              </w:rPr>
            </w:pPr>
            <w:r w:rsidRPr="009307A2">
              <w:rPr>
                <w:rFonts w:cstheme="minorHAnsi"/>
                <w:b/>
                <w:color w:val="000000"/>
                <w:sz w:val="20"/>
                <w:szCs w:val="20"/>
                <w:lang w:val="ro-MO"/>
              </w:rPr>
              <w:t>Realizat</w:t>
            </w:r>
            <w:r w:rsidRPr="009307A2">
              <w:rPr>
                <w:rFonts w:cstheme="minorHAnsi"/>
                <w:color w:val="000000"/>
                <w:sz w:val="20"/>
                <w:szCs w:val="20"/>
                <w:lang w:val="ro-MO"/>
              </w:rPr>
              <w:t xml:space="preserve"> – Proiectul </w:t>
            </w:r>
            <w:proofErr w:type="spellStart"/>
            <w:r w:rsidRPr="009307A2">
              <w:rPr>
                <w:rFonts w:cstheme="minorHAnsi"/>
                <w:color w:val="000000"/>
                <w:sz w:val="20"/>
                <w:szCs w:val="20"/>
                <w:lang w:val="ro-MO"/>
              </w:rPr>
              <w:t>Hotărîrii</w:t>
            </w:r>
            <w:proofErr w:type="spellEnd"/>
            <w:r w:rsidRPr="009307A2">
              <w:rPr>
                <w:rFonts w:cstheme="minorHAnsi"/>
                <w:color w:val="000000"/>
                <w:sz w:val="20"/>
                <w:szCs w:val="20"/>
                <w:lang w:val="ro-MO"/>
              </w:rPr>
              <w:t xml:space="preserve"> de Guvern a fost aprobat în ședința Guvernului din 27 aprilie curent. (</w:t>
            </w:r>
            <w:proofErr w:type="spellStart"/>
            <w:r w:rsidRPr="009307A2">
              <w:rPr>
                <w:rFonts w:cstheme="minorHAnsi"/>
                <w:color w:val="000000"/>
                <w:sz w:val="20"/>
                <w:szCs w:val="20"/>
                <w:lang w:val="ro-MO"/>
              </w:rPr>
              <w:t>Hotărîrea</w:t>
            </w:r>
            <w:proofErr w:type="spellEnd"/>
            <w:r w:rsidRPr="009307A2">
              <w:rPr>
                <w:rFonts w:cstheme="minorHAnsi"/>
                <w:color w:val="000000"/>
                <w:sz w:val="20"/>
                <w:szCs w:val="20"/>
                <w:lang w:val="ro-MO"/>
              </w:rPr>
              <w:t xml:space="preserve"> Guvernului nr.585 din 12 mai 2016).</w:t>
            </w:r>
            <w:r w:rsidR="00C608FD" w:rsidRPr="009307A2">
              <w:rPr>
                <w:rFonts w:cstheme="minorHAnsi"/>
                <w:color w:val="000000"/>
                <w:sz w:val="20"/>
                <w:szCs w:val="20"/>
                <w:lang w:val="ro-MO"/>
              </w:rPr>
              <w:br/>
            </w:r>
            <w:r w:rsidR="00C608FD" w:rsidRPr="009307A2">
              <w:rPr>
                <w:rFonts w:cstheme="minorHAnsi"/>
                <w:b/>
                <w:color w:val="000000"/>
                <w:sz w:val="20"/>
                <w:szCs w:val="20"/>
                <w:u w:val="single"/>
                <w:lang w:val="ro-MO"/>
              </w:rPr>
              <w:t>MIEPO</w:t>
            </w:r>
          </w:p>
          <w:p w:rsidR="00C608FD" w:rsidRPr="009307A2" w:rsidRDefault="00C608FD" w:rsidP="00B4640E">
            <w:pPr>
              <w:spacing w:after="0" w:line="240" w:lineRule="auto"/>
              <w:outlineLvl w:val="1"/>
              <w:rPr>
                <w:rFonts w:eastAsia="Times New Roman" w:cstheme="minorHAnsi"/>
                <w:color w:val="000000"/>
                <w:sz w:val="20"/>
                <w:szCs w:val="20"/>
                <w:lang w:val="ro-MO"/>
              </w:rPr>
            </w:pPr>
            <w:r w:rsidRPr="009307A2">
              <w:rPr>
                <w:rFonts w:eastAsia="Times New Roman" w:cstheme="minorHAnsi"/>
                <w:b/>
                <w:color w:val="000000"/>
                <w:sz w:val="20"/>
                <w:szCs w:val="20"/>
                <w:lang w:val="ro-MO"/>
              </w:rPr>
              <w:t>Realizat</w:t>
            </w:r>
            <w:r w:rsidRPr="009307A2">
              <w:rPr>
                <w:rFonts w:eastAsia="Times New Roman" w:cstheme="minorHAnsi"/>
                <w:color w:val="000000"/>
                <w:sz w:val="20"/>
                <w:szCs w:val="20"/>
                <w:lang w:val="ro-MO"/>
              </w:rPr>
              <w:t xml:space="preserve"> – MIEPO a înaintat în adresa Ministerului Economiei propuneri la proiectul </w:t>
            </w:r>
            <w:proofErr w:type="spellStart"/>
            <w:r w:rsidRPr="009307A2">
              <w:rPr>
                <w:rFonts w:eastAsia="Times New Roman" w:cstheme="minorHAnsi"/>
                <w:color w:val="000000"/>
                <w:sz w:val="20"/>
                <w:szCs w:val="20"/>
                <w:lang w:val="ro-MO"/>
              </w:rPr>
              <w:t>Hotărîrii</w:t>
            </w:r>
            <w:proofErr w:type="spellEnd"/>
            <w:r w:rsidRPr="009307A2">
              <w:rPr>
                <w:rFonts w:eastAsia="Times New Roman" w:cstheme="minorHAnsi"/>
                <w:color w:val="000000"/>
                <w:sz w:val="20"/>
                <w:szCs w:val="20"/>
                <w:lang w:val="ro-MO"/>
              </w:rPr>
              <w:t xml:space="preserve"> de Guvern</w:t>
            </w:r>
          </w:p>
        </w:tc>
      </w:tr>
      <w:tr w:rsidR="00061883" w:rsidRPr="009307A2" w:rsidTr="00C80E16">
        <w:trPr>
          <w:trHeight w:val="613"/>
        </w:trPr>
        <w:tc>
          <w:tcPr>
            <w:tcW w:w="473" w:type="dxa"/>
            <w:vMerge/>
            <w:shd w:val="clear" w:color="auto" w:fill="auto"/>
            <w:hideMark/>
          </w:tcPr>
          <w:p w:rsidR="00061883" w:rsidRPr="009307A2" w:rsidRDefault="00061883"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hideMark/>
          </w:tcPr>
          <w:p w:rsidR="00061883" w:rsidRPr="009307A2" w:rsidRDefault="00061883"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061883" w:rsidRPr="009307A2" w:rsidRDefault="00061883" w:rsidP="00B4640E">
            <w:pPr>
              <w:spacing w:after="0" w:line="240" w:lineRule="auto"/>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3.2. Promovarea proiectului pentru aprobare în cadrul ședinței Guvernului</w:t>
            </w:r>
          </w:p>
        </w:tc>
        <w:tc>
          <w:tcPr>
            <w:tcW w:w="1440" w:type="dxa"/>
            <w:vMerge/>
            <w:shd w:val="clear" w:color="auto" w:fill="auto"/>
            <w:hideMark/>
          </w:tcPr>
          <w:p w:rsidR="00061883" w:rsidRPr="009307A2" w:rsidRDefault="00061883" w:rsidP="00B4640E">
            <w:pPr>
              <w:spacing w:after="0" w:line="240" w:lineRule="auto"/>
              <w:jc w:val="center"/>
              <w:outlineLvl w:val="1"/>
              <w:rPr>
                <w:rFonts w:eastAsia="Times New Roman" w:cstheme="minorHAnsi"/>
                <w:color w:val="000000" w:themeColor="text1"/>
                <w:sz w:val="20"/>
                <w:szCs w:val="20"/>
                <w:lang w:val="ro-MO"/>
              </w:rPr>
            </w:pPr>
          </w:p>
        </w:tc>
        <w:tc>
          <w:tcPr>
            <w:tcW w:w="1440" w:type="dxa"/>
            <w:vMerge/>
            <w:shd w:val="clear" w:color="auto" w:fill="auto"/>
            <w:hideMark/>
          </w:tcPr>
          <w:p w:rsidR="00061883" w:rsidRPr="009307A2" w:rsidRDefault="00061883" w:rsidP="00B4640E">
            <w:pPr>
              <w:spacing w:after="0" w:line="240" w:lineRule="auto"/>
              <w:jc w:val="center"/>
              <w:outlineLvl w:val="1"/>
              <w:rPr>
                <w:rFonts w:eastAsia="Times New Roman" w:cstheme="minorHAnsi"/>
                <w:color w:val="000000" w:themeColor="text1"/>
                <w:sz w:val="20"/>
                <w:szCs w:val="20"/>
                <w:lang w:val="ro-MO"/>
              </w:rPr>
            </w:pPr>
          </w:p>
        </w:tc>
        <w:tc>
          <w:tcPr>
            <w:tcW w:w="900" w:type="dxa"/>
            <w:shd w:val="clear" w:color="auto" w:fill="auto"/>
            <w:hideMark/>
          </w:tcPr>
          <w:p w:rsidR="00061883" w:rsidRPr="009307A2" w:rsidRDefault="00061883"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w:t>
            </w:r>
          </w:p>
        </w:tc>
        <w:tc>
          <w:tcPr>
            <w:tcW w:w="4500" w:type="dxa"/>
            <w:vMerge/>
            <w:shd w:val="clear" w:color="auto" w:fill="auto"/>
            <w:hideMark/>
          </w:tcPr>
          <w:p w:rsidR="00061883" w:rsidRPr="009307A2" w:rsidRDefault="00061883" w:rsidP="00B4640E">
            <w:pPr>
              <w:spacing w:after="0" w:line="240" w:lineRule="auto"/>
              <w:outlineLvl w:val="1"/>
              <w:rPr>
                <w:rFonts w:eastAsia="Times New Roman" w:cstheme="minorHAnsi"/>
                <w:b/>
                <w:color w:val="000000"/>
                <w:sz w:val="20"/>
                <w:szCs w:val="20"/>
                <w:u w:val="single"/>
                <w:lang w:val="ro-MO"/>
              </w:rPr>
            </w:pPr>
          </w:p>
        </w:tc>
      </w:tr>
      <w:tr w:rsidR="00B448F0" w:rsidRPr="009307A2" w:rsidTr="00C80E16">
        <w:trPr>
          <w:trHeight w:val="2117"/>
        </w:trPr>
        <w:tc>
          <w:tcPr>
            <w:tcW w:w="473" w:type="dxa"/>
            <w:vMerge w:val="restart"/>
            <w:shd w:val="clear" w:color="auto" w:fill="auto"/>
            <w:hideMark/>
          </w:tcPr>
          <w:p w:rsidR="00B448F0" w:rsidRPr="009307A2" w:rsidRDefault="00B448F0"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lastRenderedPageBreak/>
              <w:t>4</w:t>
            </w:r>
          </w:p>
        </w:tc>
        <w:tc>
          <w:tcPr>
            <w:tcW w:w="2947" w:type="dxa"/>
            <w:vMerge w:val="restart"/>
            <w:shd w:val="clear" w:color="auto" w:fill="auto"/>
            <w:hideMark/>
          </w:tcPr>
          <w:p w:rsidR="00B448F0" w:rsidRPr="009307A2" w:rsidRDefault="00B448F0" w:rsidP="00B4640E">
            <w:pPr>
              <w:spacing w:after="0" w:line="240" w:lineRule="auto"/>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Includerea în Legea nr.81 din 18.03.2004 cu privire la investițiile în activitatea de întreprinzător a conceptului de Acord de investiții între Guvern și Investitor, în temeiul celor mai bune practici internaționale, cu scopul definirii clare a drepturilor, obligațiilor și facilităților investiționale stabilite la nivel de proiect pentru proiectele investiționale strategice pentru economia națională</w:t>
            </w:r>
          </w:p>
        </w:tc>
        <w:tc>
          <w:tcPr>
            <w:tcW w:w="3060" w:type="dxa"/>
            <w:shd w:val="clear" w:color="auto" w:fill="auto"/>
          </w:tcPr>
          <w:p w:rsidR="00B448F0" w:rsidRPr="009307A2" w:rsidRDefault="00B448F0" w:rsidP="00B4640E">
            <w:pPr>
              <w:spacing w:after="0" w:line="240" w:lineRule="auto"/>
              <w:outlineLvl w:val="1"/>
              <w:rPr>
                <w:rFonts w:eastAsia="Times New Roman" w:cstheme="minorHAnsi"/>
                <w:color w:val="000000" w:themeColor="text1"/>
                <w:sz w:val="20"/>
                <w:szCs w:val="20"/>
                <w:lang w:val="ro-MO"/>
              </w:rPr>
            </w:pPr>
            <w:r w:rsidRPr="009307A2">
              <w:rPr>
                <w:rFonts w:cstheme="minorHAnsi"/>
                <w:color w:val="000000"/>
                <w:sz w:val="20"/>
                <w:szCs w:val="20"/>
                <w:lang w:val="ro-MO"/>
              </w:rPr>
              <w:t>4.1 Examinarea propunerilor privind asistența donatorilor (GIZ)</w:t>
            </w:r>
          </w:p>
        </w:tc>
        <w:tc>
          <w:tcPr>
            <w:tcW w:w="1440" w:type="dxa"/>
            <w:vMerge w:val="restart"/>
            <w:shd w:val="clear" w:color="auto" w:fill="auto"/>
            <w:hideMark/>
          </w:tcPr>
          <w:p w:rsidR="00B448F0" w:rsidRPr="009307A2" w:rsidRDefault="00B448F0" w:rsidP="00B4640E">
            <w:pPr>
              <w:spacing w:after="0" w:line="240" w:lineRule="auto"/>
              <w:jc w:val="center"/>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Ministerul Economiei</w:t>
            </w:r>
          </w:p>
        </w:tc>
        <w:tc>
          <w:tcPr>
            <w:tcW w:w="1440" w:type="dxa"/>
            <w:vMerge w:val="restart"/>
            <w:shd w:val="clear" w:color="auto" w:fill="auto"/>
            <w:hideMark/>
          </w:tcPr>
          <w:p w:rsidR="00B448F0" w:rsidRPr="009307A2" w:rsidRDefault="00B448F0" w:rsidP="00B4640E">
            <w:pPr>
              <w:spacing w:after="0" w:line="240" w:lineRule="auto"/>
              <w:jc w:val="center"/>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MIEPO,</w:t>
            </w:r>
            <w:r w:rsidRPr="009307A2">
              <w:rPr>
                <w:rFonts w:eastAsia="Times New Roman" w:cstheme="minorHAnsi"/>
                <w:color w:val="000000" w:themeColor="text1"/>
                <w:sz w:val="20"/>
                <w:szCs w:val="20"/>
                <w:lang w:val="ro-MO"/>
              </w:rPr>
              <w:br/>
              <w:t>Ministerul Justiției,</w:t>
            </w:r>
            <w:r w:rsidRPr="009307A2">
              <w:rPr>
                <w:rFonts w:eastAsia="Times New Roman" w:cstheme="minorHAnsi"/>
                <w:color w:val="000000" w:themeColor="text1"/>
                <w:sz w:val="20"/>
                <w:szCs w:val="20"/>
                <w:lang w:val="ro-MO"/>
              </w:rPr>
              <w:br/>
              <w:t>reprezentanți ai sectorului privat</w:t>
            </w:r>
          </w:p>
        </w:tc>
        <w:tc>
          <w:tcPr>
            <w:tcW w:w="900" w:type="dxa"/>
            <w:shd w:val="clear" w:color="auto" w:fill="auto"/>
            <w:hideMark/>
          </w:tcPr>
          <w:p w:rsidR="00B448F0" w:rsidRPr="009307A2" w:rsidRDefault="00B448F0"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w:t>
            </w:r>
          </w:p>
        </w:tc>
        <w:tc>
          <w:tcPr>
            <w:tcW w:w="4500" w:type="dxa"/>
            <w:shd w:val="clear" w:color="auto" w:fill="auto"/>
            <w:hideMark/>
          </w:tcPr>
          <w:p w:rsidR="00B448F0" w:rsidRPr="009307A2" w:rsidRDefault="00B448F0"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Ministerul Economiei</w:t>
            </w:r>
          </w:p>
          <w:p w:rsidR="00B448F0" w:rsidRPr="009307A2" w:rsidRDefault="00B448F0" w:rsidP="00B37DF3">
            <w:pPr>
              <w:tabs>
                <w:tab w:val="left" w:pos="709"/>
              </w:tabs>
              <w:spacing w:after="0" w:line="240" w:lineRule="auto"/>
              <w:jc w:val="both"/>
              <w:rPr>
                <w:rFonts w:cstheme="minorHAnsi"/>
                <w:color w:val="000000"/>
                <w:sz w:val="20"/>
                <w:szCs w:val="20"/>
                <w:lang w:val="ro-MO"/>
              </w:rPr>
            </w:pPr>
            <w:r w:rsidRPr="009307A2">
              <w:rPr>
                <w:rFonts w:cstheme="minorHAnsi"/>
                <w:b/>
                <w:color w:val="000000"/>
                <w:sz w:val="20"/>
                <w:szCs w:val="20"/>
                <w:lang w:val="ro-MO"/>
              </w:rPr>
              <w:t xml:space="preserve">Realizat </w:t>
            </w:r>
            <w:r w:rsidR="003125DE" w:rsidRPr="009307A2">
              <w:rPr>
                <w:rFonts w:cstheme="minorHAnsi"/>
                <w:b/>
                <w:color w:val="000000"/>
                <w:sz w:val="20"/>
                <w:szCs w:val="20"/>
                <w:lang w:val="ro-MO"/>
              </w:rPr>
              <w:t xml:space="preserve">– </w:t>
            </w:r>
            <w:r w:rsidR="003125DE" w:rsidRPr="009307A2">
              <w:rPr>
                <w:rFonts w:cstheme="minorHAnsi"/>
                <w:color w:val="000000"/>
                <w:sz w:val="20"/>
                <w:szCs w:val="20"/>
                <w:lang w:val="ro-MO"/>
              </w:rPr>
              <w:t xml:space="preserve">S-a inițiat colaborarea cu GIZ în vederea includerii în Legea nr.81 din 18.03.2004 cu privire la investițiile în activitatea de întreprinzător a conceptului de Acord de investiții între Guvern și Investitor. Ministerul  Economiei a participat la elaborarea </w:t>
            </w:r>
            <w:proofErr w:type="spellStart"/>
            <w:r w:rsidR="003125DE" w:rsidRPr="009307A2">
              <w:rPr>
                <w:rFonts w:cstheme="minorHAnsi"/>
                <w:color w:val="000000"/>
                <w:sz w:val="20"/>
                <w:szCs w:val="20"/>
                <w:lang w:val="ro-MO"/>
              </w:rPr>
              <w:t>TOR-ului</w:t>
            </w:r>
            <w:proofErr w:type="spellEnd"/>
            <w:r w:rsidR="003125DE" w:rsidRPr="009307A2">
              <w:rPr>
                <w:rFonts w:cstheme="minorHAnsi"/>
                <w:color w:val="000000"/>
                <w:sz w:val="20"/>
                <w:szCs w:val="20"/>
                <w:lang w:val="ro-MO"/>
              </w:rPr>
              <w:t xml:space="preserve"> față de consultantul ce va realiza acțiunea.</w:t>
            </w:r>
          </w:p>
        </w:tc>
      </w:tr>
      <w:tr w:rsidR="00B448F0" w:rsidRPr="009307A2" w:rsidTr="00C80E16">
        <w:trPr>
          <w:trHeight w:val="440"/>
        </w:trPr>
        <w:tc>
          <w:tcPr>
            <w:tcW w:w="473" w:type="dxa"/>
            <w:vMerge/>
            <w:shd w:val="clear" w:color="auto" w:fill="auto"/>
            <w:hideMark/>
          </w:tcPr>
          <w:p w:rsidR="00B448F0" w:rsidRPr="009307A2" w:rsidRDefault="00B448F0"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hideMark/>
          </w:tcPr>
          <w:p w:rsidR="00B448F0" w:rsidRPr="009307A2" w:rsidRDefault="00B448F0"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B448F0" w:rsidRPr="009307A2" w:rsidRDefault="00B448F0" w:rsidP="00B4640E">
            <w:pPr>
              <w:tabs>
                <w:tab w:val="left" w:pos="709"/>
              </w:tabs>
              <w:spacing w:after="0" w:line="240" w:lineRule="auto"/>
              <w:rPr>
                <w:rFonts w:cstheme="minorHAnsi"/>
                <w:color w:val="000000"/>
                <w:sz w:val="20"/>
                <w:szCs w:val="20"/>
                <w:lang w:val="ro-MO"/>
              </w:rPr>
            </w:pPr>
            <w:r w:rsidRPr="009307A2">
              <w:rPr>
                <w:rFonts w:cstheme="minorHAnsi"/>
                <w:color w:val="000000"/>
                <w:sz w:val="20"/>
                <w:szCs w:val="20"/>
                <w:lang w:val="ro-MO"/>
              </w:rPr>
              <w:t>4.2 Participarea în procesul de selecție al consultantului</w:t>
            </w:r>
          </w:p>
        </w:tc>
        <w:tc>
          <w:tcPr>
            <w:tcW w:w="1440" w:type="dxa"/>
            <w:vMerge/>
            <w:shd w:val="clear" w:color="auto" w:fill="auto"/>
            <w:hideMark/>
          </w:tcPr>
          <w:p w:rsidR="00B448F0" w:rsidRPr="009307A2" w:rsidRDefault="00B448F0" w:rsidP="00B4640E">
            <w:pPr>
              <w:spacing w:after="0" w:line="240" w:lineRule="auto"/>
              <w:jc w:val="center"/>
              <w:outlineLvl w:val="1"/>
              <w:rPr>
                <w:rFonts w:eastAsia="Times New Roman" w:cstheme="minorHAnsi"/>
                <w:color w:val="000000" w:themeColor="text1"/>
                <w:sz w:val="20"/>
                <w:szCs w:val="20"/>
                <w:lang w:val="ro-MO"/>
              </w:rPr>
            </w:pPr>
          </w:p>
        </w:tc>
        <w:tc>
          <w:tcPr>
            <w:tcW w:w="1440" w:type="dxa"/>
            <w:vMerge/>
            <w:shd w:val="clear" w:color="auto" w:fill="auto"/>
            <w:hideMark/>
          </w:tcPr>
          <w:p w:rsidR="00B448F0" w:rsidRPr="009307A2" w:rsidRDefault="00B448F0" w:rsidP="00B4640E">
            <w:pPr>
              <w:spacing w:after="0" w:line="240" w:lineRule="auto"/>
              <w:jc w:val="center"/>
              <w:outlineLvl w:val="1"/>
              <w:rPr>
                <w:rFonts w:eastAsia="Times New Roman" w:cstheme="minorHAnsi"/>
                <w:color w:val="000000" w:themeColor="text1"/>
                <w:sz w:val="20"/>
                <w:szCs w:val="20"/>
                <w:lang w:val="ro-MO"/>
              </w:rPr>
            </w:pPr>
          </w:p>
        </w:tc>
        <w:tc>
          <w:tcPr>
            <w:tcW w:w="900" w:type="dxa"/>
            <w:shd w:val="clear" w:color="auto" w:fill="auto"/>
            <w:hideMark/>
          </w:tcPr>
          <w:p w:rsidR="00B448F0" w:rsidRPr="009307A2" w:rsidRDefault="00B448F0"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III</w:t>
            </w:r>
          </w:p>
        </w:tc>
        <w:tc>
          <w:tcPr>
            <w:tcW w:w="4500" w:type="dxa"/>
            <w:shd w:val="clear" w:color="auto" w:fill="auto"/>
            <w:hideMark/>
          </w:tcPr>
          <w:p w:rsidR="00854BBC" w:rsidRPr="009307A2" w:rsidRDefault="00854BBC"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Ministerul Economiei</w:t>
            </w:r>
          </w:p>
          <w:p w:rsidR="00B448F0" w:rsidRPr="009307A2" w:rsidRDefault="003125DE" w:rsidP="00093D39">
            <w:pPr>
              <w:tabs>
                <w:tab w:val="left" w:pos="709"/>
              </w:tabs>
              <w:spacing w:after="0" w:line="240" w:lineRule="auto"/>
              <w:jc w:val="both"/>
              <w:rPr>
                <w:rFonts w:cstheme="minorHAnsi"/>
                <w:color w:val="000000"/>
                <w:sz w:val="20"/>
                <w:szCs w:val="20"/>
                <w:lang w:val="ro-MO"/>
              </w:rPr>
            </w:pPr>
            <w:r w:rsidRPr="009307A2">
              <w:rPr>
                <w:rFonts w:cstheme="minorHAnsi"/>
                <w:b/>
                <w:color w:val="000000" w:themeColor="text1"/>
                <w:sz w:val="20"/>
                <w:szCs w:val="20"/>
                <w:lang w:val="ro-MO"/>
              </w:rPr>
              <w:t>Realizat</w:t>
            </w:r>
            <w:r w:rsidR="00B37DF3" w:rsidRPr="009307A2">
              <w:rPr>
                <w:rFonts w:cstheme="minorHAnsi"/>
                <w:color w:val="000000" w:themeColor="text1"/>
                <w:sz w:val="20"/>
                <w:szCs w:val="20"/>
                <w:lang w:val="ro-MO"/>
              </w:rPr>
              <w:t xml:space="preserve"> – A</w:t>
            </w:r>
            <w:r w:rsidRPr="009307A2">
              <w:rPr>
                <w:rFonts w:cstheme="minorHAnsi"/>
                <w:color w:val="000000" w:themeColor="text1"/>
                <w:sz w:val="20"/>
                <w:szCs w:val="20"/>
                <w:lang w:val="ro-MO"/>
              </w:rPr>
              <w:t>u fost identificate un șir de companii de consultanță</w:t>
            </w:r>
            <w:r w:rsidRPr="009307A2">
              <w:rPr>
                <w:rFonts w:cstheme="minorHAnsi"/>
                <w:color w:val="000000"/>
                <w:sz w:val="20"/>
                <w:szCs w:val="20"/>
                <w:lang w:val="ro-MO"/>
              </w:rPr>
              <w:t xml:space="preserve">. În luna august </w:t>
            </w:r>
            <w:r w:rsidR="00B37DF3" w:rsidRPr="009307A2">
              <w:rPr>
                <w:rFonts w:cstheme="minorHAnsi"/>
                <w:color w:val="000000"/>
                <w:sz w:val="20"/>
                <w:szCs w:val="20"/>
                <w:lang w:val="ro-MO"/>
              </w:rPr>
              <w:t xml:space="preserve">au fost </w:t>
            </w:r>
            <w:r w:rsidRPr="009307A2">
              <w:rPr>
                <w:rFonts w:cstheme="minorHAnsi"/>
                <w:color w:val="000000"/>
                <w:sz w:val="20"/>
                <w:szCs w:val="20"/>
                <w:lang w:val="ro-MO"/>
              </w:rPr>
              <w:t>primite ofertele din partea acestora</w:t>
            </w:r>
            <w:r w:rsidR="003A4BFA" w:rsidRPr="009307A2">
              <w:rPr>
                <w:rFonts w:cstheme="minorHAnsi"/>
                <w:color w:val="000000"/>
                <w:sz w:val="20"/>
                <w:szCs w:val="20"/>
                <w:lang w:val="ro-MO"/>
              </w:rPr>
              <w:t xml:space="preserve">. </w:t>
            </w:r>
            <w:r w:rsidRPr="009307A2">
              <w:rPr>
                <w:rFonts w:cstheme="minorHAnsi"/>
                <w:color w:val="000000"/>
                <w:sz w:val="20"/>
                <w:szCs w:val="20"/>
                <w:lang w:val="ro-MO"/>
              </w:rPr>
              <w:t xml:space="preserve">În rezultatul trierii </w:t>
            </w:r>
            <w:r w:rsidR="003A4BFA" w:rsidRPr="009307A2">
              <w:rPr>
                <w:rFonts w:cstheme="minorHAnsi"/>
                <w:color w:val="000000"/>
                <w:sz w:val="20"/>
                <w:szCs w:val="20"/>
                <w:lang w:val="ro-MO"/>
              </w:rPr>
              <w:t>aplicațiilor</w:t>
            </w:r>
            <w:r w:rsidRPr="009307A2">
              <w:rPr>
                <w:rFonts w:cstheme="minorHAnsi"/>
                <w:color w:val="000000"/>
                <w:sz w:val="20"/>
                <w:szCs w:val="20"/>
                <w:lang w:val="ro-MO"/>
              </w:rPr>
              <w:t xml:space="preserve">, </w:t>
            </w:r>
            <w:r w:rsidR="003A4BFA" w:rsidRPr="009307A2">
              <w:rPr>
                <w:rFonts w:cstheme="minorHAnsi"/>
                <w:color w:val="000000"/>
                <w:sz w:val="20"/>
                <w:szCs w:val="20"/>
                <w:lang w:val="ro-MO"/>
              </w:rPr>
              <w:t xml:space="preserve">comisia de selecție a companiei de consultanță </w:t>
            </w:r>
            <w:r w:rsidRPr="009307A2">
              <w:rPr>
                <w:rFonts w:cstheme="minorHAnsi"/>
                <w:color w:val="000000"/>
                <w:sz w:val="20"/>
                <w:szCs w:val="20"/>
                <w:lang w:val="ro-MO"/>
              </w:rPr>
              <w:t>a</w:t>
            </w:r>
            <w:r w:rsidR="003A4BFA" w:rsidRPr="009307A2">
              <w:rPr>
                <w:rFonts w:cstheme="minorHAnsi"/>
                <w:color w:val="000000"/>
                <w:sz w:val="20"/>
                <w:szCs w:val="20"/>
                <w:lang w:val="ro-MO"/>
              </w:rPr>
              <w:t xml:space="preserve">  preselectat</w:t>
            </w:r>
            <w:r w:rsidRPr="009307A2">
              <w:rPr>
                <w:rFonts w:cstheme="minorHAnsi"/>
                <w:color w:val="000000"/>
                <w:sz w:val="20"/>
                <w:szCs w:val="20"/>
                <w:lang w:val="ro-MO"/>
              </w:rPr>
              <w:t xml:space="preserve"> 4 companii de consultanță. Tenderul </w:t>
            </w:r>
            <w:r w:rsidR="007101F2" w:rsidRPr="009307A2">
              <w:rPr>
                <w:rFonts w:cstheme="minorHAnsi"/>
                <w:color w:val="000000"/>
                <w:sz w:val="20"/>
                <w:szCs w:val="20"/>
                <w:lang w:val="ro-MO"/>
              </w:rPr>
              <w:t xml:space="preserve">a fost finalizat. </w:t>
            </w:r>
            <w:r w:rsidR="003A4BFA" w:rsidRPr="009307A2">
              <w:rPr>
                <w:rFonts w:cstheme="minorHAnsi"/>
                <w:color w:val="000000"/>
                <w:sz w:val="20"/>
                <w:szCs w:val="20"/>
                <w:lang w:val="ro-MO"/>
              </w:rPr>
              <w:t>Contractele au fost semnate</w:t>
            </w:r>
            <w:r w:rsidR="00726AE4" w:rsidRPr="009307A2">
              <w:rPr>
                <w:rFonts w:cstheme="minorHAnsi"/>
                <w:color w:val="000000"/>
                <w:sz w:val="20"/>
                <w:szCs w:val="20"/>
                <w:lang w:val="ro-MO"/>
              </w:rPr>
              <w:t xml:space="preserve">. Cele două companii de consultanți care vor asigura elaborarea regulamentului-tip de acord de investiții dintre Guvern și investitor și realizarea acțiunii </w:t>
            </w:r>
            <w:r w:rsidR="00093D39" w:rsidRPr="009307A2">
              <w:rPr>
                <w:rFonts w:cstheme="minorHAnsi"/>
                <w:color w:val="000000"/>
                <w:sz w:val="20"/>
                <w:szCs w:val="20"/>
                <w:lang w:val="ro-MO"/>
              </w:rPr>
              <w:t xml:space="preserve">C1.44 au demarat deja lucrările. </w:t>
            </w:r>
            <w:r w:rsidR="003A4BFA" w:rsidRPr="009307A2">
              <w:rPr>
                <w:rFonts w:cstheme="minorHAnsi"/>
                <w:color w:val="000000"/>
                <w:sz w:val="20"/>
                <w:szCs w:val="20"/>
                <w:lang w:val="ro-MO"/>
              </w:rPr>
              <w:t xml:space="preserve"> </w:t>
            </w:r>
          </w:p>
        </w:tc>
      </w:tr>
      <w:tr w:rsidR="00B448F0" w:rsidRPr="009307A2" w:rsidTr="00C80E16">
        <w:trPr>
          <w:trHeight w:val="881"/>
        </w:trPr>
        <w:tc>
          <w:tcPr>
            <w:tcW w:w="473" w:type="dxa"/>
            <w:vMerge/>
            <w:shd w:val="clear" w:color="auto" w:fill="auto"/>
            <w:hideMark/>
          </w:tcPr>
          <w:p w:rsidR="00B448F0" w:rsidRPr="009307A2" w:rsidRDefault="00B448F0"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hideMark/>
          </w:tcPr>
          <w:p w:rsidR="00B448F0" w:rsidRPr="009307A2" w:rsidRDefault="00B448F0"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B448F0" w:rsidRPr="009307A2" w:rsidRDefault="00B448F0" w:rsidP="00B4640E">
            <w:pPr>
              <w:tabs>
                <w:tab w:val="left" w:pos="709"/>
              </w:tabs>
              <w:spacing w:after="0" w:line="240" w:lineRule="auto"/>
              <w:rPr>
                <w:rFonts w:cstheme="minorHAnsi"/>
                <w:color w:val="000000"/>
                <w:sz w:val="20"/>
                <w:szCs w:val="20"/>
                <w:lang w:val="ro-MO"/>
              </w:rPr>
            </w:pPr>
            <w:r w:rsidRPr="009307A2">
              <w:rPr>
                <w:rFonts w:cstheme="minorHAnsi"/>
                <w:color w:val="000000"/>
                <w:sz w:val="20"/>
                <w:szCs w:val="20"/>
                <w:lang w:val="ro-MO"/>
              </w:rPr>
              <w:t xml:space="preserve">4.3 Elaborarea proiectului HG privind aprobarea proiectului de lege pentru modificarea și completarea </w:t>
            </w:r>
            <w:r w:rsidRPr="009307A2">
              <w:rPr>
                <w:rFonts w:cstheme="minorHAnsi"/>
                <w:sz w:val="20"/>
                <w:szCs w:val="20"/>
                <w:lang w:val="ro-MO"/>
              </w:rPr>
              <w:t>Legii nr.81 din 18.03.2004</w:t>
            </w:r>
          </w:p>
        </w:tc>
        <w:tc>
          <w:tcPr>
            <w:tcW w:w="1440" w:type="dxa"/>
            <w:vMerge/>
            <w:shd w:val="clear" w:color="auto" w:fill="auto"/>
            <w:hideMark/>
          </w:tcPr>
          <w:p w:rsidR="00B448F0" w:rsidRPr="009307A2" w:rsidRDefault="00B448F0" w:rsidP="00B4640E">
            <w:pPr>
              <w:spacing w:after="0" w:line="240" w:lineRule="auto"/>
              <w:jc w:val="center"/>
              <w:outlineLvl w:val="1"/>
              <w:rPr>
                <w:rFonts w:eastAsia="Times New Roman" w:cstheme="minorHAnsi"/>
                <w:color w:val="000000" w:themeColor="text1"/>
                <w:sz w:val="20"/>
                <w:szCs w:val="20"/>
                <w:lang w:val="ro-MO"/>
              </w:rPr>
            </w:pPr>
          </w:p>
        </w:tc>
        <w:tc>
          <w:tcPr>
            <w:tcW w:w="1440" w:type="dxa"/>
            <w:vMerge/>
            <w:shd w:val="clear" w:color="auto" w:fill="auto"/>
            <w:hideMark/>
          </w:tcPr>
          <w:p w:rsidR="00B448F0" w:rsidRPr="009307A2" w:rsidRDefault="00B448F0" w:rsidP="00B4640E">
            <w:pPr>
              <w:spacing w:after="0" w:line="240" w:lineRule="auto"/>
              <w:jc w:val="center"/>
              <w:outlineLvl w:val="1"/>
              <w:rPr>
                <w:rFonts w:eastAsia="Times New Roman" w:cstheme="minorHAnsi"/>
                <w:color w:val="000000" w:themeColor="text1"/>
                <w:sz w:val="20"/>
                <w:szCs w:val="20"/>
                <w:lang w:val="ro-MO"/>
              </w:rPr>
            </w:pPr>
          </w:p>
        </w:tc>
        <w:tc>
          <w:tcPr>
            <w:tcW w:w="900" w:type="dxa"/>
            <w:shd w:val="clear" w:color="auto" w:fill="auto"/>
            <w:hideMark/>
          </w:tcPr>
          <w:p w:rsidR="00B448F0" w:rsidRPr="009307A2" w:rsidRDefault="00B448F0"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IV</w:t>
            </w:r>
          </w:p>
        </w:tc>
        <w:tc>
          <w:tcPr>
            <w:tcW w:w="4500" w:type="dxa"/>
            <w:shd w:val="clear" w:color="auto" w:fill="auto"/>
            <w:hideMark/>
          </w:tcPr>
          <w:p w:rsidR="00854BBC" w:rsidRPr="009307A2" w:rsidRDefault="00854BBC"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Ministerul Economiei</w:t>
            </w:r>
          </w:p>
          <w:p w:rsidR="00411F28" w:rsidRPr="009307A2" w:rsidRDefault="00411F28" w:rsidP="00B4640E">
            <w:pPr>
              <w:spacing w:after="0" w:line="240" w:lineRule="auto"/>
              <w:outlineLvl w:val="1"/>
              <w:rPr>
                <w:rFonts w:cstheme="minorHAnsi"/>
                <w:color w:val="000000"/>
                <w:sz w:val="20"/>
                <w:szCs w:val="20"/>
                <w:lang w:val="ro-MO"/>
              </w:rPr>
            </w:pPr>
            <w:r w:rsidRPr="009307A2">
              <w:rPr>
                <w:rFonts w:cstheme="minorHAnsi"/>
                <w:color w:val="000000"/>
                <w:sz w:val="20"/>
                <w:szCs w:val="20"/>
                <w:lang w:val="ro-MO"/>
              </w:rPr>
              <w:t xml:space="preserve">Realizat – proiectul a fost elaborat și expediat spre avizare prin scrisoarea nr.04/4-7214 din 08.12.2016. </w:t>
            </w:r>
          </w:p>
          <w:p w:rsidR="00411F28" w:rsidRPr="009307A2" w:rsidRDefault="00411F28" w:rsidP="00B4640E">
            <w:pPr>
              <w:spacing w:after="0" w:line="240" w:lineRule="auto"/>
              <w:outlineLvl w:val="1"/>
              <w:rPr>
                <w:rFonts w:cstheme="minorHAnsi"/>
                <w:color w:val="000000"/>
                <w:sz w:val="20"/>
                <w:szCs w:val="20"/>
                <w:lang w:val="ro-MO"/>
              </w:rPr>
            </w:pPr>
          </w:p>
          <w:p w:rsidR="00D24981" w:rsidRPr="009307A2" w:rsidRDefault="00B37DF3" w:rsidP="00B4640E">
            <w:pPr>
              <w:spacing w:after="0" w:line="240" w:lineRule="auto"/>
              <w:outlineLvl w:val="1"/>
              <w:rPr>
                <w:rFonts w:cstheme="minorHAnsi"/>
                <w:color w:val="000000"/>
                <w:sz w:val="20"/>
                <w:szCs w:val="20"/>
                <w:lang w:val="ro-MO"/>
              </w:rPr>
            </w:pPr>
            <w:r w:rsidRPr="009307A2">
              <w:rPr>
                <w:rFonts w:cstheme="minorHAnsi"/>
                <w:color w:val="000000"/>
                <w:sz w:val="20"/>
                <w:szCs w:val="20"/>
                <w:lang w:val="ro-MO"/>
              </w:rPr>
              <w:t xml:space="preserve">De asemenea, </w:t>
            </w:r>
            <w:r w:rsidR="00411F28" w:rsidRPr="009307A2">
              <w:rPr>
                <w:rFonts w:cstheme="minorHAnsi"/>
                <w:color w:val="000000"/>
                <w:sz w:val="20"/>
                <w:szCs w:val="20"/>
                <w:lang w:val="ro-MO"/>
              </w:rPr>
              <w:t xml:space="preserve">întru consolidarea cunoștințelor funcționarilor publici implicați în </w:t>
            </w:r>
            <w:r w:rsidR="00813608" w:rsidRPr="009307A2">
              <w:rPr>
                <w:rFonts w:cstheme="minorHAnsi"/>
                <w:color w:val="000000"/>
                <w:sz w:val="20"/>
                <w:szCs w:val="20"/>
                <w:lang w:val="ro-MO"/>
              </w:rPr>
              <w:t>procesul</w:t>
            </w:r>
            <w:r w:rsidR="00411F28" w:rsidRPr="009307A2">
              <w:rPr>
                <w:rFonts w:cstheme="minorHAnsi"/>
                <w:color w:val="000000"/>
                <w:sz w:val="20"/>
                <w:szCs w:val="20"/>
                <w:lang w:val="ro-MO"/>
              </w:rPr>
              <w:t xml:space="preserve"> dat, GIZ a organizat unu </w:t>
            </w:r>
            <w:proofErr w:type="spellStart"/>
            <w:r w:rsidR="00411F28" w:rsidRPr="009307A2">
              <w:rPr>
                <w:rFonts w:cstheme="minorHAnsi"/>
                <w:color w:val="000000"/>
                <w:sz w:val="20"/>
                <w:szCs w:val="20"/>
                <w:lang w:val="ro-MO"/>
              </w:rPr>
              <w:t>study</w:t>
            </w:r>
            <w:proofErr w:type="spellEnd"/>
            <w:r w:rsidR="00411F28" w:rsidRPr="009307A2">
              <w:rPr>
                <w:rFonts w:cstheme="minorHAnsi"/>
                <w:color w:val="000000"/>
                <w:sz w:val="20"/>
                <w:szCs w:val="20"/>
                <w:lang w:val="ro-MO"/>
              </w:rPr>
              <w:t xml:space="preserve"> </w:t>
            </w:r>
            <w:proofErr w:type="spellStart"/>
            <w:r w:rsidR="00411F28" w:rsidRPr="009307A2">
              <w:rPr>
                <w:rFonts w:cstheme="minorHAnsi"/>
                <w:color w:val="000000"/>
                <w:sz w:val="20"/>
                <w:szCs w:val="20"/>
                <w:lang w:val="ro-MO"/>
              </w:rPr>
              <w:t>visit</w:t>
            </w:r>
            <w:proofErr w:type="spellEnd"/>
            <w:r w:rsidR="00411F28" w:rsidRPr="009307A2">
              <w:rPr>
                <w:rFonts w:cstheme="minorHAnsi"/>
                <w:color w:val="000000"/>
                <w:sz w:val="20"/>
                <w:szCs w:val="20"/>
                <w:lang w:val="ro-MO"/>
              </w:rPr>
              <w:t>, în perioada 1</w:t>
            </w:r>
            <w:r w:rsidR="004B3308" w:rsidRPr="009307A2">
              <w:rPr>
                <w:rFonts w:cstheme="minorHAnsi"/>
                <w:color w:val="000000"/>
                <w:sz w:val="20"/>
                <w:szCs w:val="20"/>
                <w:lang w:val="ro-MO"/>
              </w:rPr>
              <w:t>4</w:t>
            </w:r>
            <w:r w:rsidR="00813608" w:rsidRPr="009307A2">
              <w:rPr>
                <w:rFonts w:cstheme="minorHAnsi"/>
                <w:color w:val="000000"/>
                <w:sz w:val="20"/>
                <w:szCs w:val="20"/>
                <w:lang w:val="ro-MO"/>
              </w:rPr>
              <w:t xml:space="preserve"> </w:t>
            </w:r>
            <w:r w:rsidR="004B3308" w:rsidRPr="009307A2">
              <w:rPr>
                <w:rFonts w:cstheme="minorHAnsi"/>
                <w:color w:val="000000"/>
                <w:sz w:val="20"/>
                <w:szCs w:val="20"/>
                <w:lang w:val="ro-MO"/>
              </w:rPr>
              <w:t xml:space="preserve">-18 </w:t>
            </w:r>
            <w:r w:rsidRPr="009307A2">
              <w:rPr>
                <w:rFonts w:cstheme="minorHAnsi"/>
                <w:color w:val="000000"/>
                <w:sz w:val="20"/>
                <w:szCs w:val="20"/>
                <w:lang w:val="ro-MO"/>
              </w:rPr>
              <w:t xml:space="preserve">noiembrie 2016 pentru familiarizarea cu practica </w:t>
            </w:r>
            <w:r w:rsidR="00813608" w:rsidRPr="009307A2">
              <w:rPr>
                <w:rFonts w:cstheme="minorHAnsi"/>
                <w:color w:val="000000"/>
                <w:sz w:val="20"/>
                <w:szCs w:val="20"/>
                <w:lang w:val="ro-MO"/>
              </w:rPr>
              <w:t>Germaniei</w:t>
            </w:r>
            <w:r w:rsidRPr="009307A2">
              <w:rPr>
                <w:rFonts w:cstheme="minorHAnsi"/>
                <w:color w:val="000000"/>
                <w:sz w:val="20"/>
                <w:szCs w:val="20"/>
                <w:lang w:val="ro-MO"/>
              </w:rPr>
              <w:t xml:space="preserve"> privind reglementarea unor asemenea acorduri cu investitorii</w:t>
            </w:r>
            <w:r w:rsidR="00813608" w:rsidRPr="009307A2">
              <w:rPr>
                <w:rFonts w:cstheme="minorHAnsi"/>
                <w:color w:val="000000"/>
                <w:sz w:val="20"/>
                <w:szCs w:val="20"/>
                <w:lang w:val="ro-MO"/>
              </w:rPr>
              <w:t xml:space="preserve"> și practica activității zonelor economice libere</w:t>
            </w:r>
            <w:r w:rsidRPr="009307A2">
              <w:rPr>
                <w:rFonts w:cstheme="minorHAnsi"/>
                <w:color w:val="000000"/>
                <w:sz w:val="20"/>
                <w:szCs w:val="20"/>
                <w:lang w:val="ro-MO"/>
              </w:rPr>
              <w:t xml:space="preserve">. </w:t>
            </w:r>
          </w:p>
          <w:p w:rsidR="00D24981" w:rsidRPr="009307A2" w:rsidRDefault="00D24981" w:rsidP="00B4640E">
            <w:pPr>
              <w:spacing w:after="0" w:line="240" w:lineRule="auto"/>
              <w:outlineLvl w:val="1"/>
              <w:rPr>
                <w:rFonts w:eastAsia="Times New Roman" w:cstheme="minorHAnsi"/>
                <w:b/>
                <w:color w:val="000000"/>
                <w:sz w:val="20"/>
                <w:szCs w:val="20"/>
                <w:u w:val="single"/>
                <w:lang w:val="ro-MO"/>
              </w:rPr>
            </w:pPr>
          </w:p>
        </w:tc>
      </w:tr>
      <w:tr w:rsidR="00B448F0" w:rsidRPr="009307A2" w:rsidTr="00C80E16">
        <w:trPr>
          <w:trHeight w:val="881"/>
        </w:trPr>
        <w:tc>
          <w:tcPr>
            <w:tcW w:w="473" w:type="dxa"/>
            <w:vMerge/>
            <w:shd w:val="clear" w:color="auto" w:fill="auto"/>
            <w:hideMark/>
          </w:tcPr>
          <w:p w:rsidR="00B448F0" w:rsidRPr="009307A2" w:rsidRDefault="00B448F0"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hideMark/>
          </w:tcPr>
          <w:p w:rsidR="00B448F0" w:rsidRPr="009307A2" w:rsidRDefault="00B448F0"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B448F0" w:rsidRPr="009307A2" w:rsidRDefault="00B448F0" w:rsidP="00B4640E">
            <w:pPr>
              <w:tabs>
                <w:tab w:val="left" w:pos="709"/>
              </w:tabs>
              <w:spacing w:after="0" w:line="240" w:lineRule="auto"/>
              <w:rPr>
                <w:rFonts w:cstheme="minorHAnsi"/>
                <w:color w:val="000000"/>
                <w:sz w:val="20"/>
                <w:szCs w:val="20"/>
                <w:lang w:val="ro-MO"/>
              </w:rPr>
            </w:pPr>
            <w:r w:rsidRPr="009307A2">
              <w:rPr>
                <w:rFonts w:cstheme="minorHAnsi"/>
                <w:color w:val="000000"/>
                <w:sz w:val="20"/>
                <w:szCs w:val="20"/>
                <w:lang w:val="ro-MO"/>
              </w:rPr>
              <w:t>4.4 Promovarea spre aprobare în Guvern a proiectului HG privind aprobarea proiectului de lege pentru modificarea și completarea Legii nr.81 din 18.03.2004</w:t>
            </w:r>
          </w:p>
        </w:tc>
        <w:tc>
          <w:tcPr>
            <w:tcW w:w="1440" w:type="dxa"/>
            <w:vMerge/>
            <w:shd w:val="clear" w:color="auto" w:fill="auto"/>
            <w:hideMark/>
          </w:tcPr>
          <w:p w:rsidR="00B448F0" w:rsidRPr="009307A2" w:rsidRDefault="00B448F0" w:rsidP="00B4640E">
            <w:pPr>
              <w:spacing w:after="0" w:line="240" w:lineRule="auto"/>
              <w:jc w:val="center"/>
              <w:outlineLvl w:val="1"/>
              <w:rPr>
                <w:rFonts w:eastAsia="Times New Roman" w:cstheme="minorHAnsi"/>
                <w:color w:val="000000" w:themeColor="text1"/>
                <w:sz w:val="20"/>
                <w:szCs w:val="20"/>
                <w:lang w:val="ro-MO"/>
              </w:rPr>
            </w:pPr>
          </w:p>
        </w:tc>
        <w:tc>
          <w:tcPr>
            <w:tcW w:w="1440" w:type="dxa"/>
            <w:vMerge/>
            <w:shd w:val="clear" w:color="auto" w:fill="auto"/>
            <w:hideMark/>
          </w:tcPr>
          <w:p w:rsidR="00B448F0" w:rsidRPr="009307A2" w:rsidRDefault="00B448F0" w:rsidP="00B4640E">
            <w:pPr>
              <w:spacing w:after="0" w:line="240" w:lineRule="auto"/>
              <w:jc w:val="center"/>
              <w:outlineLvl w:val="1"/>
              <w:rPr>
                <w:rFonts w:eastAsia="Times New Roman" w:cstheme="minorHAnsi"/>
                <w:color w:val="000000" w:themeColor="text1"/>
                <w:sz w:val="20"/>
                <w:szCs w:val="20"/>
                <w:lang w:val="ro-MO"/>
              </w:rPr>
            </w:pPr>
          </w:p>
        </w:tc>
        <w:tc>
          <w:tcPr>
            <w:tcW w:w="900" w:type="dxa"/>
            <w:shd w:val="clear" w:color="auto" w:fill="auto"/>
            <w:hideMark/>
          </w:tcPr>
          <w:p w:rsidR="00B448F0" w:rsidRPr="009307A2" w:rsidRDefault="00B448F0"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IV</w:t>
            </w:r>
          </w:p>
        </w:tc>
        <w:tc>
          <w:tcPr>
            <w:tcW w:w="4500" w:type="dxa"/>
            <w:shd w:val="clear" w:color="auto" w:fill="auto"/>
            <w:hideMark/>
          </w:tcPr>
          <w:p w:rsidR="00854BBC" w:rsidRPr="009307A2" w:rsidRDefault="00854BBC"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Ministerul Economiei</w:t>
            </w:r>
          </w:p>
          <w:p w:rsidR="00B448F0" w:rsidRPr="009307A2" w:rsidRDefault="00813608" w:rsidP="004B3308">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lang w:val="ro-MO"/>
              </w:rPr>
              <w:t xml:space="preserve">Nerealizat – </w:t>
            </w:r>
            <w:r w:rsidRPr="009307A2">
              <w:rPr>
                <w:rFonts w:eastAsia="Times New Roman" w:cstheme="minorHAnsi"/>
                <w:color w:val="000000"/>
                <w:sz w:val="20"/>
                <w:szCs w:val="20"/>
                <w:lang w:val="ro-MO"/>
              </w:rPr>
              <w:t>ținând cont</w:t>
            </w:r>
            <w:r w:rsidRPr="009307A2">
              <w:rPr>
                <w:rFonts w:eastAsia="Times New Roman" w:cstheme="minorHAnsi"/>
                <w:b/>
                <w:color w:val="000000"/>
                <w:sz w:val="20"/>
                <w:szCs w:val="20"/>
                <w:lang w:val="ro-MO"/>
              </w:rPr>
              <w:t xml:space="preserve"> </w:t>
            </w:r>
            <w:r w:rsidRPr="009307A2">
              <w:rPr>
                <w:rFonts w:eastAsia="Times New Roman" w:cstheme="minorHAnsi"/>
                <w:color w:val="000000"/>
                <w:sz w:val="20"/>
                <w:szCs w:val="20"/>
                <w:lang w:val="ro-MO"/>
              </w:rPr>
              <w:t>de faptul că, promovarea</w:t>
            </w:r>
            <w:r w:rsidRPr="009307A2">
              <w:rPr>
                <w:rFonts w:eastAsia="Times New Roman" w:cstheme="minorHAnsi"/>
                <w:b/>
                <w:color w:val="000000"/>
                <w:sz w:val="20"/>
                <w:szCs w:val="20"/>
                <w:lang w:val="ro-MO"/>
              </w:rPr>
              <w:t xml:space="preserve"> </w:t>
            </w:r>
            <w:r w:rsidRPr="009307A2">
              <w:rPr>
                <w:rFonts w:eastAsia="Times New Roman" w:cstheme="minorHAnsi"/>
                <w:color w:val="000000"/>
                <w:sz w:val="20"/>
                <w:szCs w:val="20"/>
                <w:lang w:val="ro-MO"/>
              </w:rPr>
              <w:t xml:space="preserve">proiectului de lege este legată de ulterioara sa implementare, acesta a fost expediat spre avizare abia după </w:t>
            </w:r>
            <w:r w:rsidR="004B3308" w:rsidRPr="009307A2">
              <w:rPr>
                <w:rFonts w:eastAsia="Times New Roman" w:cstheme="minorHAnsi"/>
                <w:color w:val="000000"/>
                <w:sz w:val="20"/>
                <w:szCs w:val="20"/>
                <w:lang w:val="ro-MO"/>
              </w:rPr>
              <w:t xml:space="preserve">ce a fost elucidată situația privind asistența tehnică oferită în acest sens de către GIZ. </w:t>
            </w:r>
          </w:p>
        </w:tc>
      </w:tr>
      <w:tr w:rsidR="00B448F0" w:rsidRPr="009307A2" w:rsidTr="00C80E16">
        <w:trPr>
          <w:trHeight w:val="881"/>
        </w:trPr>
        <w:tc>
          <w:tcPr>
            <w:tcW w:w="473" w:type="dxa"/>
            <w:vMerge/>
            <w:shd w:val="clear" w:color="auto" w:fill="auto"/>
            <w:hideMark/>
          </w:tcPr>
          <w:p w:rsidR="00B448F0" w:rsidRPr="009307A2" w:rsidRDefault="00B448F0"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hideMark/>
          </w:tcPr>
          <w:p w:rsidR="00B448F0" w:rsidRPr="009307A2" w:rsidRDefault="00B448F0"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B448F0" w:rsidRPr="009307A2" w:rsidRDefault="00B448F0" w:rsidP="00B4640E">
            <w:pPr>
              <w:tabs>
                <w:tab w:val="left" w:pos="709"/>
              </w:tabs>
              <w:spacing w:after="0" w:line="240" w:lineRule="auto"/>
              <w:rPr>
                <w:rFonts w:cstheme="minorHAnsi"/>
                <w:color w:val="000000"/>
                <w:sz w:val="20"/>
                <w:szCs w:val="20"/>
                <w:highlight w:val="yellow"/>
                <w:lang w:val="ro-MO"/>
              </w:rPr>
            </w:pPr>
            <w:r w:rsidRPr="009307A2">
              <w:rPr>
                <w:rFonts w:cstheme="minorHAnsi"/>
                <w:color w:val="000000"/>
                <w:sz w:val="20"/>
                <w:szCs w:val="20"/>
                <w:lang w:val="ro-MO"/>
              </w:rPr>
              <w:t>4.5 Promovarea spre adoptarea în Parlament a proiectului de lege pentru modificarea și completarea Legii</w:t>
            </w:r>
            <w:r w:rsidRPr="009307A2">
              <w:rPr>
                <w:rFonts w:cstheme="minorHAnsi"/>
                <w:sz w:val="20"/>
                <w:szCs w:val="20"/>
                <w:lang w:val="ro-MO"/>
              </w:rPr>
              <w:t xml:space="preserve"> </w:t>
            </w:r>
            <w:r w:rsidRPr="009307A2">
              <w:rPr>
                <w:rFonts w:cstheme="minorHAnsi"/>
                <w:color w:val="000000"/>
                <w:sz w:val="20"/>
                <w:szCs w:val="20"/>
                <w:lang w:val="ro-MO"/>
              </w:rPr>
              <w:t>nr.81 din 18.03.2004</w:t>
            </w:r>
          </w:p>
        </w:tc>
        <w:tc>
          <w:tcPr>
            <w:tcW w:w="1440" w:type="dxa"/>
            <w:vMerge/>
            <w:shd w:val="clear" w:color="auto" w:fill="auto"/>
            <w:hideMark/>
          </w:tcPr>
          <w:p w:rsidR="00B448F0" w:rsidRPr="009307A2" w:rsidRDefault="00B448F0" w:rsidP="00B4640E">
            <w:pPr>
              <w:spacing w:after="0" w:line="240" w:lineRule="auto"/>
              <w:jc w:val="center"/>
              <w:outlineLvl w:val="1"/>
              <w:rPr>
                <w:rFonts w:eastAsia="Times New Roman" w:cstheme="minorHAnsi"/>
                <w:color w:val="000000" w:themeColor="text1"/>
                <w:sz w:val="20"/>
                <w:szCs w:val="20"/>
                <w:lang w:val="ro-MO"/>
              </w:rPr>
            </w:pPr>
          </w:p>
        </w:tc>
        <w:tc>
          <w:tcPr>
            <w:tcW w:w="1440" w:type="dxa"/>
            <w:vMerge/>
            <w:shd w:val="clear" w:color="auto" w:fill="auto"/>
            <w:hideMark/>
          </w:tcPr>
          <w:p w:rsidR="00B448F0" w:rsidRPr="009307A2" w:rsidRDefault="00B448F0" w:rsidP="00B4640E">
            <w:pPr>
              <w:spacing w:after="0" w:line="240" w:lineRule="auto"/>
              <w:jc w:val="center"/>
              <w:outlineLvl w:val="1"/>
              <w:rPr>
                <w:rFonts w:eastAsia="Times New Roman" w:cstheme="minorHAnsi"/>
                <w:color w:val="000000" w:themeColor="text1"/>
                <w:sz w:val="20"/>
                <w:szCs w:val="20"/>
                <w:lang w:val="ro-MO"/>
              </w:rPr>
            </w:pPr>
          </w:p>
        </w:tc>
        <w:tc>
          <w:tcPr>
            <w:tcW w:w="900" w:type="dxa"/>
            <w:shd w:val="clear" w:color="auto" w:fill="auto"/>
            <w:hideMark/>
          </w:tcPr>
          <w:p w:rsidR="00B448F0" w:rsidRPr="009307A2" w:rsidRDefault="00B448F0"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IV</w:t>
            </w:r>
          </w:p>
        </w:tc>
        <w:tc>
          <w:tcPr>
            <w:tcW w:w="4500" w:type="dxa"/>
            <w:shd w:val="clear" w:color="auto" w:fill="auto"/>
            <w:hideMark/>
          </w:tcPr>
          <w:p w:rsidR="00854BBC" w:rsidRPr="009307A2" w:rsidRDefault="00854BBC"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Ministerul Economiei</w:t>
            </w:r>
          </w:p>
          <w:p w:rsidR="00B448F0" w:rsidRPr="009307A2" w:rsidRDefault="00722494" w:rsidP="00B4640E">
            <w:pPr>
              <w:spacing w:after="0" w:line="240" w:lineRule="auto"/>
              <w:outlineLvl w:val="1"/>
              <w:rPr>
                <w:rFonts w:eastAsia="Times New Roman" w:cstheme="minorHAnsi"/>
                <w:b/>
                <w:color w:val="000000"/>
                <w:sz w:val="20"/>
                <w:szCs w:val="20"/>
                <w:u w:val="single"/>
                <w:lang w:val="ro-MO"/>
              </w:rPr>
            </w:pPr>
            <w:proofErr w:type="spellStart"/>
            <w:r w:rsidRPr="009307A2">
              <w:rPr>
                <w:rFonts w:cstheme="minorHAnsi"/>
                <w:color w:val="000000"/>
                <w:sz w:val="20"/>
                <w:szCs w:val="20"/>
                <w:lang w:val="ro-MO"/>
              </w:rPr>
              <w:t>Nerealizat-</w:t>
            </w:r>
            <w:proofErr w:type="spellEnd"/>
            <w:r w:rsidRPr="009307A2">
              <w:rPr>
                <w:rFonts w:cstheme="minorHAnsi"/>
                <w:color w:val="000000"/>
                <w:sz w:val="20"/>
                <w:szCs w:val="20"/>
                <w:lang w:val="ro-MO"/>
              </w:rPr>
              <w:t xml:space="preserve"> motivul evocat la pct.4.4.</w:t>
            </w:r>
          </w:p>
        </w:tc>
      </w:tr>
      <w:tr w:rsidR="00B448F0" w:rsidRPr="009307A2" w:rsidTr="00076456">
        <w:trPr>
          <w:trHeight w:val="289"/>
        </w:trPr>
        <w:tc>
          <w:tcPr>
            <w:tcW w:w="14760" w:type="dxa"/>
            <w:gridSpan w:val="7"/>
            <w:shd w:val="clear" w:color="000000" w:fill="D8D8D8"/>
          </w:tcPr>
          <w:p w:rsidR="00B448F0" w:rsidRPr="009307A2" w:rsidRDefault="00B448F0" w:rsidP="00B4640E">
            <w:pPr>
              <w:spacing w:after="0" w:line="240" w:lineRule="auto"/>
              <w:outlineLvl w:val="0"/>
              <w:rPr>
                <w:rFonts w:eastAsia="Times New Roman" w:cstheme="minorHAnsi"/>
                <w:b/>
                <w:bCs/>
                <w:i/>
                <w:iCs/>
                <w:color w:val="000000"/>
                <w:sz w:val="20"/>
                <w:szCs w:val="20"/>
                <w:lang w:val="ro-MO"/>
              </w:rPr>
            </w:pPr>
            <w:r w:rsidRPr="009307A2">
              <w:rPr>
                <w:rFonts w:eastAsia="Times New Roman" w:cstheme="minorHAnsi"/>
                <w:b/>
                <w:bCs/>
                <w:i/>
                <w:iCs/>
                <w:color w:val="000000"/>
                <w:sz w:val="20"/>
                <w:szCs w:val="20"/>
                <w:lang w:val="ro-MO"/>
              </w:rPr>
              <w:t>A2. Îmbunătățirea politicii fiscal-vamale și administrării aferente</w:t>
            </w:r>
          </w:p>
        </w:tc>
      </w:tr>
      <w:tr w:rsidR="00061883" w:rsidRPr="009307A2" w:rsidTr="003948A3">
        <w:trPr>
          <w:trHeight w:val="900"/>
        </w:trPr>
        <w:tc>
          <w:tcPr>
            <w:tcW w:w="473" w:type="dxa"/>
            <w:shd w:val="clear" w:color="auto" w:fill="auto"/>
            <w:hideMark/>
          </w:tcPr>
          <w:p w:rsidR="00061883" w:rsidRPr="009307A2" w:rsidRDefault="00061883"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6</w:t>
            </w:r>
          </w:p>
        </w:tc>
        <w:tc>
          <w:tcPr>
            <w:tcW w:w="2947" w:type="dxa"/>
            <w:shd w:val="clear" w:color="auto" w:fill="auto"/>
            <w:hideMark/>
          </w:tcPr>
          <w:p w:rsidR="00061883" w:rsidRPr="009307A2" w:rsidRDefault="00061883" w:rsidP="00B4640E">
            <w:pPr>
              <w:spacing w:after="0" w:line="240" w:lineRule="auto"/>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Elaborarea propunerilor privind diminuarea poverii fiscale asupra mediului de afaceri și a cheltuielilor în procesul de administrare fiscal-vamală</w:t>
            </w:r>
          </w:p>
        </w:tc>
        <w:tc>
          <w:tcPr>
            <w:tcW w:w="3060" w:type="dxa"/>
            <w:shd w:val="clear" w:color="auto" w:fill="auto"/>
          </w:tcPr>
          <w:p w:rsidR="00061883" w:rsidRPr="009307A2" w:rsidRDefault="00B448F0" w:rsidP="00B4640E">
            <w:pPr>
              <w:spacing w:after="0" w:line="240" w:lineRule="auto"/>
              <w:outlineLvl w:val="1"/>
              <w:rPr>
                <w:rFonts w:eastAsia="Times New Roman" w:cstheme="minorHAnsi"/>
                <w:color w:val="000000" w:themeColor="text1"/>
                <w:sz w:val="20"/>
                <w:szCs w:val="20"/>
                <w:lang w:val="ro-MO"/>
              </w:rPr>
            </w:pPr>
            <w:r w:rsidRPr="009307A2">
              <w:rPr>
                <w:rFonts w:cstheme="minorHAnsi"/>
                <w:color w:val="000000"/>
                <w:sz w:val="20"/>
                <w:szCs w:val="20"/>
                <w:lang w:val="ro-MO"/>
              </w:rPr>
              <w:t>6.1 Elaborarea propunerilor privind eficientizarea politicii fiscal-vamale  în cadrul CBTM pentru 2017-2019</w:t>
            </w:r>
          </w:p>
        </w:tc>
        <w:tc>
          <w:tcPr>
            <w:tcW w:w="1440" w:type="dxa"/>
            <w:shd w:val="clear" w:color="auto" w:fill="auto"/>
            <w:hideMark/>
          </w:tcPr>
          <w:p w:rsidR="00061883" w:rsidRPr="009307A2" w:rsidRDefault="00061883" w:rsidP="00B4640E">
            <w:pPr>
              <w:spacing w:after="0" w:line="240" w:lineRule="auto"/>
              <w:jc w:val="center"/>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Ministerul Economiei</w:t>
            </w:r>
          </w:p>
        </w:tc>
        <w:tc>
          <w:tcPr>
            <w:tcW w:w="1440" w:type="dxa"/>
            <w:shd w:val="clear" w:color="auto" w:fill="auto"/>
            <w:hideMark/>
          </w:tcPr>
          <w:p w:rsidR="00061883" w:rsidRPr="009307A2" w:rsidRDefault="00061883"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Ministerul Finanțelor,</w:t>
            </w:r>
            <w:r w:rsidRPr="009307A2">
              <w:rPr>
                <w:rFonts w:eastAsia="Times New Roman" w:cstheme="minorHAnsi"/>
                <w:color w:val="000000"/>
                <w:sz w:val="20"/>
                <w:szCs w:val="20"/>
                <w:lang w:val="ro-MO"/>
              </w:rPr>
              <w:br/>
              <w:t>reprezentanți ai sectorului privat</w:t>
            </w:r>
          </w:p>
        </w:tc>
        <w:tc>
          <w:tcPr>
            <w:tcW w:w="900" w:type="dxa"/>
            <w:shd w:val="clear" w:color="auto" w:fill="auto"/>
            <w:hideMark/>
          </w:tcPr>
          <w:p w:rsidR="00061883" w:rsidRPr="009307A2" w:rsidRDefault="00061883"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II-III</w:t>
            </w:r>
          </w:p>
        </w:tc>
        <w:tc>
          <w:tcPr>
            <w:tcW w:w="4500" w:type="dxa"/>
            <w:shd w:val="clear" w:color="auto" w:fill="auto"/>
            <w:hideMark/>
          </w:tcPr>
          <w:p w:rsidR="00061883" w:rsidRPr="009307A2" w:rsidRDefault="00061883"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Ministerul Economiei</w:t>
            </w:r>
          </w:p>
          <w:p w:rsidR="00061883" w:rsidRPr="009307A2" w:rsidRDefault="00061883" w:rsidP="00B4640E">
            <w:pPr>
              <w:spacing w:after="0" w:line="240" w:lineRule="auto"/>
              <w:jc w:val="both"/>
              <w:outlineLvl w:val="1"/>
              <w:rPr>
                <w:rFonts w:cstheme="minorHAnsi"/>
                <w:color w:val="000000"/>
                <w:sz w:val="20"/>
                <w:szCs w:val="20"/>
                <w:lang w:val="ro-MO"/>
              </w:rPr>
            </w:pPr>
            <w:r w:rsidRPr="009307A2">
              <w:rPr>
                <w:rFonts w:eastAsia="Times New Roman" w:cstheme="minorHAnsi"/>
                <w:b/>
                <w:color w:val="000000"/>
                <w:sz w:val="20"/>
                <w:szCs w:val="20"/>
                <w:lang w:val="ro-MO"/>
              </w:rPr>
              <w:t>Realizat</w:t>
            </w:r>
            <w:r w:rsidRPr="009307A2">
              <w:rPr>
                <w:rFonts w:eastAsia="Times New Roman" w:cstheme="minorHAnsi"/>
                <w:color w:val="000000"/>
                <w:sz w:val="20"/>
                <w:szCs w:val="20"/>
                <w:lang w:val="ro-MO"/>
              </w:rPr>
              <w:t xml:space="preserve"> – </w:t>
            </w:r>
            <w:r w:rsidRPr="009307A2">
              <w:rPr>
                <w:rFonts w:cstheme="minorHAnsi"/>
                <w:color w:val="000000"/>
                <w:sz w:val="20"/>
                <w:szCs w:val="20"/>
                <w:lang w:val="ro-MO"/>
              </w:rPr>
              <w:t>Prin scrisoarea nr.04/2-2801 din 03.05.2016 s-au prezentat propuneri de perfecționare a legislației fiscale și vamale pentru 2017.</w:t>
            </w:r>
          </w:p>
          <w:p w:rsidR="003125DE" w:rsidRPr="009307A2" w:rsidRDefault="003125DE" w:rsidP="00B4640E">
            <w:pPr>
              <w:spacing w:after="0" w:line="240" w:lineRule="auto"/>
              <w:jc w:val="both"/>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La scrisoarea Ministerului Finanțelor nr.14/3-06/298 din 05.08.2016 privind proiectul legii cu privire la modificarea și completarea unor acte legislative ce vizează implementarea politicii fiscal-vamale pentru anul 2017, ME a prezentat avizul ( nr.04/2-5155 din 25.08.2016) cu 27 propuneri la proiectul de lege și 17 propuneri suplimentare.</w:t>
            </w:r>
          </w:p>
        </w:tc>
      </w:tr>
      <w:tr w:rsidR="00B448F0" w:rsidRPr="009307A2" w:rsidTr="00076456">
        <w:trPr>
          <w:trHeight w:val="289"/>
        </w:trPr>
        <w:tc>
          <w:tcPr>
            <w:tcW w:w="14760" w:type="dxa"/>
            <w:gridSpan w:val="7"/>
            <w:shd w:val="clear" w:color="000000" w:fill="D8D8D8"/>
          </w:tcPr>
          <w:p w:rsidR="00B448F0" w:rsidRPr="009307A2" w:rsidRDefault="00B448F0" w:rsidP="00B4640E">
            <w:pPr>
              <w:spacing w:after="0" w:line="240" w:lineRule="auto"/>
              <w:outlineLvl w:val="0"/>
              <w:rPr>
                <w:rFonts w:eastAsia="Times New Roman" w:cstheme="minorHAnsi"/>
                <w:b/>
                <w:bCs/>
                <w:i/>
                <w:iCs/>
                <w:color w:val="000000"/>
                <w:sz w:val="20"/>
                <w:szCs w:val="20"/>
                <w:lang w:val="ro-MO"/>
              </w:rPr>
            </w:pPr>
            <w:r w:rsidRPr="009307A2">
              <w:rPr>
                <w:rFonts w:eastAsia="Times New Roman" w:cstheme="minorHAnsi"/>
                <w:b/>
                <w:bCs/>
                <w:i/>
                <w:iCs/>
                <w:color w:val="000000"/>
                <w:sz w:val="20"/>
                <w:szCs w:val="20"/>
                <w:lang w:val="ro-MO"/>
              </w:rPr>
              <w:t xml:space="preserve">A4. Consolidarea cadrului statistic privind activitățile de investiții și de export </w:t>
            </w:r>
          </w:p>
        </w:tc>
      </w:tr>
      <w:tr w:rsidR="00B448F0" w:rsidRPr="009307A2" w:rsidTr="003948A3">
        <w:trPr>
          <w:trHeight w:val="544"/>
        </w:trPr>
        <w:tc>
          <w:tcPr>
            <w:tcW w:w="473" w:type="dxa"/>
            <w:vMerge w:val="restart"/>
            <w:shd w:val="clear" w:color="auto" w:fill="auto"/>
            <w:hideMark/>
          </w:tcPr>
          <w:p w:rsidR="00B448F0" w:rsidRPr="009307A2" w:rsidRDefault="00B448F0"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16</w:t>
            </w:r>
          </w:p>
        </w:tc>
        <w:tc>
          <w:tcPr>
            <w:tcW w:w="2947" w:type="dxa"/>
            <w:vMerge w:val="restart"/>
            <w:shd w:val="clear" w:color="auto" w:fill="auto"/>
            <w:hideMark/>
          </w:tcPr>
          <w:p w:rsidR="00B448F0" w:rsidRPr="009307A2" w:rsidRDefault="00B448F0" w:rsidP="00B4640E">
            <w:pPr>
              <w:spacing w:after="0" w:line="240" w:lineRule="auto"/>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Dezvoltarea colaborării dintre Ministerul Economiei, MIEPO, Biroul Național de Statistică și Banca Națională a Moldovei, în scopul facilitării schimbului de date mai amplu și rapid dintre instituții privind investițiile și exporturile</w:t>
            </w:r>
          </w:p>
        </w:tc>
        <w:tc>
          <w:tcPr>
            <w:tcW w:w="3060" w:type="dxa"/>
            <w:shd w:val="clear" w:color="auto" w:fill="auto"/>
          </w:tcPr>
          <w:p w:rsidR="00B448F0" w:rsidRPr="009307A2" w:rsidRDefault="00B448F0" w:rsidP="00B4640E">
            <w:pPr>
              <w:tabs>
                <w:tab w:val="left" w:pos="709"/>
              </w:tabs>
              <w:spacing w:after="0" w:line="240" w:lineRule="auto"/>
              <w:rPr>
                <w:rFonts w:cstheme="minorHAnsi"/>
                <w:color w:val="000000"/>
                <w:sz w:val="20"/>
                <w:szCs w:val="20"/>
                <w:lang w:val="ro-MO"/>
              </w:rPr>
            </w:pPr>
            <w:r w:rsidRPr="009307A2">
              <w:rPr>
                <w:rFonts w:cstheme="minorHAnsi"/>
                <w:color w:val="000000"/>
                <w:sz w:val="20"/>
                <w:szCs w:val="20"/>
                <w:lang w:val="ro-MO"/>
              </w:rPr>
              <w:t>16.1 Elaborarea proiectului Memorandumului dintre Ministerul Economiei, MIEPO, Biroul Național de Statistică și Banca Națională a Moldovei</w:t>
            </w:r>
          </w:p>
        </w:tc>
        <w:tc>
          <w:tcPr>
            <w:tcW w:w="1440" w:type="dxa"/>
            <w:vMerge w:val="restart"/>
            <w:shd w:val="clear" w:color="auto" w:fill="auto"/>
            <w:hideMark/>
          </w:tcPr>
          <w:p w:rsidR="00B448F0" w:rsidRPr="009307A2" w:rsidRDefault="00B448F0"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Ministerul Economiei</w:t>
            </w:r>
          </w:p>
        </w:tc>
        <w:tc>
          <w:tcPr>
            <w:tcW w:w="1440" w:type="dxa"/>
            <w:vMerge w:val="restart"/>
            <w:shd w:val="clear" w:color="auto" w:fill="auto"/>
            <w:hideMark/>
          </w:tcPr>
          <w:p w:rsidR="00B448F0" w:rsidRPr="009307A2" w:rsidRDefault="00B448F0"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Biroul Național de Statistică,</w:t>
            </w:r>
            <w:r w:rsidRPr="009307A2">
              <w:rPr>
                <w:rFonts w:eastAsia="Times New Roman" w:cstheme="minorHAnsi"/>
                <w:color w:val="000000"/>
                <w:sz w:val="20"/>
                <w:szCs w:val="20"/>
                <w:lang w:val="ro-MO"/>
              </w:rPr>
              <w:br/>
              <w:t>Banca Națională a Moldovei,</w:t>
            </w:r>
            <w:r w:rsidRPr="009307A2">
              <w:rPr>
                <w:rFonts w:eastAsia="Times New Roman" w:cstheme="minorHAnsi"/>
                <w:color w:val="000000"/>
                <w:sz w:val="20"/>
                <w:szCs w:val="20"/>
                <w:lang w:val="ro-MO"/>
              </w:rPr>
              <w:br/>
              <w:t>MIEPO</w:t>
            </w:r>
          </w:p>
        </w:tc>
        <w:tc>
          <w:tcPr>
            <w:tcW w:w="900" w:type="dxa"/>
            <w:shd w:val="clear" w:color="auto" w:fill="auto"/>
            <w:hideMark/>
          </w:tcPr>
          <w:p w:rsidR="00B448F0" w:rsidRPr="009307A2" w:rsidRDefault="00B448F0"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III</w:t>
            </w:r>
          </w:p>
        </w:tc>
        <w:tc>
          <w:tcPr>
            <w:tcW w:w="4500" w:type="dxa"/>
            <w:shd w:val="clear" w:color="auto" w:fill="auto"/>
            <w:hideMark/>
          </w:tcPr>
          <w:p w:rsidR="00854BBC" w:rsidRPr="009307A2" w:rsidRDefault="00854BBC"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Ministerul Economiei</w:t>
            </w:r>
          </w:p>
          <w:p w:rsidR="00B448F0" w:rsidRPr="009307A2" w:rsidRDefault="003125DE" w:rsidP="00B4640E">
            <w:pPr>
              <w:spacing w:after="0" w:line="240" w:lineRule="auto"/>
              <w:jc w:val="both"/>
              <w:outlineLvl w:val="1"/>
              <w:rPr>
                <w:rFonts w:eastAsia="Times New Roman" w:cstheme="minorHAnsi"/>
                <w:color w:val="000000" w:themeColor="text1"/>
                <w:sz w:val="20"/>
                <w:szCs w:val="20"/>
                <w:lang w:val="ro-MO"/>
              </w:rPr>
            </w:pPr>
            <w:r w:rsidRPr="009307A2">
              <w:rPr>
                <w:rFonts w:eastAsia="Times New Roman" w:cstheme="minorHAnsi"/>
                <w:b/>
                <w:color w:val="000000" w:themeColor="text1"/>
                <w:sz w:val="20"/>
                <w:szCs w:val="20"/>
                <w:lang w:val="ro-MO"/>
              </w:rPr>
              <w:t xml:space="preserve">Realizat – </w:t>
            </w:r>
            <w:r w:rsidRPr="009307A2">
              <w:rPr>
                <w:rFonts w:cstheme="minorHAnsi"/>
                <w:color w:val="000000" w:themeColor="text1"/>
                <w:sz w:val="20"/>
                <w:szCs w:val="20"/>
                <w:lang w:val="ro-MO"/>
              </w:rPr>
              <w:t>A fost elaborat proiectul Memorandumului dintre Ministerul Economiei, MIEPO, Biroul Național de Statistică și Banca Națională a Moldovei și urmează a fi coordonat cu părțile vizate prin convocarea de ședințe comune.</w:t>
            </w:r>
          </w:p>
        </w:tc>
      </w:tr>
      <w:tr w:rsidR="00B448F0" w:rsidRPr="009307A2" w:rsidTr="003948A3">
        <w:trPr>
          <w:trHeight w:val="542"/>
        </w:trPr>
        <w:tc>
          <w:tcPr>
            <w:tcW w:w="473" w:type="dxa"/>
            <w:vMerge/>
            <w:shd w:val="clear" w:color="auto" w:fill="auto"/>
            <w:hideMark/>
          </w:tcPr>
          <w:p w:rsidR="00B448F0" w:rsidRPr="009307A2" w:rsidRDefault="00B448F0"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hideMark/>
          </w:tcPr>
          <w:p w:rsidR="00B448F0" w:rsidRPr="009307A2" w:rsidRDefault="00B448F0"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B448F0" w:rsidRPr="009307A2" w:rsidRDefault="00B448F0" w:rsidP="00B4640E">
            <w:pPr>
              <w:tabs>
                <w:tab w:val="left" w:pos="709"/>
              </w:tabs>
              <w:spacing w:after="0" w:line="240" w:lineRule="auto"/>
              <w:rPr>
                <w:rFonts w:cstheme="minorHAnsi"/>
                <w:color w:val="000000"/>
                <w:sz w:val="20"/>
                <w:szCs w:val="20"/>
                <w:lang w:val="ro-MO"/>
              </w:rPr>
            </w:pPr>
            <w:r w:rsidRPr="009307A2">
              <w:rPr>
                <w:rFonts w:cstheme="minorHAnsi"/>
                <w:color w:val="000000"/>
                <w:sz w:val="20"/>
                <w:szCs w:val="20"/>
                <w:lang w:val="ro-MO"/>
              </w:rPr>
              <w:t>16.2 Coordonarea Memorandumului cu părțile vizate</w:t>
            </w:r>
          </w:p>
        </w:tc>
        <w:tc>
          <w:tcPr>
            <w:tcW w:w="1440" w:type="dxa"/>
            <w:vMerge/>
            <w:shd w:val="clear" w:color="auto" w:fill="auto"/>
            <w:hideMark/>
          </w:tcPr>
          <w:p w:rsidR="00B448F0" w:rsidRPr="009307A2" w:rsidRDefault="00B448F0" w:rsidP="00B4640E">
            <w:pPr>
              <w:spacing w:after="0" w:line="240" w:lineRule="auto"/>
              <w:jc w:val="center"/>
              <w:outlineLvl w:val="1"/>
              <w:rPr>
                <w:rFonts w:eastAsia="Times New Roman" w:cstheme="minorHAnsi"/>
                <w:color w:val="000000"/>
                <w:sz w:val="20"/>
                <w:szCs w:val="20"/>
                <w:lang w:val="ro-MO"/>
              </w:rPr>
            </w:pPr>
          </w:p>
        </w:tc>
        <w:tc>
          <w:tcPr>
            <w:tcW w:w="1440" w:type="dxa"/>
            <w:vMerge/>
            <w:shd w:val="clear" w:color="auto" w:fill="auto"/>
            <w:hideMark/>
          </w:tcPr>
          <w:p w:rsidR="00B448F0" w:rsidRPr="009307A2" w:rsidRDefault="00B448F0" w:rsidP="00B4640E">
            <w:pPr>
              <w:spacing w:after="0" w:line="240" w:lineRule="auto"/>
              <w:jc w:val="center"/>
              <w:outlineLvl w:val="1"/>
              <w:rPr>
                <w:rFonts w:eastAsia="Times New Roman" w:cstheme="minorHAnsi"/>
                <w:color w:val="000000"/>
                <w:sz w:val="20"/>
                <w:szCs w:val="20"/>
                <w:lang w:val="ro-MO"/>
              </w:rPr>
            </w:pPr>
          </w:p>
        </w:tc>
        <w:tc>
          <w:tcPr>
            <w:tcW w:w="900" w:type="dxa"/>
            <w:shd w:val="clear" w:color="auto" w:fill="auto"/>
            <w:hideMark/>
          </w:tcPr>
          <w:p w:rsidR="00B448F0" w:rsidRPr="009307A2" w:rsidRDefault="00B448F0"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III</w:t>
            </w:r>
          </w:p>
        </w:tc>
        <w:tc>
          <w:tcPr>
            <w:tcW w:w="4500" w:type="dxa"/>
            <w:shd w:val="clear" w:color="auto" w:fill="auto"/>
            <w:hideMark/>
          </w:tcPr>
          <w:p w:rsidR="00854BBC" w:rsidRPr="009307A2" w:rsidRDefault="00854BBC"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Ministerul Economiei</w:t>
            </w:r>
          </w:p>
          <w:p w:rsidR="00B448F0" w:rsidRPr="009307A2" w:rsidRDefault="003125DE" w:rsidP="00A116D5">
            <w:pPr>
              <w:spacing w:after="0" w:line="240" w:lineRule="auto"/>
              <w:jc w:val="both"/>
              <w:outlineLvl w:val="1"/>
              <w:rPr>
                <w:rFonts w:eastAsia="Times New Roman" w:cstheme="minorHAnsi"/>
                <w:color w:val="000000" w:themeColor="text1"/>
                <w:sz w:val="20"/>
                <w:szCs w:val="20"/>
                <w:lang w:val="ro-MO"/>
              </w:rPr>
            </w:pPr>
            <w:r w:rsidRPr="009307A2">
              <w:rPr>
                <w:rFonts w:cstheme="minorHAnsi"/>
                <w:b/>
                <w:color w:val="000000" w:themeColor="text1"/>
                <w:sz w:val="20"/>
                <w:szCs w:val="20"/>
                <w:lang w:val="ro-MO"/>
              </w:rPr>
              <w:t xml:space="preserve">În curs de realizare – </w:t>
            </w:r>
            <w:r w:rsidRPr="009307A2">
              <w:rPr>
                <w:rFonts w:cstheme="minorHAnsi"/>
                <w:color w:val="000000" w:themeColor="text1"/>
                <w:sz w:val="20"/>
                <w:szCs w:val="20"/>
                <w:lang w:val="ro-MO"/>
              </w:rPr>
              <w:t xml:space="preserve">A fost inițiat dialogul cu instituțiile vizate. </w:t>
            </w:r>
            <w:r w:rsidR="00A116D5" w:rsidRPr="009307A2">
              <w:rPr>
                <w:rFonts w:cstheme="minorHAnsi"/>
                <w:color w:val="000000" w:themeColor="text1"/>
                <w:sz w:val="20"/>
                <w:szCs w:val="20"/>
                <w:lang w:val="ro-MO"/>
              </w:rPr>
              <w:t xml:space="preserve">Instituțiile responsabile de furnizare a datelor și indicatorilor statistici și-au expus ezitările </w:t>
            </w:r>
            <w:proofErr w:type="spellStart"/>
            <w:r w:rsidR="00A116D5" w:rsidRPr="009307A2">
              <w:rPr>
                <w:rFonts w:cstheme="minorHAnsi"/>
                <w:color w:val="000000" w:themeColor="text1"/>
                <w:sz w:val="20"/>
                <w:szCs w:val="20"/>
                <w:lang w:val="ro-MO"/>
              </w:rPr>
              <w:t>vis-a-vis</w:t>
            </w:r>
            <w:proofErr w:type="spellEnd"/>
            <w:r w:rsidR="00A116D5" w:rsidRPr="009307A2">
              <w:rPr>
                <w:rFonts w:cstheme="minorHAnsi"/>
                <w:color w:val="000000" w:themeColor="text1"/>
                <w:sz w:val="20"/>
                <w:szCs w:val="20"/>
                <w:lang w:val="ro-MO"/>
              </w:rPr>
              <w:t xml:space="preserve"> de anumiți indicatori. Procesul se află la etapa de coordonare.</w:t>
            </w:r>
          </w:p>
        </w:tc>
      </w:tr>
      <w:tr w:rsidR="00B448F0" w:rsidRPr="009307A2" w:rsidTr="003948A3">
        <w:trPr>
          <w:trHeight w:val="251"/>
        </w:trPr>
        <w:tc>
          <w:tcPr>
            <w:tcW w:w="473" w:type="dxa"/>
            <w:vMerge/>
            <w:shd w:val="clear" w:color="auto" w:fill="auto"/>
            <w:hideMark/>
          </w:tcPr>
          <w:p w:rsidR="00B448F0" w:rsidRPr="009307A2" w:rsidRDefault="00B448F0"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hideMark/>
          </w:tcPr>
          <w:p w:rsidR="00B448F0" w:rsidRPr="009307A2" w:rsidRDefault="00B448F0"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B448F0" w:rsidRPr="009307A2" w:rsidRDefault="00B448F0" w:rsidP="00B4640E">
            <w:pPr>
              <w:tabs>
                <w:tab w:val="left" w:pos="709"/>
              </w:tabs>
              <w:spacing w:after="0" w:line="240" w:lineRule="auto"/>
              <w:rPr>
                <w:rFonts w:cstheme="minorHAnsi"/>
                <w:color w:val="000000"/>
                <w:sz w:val="20"/>
                <w:szCs w:val="20"/>
                <w:lang w:val="ro-MO"/>
              </w:rPr>
            </w:pPr>
            <w:r w:rsidRPr="009307A2">
              <w:rPr>
                <w:rFonts w:cstheme="minorHAnsi"/>
                <w:color w:val="000000"/>
                <w:sz w:val="20"/>
                <w:szCs w:val="20"/>
                <w:lang w:val="ro-MO"/>
              </w:rPr>
              <w:t>16.3 Semnarea Memorandumului</w:t>
            </w:r>
          </w:p>
        </w:tc>
        <w:tc>
          <w:tcPr>
            <w:tcW w:w="1440" w:type="dxa"/>
            <w:vMerge/>
            <w:shd w:val="clear" w:color="auto" w:fill="auto"/>
            <w:hideMark/>
          </w:tcPr>
          <w:p w:rsidR="00B448F0" w:rsidRPr="009307A2" w:rsidRDefault="00B448F0" w:rsidP="00B4640E">
            <w:pPr>
              <w:spacing w:after="0" w:line="240" w:lineRule="auto"/>
              <w:jc w:val="center"/>
              <w:outlineLvl w:val="1"/>
              <w:rPr>
                <w:rFonts w:eastAsia="Times New Roman" w:cstheme="minorHAnsi"/>
                <w:color w:val="000000"/>
                <w:sz w:val="20"/>
                <w:szCs w:val="20"/>
                <w:lang w:val="ro-MO"/>
              </w:rPr>
            </w:pPr>
          </w:p>
        </w:tc>
        <w:tc>
          <w:tcPr>
            <w:tcW w:w="1440" w:type="dxa"/>
            <w:vMerge/>
            <w:shd w:val="clear" w:color="auto" w:fill="auto"/>
            <w:hideMark/>
          </w:tcPr>
          <w:p w:rsidR="00B448F0" w:rsidRPr="009307A2" w:rsidRDefault="00B448F0" w:rsidP="00B4640E">
            <w:pPr>
              <w:spacing w:after="0" w:line="240" w:lineRule="auto"/>
              <w:jc w:val="center"/>
              <w:outlineLvl w:val="1"/>
              <w:rPr>
                <w:rFonts w:eastAsia="Times New Roman" w:cstheme="minorHAnsi"/>
                <w:color w:val="000000"/>
                <w:sz w:val="20"/>
                <w:szCs w:val="20"/>
                <w:lang w:val="ro-MO"/>
              </w:rPr>
            </w:pPr>
          </w:p>
        </w:tc>
        <w:tc>
          <w:tcPr>
            <w:tcW w:w="900" w:type="dxa"/>
            <w:shd w:val="clear" w:color="auto" w:fill="auto"/>
            <w:hideMark/>
          </w:tcPr>
          <w:p w:rsidR="00B448F0" w:rsidRPr="009307A2" w:rsidRDefault="00B448F0"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III</w:t>
            </w:r>
          </w:p>
        </w:tc>
        <w:tc>
          <w:tcPr>
            <w:tcW w:w="4500" w:type="dxa"/>
            <w:shd w:val="clear" w:color="auto" w:fill="auto"/>
            <w:hideMark/>
          </w:tcPr>
          <w:p w:rsidR="00854BBC" w:rsidRPr="009307A2" w:rsidRDefault="00854BBC"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Ministerul Economiei</w:t>
            </w:r>
          </w:p>
          <w:p w:rsidR="00B448F0" w:rsidRPr="009307A2" w:rsidRDefault="003125DE" w:rsidP="00B4640E">
            <w:pPr>
              <w:spacing w:after="0" w:line="240" w:lineRule="auto"/>
              <w:jc w:val="both"/>
              <w:outlineLvl w:val="1"/>
              <w:rPr>
                <w:rFonts w:cstheme="minorHAnsi"/>
                <w:b/>
                <w:color w:val="000000"/>
                <w:sz w:val="20"/>
                <w:szCs w:val="20"/>
                <w:lang w:val="ro-MO"/>
              </w:rPr>
            </w:pPr>
            <w:r w:rsidRPr="009307A2">
              <w:rPr>
                <w:rFonts w:cstheme="minorHAnsi"/>
                <w:b/>
                <w:color w:val="000000"/>
                <w:sz w:val="20"/>
                <w:szCs w:val="20"/>
                <w:lang w:val="ro-MO"/>
              </w:rPr>
              <w:t>Neinițiat</w:t>
            </w:r>
          </w:p>
          <w:p w:rsidR="003125DE" w:rsidRPr="009307A2" w:rsidRDefault="003125DE" w:rsidP="003A75AF">
            <w:pPr>
              <w:spacing w:after="0" w:line="240" w:lineRule="auto"/>
              <w:jc w:val="both"/>
              <w:outlineLvl w:val="1"/>
              <w:rPr>
                <w:rFonts w:eastAsia="Times New Roman" w:cstheme="minorHAnsi"/>
                <w:color w:val="000000"/>
                <w:sz w:val="20"/>
                <w:szCs w:val="20"/>
                <w:lang w:val="ro-MO"/>
              </w:rPr>
            </w:pPr>
            <w:r w:rsidRPr="009307A2">
              <w:rPr>
                <w:rFonts w:cstheme="minorHAnsi"/>
                <w:color w:val="000000"/>
                <w:sz w:val="20"/>
                <w:szCs w:val="20"/>
                <w:u w:val="single"/>
                <w:lang w:val="ro-MO"/>
              </w:rPr>
              <w:t>Cauze întârziere</w:t>
            </w:r>
            <w:r w:rsidRPr="009307A2">
              <w:rPr>
                <w:rFonts w:cstheme="minorHAnsi"/>
                <w:color w:val="000000"/>
                <w:sz w:val="20"/>
                <w:szCs w:val="20"/>
                <w:lang w:val="ro-MO"/>
              </w:rPr>
              <w:t xml:space="preserve"> – Memorandumul va fi semnat urmare finalizării procesului coordonării cu părțile vizate.</w:t>
            </w:r>
            <w:r w:rsidR="003A75AF" w:rsidRPr="009307A2">
              <w:rPr>
                <w:rFonts w:cstheme="minorHAnsi"/>
                <w:color w:val="000000"/>
                <w:sz w:val="20"/>
                <w:szCs w:val="20"/>
                <w:lang w:val="ro-MO"/>
              </w:rPr>
              <w:t xml:space="preserve"> Actualmente suntem în procesul negocierii anexei la Memorandum, privind indicatorii ce urmează  a fi calculați și prezentați cu o anumită regularitate.</w:t>
            </w:r>
          </w:p>
        </w:tc>
      </w:tr>
      <w:tr w:rsidR="00B448F0" w:rsidRPr="009307A2" w:rsidTr="00076456">
        <w:trPr>
          <w:trHeight w:val="289"/>
        </w:trPr>
        <w:tc>
          <w:tcPr>
            <w:tcW w:w="14760" w:type="dxa"/>
            <w:gridSpan w:val="7"/>
            <w:shd w:val="clear" w:color="000000" w:fill="D8D8D8"/>
          </w:tcPr>
          <w:p w:rsidR="00B448F0" w:rsidRPr="009307A2" w:rsidRDefault="00B448F0" w:rsidP="00B4640E">
            <w:pPr>
              <w:spacing w:after="0" w:line="240" w:lineRule="auto"/>
              <w:outlineLvl w:val="0"/>
              <w:rPr>
                <w:rFonts w:eastAsia="Times New Roman" w:cstheme="minorHAnsi"/>
                <w:b/>
                <w:bCs/>
                <w:i/>
                <w:iCs/>
                <w:color w:val="000000"/>
                <w:sz w:val="20"/>
                <w:szCs w:val="20"/>
                <w:lang w:val="ro-MO"/>
              </w:rPr>
            </w:pPr>
            <w:r w:rsidRPr="009307A2">
              <w:rPr>
                <w:rFonts w:eastAsia="Times New Roman" w:cstheme="minorHAnsi"/>
                <w:b/>
                <w:bCs/>
                <w:i/>
                <w:iCs/>
                <w:color w:val="000000"/>
                <w:sz w:val="20"/>
                <w:szCs w:val="20"/>
                <w:lang w:val="ro-MO"/>
              </w:rPr>
              <w:t>A5. Accelerarea procesului de punere în aplicare a dispozițiilor prevăzute de Strategia reformei cadrului de reglementare a activității de întreprinzător pentru anii 2013 2020</w:t>
            </w:r>
          </w:p>
        </w:tc>
      </w:tr>
      <w:tr w:rsidR="00061883" w:rsidRPr="009307A2" w:rsidTr="00C80E16">
        <w:trPr>
          <w:trHeight w:val="1200"/>
        </w:trPr>
        <w:tc>
          <w:tcPr>
            <w:tcW w:w="473" w:type="dxa"/>
            <w:shd w:val="clear" w:color="auto" w:fill="auto"/>
            <w:noWrap/>
            <w:hideMark/>
          </w:tcPr>
          <w:p w:rsidR="00061883" w:rsidRPr="009307A2" w:rsidRDefault="00061883"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lastRenderedPageBreak/>
              <w:t>18</w:t>
            </w:r>
          </w:p>
        </w:tc>
        <w:tc>
          <w:tcPr>
            <w:tcW w:w="2947" w:type="dxa"/>
            <w:shd w:val="clear" w:color="auto" w:fill="auto"/>
            <w:hideMark/>
          </w:tcPr>
          <w:p w:rsidR="00061883" w:rsidRPr="009307A2" w:rsidRDefault="00061883" w:rsidP="00B4640E">
            <w:pPr>
              <w:spacing w:after="0" w:line="240" w:lineRule="auto"/>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Elaborarea și promovarea propunerilor privind stabilirea principiului intrării în vigoare a modificărilor la legislația vamală după cel puțin 6 luni din momentul publicării acestora</w:t>
            </w:r>
          </w:p>
        </w:tc>
        <w:tc>
          <w:tcPr>
            <w:tcW w:w="3060" w:type="dxa"/>
            <w:shd w:val="clear" w:color="auto" w:fill="auto"/>
          </w:tcPr>
          <w:p w:rsidR="00061883" w:rsidRPr="009307A2" w:rsidRDefault="00A63C02" w:rsidP="00B4640E">
            <w:pPr>
              <w:spacing w:after="0" w:line="240" w:lineRule="auto"/>
              <w:outlineLvl w:val="1"/>
              <w:rPr>
                <w:rFonts w:eastAsia="Times New Roman" w:cstheme="minorHAnsi"/>
                <w:color w:val="000000"/>
                <w:sz w:val="20"/>
                <w:szCs w:val="20"/>
                <w:lang w:val="ro-MO"/>
              </w:rPr>
            </w:pPr>
            <w:r w:rsidRPr="009307A2">
              <w:rPr>
                <w:rFonts w:cstheme="minorHAnsi"/>
                <w:color w:val="000000"/>
                <w:sz w:val="20"/>
                <w:szCs w:val="20"/>
                <w:lang w:val="ro-MO"/>
              </w:rPr>
              <w:t>–</w:t>
            </w:r>
          </w:p>
        </w:tc>
        <w:tc>
          <w:tcPr>
            <w:tcW w:w="1440" w:type="dxa"/>
            <w:shd w:val="clear" w:color="auto" w:fill="auto"/>
            <w:hideMark/>
          </w:tcPr>
          <w:p w:rsidR="00061883" w:rsidRPr="009307A2" w:rsidRDefault="00061883"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Ministerul Finanțelor</w:t>
            </w:r>
          </w:p>
        </w:tc>
        <w:tc>
          <w:tcPr>
            <w:tcW w:w="1440" w:type="dxa"/>
            <w:shd w:val="clear" w:color="auto" w:fill="auto"/>
            <w:hideMark/>
          </w:tcPr>
          <w:p w:rsidR="00061883" w:rsidRPr="009307A2" w:rsidRDefault="00061883"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Ministerul Economiei,</w:t>
            </w:r>
            <w:r w:rsidRPr="009307A2">
              <w:rPr>
                <w:rFonts w:eastAsia="Times New Roman" w:cstheme="minorHAnsi"/>
                <w:color w:val="000000"/>
                <w:sz w:val="20"/>
                <w:szCs w:val="20"/>
                <w:lang w:val="ro-MO"/>
              </w:rPr>
              <w:br/>
              <w:t>reprezentanți ai sectorului privat</w:t>
            </w:r>
          </w:p>
        </w:tc>
        <w:tc>
          <w:tcPr>
            <w:tcW w:w="900" w:type="dxa"/>
            <w:shd w:val="clear" w:color="auto" w:fill="auto"/>
            <w:hideMark/>
          </w:tcPr>
          <w:p w:rsidR="00061883" w:rsidRPr="009307A2" w:rsidRDefault="00061883"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2016</w:t>
            </w:r>
          </w:p>
        </w:tc>
        <w:tc>
          <w:tcPr>
            <w:tcW w:w="4500" w:type="dxa"/>
            <w:shd w:val="clear" w:color="auto" w:fill="auto"/>
            <w:hideMark/>
          </w:tcPr>
          <w:p w:rsidR="00061883" w:rsidRPr="009307A2" w:rsidRDefault="00A63C02"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Ministerul Finanțelor</w:t>
            </w:r>
          </w:p>
          <w:p w:rsidR="003C4695" w:rsidRPr="009307A2" w:rsidRDefault="001F5878" w:rsidP="00D47C5E">
            <w:pPr>
              <w:spacing w:after="0" w:line="240" w:lineRule="auto"/>
              <w:jc w:val="both"/>
              <w:outlineLvl w:val="1"/>
              <w:rPr>
                <w:rFonts w:cstheme="minorHAnsi"/>
                <w:b/>
                <w:color w:val="000000"/>
                <w:sz w:val="20"/>
                <w:szCs w:val="20"/>
                <w:lang w:val="ro-MO"/>
              </w:rPr>
            </w:pPr>
            <w:r w:rsidRPr="009307A2">
              <w:rPr>
                <w:rFonts w:cstheme="minorHAnsi"/>
                <w:b/>
                <w:color w:val="000000"/>
                <w:sz w:val="20"/>
                <w:szCs w:val="20"/>
                <w:lang w:val="ro-MO"/>
              </w:rPr>
              <w:t>În curs de realizare</w:t>
            </w:r>
            <w:r w:rsidR="00460124" w:rsidRPr="009307A2">
              <w:rPr>
                <w:rFonts w:cstheme="minorHAnsi"/>
                <w:b/>
                <w:color w:val="000000"/>
                <w:sz w:val="20"/>
                <w:szCs w:val="20"/>
                <w:lang w:val="ro-MO"/>
              </w:rPr>
              <w:t xml:space="preserve"> – </w:t>
            </w:r>
            <w:r w:rsidR="003C4695" w:rsidRPr="009307A2">
              <w:rPr>
                <w:rFonts w:cstheme="minorHAnsi"/>
                <w:color w:val="000000"/>
                <w:sz w:val="20"/>
                <w:szCs w:val="20"/>
                <w:lang w:val="ro-MO"/>
              </w:rPr>
              <w:t>Ministerul Economiei  a promovat această propunere în cadrul CBTM 2017-2019, iar Ministerul Finanțelor a acceptat.</w:t>
            </w:r>
          </w:p>
        </w:tc>
      </w:tr>
      <w:tr w:rsidR="00854BBC" w:rsidRPr="009307A2" w:rsidTr="00076456">
        <w:trPr>
          <w:trHeight w:val="390"/>
        </w:trPr>
        <w:tc>
          <w:tcPr>
            <w:tcW w:w="14760" w:type="dxa"/>
            <w:gridSpan w:val="7"/>
            <w:shd w:val="clear" w:color="000000" w:fill="EAF1DD"/>
            <w:vAlign w:val="center"/>
          </w:tcPr>
          <w:p w:rsidR="00854BBC" w:rsidRPr="009307A2" w:rsidRDefault="00854BBC" w:rsidP="00B4640E">
            <w:pPr>
              <w:spacing w:after="0" w:line="240" w:lineRule="auto"/>
              <w:jc w:val="center"/>
              <w:rPr>
                <w:rFonts w:eastAsia="Times New Roman" w:cstheme="minorHAnsi"/>
                <w:b/>
                <w:bCs/>
                <w:color w:val="000000"/>
                <w:sz w:val="20"/>
                <w:szCs w:val="20"/>
                <w:lang w:val="ro-MO"/>
              </w:rPr>
            </w:pPr>
            <w:r w:rsidRPr="009307A2">
              <w:rPr>
                <w:rFonts w:eastAsia="Times New Roman" w:cstheme="minorHAnsi"/>
                <w:b/>
                <w:bCs/>
                <w:color w:val="000000"/>
                <w:sz w:val="20"/>
                <w:szCs w:val="20"/>
                <w:lang w:val="ro-MO"/>
              </w:rPr>
              <w:t>B. Îmbunătățirea sistemului de dezvoltare a forței de muncă pentru sectoarele prioritare orientate spre export</w:t>
            </w:r>
          </w:p>
        </w:tc>
      </w:tr>
      <w:tr w:rsidR="00854BBC" w:rsidRPr="009307A2" w:rsidTr="00076456">
        <w:trPr>
          <w:trHeight w:val="600"/>
        </w:trPr>
        <w:tc>
          <w:tcPr>
            <w:tcW w:w="14760" w:type="dxa"/>
            <w:gridSpan w:val="7"/>
            <w:shd w:val="clear" w:color="000000" w:fill="D8D8D8"/>
            <w:vAlign w:val="center"/>
          </w:tcPr>
          <w:p w:rsidR="00854BBC" w:rsidRPr="009307A2" w:rsidRDefault="00854BBC" w:rsidP="00B4640E">
            <w:pPr>
              <w:spacing w:after="0" w:line="240" w:lineRule="auto"/>
              <w:outlineLvl w:val="0"/>
              <w:rPr>
                <w:rFonts w:eastAsia="Times New Roman" w:cstheme="minorHAnsi"/>
                <w:b/>
                <w:bCs/>
                <w:i/>
                <w:iCs/>
                <w:color w:val="000000"/>
                <w:sz w:val="20"/>
                <w:szCs w:val="20"/>
                <w:lang w:val="ro-MO"/>
              </w:rPr>
            </w:pPr>
            <w:r w:rsidRPr="009307A2">
              <w:rPr>
                <w:rFonts w:eastAsia="Times New Roman" w:cstheme="minorHAnsi"/>
                <w:b/>
                <w:bCs/>
                <w:i/>
                <w:iCs/>
                <w:color w:val="000000"/>
                <w:sz w:val="20"/>
                <w:szCs w:val="20"/>
                <w:lang w:val="ro-MO"/>
              </w:rPr>
              <w:t>B1. Accelerarea implementării prevederilor esențiale din Strategia de Dezvoltare a Învățământului Profesional Tehnic pe anii 2013-2020 și a altor măsuri orientate spre dezvoltarea forței de muncă în sectoarele prioritare identificate în Strategie</w:t>
            </w:r>
          </w:p>
        </w:tc>
      </w:tr>
      <w:tr w:rsidR="00061883" w:rsidRPr="009307A2" w:rsidTr="003948A3">
        <w:trPr>
          <w:trHeight w:val="1200"/>
        </w:trPr>
        <w:tc>
          <w:tcPr>
            <w:tcW w:w="473" w:type="dxa"/>
            <w:shd w:val="clear" w:color="auto" w:fill="auto"/>
            <w:noWrap/>
            <w:hideMark/>
          </w:tcPr>
          <w:p w:rsidR="00061883" w:rsidRPr="009307A2" w:rsidRDefault="00061883"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21</w:t>
            </w:r>
          </w:p>
        </w:tc>
        <w:tc>
          <w:tcPr>
            <w:tcW w:w="2947" w:type="dxa"/>
            <w:shd w:val="clear" w:color="auto" w:fill="auto"/>
            <w:hideMark/>
          </w:tcPr>
          <w:p w:rsidR="00061883" w:rsidRPr="009307A2" w:rsidRDefault="00061883" w:rsidP="00B4640E">
            <w:pPr>
              <w:spacing w:after="0" w:line="240" w:lineRule="auto"/>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Aprobarea și implementarea unei strategii de comunicare orientată spre restabilirea prestigiului social al învățământului profesional tehnic</w:t>
            </w:r>
          </w:p>
        </w:tc>
        <w:tc>
          <w:tcPr>
            <w:tcW w:w="3060" w:type="dxa"/>
            <w:shd w:val="clear" w:color="auto" w:fill="auto"/>
          </w:tcPr>
          <w:p w:rsidR="00061883" w:rsidRPr="009307A2" w:rsidRDefault="00962622" w:rsidP="00B4640E">
            <w:pPr>
              <w:spacing w:after="0" w:line="240" w:lineRule="auto"/>
              <w:outlineLvl w:val="1"/>
              <w:rPr>
                <w:rFonts w:eastAsia="Times New Roman" w:cstheme="minorHAnsi"/>
                <w:color w:val="000000" w:themeColor="text1"/>
                <w:sz w:val="20"/>
                <w:szCs w:val="20"/>
                <w:lang w:val="ro-MO"/>
              </w:rPr>
            </w:pPr>
            <w:r w:rsidRPr="009307A2">
              <w:rPr>
                <w:rFonts w:cstheme="minorHAnsi"/>
                <w:color w:val="000000"/>
                <w:sz w:val="20"/>
                <w:szCs w:val="20"/>
                <w:lang w:val="ro-MO"/>
              </w:rPr>
              <w:t>–</w:t>
            </w:r>
          </w:p>
        </w:tc>
        <w:tc>
          <w:tcPr>
            <w:tcW w:w="1440" w:type="dxa"/>
            <w:shd w:val="clear" w:color="auto" w:fill="auto"/>
            <w:hideMark/>
          </w:tcPr>
          <w:p w:rsidR="00061883" w:rsidRPr="009307A2" w:rsidRDefault="00061883" w:rsidP="00B4640E">
            <w:pPr>
              <w:spacing w:after="0" w:line="240" w:lineRule="auto"/>
              <w:jc w:val="center"/>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Ministerul Educației</w:t>
            </w:r>
          </w:p>
        </w:tc>
        <w:tc>
          <w:tcPr>
            <w:tcW w:w="1440" w:type="dxa"/>
            <w:shd w:val="clear" w:color="auto" w:fill="auto"/>
            <w:hideMark/>
          </w:tcPr>
          <w:p w:rsidR="00061883" w:rsidRPr="009307A2" w:rsidRDefault="00061883"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Ministerul Muncii, Protecției Sociale și Familiei, ONG relevante, reprezentanți ai sectorului privat</w:t>
            </w:r>
          </w:p>
        </w:tc>
        <w:tc>
          <w:tcPr>
            <w:tcW w:w="900" w:type="dxa"/>
            <w:shd w:val="clear" w:color="auto" w:fill="auto"/>
            <w:hideMark/>
          </w:tcPr>
          <w:p w:rsidR="00061883" w:rsidRPr="009307A2" w:rsidRDefault="00061883"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2016</w:t>
            </w:r>
          </w:p>
        </w:tc>
        <w:tc>
          <w:tcPr>
            <w:tcW w:w="4500" w:type="dxa"/>
            <w:shd w:val="clear" w:color="auto" w:fill="auto"/>
            <w:hideMark/>
          </w:tcPr>
          <w:p w:rsidR="00061883" w:rsidRPr="009307A2" w:rsidRDefault="00962622" w:rsidP="00B4640E">
            <w:pPr>
              <w:spacing w:after="0" w:line="240" w:lineRule="auto"/>
              <w:outlineLvl w:val="1"/>
              <w:rPr>
                <w:rFonts w:eastAsia="Times New Roman" w:cstheme="minorHAnsi"/>
                <w:b/>
                <w:color w:val="000000" w:themeColor="text1"/>
                <w:sz w:val="20"/>
                <w:szCs w:val="20"/>
                <w:u w:val="single"/>
                <w:lang w:val="ro-MO"/>
              </w:rPr>
            </w:pPr>
            <w:r w:rsidRPr="009307A2">
              <w:rPr>
                <w:rFonts w:eastAsia="Times New Roman" w:cstheme="minorHAnsi"/>
                <w:b/>
                <w:color w:val="000000" w:themeColor="text1"/>
                <w:sz w:val="20"/>
                <w:szCs w:val="20"/>
                <w:u w:val="single"/>
                <w:lang w:val="ro-MO"/>
              </w:rPr>
              <w:t>Ministerul Educației</w:t>
            </w:r>
          </w:p>
          <w:p w:rsidR="00962622" w:rsidRPr="009307A2" w:rsidRDefault="00962622" w:rsidP="00B4640E">
            <w:pPr>
              <w:spacing w:after="0" w:line="240" w:lineRule="auto"/>
              <w:jc w:val="both"/>
              <w:outlineLvl w:val="1"/>
              <w:rPr>
                <w:rFonts w:eastAsia="Times New Roman" w:cstheme="minorHAnsi"/>
                <w:color w:val="000000"/>
                <w:sz w:val="20"/>
                <w:szCs w:val="20"/>
                <w:lang w:val="ro-MO"/>
              </w:rPr>
            </w:pPr>
            <w:r w:rsidRPr="009307A2">
              <w:rPr>
                <w:rFonts w:eastAsia="Times New Roman" w:cstheme="minorHAnsi"/>
                <w:b/>
                <w:color w:val="000000" w:themeColor="text1"/>
                <w:sz w:val="20"/>
                <w:szCs w:val="20"/>
                <w:lang w:val="ro-MO"/>
              </w:rPr>
              <w:t>În curs de realizare</w:t>
            </w:r>
            <w:r w:rsidRPr="009307A2">
              <w:rPr>
                <w:rFonts w:eastAsia="Times New Roman" w:cstheme="minorHAnsi"/>
                <w:color w:val="000000" w:themeColor="text1"/>
                <w:sz w:val="20"/>
                <w:szCs w:val="20"/>
                <w:lang w:val="ro-MO"/>
              </w:rPr>
              <w:t xml:space="preserve"> –</w:t>
            </w:r>
            <w:r w:rsidRPr="009307A2">
              <w:rPr>
                <w:rFonts w:eastAsia="Times New Roman" w:cstheme="minorHAnsi"/>
                <w:b/>
                <w:color w:val="000000" w:themeColor="text1"/>
                <w:sz w:val="20"/>
                <w:szCs w:val="20"/>
                <w:lang w:val="ro-MO"/>
              </w:rPr>
              <w:t xml:space="preserve"> </w:t>
            </w:r>
            <w:r w:rsidRPr="009307A2">
              <w:rPr>
                <w:rFonts w:eastAsia="Times New Roman" w:cstheme="minorHAnsi"/>
                <w:color w:val="000000" w:themeColor="text1"/>
                <w:sz w:val="20"/>
                <w:szCs w:val="20"/>
                <w:lang w:val="ro-MO"/>
              </w:rPr>
              <w:t>A fost elaborată Strategia de comunicare orientată spre restabilirea prestigiului social al învățământului profesional tehnic care actualmente este în proces de implementare</w:t>
            </w:r>
            <w:r w:rsidR="001D2EEE" w:rsidRPr="009307A2">
              <w:rPr>
                <w:rFonts w:eastAsia="Times New Roman" w:cstheme="minorHAnsi"/>
                <w:color w:val="000000" w:themeColor="text1"/>
                <w:sz w:val="20"/>
                <w:szCs w:val="20"/>
                <w:lang w:val="ro-MO"/>
              </w:rPr>
              <w:t>.</w:t>
            </w:r>
          </w:p>
        </w:tc>
      </w:tr>
      <w:tr w:rsidR="00A63C02" w:rsidRPr="009307A2" w:rsidTr="003948A3">
        <w:trPr>
          <w:trHeight w:val="1500"/>
        </w:trPr>
        <w:tc>
          <w:tcPr>
            <w:tcW w:w="473" w:type="dxa"/>
            <w:shd w:val="clear" w:color="auto" w:fill="auto"/>
            <w:hideMark/>
          </w:tcPr>
          <w:p w:rsidR="00A63C02" w:rsidRPr="009307A2" w:rsidRDefault="00A63C02"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22</w:t>
            </w:r>
          </w:p>
        </w:tc>
        <w:tc>
          <w:tcPr>
            <w:tcW w:w="2947" w:type="dxa"/>
            <w:shd w:val="clear" w:color="auto" w:fill="auto"/>
            <w:hideMark/>
          </w:tcPr>
          <w:p w:rsidR="00A63C02" w:rsidRPr="009307A2" w:rsidRDefault="00A63C02" w:rsidP="00B4640E">
            <w:pPr>
              <w:spacing w:after="0" w:line="240" w:lineRule="auto"/>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Definirea unui statut juridic clar al Comitetelor Sectoriale pentru formarea profesională din Republica Moldova, prin perfecționarea cadrului normativ și legislativ privind funcționarea Comitetelor precum și finanțarea bugetară a acestora</w:t>
            </w:r>
          </w:p>
        </w:tc>
        <w:tc>
          <w:tcPr>
            <w:tcW w:w="3060" w:type="dxa"/>
            <w:shd w:val="clear" w:color="auto" w:fill="auto"/>
          </w:tcPr>
          <w:p w:rsidR="00A63C02" w:rsidRPr="009307A2" w:rsidRDefault="0030627A" w:rsidP="00B4640E">
            <w:pPr>
              <w:spacing w:line="240" w:lineRule="auto"/>
              <w:rPr>
                <w:rFonts w:cstheme="minorHAnsi"/>
                <w:lang w:val="ro-MO"/>
              </w:rPr>
            </w:pPr>
            <w:r w:rsidRPr="009307A2">
              <w:rPr>
                <w:rFonts w:eastAsia="Times New Roman" w:cstheme="minorHAnsi"/>
                <w:color w:val="000000" w:themeColor="text1"/>
                <w:sz w:val="20"/>
                <w:szCs w:val="20"/>
                <w:lang w:val="ro-MO"/>
              </w:rPr>
              <w:t>22.1. Examinarea oportunității promovării proiectului de lege cu privire la comitetele sectoriale</w:t>
            </w:r>
          </w:p>
        </w:tc>
        <w:tc>
          <w:tcPr>
            <w:tcW w:w="1440" w:type="dxa"/>
            <w:shd w:val="clear" w:color="auto" w:fill="auto"/>
            <w:hideMark/>
          </w:tcPr>
          <w:p w:rsidR="00A63C02" w:rsidRPr="009307A2" w:rsidRDefault="00A63C02" w:rsidP="00B4640E">
            <w:pPr>
              <w:spacing w:after="0" w:line="240" w:lineRule="auto"/>
              <w:jc w:val="center"/>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Ministerul Muncii, Protecției Sociale și Familiei</w:t>
            </w:r>
          </w:p>
        </w:tc>
        <w:tc>
          <w:tcPr>
            <w:tcW w:w="1440" w:type="dxa"/>
            <w:shd w:val="clear" w:color="auto" w:fill="auto"/>
            <w:hideMark/>
          </w:tcPr>
          <w:p w:rsidR="00A63C02" w:rsidRPr="009307A2" w:rsidRDefault="00A63C02"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Ministerul Educației, ONG-uri</w:t>
            </w:r>
            <w:r w:rsidRPr="009307A2">
              <w:rPr>
                <w:rFonts w:eastAsia="Times New Roman" w:cstheme="minorHAnsi"/>
                <w:color w:val="000000"/>
                <w:sz w:val="20"/>
                <w:szCs w:val="20"/>
                <w:lang w:val="ro-MO"/>
              </w:rPr>
              <w:br/>
              <w:t>relevante, reprezentanți ai sectorului privat</w:t>
            </w:r>
          </w:p>
        </w:tc>
        <w:tc>
          <w:tcPr>
            <w:tcW w:w="900" w:type="dxa"/>
            <w:shd w:val="clear" w:color="auto" w:fill="auto"/>
            <w:noWrap/>
            <w:hideMark/>
          </w:tcPr>
          <w:p w:rsidR="00A63C02" w:rsidRPr="009307A2" w:rsidRDefault="00A63C02"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2016</w:t>
            </w:r>
          </w:p>
        </w:tc>
        <w:tc>
          <w:tcPr>
            <w:tcW w:w="4500" w:type="dxa"/>
            <w:shd w:val="clear" w:color="auto" w:fill="auto"/>
            <w:hideMark/>
          </w:tcPr>
          <w:p w:rsidR="00A63C02" w:rsidRPr="009307A2" w:rsidRDefault="00A63C02" w:rsidP="00B4640E">
            <w:pPr>
              <w:spacing w:after="0" w:line="240" w:lineRule="auto"/>
              <w:outlineLvl w:val="1"/>
              <w:rPr>
                <w:rFonts w:cstheme="minorHAnsi"/>
                <w:b/>
                <w:color w:val="000000"/>
                <w:sz w:val="20"/>
                <w:szCs w:val="20"/>
                <w:u w:val="single"/>
                <w:lang w:val="ro-MO"/>
              </w:rPr>
            </w:pPr>
            <w:r w:rsidRPr="009307A2">
              <w:rPr>
                <w:rFonts w:eastAsia="Times New Roman" w:cstheme="minorHAnsi"/>
                <w:b/>
                <w:color w:val="000000" w:themeColor="text1"/>
                <w:sz w:val="20"/>
                <w:szCs w:val="20"/>
                <w:u w:val="single"/>
                <w:lang w:val="ro-MO"/>
              </w:rPr>
              <w:t>Ministerul Muncii, Protecției Sociale și Familiei</w:t>
            </w:r>
            <w:r w:rsidRPr="009307A2">
              <w:rPr>
                <w:rFonts w:cstheme="minorHAnsi"/>
                <w:b/>
                <w:color w:val="000000"/>
                <w:sz w:val="20"/>
                <w:szCs w:val="20"/>
                <w:u w:val="single"/>
                <w:lang w:val="ro-MO"/>
              </w:rPr>
              <w:t xml:space="preserve"> </w:t>
            </w:r>
          </w:p>
          <w:p w:rsidR="00A63C02" w:rsidRPr="009307A2" w:rsidRDefault="0030627A" w:rsidP="00B4640E">
            <w:pPr>
              <w:spacing w:after="0" w:line="240" w:lineRule="auto"/>
              <w:outlineLvl w:val="1"/>
              <w:rPr>
                <w:rFonts w:cstheme="minorHAnsi"/>
                <w:color w:val="000000"/>
                <w:sz w:val="20"/>
                <w:szCs w:val="20"/>
                <w:lang w:val="ro-MO"/>
              </w:rPr>
            </w:pPr>
            <w:r w:rsidRPr="009307A2">
              <w:rPr>
                <w:rFonts w:cstheme="minorHAnsi"/>
                <w:b/>
                <w:color w:val="000000"/>
                <w:sz w:val="20"/>
                <w:szCs w:val="20"/>
                <w:lang w:val="ro-MO"/>
              </w:rPr>
              <w:t>În curs de realizare</w:t>
            </w:r>
            <w:r w:rsidRPr="009307A2">
              <w:rPr>
                <w:rFonts w:cstheme="minorHAnsi"/>
                <w:color w:val="000000"/>
                <w:sz w:val="20"/>
                <w:szCs w:val="20"/>
                <w:lang w:val="ro-MO"/>
              </w:rPr>
              <w:t xml:space="preserve"> – A fost remis spre avizare Proiectul de lege privind comitetele sectoriale pentru formarea profesională.</w:t>
            </w:r>
          </w:p>
          <w:p w:rsidR="0014102A" w:rsidRPr="009307A2" w:rsidRDefault="0014102A" w:rsidP="00B4640E">
            <w:pPr>
              <w:spacing w:after="0" w:line="240" w:lineRule="auto"/>
              <w:outlineLvl w:val="1"/>
              <w:rPr>
                <w:rFonts w:cstheme="minorHAnsi"/>
                <w:color w:val="000000"/>
                <w:sz w:val="20"/>
                <w:szCs w:val="20"/>
                <w:lang w:val="ro-MO"/>
              </w:rPr>
            </w:pPr>
          </w:p>
          <w:p w:rsidR="0014102A" w:rsidRPr="009307A2" w:rsidRDefault="0014102A" w:rsidP="00B4640E">
            <w:pPr>
              <w:spacing w:after="0" w:line="240" w:lineRule="auto"/>
              <w:outlineLvl w:val="1"/>
              <w:rPr>
                <w:rFonts w:eastAsia="Times New Roman" w:cstheme="minorHAnsi"/>
                <w:color w:val="000000"/>
                <w:sz w:val="20"/>
                <w:szCs w:val="20"/>
                <w:lang w:val="ro-MO"/>
              </w:rPr>
            </w:pPr>
            <w:r w:rsidRPr="009307A2">
              <w:rPr>
                <w:rFonts w:cstheme="minorHAnsi"/>
                <w:color w:val="000000"/>
                <w:sz w:val="20"/>
                <w:szCs w:val="20"/>
                <w:u w:val="single"/>
                <w:lang w:val="ro-MO"/>
              </w:rPr>
              <w:t>Probleme/provocări:</w:t>
            </w:r>
            <w:r w:rsidRPr="009307A2">
              <w:rPr>
                <w:rFonts w:cstheme="minorHAnsi"/>
                <w:color w:val="000000"/>
                <w:sz w:val="20"/>
                <w:szCs w:val="20"/>
                <w:lang w:val="ro-MO"/>
              </w:rPr>
              <w:t xml:space="preserve"> Neprezentarea la timp a avizelor din partea unor Autorități publice centrale a tergiversat promovarea legii.</w:t>
            </w:r>
          </w:p>
        </w:tc>
      </w:tr>
      <w:tr w:rsidR="00A63C02" w:rsidRPr="009307A2" w:rsidTr="003948A3">
        <w:trPr>
          <w:trHeight w:val="1200"/>
        </w:trPr>
        <w:tc>
          <w:tcPr>
            <w:tcW w:w="473" w:type="dxa"/>
            <w:shd w:val="clear" w:color="auto" w:fill="auto"/>
            <w:hideMark/>
          </w:tcPr>
          <w:p w:rsidR="00A63C02" w:rsidRPr="009307A2" w:rsidRDefault="00A63C02"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23</w:t>
            </w:r>
          </w:p>
        </w:tc>
        <w:tc>
          <w:tcPr>
            <w:tcW w:w="2947" w:type="dxa"/>
            <w:shd w:val="clear" w:color="auto" w:fill="auto"/>
            <w:hideMark/>
          </w:tcPr>
          <w:p w:rsidR="00A63C02" w:rsidRPr="009307A2" w:rsidRDefault="00A63C02" w:rsidP="00B4640E">
            <w:pPr>
              <w:spacing w:after="0" w:line="240" w:lineRule="auto"/>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Accelerarea procesului de instituire a Comitetelor Sectoriale pentru specialitățile relevante pentru sectoarele prioritare identificate în Strategie</w:t>
            </w:r>
          </w:p>
        </w:tc>
        <w:tc>
          <w:tcPr>
            <w:tcW w:w="3060" w:type="dxa"/>
            <w:shd w:val="clear" w:color="auto" w:fill="auto"/>
          </w:tcPr>
          <w:p w:rsidR="00A63C02" w:rsidRPr="009307A2" w:rsidRDefault="0030627A" w:rsidP="00B4640E">
            <w:pPr>
              <w:spacing w:line="240" w:lineRule="auto"/>
              <w:rPr>
                <w:rFonts w:cstheme="minorHAnsi"/>
                <w:lang w:val="ro-MO"/>
              </w:rPr>
            </w:pPr>
            <w:r w:rsidRPr="009307A2">
              <w:rPr>
                <w:rFonts w:eastAsia="Times New Roman" w:cstheme="minorHAnsi"/>
                <w:color w:val="000000" w:themeColor="text1"/>
                <w:sz w:val="20"/>
                <w:szCs w:val="20"/>
                <w:lang w:val="ro-MO"/>
              </w:rPr>
              <w:t>23.1. Consolidarea colaborării cu donatorii și partenerii sociali în vederea organizării instituirii comitetelor sectoriale.</w:t>
            </w:r>
          </w:p>
        </w:tc>
        <w:tc>
          <w:tcPr>
            <w:tcW w:w="1440" w:type="dxa"/>
            <w:shd w:val="clear" w:color="auto" w:fill="auto"/>
            <w:hideMark/>
          </w:tcPr>
          <w:p w:rsidR="00A63C02" w:rsidRPr="009307A2" w:rsidRDefault="00A63C02" w:rsidP="00B4640E">
            <w:pPr>
              <w:spacing w:after="0" w:line="240" w:lineRule="auto"/>
              <w:jc w:val="center"/>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Ministerul Muncii, Protecției Sociale și Familiei</w:t>
            </w:r>
          </w:p>
        </w:tc>
        <w:tc>
          <w:tcPr>
            <w:tcW w:w="1440" w:type="dxa"/>
            <w:shd w:val="clear" w:color="auto" w:fill="auto"/>
            <w:hideMark/>
          </w:tcPr>
          <w:p w:rsidR="00A63C02" w:rsidRPr="009307A2" w:rsidRDefault="00A63C02"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Ministerul Educației, ONG-uri</w:t>
            </w:r>
            <w:r w:rsidRPr="009307A2">
              <w:rPr>
                <w:rFonts w:eastAsia="Times New Roman" w:cstheme="minorHAnsi"/>
                <w:color w:val="000000"/>
                <w:sz w:val="20"/>
                <w:szCs w:val="20"/>
                <w:lang w:val="ro-MO"/>
              </w:rPr>
              <w:br/>
              <w:t>relevante, reprezentanți ai sectorului privat</w:t>
            </w:r>
          </w:p>
        </w:tc>
        <w:tc>
          <w:tcPr>
            <w:tcW w:w="900" w:type="dxa"/>
            <w:shd w:val="clear" w:color="auto" w:fill="auto"/>
            <w:hideMark/>
          </w:tcPr>
          <w:p w:rsidR="00A63C02" w:rsidRPr="009307A2" w:rsidRDefault="00A63C02"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2016</w:t>
            </w:r>
          </w:p>
        </w:tc>
        <w:tc>
          <w:tcPr>
            <w:tcW w:w="4500" w:type="dxa"/>
            <w:shd w:val="clear" w:color="auto" w:fill="auto"/>
            <w:hideMark/>
          </w:tcPr>
          <w:p w:rsidR="00C50A9A" w:rsidRPr="009307A2" w:rsidRDefault="00A63C02" w:rsidP="00B4640E">
            <w:pPr>
              <w:spacing w:after="0" w:line="240" w:lineRule="auto"/>
              <w:outlineLvl w:val="1"/>
              <w:rPr>
                <w:rFonts w:cstheme="minorHAnsi"/>
                <w:b/>
                <w:color w:val="000000"/>
                <w:sz w:val="20"/>
                <w:szCs w:val="20"/>
                <w:u w:val="single"/>
                <w:lang w:val="ro-MO"/>
              </w:rPr>
            </w:pPr>
            <w:r w:rsidRPr="009307A2">
              <w:rPr>
                <w:rFonts w:eastAsia="Times New Roman" w:cstheme="minorHAnsi"/>
                <w:b/>
                <w:color w:val="000000" w:themeColor="text1"/>
                <w:sz w:val="20"/>
                <w:szCs w:val="20"/>
                <w:u w:val="single"/>
                <w:lang w:val="ro-MO"/>
              </w:rPr>
              <w:t>Ministerul Muncii, Protecției Sociale și Familiei</w:t>
            </w:r>
            <w:r w:rsidRPr="009307A2">
              <w:rPr>
                <w:rFonts w:cstheme="minorHAnsi"/>
                <w:b/>
                <w:color w:val="000000"/>
                <w:sz w:val="20"/>
                <w:szCs w:val="20"/>
                <w:u w:val="single"/>
                <w:lang w:val="ro-MO"/>
              </w:rPr>
              <w:t xml:space="preserve"> </w:t>
            </w:r>
          </w:p>
          <w:p w:rsidR="0093234D" w:rsidRPr="009307A2" w:rsidRDefault="00C50A9A" w:rsidP="002A73EC">
            <w:pPr>
              <w:spacing w:after="0" w:line="240" w:lineRule="auto"/>
              <w:outlineLvl w:val="1"/>
              <w:rPr>
                <w:rFonts w:cstheme="minorHAnsi"/>
                <w:color w:val="000000"/>
                <w:sz w:val="20"/>
                <w:szCs w:val="20"/>
                <w:lang w:val="ro-MO"/>
              </w:rPr>
            </w:pPr>
            <w:r w:rsidRPr="009307A2">
              <w:rPr>
                <w:rFonts w:cstheme="minorHAnsi"/>
                <w:b/>
                <w:color w:val="000000"/>
                <w:sz w:val="20"/>
                <w:szCs w:val="20"/>
                <w:lang w:val="ro-MO"/>
              </w:rPr>
              <w:t>În curs de realizare</w:t>
            </w:r>
            <w:r w:rsidRPr="009307A2">
              <w:rPr>
                <w:rFonts w:cstheme="minorHAnsi"/>
                <w:color w:val="000000"/>
                <w:sz w:val="20"/>
                <w:szCs w:val="20"/>
                <w:lang w:val="ro-MO"/>
              </w:rPr>
              <w:t xml:space="preserve"> – S</w:t>
            </w:r>
            <w:r w:rsidR="002A73EC" w:rsidRPr="009307A2">
              <w:rPr>
                <w:rFonts w:cstheme="minorHAnsi"/>
                <w:color w:val="000000"/>
                <w:sz w:val="20"/>
                <w:szCs w:val="20"/>
                <w:lang w:val="ro-MO"/>
              </w:rPr>
              <w:t>-</w:t>
            </w:r>
            <w:r w:rsidRPr="009307A2">
              <w:rPr>
                <w:rFonts w:cstheme="minorHAnsi"/>
                <w:color w:val="000000"/>
                <w:sz w:val="20"/>
                <w:szCs w:val="20"/>
                <w:lang w:val="ro-MO"/>
              </w:rPr>
              <w:t>a</w:t>
            </w:r>
            <w:r w:rsidR="002A73EC" w:rsidRPr="009307A2">
              <w:rPr>
                <w:rFonts w:cstheme="minorHAnsi"/>
                <w:color w:val="000000"/>
                <w:sz w:val="20"/>
                <w:szCs w:val="20"/>
                <w:lang w:val="ro-MO"/>
              </w:rPr>
              <w:t xml:space="preserve"> facilitat procesul de i</w:t>
            </w:r>
            <w:r w:rsidRPr="009307A2">
              <w:rPr>
                <w:rFonts w:cstheme="minorHAnsi"/>
                <w:color w:val="000000"/>
                <w:sz w:val="20"/>
                <w:szCs w:val="20"/>
                <w:lang w:val="ro-MO"/>
              </w:rPr>
              <w:t>nstitui</w:t>
            </w:r>
            <w:r w:rsidR="002A73EC" w:rsidRPr="009307A2">
              <w:rPr>
                <w:rFonts w:cstheme="minorHAnsi"/>
                <w:color w:val="000000"/>
                <w:sz w:val="20"/>
                <w:szCs w:val="20"/>
                <w:lang w:val="ro-MO"/>
              </w:rPr>
              <w:t>re</w:t>
            </w:r>
            <w:r w:rsidRPr="009307A2">
              <w:rPr>
                <w:rFonts w:cstheme="minorHAnsi"/>
                <w:color w:val="000000"/>
                <w:sz w:val="20"/>
                <w:szCs w:val="20"/>
                <w:lang w:val="ro-MO"/>
              </w:rPr>
              <w:t xml:space="preserve"> </w:t>
            </w:r>
            <w:r w:rsidR="002A73EC" w:rsidRPr="009307A2">
              <w:rPr>
                <w:rFonts w:cstheme="minorHAnsi"/>
                <w:color w:val="000000"/>
                <w:sz w:val="20"/>
                <w:szCs w:val="20"/>
                <w:lang w:val="ro-MO"/>
              </w:rPr>
              <w:t xml:space="preserve">a </w:t>
            </w:r>
            <w:r w:rsidR="00FB09DE" w:rsidRPr="009307A2">
              <w:rPr>
                <w:rFonts w:cstheme="minorHAnsi"/>
                <w:color w:val="000000"/>
                <w:sz w:val="20"/>
                <w:szCs w:val="20"/>
                <w:lang w:val="ro-MO"/>
              </w:rPr>
              <w:t>Comisiei</w:t>
            </w:r>
            <w:r w:rsidRPr="009307A2">
              <w:rPr>
                <w:rFonts w:cstheme="minorHAnsi"/>
                <w:color w:val="000000"/>
                <w:sz w:val="20"/>
                <w:szCs w:val="20"/>
                <w:lang w:val="ro-MO"/>
              </w:rPr>
              <w:t xml:space="preserve"> de ramură pentru consultări și negocieri colective </w:t>
            </w:r>
            <w:r w:rsidR="002A73EC" w:rsidRPr="009307A2">
              <w:rPr>
                <w:rFonts w:cstheme="minorHAnsi"/>
                <w:color w:val="000000"/>
                <w:sz w:val="20"/>
                <w:szCs w:val="20"/>
                <w:lang w:val="ro-MO"/>
              </w:rPr>
              <w:t>ș</w:t>
            </w:r>
            <w:r w:rsidR="00FB09DE" w:rsidRPr="009307A2">
              <w:rPr>
                <w:rFonts w:cstheme="minorHAnsi"/>
                <w:color w:val="000000"/>
                <w:sz w:val="20"/>
                <w:szCs w:val="20"/>
                <w:lang w:val="ro-MO"/>
              </w:rPr>
              <w:t xml:space="preserve">i a comitetelor sectoriale, </w:t>
            </w:r>
            <w:r w:rsidR="002A73EC" w:rsidRPr="009307A2">
              <w:rPr>
                <w:rFonts w:cstheme="minorHAnsi"/>
                <w:color w:val="000000"/>
                <w:sz w:val="20"/>
                <w:szCs w:val="20"/>
                <w:lang w:val="ro-MO"/>
              </w:rPr>
              <w:t>reieșind din faptul că comitetele se constituie în urm a</w:t>
            </w:r>
            <w:r w:rsidR="0093234D" w:rsidRPr="009307A2">
              <w:rPr>
                <w:rFonts w:cstheme="minorHAnsi"/>
                <w:color w:val="000000"/>
                <w:sz w:val="20"/>
                <w:szCs w:val="20"/>
                <w:lang w:val="ro-MO"/>
              </w:rPr>
              <w:t xml:space="preserve"> </w:t>
            </w:r>
            <w:r w:rsidR="002A73EC" w:rsidRPr="009307A2">
              <w:rPr>
                <w:rFonts w:cstheme="minorHAnsi"/>
                <w:color w:val="000000"/>
                <w:sz w:val="20"/>
                <w:szCs w:val="20"/>
                <w:lang w:val="ro-MO"/>
              </w:rPr>
              <w:t xml:space="preserve">instruirii Comisiei. </w:t>
            </w:r>
            <w:r w:rsidR="00FB09DE" w:rsidRPr="009307A2">
              <w:rPr>
                <w:rFonts w:cstheme="minorHAnsi"/>
                <w:color w:val="000000"/>
                <w:sz w:val="20"/>
                <w:szCs w:val="20"/>
                <w:lang w:val="ro-MO"/>
              </w:rPr>
              <w:t xml:space="preserve"> S-a constituit  </w:t>
            </w:r>
            <w:r w:rsidR="003F545D" w:rsidRPr="009307A2">
              <w:rPr>
                <w:rFonts w:cstheme="minorHAnsi"/>
                <w:color w:val="000000"/>
                <w:sz w:val="20"/>
                <w:szCs w:val="20"/>
                <w:lang w:val="ro-MO"/>
              </w:rPr>
              <w:t>Comisia</w:t>
            </w:r>
            <w:r w:rsidR="00FB09DE" w:rsidRPr="009307A2">
              <w:rPr>
                <w:rFonts w:cstheme="minorHAnsi"/>
                <w:color w:val="000000"/>
                <w:sz w:val="20"/>
                <w:szCs w:val="20"/>
                <w:lang w:val="ro-MO"/>
              </w:rPr>
              <w:t xml:space="preserve"> de ramură pentru consultări și negocieri colective</w:t>
            </w:r>
          </w:p>
          <w:p w:rsidR="00A63C02" w:rsidRPr="009307A2" w:rsidRDefault="00C50A9A" w:rsidP="002A73EC">
            <w:pPr>
              <w:spacing w:after="0" w:line="240" w:lineRule="auto"/>
              <w:outlineLvl w:val="1"/>
              <w:rPr>
                <w:rFonts w:cstheme="minorHAnsi"/>
                <w:b/>
                <w:color w:val="000000"/>
                <w:sz w:val="20"/>
                <w:szCs w:val="20"/>
                <w:u w:val="single"/>
                <w:lang w:val="ro-MO"/>
              </w:rPr>
            </w:pPr>
            <w:r w:rsidRPr="009307A2">
              <w:rPr>
                <w:rFonts w:cstheme="minorHAnsi"/>
                <w:color w:val="000000"/>
                <w:sz w:val="20"/>
                <w:szCs w:val="20"/>
                <w:lang w:val="ro-MO"/>
              </w:rPr>
              <w:t>în domeniul energeticii. În etapa următoare va avea loc constituirea Comitetului sectorial în domeniul energetic.</w:t>
            </w:r>
          </w:p>
        </w:tc>
      </w:tr>
      <w:tr w:rsidR="00201A72" w:rsidRPr="009307A2" w:rsidTr="003948A3">
        <w:trPr>
          <w:trHeight w:val="1500"/>
        </w:trPr>
        <w:tc>
          <w:tcPr>
            <w:tcW w:w="473" w:type="dxa"/>
            <w:vMerge w:val="restart"/>
            <w:shd w:val="clear" w:color="auto" w:fill="auto"/>
            <w:hideMark/>
          </w:tcPr>
          <w:p w:rsidR="00201A72" w:rsidRPr="009307A2" w:rsidRDefault="00201A72"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lastRenderedPageBreak/>
              <w:t>24</w:t>
            </w:r>
          </w:p>
        </w:tc>
        <w:tc>
          <w:tcPr>
            <w:tcW w:w="2947" w:type="dxa"/>
            <w:vMerge w:val="restart"/>
            <w:shd w:val="clear" w:color="auto" w:fill="auto"/>
            <w:hideMark/>
          </w:tcPr>
          <w:p w:rsidR="00201A72" w:rsidRPr="009307A2" w:rsidRDefault="00201A72" w:rsidP="00B4640E">
            <w:pPr>
              <w:spacing w:after="0" w:line="240" w:lineRule="auto"/>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Elaborarea standardelor ocupaționale și educaționale, întâietate urmând a se oferi sectoarele prioritare identificate în Strategie</w:t>
            </w:r>
          </w:p>
        </w:tc>
        <w:tc>
          <w:tcPr>
            <w:tcW w:w="3060" w:type="dxa"/>
            <w:shd w:val="clear" w:color="auto" w:fill="auto"/>
          </w:tcPr>
          <w:p w:rsidR="00201A72" w:rsidRPr="009307A2" w:rsidRDefault="00201A72" w:rsidP="00EE075D">
            <w:pPr>
              <w:spacing w:after="0" w:line="240" w:lineRule="auto"/>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24.1. Extinderea elaborării standardelor ocupaționale pentru domenii de activitate vocațional-tehnice.</w:t>
            </w:r>
          </w:p>
        </w:tc>
        <w:tc>
          <w:tcPr>
            <w:tcW w:w="1440" w:type="dxa"/>
            <w:vMerge w:val="restart"/>
            <w:shd w:val="clear" w:color="auto" w:fill="auto"/>
            <w:hideMark/>
          </w:tcPr>
          <w:p w:rsidR="00201A72" w:rsidRPr="009307A2" w:rsidRDefault="00201A72" w:rsidP="00B4640E">
            <w:pPr>
              <w:spacing w:after="0" w:line="240" w:lineRule="auto"/>
              <w:jc w:val="center"/>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Ministerul Muncii, Protecției Sociale și Familiei</w:t>
            </w:r>
          </w:p>
        </w:tc>
        <w:tc>
          <w:tcPr>
            <w:tcW w:w="1440" w:type="dxa"/>
            <w:vMerge w:val="restart"/>
            <w:shd w:val="clear" w:color="auto" w:fill="auto"/>
            <w:hideMark/>
          </w:tcPr>
          <w:p w:rsidR="00201A72" w:rsidRPr="009307A2" w:rsidRDefault="00201A72"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Toate ministerele de resort, Comitetele sectoriale, ONG-uri relevante, reprezentanți ai sectorului privat</w:t>
            </w:r>
          </w:p>
        </w:tc>
        <w:tc>
          <w:tcPr>
            <w:tcW w:w="900" w:type="dxa"/>
            <w:shd w:val="clear" w:color="auto" w:fill="auto"/>
            <w:hideMark/>
          </w:tcPr>
          <w:p w:rsidR="00201A72" w:rsidRPr="009307A2" w:rsidRDefault="00201A72" w:rsidP="00B4640E">
            <w:pPr>
              <w:spacing w:after="0" w:line="240" w:lineRule="auto"/>
              <w:jc w:val="center"/>
              <w:outlineLvl w:val="1"/>
              <w:rPr>
                <w:rFonts w:eastAsia="Times New Roman" w:cstheme="minorHAnsi"/>
                <w:color w:val="000000"/>
                <w:sz w:val="20"/>
                <w:szCs w:val="20"/>
                <w:lang w:val="ro-MO"/>
              </w:rPr>
            </w:pPr>
            <w:proofErr w:type="spellStart"/>
            <w:r w:rsidRPr="009307A2">
              <w:rPr>
                <w:rFonts w:eastAsia="Times New Roman" w:cstheme="minorHAnsi"/>
                <w:color w:val="000000"/>
                <w:sz w:val="20"/>
                <w:szCs w:val="20"/>
                <w:lang w:val="ro-MO"/>
              </w:rPr>
              <w:t>Tr.III</w:t>
            </w:r>
            <w:proofErr w:type="spellEnd"/>
          </w:p>
        </w:tc>
        <w:tc>
          <w:tcPr>
            <w:tcW w:w="4500" w:type="dxa"/>
            <w:shd w:val="clear" w:color="auto" w:fill="auto"/>
            <w:hideMark/>
          </w:tcPr>
          <w:p w:rsidR="00201A72" w:rsidRPr="009307A2" w:rsidRDefault="00201A72" w:rsidP="00B4640E">
            <w:pPr>
              <w:spacing w:after="0" w:line="240" w:lineRule="auto"/>
              <w:outlineLvl w:val="1"/>
              <w:rPr>
                <w:rFonts w:eastAsia="Times New Roman" w:cstheme="minorHAnsi"/>
                <w:b/>
                <w:color w:val="000000" w:themeColor="text1"/>
                <w:sz w:val="20"/>
                <w:szCs w:val="20"/>
                <w:u w:val="single"/>
                <w:lang w:val="ro-MO"/>
              </w:rPr>
            </w:pPr>
            <w:r w:rsidRPr="009307A2">
              <w:rPr>
                <w:rFonts w:eastAsia="Times New Roman" w:cstheme="minorHAnsi"/>
                <w:b/>
                <w:color w:val="000000" w:themeColor="text1"/>
                <w:sz w:val="20"/>
                <w:szCs w:val="20"/>
                <w:u w:val="single"/>
                <w:lang w:val="ro-MO"/>
              </w:rPr>
              <w:t>Ministerul Muncii, Protecției Sociale și Familiei</w:t>
            </w:r>
          </w:p>
          <w:p w:rsidR="00201A72" w:rsidRPr="009307A2" w:rsidRDefault="00201A72" w:rsidP="000335B4">
            <w:pPr>
              <w:spacing w:after="0" w:line="240" w:lineRule="auto"/>
              <w:jc w:val="both"/>
              <w:rPr>
                <w:rFonts w:cstheme="minorHAnsi"/>
                <w:sz w:val="20"/>
                <w:lang w:val="ro-MO"/>
              </w:rPr>
            </w:pPr>
            <w:proofErr w:type="spellStart"/>
            <w:r w:rsidRPr="009307A2">
              <w:rPr>
                <w:rFonts w:cstheme="minorHAnsi"/>
                <w:b/>
                <w:sz w:val="20"/>
                <w:lang w:val="ro-MO"/>
              </w:rPr>
              <w:t>Realizat</w:t>
            </w:r>
            <w:r w:rsidRPr="009307A2">
              <w:rPr>
                <w:rFonts w:cstheme="minorHAnsi"/>
                <w:sz w:val="20"/>
                <w:lang w:val="ro-MO"/>
              </w:rPr>
              <w:t>-</w:t>
            </w:r>
            <w:proofErr w:type="spellEnd"/>
            <w:r w:rsidRPr="009307A2">
              <w:rPr>
                <w:rFonts w:cstheme="minorHAnsi"/>
                <w:sz w:val="20"/>
                <w:lang w:val="ro-MO"/>
              </w:rPr>
              <w:t xml:space="preserve"> Metodologia a fost revizuită și aprobată prin HG nr.1091 din 27.09.2016 pentru modificarea și completarea HG nr.863 din 08.10.2014</w:t>
            </w:r>
          </w:p>
        </w:tc>
      </w:tr>
      <w:tr w:rsidR="00201A72" w:rsidRPr="009307A2" w:rsidTr="003948A3">
        <w:trPr>
          <w:trHeight w:val="1500"/>
        </w:trPr>
        <w:tc>
          <w:tcPr>
            <w:tcW w:w="473" w:type="dxa"/>
            <w:vMerge/>
            <w:shd w:val="clear" w:color="auto" w:fill="auto"/>
          </w:tcPr>
          <w:p w:rsidR="00201A72" w:rsidRPr="009307A2" w:rsidRDefault="00201A72"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tcPr>
          <w:p w:rsidR="00201A72" w:rsidRPr="009307A2" w:rsidRDefault="00201A72"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201A72" w:rsidRPr="009307A2" w:rsidRDefault="00201A72" w:rsidP="00B4640E">
            <w:pPr>
              <w:spacing w:after="0" w:line="240" w:lineRule="auto"/>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24.2 Coordonarea procesului de elaborare și aprobare a standardelor ocupaționale.</w:t>
            </w:r>
          </w:p>
        </w:tc>
        <w:tc>
          <w:tcPr>
            <w:tcW w:w="1440" w:type="dxa"/>
            <w:vMerge/>
            <w:shd w:val="clear" w:color="auto" w:fill="auto"/>
          </w:tcPr>
          <w:p w:rsidR="00201A72" w:rsidRPr="009307A2" w:rsidRDefault="00201A72" w:rsidP="00B4640E">
            <w:pPr>
              <w:spacing w:after="0" w:line="240" w:lineRule="auto"/>
              <w:jc w:val="center"/>
              <w:outlineLvl w:val="1"/>
              <w:rPr>
                <w:rFonts w:eastAsia="Times New Roman" w:cstheme="minorHAnsi"/>
                <w:color w:val="000000" w:themeColor="text1"/>
                <w:sz w:val="20"/>
                <w:szCs w:val="20"/>
                <w:lang w:val="ro-MO"/>
              </w:rPr>
            </w:pPr>
          </w:p>
        </w:tc>
        <w:tc>
          <w:tcPr>
            <w:tcW w:w="1440" w:type="dxa"/>
            <w:vMerge/>
            <w:shd w:val="clear" w:color="auto" w:fill="auto"/>
          </w:tcPr>
          <w:p w:rsidR="00201A72" w:rsidRPr="009307A2" w:rsidRDefault="00201A72" w:rsidP="00B4640E">
            <w:pPr>
              <w:spacing w:after="0" w:line="240" w:lineRule="auto"/>
              <w:jc w:val="center"/>
              <w:outlineLvl w:val="1"/>
              <w:rPr>
                <w:rFonts w:eastAsia="Times New Roman" w:cstheme="minorHAnsi"/>
                <w:color w:val="000000"/>
                <w:sz w:val="20"/>
                <w:szCs w:val="20"/>
                <w:lang w:val="ro-MO"/>
              </w:rPr>
            </w:pPr>
          </w:p>
        </w:tc>
        <w:tc>
          <w:tcPr>
            <w:tcW w:w="900" w:type="dxa"/>
            <w:shd w:val="clear" w:color="auto" w:fill="auto"/>
          </w:tcPr>
          <w:p w:rsidR="00201A72" w:rsidRPr="009307A2" w:rsidRDefault="00201A72" w:rsidP="00B4640E">
            <w:pPr>
              <w:spacing w:after="0" w:line="240" w:lineRule="auto"/>
              <w:jc w:val="center"/>
              <w:outlineLvl w:val="1"/>
              <w:rPr>
                <w:rFonts w:eastAsia="Times New Roman" w:cstheme="minorHAnsi"/>
                <w:color w:val="000000"/>
                <w:sz w:val="20"/>
                <w:szCs w:val="20"/>
                <w:lang w:val="ro-MO"/>
              </w:rPr>
            </w:pPr>
            <w:proofErr w:type="spellStart"/>
            <w:r w:rsidRPr="009307A2">
              <w:rPr>
                <w:rFonts w:eastAsia="Times New Roman" w:cstheme="minorHAnsi"/>
                <w:color w:val="000000"/>
                <w:sz w:val="20"/>
                <w:szCs w:val="20"/>
                <w:lang w:val="ro-MO"/>
              </w:rPr>
              <w:t>Tr.II-III</w:t>
            </w:r>
            <w:proofErr w:type="spellEnd"/>
          </w:p>
        </w:tc>
        <w:tc>
          <w:tcPr>
            <w:tcW w:w="4500" w:type="dxa"/>
            <w:shd w:val="clear" w:color="auto" w:fill="auto"/>
          </w:tcPr>
          <w:p w:rsidR="00F03A3B" w:rsidRPr="009307A2" w:rsidRDefault="00201A72" w:rsidP="000335B4">
            <w:pPr>
              <w:spacing w:after="0" w:line="240" w:lineRule="auto"/>
              <w:jc w:val="both"/>
              <w:rPr>
                <w:rFonts w:cstheme="minorHAnsi"/>
                <w:sz w:val="20"/>
                <w:lang w:val="ro-MO"/>
              </w:rPr>
            </w:pPr>
            <w:r w:rsidRPr="009307A2">
              <w:rPr>
                <w:rFonts w:eastAsia="Times New Roman" w:cstheme="minorHAnsi"/>
                <w:b/>
                <w:color w:val="000000" w:themeColor="text1"/>
                <w:sz w:val="20"/>
                <w:szCs w:val="20"/>
                <w:lang w:val="ro-MO"/>
              </w:rPr>
              <w:t xml:space="preserve">În curs de realizare </w:t>
            </w:r>
            <w:r w:rsidRPr="009307A2">
              <w:rPr>
                <w:rFonts w:eastAsia="Times New Roman" w:cstheme="minorHAnsi"/>
                <w:color w:val="000000" w:themeColor="text1"/>
                <w:sz w:val="20"/>
                <w:szCs w:val="20"/>
                <w:lang w:val="ro-MO"/>
              </w:rPr>
              <w:t>–</w:t>
            </w:r>
            <w:r w:rsidRPr="009307A2">
              <w:rPr>
                <w:rFonts w:cstheme="minorHAnsi"/>
                <w:sz w:val="20"/>
                <w:lang w:val="ro-MO"/>
              </w:rPr>
              <w:t xml:space="preserve"> Au fost elaborate 3 standarde ocupaţionale în ramura Construcțiilor, în corespundere cu Metodologia de elaborare a standardelor ocupaţionale pentru profesiile muncitoreşti, aprobată prin </w:t>
            </w:r>
            <w:proofErr w:type="spellStart"/>
            <w:r w:rsidRPr="009307A2">
              <w:rPr>
                <w:rFonts w:cstheme="minorHAnsi"/>
                <w:sz w:val="20"/>
                <w:lang w:val="ro-MO"/>
              </w:rPr>
              <w:t>Hotărîrea</w:t>
            </w:r>
            <w:proofErr w:type="spellEnd"/>
            <w:r w:rsidRPr="009307A2">
              <w:rPr>
                <w:rFonts w:cstheme="minorHAnsi"/>
                <w:sz w:val="20"/>
                <w:lang w:val="ro-MO"/>
              </w:rPr>
              <w:t xml:space="preserve"> Gu</w:t>
            </w:r>
            <w:r w:rsidR="00F03A3B" w:rsidRPr="009307A2">
              <w:rPr>
                <w:rFonts w:cstheme="minorHAnsi"/>
                <w:sz w:val="20"/>
                <w:lang w:val="ro-MO"/>
              </w:rPr>
              <w:t>vernului nr. 863 din 08.10.2014, după cum urmează:</w:t>
            </w:r>
          </w:p>
          <w:p w:rsidR="00201A72" w:rsidRPr="009307A2" w:rsidRDefault="00075953" w:rsidP="000335B4">
            <w:pPr>
              <w:spacing w:after="0" w:line="240" w:lineRule="auto"/>
              <w:jc w:val="both"/>
              <w:rPr>
                <w:rFonts w:cstheme="minorHAnsi"/>
                <w:sz w:val="20"/>
                <w:lang w:val="ro-MO"/>
              </w:rPr>
            </w:pPr>
            <w:r w:rsidRPr="009307A2">
              <w:rPr>
                <w:rFonts w:cstheme="minorHAnsi"/>
                <w:sz w:val="20"/>
                <w:lang w:val="ro-MO"/>
              </w:rPr>
              <w:t xml:space="preserve">- </w:t>
            </w:r>
            <w:r w:rsidR="00F03A3B" w:rsidRPr="009307A2">
              <w:rPr>
                <w:rFonts w:cstheme="minorHAnsi"/>
                <w:sz w:val="20"/>
                <w:lang w:val="ro-MO"/>
              </w:rPr>
              <w:t xml:space="preserve">Ord. </w:t>
            </w:r>
            <w:r w:rsidRPr="009307A2">
              <w:rPr>
                <w:rFonts w:cstheme="minorHAnsi"/>
                <w:sz w:val="20"/>
                <w:lang w:val="ro-MO"/>
              </w:rPr>
              <w:t>nr. 85 din 30.06.2016 (Monitorul Oficial nr. 193-203/1154 din 08.07.2016)</w:t>
            </w:r>
          </w:p>
          <w:p w:rsidR="00075953" w:rsidRPr="009307A2" w:rsidRDefault="00075953" w:rsidP="00075953">
            <w:pPr>
              <w:spacing w:after="0" w:line="240" w:lineRule="auto"/>
              <w:jc w:val="both"/>
              <w:rPr>
                <w:rFonts w:cstheme="minorHAnsi"/>
                <w:sz w:val="20"/>
                <w:lang w:val="ro-MO"/>
              </w:rPr>
            </w:pPr>
            <w:r w:rsidRPr="009307A2">
              <w:rPr>
                <w:rFonts w:cstheme="minorHAnsi"/>
                <w:sz w:val="20"/>
                <w:lang w:val="ro-MO"/>
              </w:rPr>
              <w:t>- Ord. nr. 97 din 26.07.2016 (Monitorul Oficial nr. 247-255/1252 din 05.08.2016)</w:t>
            </w:r>
          </w:p>
          <w:p w:rsidR="00201A72" w:rsidRPr="009307A2" w:rsidRDefault="004F7ADD" w:rsidP="004F7ADD">
            <w:pPr>
              <w:spacing w:after="0" w:line="240" w:lineRule="auto"/>
              <w:jc w:val="both"/>
              <w:rPr>
                <w:rFonts w:eastAsia="Times New Roman" w:cstheme="minorHAnsi"/>
                <w:b/>
                <w:color w:val="000000" w:themeColor="text1"/>
                <w:sz w:val="20"/>
                <w:szCs w:val="20"/>
                <w:u w:val="single"/>
                <w:lang w:val="ro-MO"/>
              </w:rPr>
            </w:pPr>
            <w:r w:rsidRPr="009307A2">
              <w:rPr>
                <w:rFonts w:cstheme="minorHAnsi"/>
                <w:sz w:val="20"/>
                <w:lang w:val="ro-MO"/>
              </w:rPr>
              <w:t>- Ord. nr. 98 din 22.07.2016 (Monitorul Oficial nr. 247-255/1253 din 05.08.2016)</w:t>
            </w:r>
          </w:p>
        </w:tc>
      </w:tr>
      <w:tr w:rsidR="00061883" w:rsidRPr="009307A2" w:rsidTr="003948A3">
        <w:trPr>
          <w:trHeight w:val="1200"/>
        </w:trPr>
        <w:tc>
          <w:tcPr>
            <w:tcW w:w="473" w:type="dxa"/>
            <w:shd w:val="clear" w:color="auto" w:fill="auto"/>
            <w:hideMark/>
          </w:tcPr>
          <w:p w:rsidR="00061883" w:rsidRPr="009307A2" w:rsidRDefault="00061883"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25</w:t>
            </w:r>
          </w:p>
        </w:tc>
        <w:tc>
          <w:tcPr>
            <w:tcW w:w="2947" w:type="dxa"/>
            <w:shd w:val="clear" w:color="auto" w:fill="auto"/>
            <w:hideMark/>
          </w:tcPr>
          <w:p w:rsidR="00061883" w:rsidRPr="009307A2" w:rsidRDefault="00061883" w:rsidP="00B4640E">
            <w:pPr>
              <w:spacing w:after="0" w:line="240" w:lineRule="auto"/>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Instituirea și dezvoltarea Centrelor de Excelență de pregătire profesională, întâietate urmând a se oferi sectoarele prioritare identificate în Strategie</w:t>
            </w:r>
          </w:p>
        </w:tc>
        <w:tc>
          <w:tcPr>
            <w:tcW w:w="3060" w:type="dxa"/>
            <w:shd w:val="clear" w:color="auto" w:fill="auto"/>
          </w:tcPr>
          <w:p w:rsidR="00061883" w:rsidRPr="009307A2" w:rsidRDefault="00962622" w:rsidP="00B4640E">
            <w:pPr>
              <w:spacing w:after="0" w:line="240" w:lineRule="auto"/>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w:t>
            </w:r>
          </w:p>
        </w:tc>
        <w:tc>
          <w:tcPr>
            <w:tcW w:w="1440" w:type="dxa"/>
            <w:shd w:val="clear" w:color="auto" w:fill="auto"/>
            <w:hideMark/>
          </w:tcPr>
          <w:p w:rsidR="00061883" w:rsidRPr="009307A2" w:rsidRDefault="00061883" w:rsidP="00B4640E">
            <w:pPr>
              <w:spacing w:after="0" w:line="240" w:lineRule="auto"/>
              <w:jc w:val="center"/>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Ministerul Educației</w:t>
            </w:r>
          </w:p>
        </w:tc>
        <w:tc>
          <w:tcPr>
            <w:tcW w:w="1440" w:type="dxa"/>
            <w:shd w:val="clear" w:color="auto" w:fill="auto"/>
            <w:hideMark/>
          </w:tcPr>
          <w:p w:rsidR="00061883" w:rsidRPr="009307A2" w:rsidRDefault="00061883"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Toate ministerele de resort, ONG-uri relevante, reprezentanți ai sectorului privat</w:t>
            </w:r>
          </w:p>
        </w:tc>
        <w:tc>
          <w:tcPr>
            <w:tcW w:w="900" w:type="dxa"/>
            <w:shd w:val="clear" w:color="auto" w:fill="auto"/>
            <w:hideMark/>
          </w:tcPr>
          <w:p w:rsidR="00061883" w:rsidRPr="009307A2" w:rsidRDefault="00061883"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2016</w:t>
            </w:r>
          </w:p>
        </w:tc>
        <w:tc>
          <w:tcPr>
            <w:tcW w:w="4500" w:type="dxa"/>
            <w:shd w:val="clear" w:color="auto" w:fill="auto"/>
            <w:hideMark/>
          </w:tcPr>
          <w:p w:rsidR="00061883" w:rsidRPr="009307A2" w:rsidRDefault="00962622" w:rsidP="00B4640E">
            <w:pPr>
              <w:spacing w:after="0" w:line="240" w:lineRule="auto"/>
              <w:outlineLvl w:val="1"/>
              <w:rPr>
                <w:rFonts w:eastAsia="Times New Roman" w:cstheme="minorHAnsi"/>
                <w:b/>
                <w:color w:val="000000" w:themeColor="text1"/>
                <w:sz w:val="20"/>
                <w:szCs w:val="20"/>
                <w:u w:val="single"/>
                <w:lang w:val="ro-MO"/>
              </w:rPr>
            </w:pPr>
            <w:r w:rsidRPr="009307A2">
              <w:rPr>
                <w:rFonts w:eastAsia="Times New Roman" w:cstheme="minorHAnsi"/>
                <w:b/>
                <w:color w:val="000000" w:themeColor="text1"/>
                <w:sz w:val="20"/>
                <w:szCs w:val="20"/>
                <w:u w:val="single"/>
                <w:lang w:val="ro-MO"/>
              </w:rPr>
              <w:t>Ministerul Educației</w:t>
            </w:r>
          </w:p>
          <w:p w:rsidR="00962622" w:rsidRPr="009307A2" w:rsidRDefault="00962622" w:rsidP="00232219">
            <w:pPr>
              <w:spacing w:after="0" w:line="240" w:lineRule="auto"/>
              <w:jc w:val="both"/>
              <w:outlineLvl w:val="1"/>
              <w:rPr>
                <w:rFonts w:eastAsia="Times New Roman" w:cstheme="minorHAnsi"/>
                <w:b/>
                <w:color w:val="000000"/>
                <w:sz w:val="20"/>
                <w:szCs w:val="20"/>
                <w:u w:val="single"/>
                <w:lang w:val="ro-MO"/>
              </w:rPr>
            </w:pPr>
            <w:r w:rsidRPr="009307A2">
              <w:rPr>
                <w:rFonts w:eastAsia="Times New Roman" w:cstheme="minorHAnsi"/>
                <w:b/>
                <w:color w:val="000000" w:themeColor="text1"/>
                <w:sz w:val="20"/>
                <w:szCs w:val="20"/>
                <w:lang w:val="ro-MO"/>
              </w:rPr>
              <w:t xml:space="preserve">În curs de realizare </w:t>
            </w:r>
            <w:r w:rsidRPr="009307A2">
              <w:rPr>
                <w:rFonts w:eastAsia="Times New Roman" w:cstheme="minorHAnsi"/>
                <w:color w:val="000000" w:themeColor="text1"/>
                <w:sz w:val="20"/>
                <w:szCs w:val="20"/>
                <w:lang w:val="ro-MO"/>
              </w:rPr>
              <w:t>–</w:t>
            </w:r>
            <w:r w:rsidRPr="009307A2">
              <w:rPr>
                <w:rFonts w:cstheme="minorHAnsi"/>
                <w:sz w:val="20"/>
                <w:lang w:val="ro-MO"/>
              </w:rPr>
              <w:t xml:space="preserve"> Prin Ordinul ministrului educației nr. 1158 din 04.12.2015 a fost aprobat Regulamentul-cadru de organizare și funcționare a centrului de excelență. În trimestrul II</w:t>
            </w:r>
            <w:r w:rsidR="00232219" w:rsidRPr="009307A2">
              <w:rPr>
                <w:rFonts w:cstheme="minorHAnsi"/>
                <w:sz w:val="20"/>
                <w:lang w:val="ro-MO"/>
              </w:rPr>
              <w:t>I al anului 2016 activează 11</w:t>
            </w:r>
            <w:r w:rsidRPr="009307A2">
              <w:rPr>
                <w:rFonts w:cstheme="minorHAnsi"/>
                <w:sz w:val="20"/>
                <w:lang w:val="ro-MO"/>
              </w:rPr>
              <w:t xml:space="preserve"> centre de excelență. </w:t>
            </w:r>
          </w:p>
        </w:tc>
      </w:tr>
      <w:tr w:rsidR="00061883" w:rsidRPr="009307A2" w:rsidTr="003948A3">
        <w:trPr>
          <w:trHeight w:val="260"/>
        </w:trPr>
        <w:tc>
          <w:tcPr>
            <w:tcW w:w="473" w:type="dxa"/>
            <w:shd w:val="clear" w:color="auto" w:fill="auto"/>
            <w:hideMark/>
          </w:tcPr>
          <w:p w:rsidR="00061883" w:rsidRPr="009307A2" w:rsidRDefault="00061883"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26</w:t>
            </w:r>
          </w:p>
        </w:tc>
        <w:tc>
          <w:tcPr>
            <w:tcW w:w="2947" w:type="dxa"/>
            <w:shd w:val="clear" w:color="auto" w:fill="auto"/>
            <w:hideMark/>
          </w:tcPr>
          <w:p w:rsidR="00061883" w:rsidRPr="009307A2" w:rsidRDefault="00061883" w:rsidP="00B4640E">
            <w:pPr>
              <w:spacing w:after="0" w:line="240" w:lineRule="auto"/>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Evaluarea periodică externă a relevanței și calității studiilor în sectorul educației profesionale și a procesului tranziției de la școală la muncă</w:t>
            </w:r>
          </w:p>
        </w:tc>
        <w:tc>
          <w:tcPr>
            <w:tcW w:w="3060" w:type="dxa"/>
            <w:shd w:val="clear" w:color="auto" w:fill="auto"/>
          </w:tcPr>
          <w:p w:rsidR="00061883" w:rsidRPr="009307A2" w:rsidRDefault="00962622" w:rsidP="00B4640E">
            <w:pPr>
              <w:spacing w:after="0" w:line="240" w:lineRule="auto"/>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w:t>
            </w:r>
          </w:p>
        </w:tc>
        <w:tc>
          <w:tcPr>
            <w:tcW w:w="1440" w:type="dxa"/>
            <w:shd w:val="clear" w:color="auto" w:fill="auto"/>
            <w:vAlign w:val="center"/>
            <w:hideMark/>
          </w:tcPr>
          <w:p w:rsidR="00061883" w:rsidRPr="009307A2" w:rsidRDefault="00061883" w:rsidP="00B4640E">
            <w:pPr>
              <w:spacing w:after="0" w:line="240" w:lineRule="auto"/>
              <w:jc w:val="center"/>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Ministerul Educației</w:t>
            </w:r>
          </w:p>
        </w:tc>
        <w:tc>
          <w:tcPr>
            <w:tcW w:w="1440" w:type="dxa"/>
            <w:shd w:val="clear" w:color="auto" w:fill="auto"/>
            <w:vAlign w:val="center"/>
            <w:hideMark/>
          </w:tcPr>
          <w:p w:rsidR="00061883" w:rsidRPr="009307A2" w:rsidRDefault="00061883"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Ministerul Economiei,</w:t>
            </w:r>
            <w:r w:rsidRPr="009307A2">
              <w:rPr>
                <w:rFonts w:eastAsia="Times New Roman" w:cstheme="minorHAnsi"/>
                <w:color w:val="000000"/>
                <w:sz w:val="20"/>
                <w:szCs w:val="20"/>
                <w:lang w:val="ro-MO"/>
              </w:rPr>
              <w:br/>
              <w:t>Ministerul Muncii, Protecției Sociale și Familiei</w:t>
            </w:r>
          </w:p>
        </w:tc>
        <w:tc>
          <w:tcPr>
            <w:tcW w:w="900" w:type="dxa"/>
            <w:shd w:val="clear" w:color="auto" w:fill="auto"/>
            <w:vAlign w:val="center"/>
            <w:hideMark/>
          </w:tcPr>
          <w:p w:rsidR="00061883" w:rsidRPr="009307A2" w:rsidRDefault="00061883"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2016</w:t>
            </w:r>
          </w:p>
        </w:tc>
        <w:tc>
          <w:tcPr>
            <w:tcW w:w="4500" w:type="dxa"/>
            <w:shd w:val="clear" w:color="auto" w:fill="auto"/>
            <w:hideMark/>
          </w:tcPr>
          <w:p w:rsidR="00962622" w:rsidRPr="009307A2" w:rsidRDefault="00962622" w:rsidP="00B4640E">
            <w:pPr>
              <w:spacing w:after="0" w:line="240" w:lineRule="auto"/>
              <w:outlineLvl w:val="1"/>
              <w:rPr>
                <w:rFonts w:eastAsia="Times New Roman" w:cstheme="minorHAnsi"/>
                <w:b/>
                <w:color w:val="000000" w:themeColor="text1"/>
                <w:sz w:val="20"/>
                <w:szCs w:val="20"/>
                <w:u w:val="single"/>
                <w:lang w:val="ro-MO"/>
              </w:rPr>
            </w:pPr>
            <w:r w:rsidRPr="009307A2">
              <w:rPr>
                <w:rFonts w:eastAsia="Times New Roman" w:cstheme="minorHAnsi"/>
                <w:b/>
                <w:color w:val="000000" w:themeColor="text1"/>
                <w:sz w:val="20"/>
                <w:szCs w:val="20"/>
                <w:u w:val="single"/>
                <w:lang w:val="ro-MO"/>
              </w:rPr>
              <w:t>Ministerul Educației</w:t>
            </w:r>
          </w:p>
          <w:p w:rsidR="00061883" w:rsidRPr="009307A2" w:rsidRDefault="00962622" w:rsidP="00B4640E">
            <w:pPr>
              <w:spacing w:after="0" w:line="240" w:lineRule="auto"/>
              <w:jc w:val="both"/>
              <w:outlineLvl w:val="1"/>
              <w:rPr>
                <w:rFonts w:cstheme="minorHAnsi"/>
                <w:sz w:val="20"/>
                <w:lang w:val="ro-MO"/>
              </w:rPr>
            </w:pPr>
            <w:r w:rsidRPr="009307A2">
              <w:rPr>
                <w:rFonts w:eastAsia="Times New Roman" w:cstheme="minorHAnsi"/>
                <w:b/>
                <w:color w:val="000000" w:themeColor="text1"/>
                <w:sz w:val="20"/>
                <w:szCs w:val="20"/>
                <w:lang w:val="ro-MO"/>
              </w:rPr>
              <w:t xml:space="preserve">În curs de realizare </w:t>
            </w:r>
            <w:r w:rsidRPr="009307A2">
              <w:rPr>
                <w:rFonts w:eastAsia="Times New Roman" w:cstheme="minorHAnsi"/>
                <w:color w:val="000000" w:themeColor="text1"/>
                <w:sz w:val="20"/>
                <w:szCs w:val="20"/>
                <w:lang w:val="ro-MO"/>
              </w:rPr>
              <w:t>–</w:t>
            </w:r>
            <w:r w:rsidRPr="009307A2">
              <w:rPr>
                <w:rFonts w:cstheme="minorHAnsi"/>
                <w:sz w:val="20"/>
                <w:lang w:val="ro-MO"/>
              </w:rPr>
              <w:t xml:space="preserve"> Prin Ordinul nr. 1228 din 22.12.2015 a fost aprobat Ghidul Managementului Calității în învățământul profesional tehnic.</w:t>
            </w:r>
          </w:p>
          <w:p w:rsidR="00E931EC" w:rsidRPr="009307A2" w:rsidRDefault="00E931EC" w:rsidP="00B4640E">
            <w:pPr>
              <w:spacing w:after="0" w:line="240" w:lineRule="auto"/>
              <w:jc w:val="both"/>
              <w:outlineLvl w:val="1"/>
              <w:rPr>
                <w:rFonts w:eastAsia="Times New Roman" w:cstheme="minorHAnsi"/>
                <w:color w:val="000000"/>
                <w:sz w:val="20"/>
                <w:szCs w:val="20"/>
                <w:lang w:val="ro-MO"/>
              </w:rPr>
            </w:pPr>
          </w:p>
        </w:tc>
      </w:tr>
      <w:tr w:rsidR="00061883" w:rsidRPr="009307A2" w:rsidTr="003948A3">
        <w:trPr>
          <w:trHeight w:val="900"/>
        </w:trPr>
        <w:tc>
          <w:tcPr>
            <w:tcW w:w="473" w:type="dxa"/>
            <w:shd w:val="clear" w:color="auto" w:fill="auto"/>
            <w:hideMark/>
          </w:tcPr>
          <w:p w:rsidR="00061883" w:rsidRPr="009307A2" w:rsidRDefault="00061883"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27</w:t>
            </w:r>
          </w:p>
        </w:tc>
        <w:tc>
          <w:tcPr>
            <w:tcW w:w="2947" w:type="dxa"/>
            <w:shd w:val="clear" w:color="auto" w:fill="auto"/>
            <w:hideMark/>
          </w:tcPr>
          <w:p w:rsidR="00061883" w:rsidRPr="009307A2" w:rsidRDefault="00061883" w:rsidP="00B4640E">
            <w:pPr>
              <w:spacing w:after="0" w:line="240" w:lineRule="auto"/>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Analiza necesităților pieței muncii în vederea elaborării planurilor de înmatriculare și de studii în școlile și colegiile profesionale</w:t>
            </w:r>
          </w:p>
        </w:tc>
        <w:tc>
          <w:tcPr>
            <w:tcW w:w="3060" w:type="dxa"/>
            <w:shd w:val="clear" w:color="auto" w:fill="auto"/>
          </w:tcPr>
          <w:p w:rsidR="00061883" w:rsidRPr="009307A2" w:rsidRDefault="00962622" w:rsidP="00B4640E">
            <w:pPr>
              <w:spacing w:after="0" w:line="240" w:lineRule="auto"/>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w:t>
            </w:r>
          </w:p>
        </w:tc>
        <w:tc>
          <w:tcPr>
            <w:tcW w:w="1440" w:type="dxa"/>
            <w:shd w:val="clear" w:color="auto" w:fill="auto"/>
            <w:hideMark/>
          </w:tcPr>
          <w:p w:rsidR="00061883" w:rsidRPr="009307A2" w:rsidRDefault="00061883" w:rsidP="00B4640E">
            <w:pPr>
              <w:spacing w:after="0" w:line="240" w:lineRule="auto"/>
              <w:jc w:val="center"/>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Ministerul Educației</w:t>
            </w:r>
          </w:p>
        </w:tc>
        <w:tc>
          <w:tcPr>
            <w:tcW w:w="1440" w:type="dxa"/>
            <w:shd w:val="clear" w:color="auto" w:fill="auto"/>
            <w:hideMark/>
          </w:tcPr>
          <w:p w:rsidR="00061883" w:rsidRPr="009307A2" w:rsidRDefault="00061883"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Ministerul Economiei, Ministerul Muncii, Protecției</w:t>
            </w:r>
            <w:r w:rsidRPr="009307A2">
              <w:rPr>
                <w:rFonts w:eastAsia="Times New Roman" w:cstheme="minorHAnsi"/>
                <w:color w:val="000000"/>
                <w:sz w:val="20"/>
                <w:szCs w:val="20"/>
                <w:lang w:val="ro-MO"/>
              </w:rPr>
              <w:br/>
              <w:t>Sociale și Familiei</w:t>
            </w:r>
          </w:p>
        </w:tc>
        <w:tc>
          <w:tcPr>
            <w:tcW w:w="900" w:type="dxa"/>
            <w:shd w:val="clear" w:color="auto" w:fill="auto"/>
            <w:hideMark/>
          </w:tcPr>
          <w:p w:rsidR="00061883" w:rsidRPr="009307A2" w:rsidRDefault="00061883"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Începând cu 2016</w:t>
            </w:r>
          </w:p>
        </w:tc>
        <w:tc>
          <w:tcPr>
            <w:tcW w:w="4500" w:type="dxa"/>
            <w:shd w:val="clear" w:color="auto" w:fill="auto"/>
            <w:hideMark/>
          </w:tcPr>
          <w:p w:rsidR="00962622" w:rsidRPr="009307A2" w:rsidRDefault="00962622" w:rsidP="00B4640E">
            <w:pPr>
              <w:spacing w:after="0" w:line="240" w:lineRule="auto"/>
              <w:outlineLvl w:val="1"/>
              <w:rPr>
                <w:rFonts w:eastAsia="Times New Roman" w:cstheme="minorHAnsi"/>
                <w:b/>
                <w:color w:val="000000" w:themeColor="text1"/>
                <w:sz w:val="20"/>
                <w:szCs w:val="20"/>
                <w:u w:val="single"/>
                <w:lang w:val="ro-MO"/>
              </w:rPr>
            </w:pPr>
            <w:r w:rsidRPr="009307A2">
              <w:rPr>
                <w:rFonts w:eastAsia="Times New Roman" w:cstheme="minorHAnsi"/>
                <w:b/>
                <w:color w:val="000000" w:themeColor="text1"/>
                <w:sz w:val="20"/>
                <w:szCs w:val="20"/>
                <w:u w:val="single"/>
                <w:lang w:val="ro-MO"/>
              </w:rPr>
              <w:t>Ministerul Educației</w:t>
            </w:r>
          </w:p>
          <w:p w:rsidR="004A5434" w:rsidRPr="009307A2" w:rsidRDefault="00962622" w:rsidP="00B4640E">
            <w:pPr>
              <w:spacing w:after="0" w:line="240" w:lineRule="auto"/>
              <w:jc w:val="both"/>
              <w:outlineLvl w:val="1"/>
              <w:rPr>
                <w:rFonts w:cstheme="minorHAnsi"/>
                <w:sz w:val="20"/>
                <w:lang w:val="ro-MO"/>
              </w:rPr>
            </w:pPr>
            <w:r w:rsidRPr="009307A2">
              <w:rPr>
                <w:rFonts w:eastAsia="Times New Roman" w:cstheme="minorHAnsi"/>
                <w:b/>
                <w:color w:val="000000" w:themeColor="text1"/>
                <w:sz w:val="20"/>
                <w:szCs w:val="20"/>
                <w:lang w:val="ro-MO"/>
              </w:rPr>
              <w:t xml:space="preserve">Realizat </w:t>
            </w:r>
            <w:r w:rsidRPr="009307A2">
              <w:rPr>
                <w:rFonts w:eastAsia="Times New Roman" w:cstheme="minorHAnsi"/>
                <w:color w:val="000000" w:themeColor="text1"/>
                <w:sz w:val="20"/>
                <w:szCs w:val="20"/>
                <w:lang w:val="ro-MO"/>
              </w:rPr>
              <w:t>–</w:t>
            </w:r>
            <w:r w:rsidRPr="009307A2">
              <w:rPr>
                <w:rFonts w:cstheme="minorHAnsi"/>
                <w:sz w:val="20"/>
                <w:lang w:val="ro-MO"/>
              </w:rPr>
              <w:t xml:space="preserve"> Prin Ordinul nr. 545 din 08.06.2016 a fost aprobat Regulamentul cu privire la organizarea și desfășurarea admiterii la programe </w:t>
            </w:r>
            <w:proofErr w:type="spellStart"/>
            <w:r w:rsidR="00E76A2D" w:rsidRPr="009307A2">
              <w:rPr>
                <w:rFonts w:cstheme="minorHAnsi"/>
                <w:sz w:val="20"/>
                <w:lang w:val="ro-MO"/>
              </w:rPr>
              <w:t>profesionale-tehnice-secund</w:t>
            </w:r>
            <w:r w:rsidRPr="009307A2">
              <w:rPr>
                <w:rFonts w:cstheme="minorHAnsi"/>
                <w:sz w:val="20"/>
                <w:lang w:val="ro-MO"/>
              </w:rPr>
              <w:t>are</w:t>
            </w:r>
            <w:proofErr w:type="spellEnd"/>
            <w:r w:rsidRPr="009307A2">
              <w:rPr>
                <w:rFonts w:cstheme="minorHAnsi"/>
                <w:sz w:val="20"/>
                <w:lang w:val="ro-MO"/>
              </w:rPr>
              <w:t xml:space="preserve"> și </w:t>
            </w:r>
            <w:proofErr w:type="spellStart"/>
            <w:r w:rsidRPr="009307A2">
              <w:rPr>
                <w:rFonts w:cstheme="minorHAnsi"/>
                <w:sz w:val="20"/>
                <w:lang w:val="ro-MO"/>
              </w:rPr>
              <w:t>postsecundare</w:t>
            </w:r>
            <w:proofErr w:type="spellEnd"/>
            <w:r w:rsidRPr="009307A2">
              <w:rPr>
                <w:rFonts w:cstheme="minorHAnsi"/>
                <w:sz w:val="20"/>
                <w:lang w:val="ro-MO"/>
              </w:rPr>
              <w:t xml:space="preserve"> și </w:t>
            </w:r>
            <w:proofErr w:type="spellStart"/>
            <w:r w:rsidRPr="009307A2">
              <w:rPr>
                <w:rFonts w:cstheme="minorHAnsi"/>
                <w:sz w:val="20"/>
                <w:lang w:val="ro-MO"/>
              </w:rPr>
              <w:t>nonterțiare</w:t>
            </w:r>
            <w:proofErr w:type="spellEnd"/>
            <w:r w:rsidRPr="009307A2">
              <w:rPr>
                <w:rFonts w:cstheme="minorHAnsi"/>
                <w:sz w:val="20"/>
                <w:lang w:val="ro-MO"/>
              </w:rPr>
              <w:t xml:space="preserve">.  Planul de înmatriculare a fost aprobat prin </w:t>
            </w:r>
            <w:proofErr w:type="spellStart"/>
            <w:r w:rsidRPr="009307A2">
              <w:rPr>
                <w:rFonts w:cstheme="minorHAnsi"/>
                <w:sz w:val="20"/>
                <w:lang w:val="ro-MO"/>
              </w:rPr>
              <w:t>Hotărîre</w:t>
            </w:r>
            <w:proofErr w:type="spellEnd"/>
            <w:r w:rsidRPr="009307A2">
              <w:rPr>
                <w:rFonts w:cstheme="minorHAnsi"/>
                <w:sz w:val="20"/>
                <w:lang w:val="ro-MO"/>
              </w:rPr>
              <w:t xml:space="preserve"> de Guvern și urmează a fi publicat în Monitorul Oficial.</w:t>
            </w:r>
          </w:p>
        </w:tc>
      </w:tr>
      <w:tr w:rsidR="00854BBC" w:rsidRPr="009307A2" w:rsidTr="00076456">
        <w:trPr>
          <w:trHeight w:val="289"/>
        </w:trPr>
        <w:tc>
          <w:tcPr>
            <w:tcW w:w="14760" w:type="dxa"/>
            <w:gridSpan w:val="7"/>
            <w:shd w:val="clear" w:color="000000" w:fill="D8D8D8"/>
          </w:tcPr>
          <w:p w:rsidR="00854BBC" w:rsidRPr="009307A2" w:rsidRDefault="00854BBC" w:rsidP="00B4640E">
            <w:pPr>
              <w:spacing w:after="0" w:line="240" w:lineRule="auto"/>
              <w:outlineLvl w:val="0"/>
              <w:rPr>
                <w:rFonts w:eastAsia="Times New Roman" w:cstheme="minorHAnsi"/>
                <w:b/>
                <w:bCs/>
                <w:i/>
                <w:iCs/>
                <w:color w:val="000000"/>
                <w:sz w:val="20"/>
                <w:szCs w:val="20"/>
                <w:lang w:val="ro-MO"/>
              </w:rPr>
            </w:pPr>
            <w:r w:rsidRPr="009307A2">
              <w:rPr>
                <w:rFonts w:eastAsia="Times New Roman" w:cstheme="minorHAnsi"/>
                <w:b/>
                <w:bCs/>
                <w:i/>
                <w:iCs/>
                <w:color w:val="000000"/>
                <w:sz w:val="20"/>
                <w:szCs w:val="20"/>
                <w:lang w:val="ro-MO"/>
              </w:rPr>
              <w:lastRenderedPageBreak/>
              <w:t>B2. Modernizarea legislației muncii și a legislației privind imigrarea de muncă</w:t>
            </w:r>
          </w:p>
        </w:tc>
      </w:tr>
      <w:tr w:rsidR="009B60B2" w:rsidRPr="009307A2" w:rsidTr="003948A3">
        <w:trPr>
          <w:trHeight w:val="476"/>
        </w:trPr>
        <w:tc>
          <w:tcPr>
            <w:tcW w:w="473" w:type="dxa"/>
            <w:vMerge w:val="restart"/>
            <w:shd w:val="clear" w:color="auto" w:fill="auto"/>
            <w:hideMark/>
          </w:tcPr>
          <w:p w:rsidR="009B60B2" w:rsidRPr="009307A2" w:rsidRDefault="009B60B2"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34</w:t>
            </w:r>
          </w:p>
        </w:tc>
        <w:tc>
          <w:tcPr>
            <w:tcW w:w="2947" w:type="dxa"/>
            <w:vMerge w:val="restart"/>
            <w:shd w:val="clear" w:color="auto" w:fill="auto"/>
            <w:hideMark/>
          </w:tcPr>
          <w:p w:rsidR="009B60B2" w:rsidRPr="009307A2" w:rsidRDefault="009B60B2" w:rsidP="00B4640E">
            <w:pPr>
              <w:spacing w:after="0" w:line="240" w:lineRule="auto"/>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Revizuirea și raționalizarea legislației cu privire la migrația muncii în partea ce reglementează invitarea, acordarea permisului de ședere, angajarea specialiștilor străini de înaltă calificare și a persoanelor care gestionează investițiile străine</w:t>
            </w:r>
          </w:p>
        </w:tc>
        <w:tc>
          <w:tcPr>
            <w:tcW w:w="3060" w:type="dxa"/>
            <w:shd w:val="clear" w:color="auto" w:fill="auto"/>
          </w:tcPr>
          <w:p w:rsidR="009B60B2" w:rsidRPr="009307A2" w:rsidRDefault="00297A37" w:rsidP="00B4640E">
            <w:pPr>
              <w:spacing w:after="0" w:line="240" w:lineRule="auto"/>
              <w:outlineLvl w:val="1"/>
              <w:rPr>
                <w:rFonts w:eastAsia="Times New Roman" w:cstheme="minorHAnsi"/>
                <w:color w:val="000000" w:themeColor="text1"/>
                <w:sz w:val="20"/>
                <w:szCs w:val="20"/>
                <w:lang w:val="ro-MO"/>
              </w:rPr>
            </w:pPr>
            <w:r w:rsidRPr="009307A2">
              <w:rPr>
                <w:rFonts w:cstheme="minorHAnsi"/>
                <w:sz w:val="20"/>
                <w:szCs w:val="20"/>
                <w:lang w:val="ro-MO"/>
              </w:rPr>
              <w:t xml:space="preserve">34.1 Elaborarea și înaintarea spre avizare a proiectului Legii nr.180 cu privire la migrația de muncă </w:t>
            </w:r>
          </w:p>
        </w:tc>
        <w:tc>
          <w:tcPr>
            <w:tcW w:w="1440" w:type="dxa"/>
            <w:vMerge w:val="restart"/>
            <w:shd w:val="clear" w:color="auto" w:fill="auto"/>
            <w:hideMark/>
          </w:tcPr>
          <w:p w:rsidR="009B60B2" w:rsidRPr="009307A2" w:rsidRDefault="009B60B2" w:rsidP="00B4640E">
            <w:pPr>
              <w:spacing w:after="0" w:line="240" w:lineRule="auto"/>
              <w:jc w:val="center"/>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Ministerul Muncii, Protecției Sociale și Familiei</w:t>
            </w:r>
          </w:p>
        </w:tc>
        <w:tc>
          <w:tcPr>
            <w:tcW w:w="1440" w:type="dxa"/>
            <w:vMerge w:val="restart"/>
            <w:shd w:val="clear" w:color="auto" w:fill="auto"/>
            <w:hideMark/>
          </w:tcPr>
          <w:p w:rsidR="009B60B2" w:rsidRPr="009307A2" w:rsidRDefault="009B60B2" w:rsidP="00B4640E">
            <w:pPr>
              <w:spacing w:after="0" w:line="240" w:lineRule="auto"/>
              <w:jc w:val="center"/>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Ministerul Economiei, Ministerul Afacerilor Interne,</w:t>
            </w:r>
            <w:r w:rsidRPr="009307A2">
              <w:rPr>
                <w:rFonts w:eastAsia="Times New Roman" w:cstheme="minorHAnsi"/>
                <w:color w:val="000000" w:themeColor="text1"/>
                <w:sz w:val="20"/>
                <w:szCs w:val="20"/>
                <w:lang w:val="ro-MO"/>
              </w:rPr>
              <w:br/>
              <w:t>Ministerul Afacerilor Externe și Integrării Europene, reprezentanți ai sectorului privat</w:t>
            </w:r>
          </w:p>
        </w:tc>
        <w:tc>
          <w:tcPr>
            <w:tcW w:w="900" w:type="dxa"/>
            <w:vMerge w:val="restart"/>
            <w:shd w:val="clear" w:color="auto" w:fill="auto"/>
            <w:hideMark/>
          </w:tcPr>
          <w:p w:rsidR="009B60B2" w:rsidRPr="009307A2" w:rsidRDefault="009B60B2"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2016</w:t>
            </w:r>
          </w:p>
        </w:tc>
        <w:tc>
          <w:tcPr>
            <w:tcW w:w="4500" w:type="dxa"/>
            <w:shd w:val="clear" w:color="auto" w:fill="auto"/>
            <w:hideMark/>
          </w:tcPr>
          <w:p w:rsidR="00DA5362" w:rsidRPr="009307A2" w:rsidRDefault="009B60B2" w:rsidP="00B4640E">
            <w:pPr>
              <w:autoSpaceDE w:val="0"/>
              <w:autoSpaceDN w:val="0"/>
              <w:adjustRightInd w:val="0"/>
              <w:spacing w:after="0" w:line="240" w:lineRule="auto"/>
              <w:jc w:val="both"/>
              <w:rPr>
                <w:rFonts w:eastAsia="Times New Roman" w:cstheme="minorHAnsi"/>
                <w:b/>
                <w:color w:val="000000" w:themeColor="text1"/>
                <w:sz w:val="20"/>
                <w:szCs w:val="20"/>
                <w:u w:val="single"/>
                <w:lang w:val="ro-MO"/>
              </w:rPr>
            </w:pPr>
            <w:r w:rsidRPr="009307A2">
              <w:rPr>
                <w:rFonts w:eastAsia="Times New Roman" w:cstheme="minorHAnsi"/>
                <w:b/>
                <w:color w:val="000000" w:themeColor="text1"/>
                <w:sz w:val="20"/>
                <w:szCs w:val="20"/>
                <w:u w:val="single"/>
                <w:lang w:val="ro-MO"/>
              </w:rPr>
              <w:t>Ministerul Muncii, Protecției Sociale și Familiei</w:t>
            </w:r>
          </w:p>
          <w:p w:rsidR="004A5434" w:rsidRPr="009307A2" w:rsidRDefault="00BD0BD4" w:rsidP="00EB1749">
            <w:pPr>
              <w:autoSpaceDE w:val="0"/>
              <w:autoSpaceDN w:val="0"/>
              <w:adjustRightInd w:val="0"/>
              <w:spacing w:after="0" w:line="240" w:lineRule="auto"/>
              <w:jc w:val="both"/>
              <w:rPr>
                <w:rFonts w:cstheme="minorHAnsi"/>
                <w:sz w:val="20"/>
                <w:lang w:val="ro-MO"/>
              </w:rPr>
            </w:pPr>
            <w:r w:rsidRPr="009307A2">
              <w:rPr>
                <w:rFonts w:eastAsia="Times New Roman" w:cstheme="minorHAnsi"/>
                <w:b/>
                <w:color w:val="000000" w:themeColor="text1"/>
                <w:sz w:val="20"/>
                <w:szCs w:val="20"/>
                <w:lang w:val="ro-MO"/>
              </w:rPr>
              <w:t>Realizat</w:t>
            </w:r>
            <w:r w:rsidR="009B60B2" w:rsidRPr="009307A2">
              <w:rPr>
                <w:rFonts w:eastAsia="Times New Roman" w:cstheme="minorHAnsi"/>
                <w:b/>
                <w:color w:val="000000" w:themeColor="text1"/>
                <w:sz w:val="20"/>
                <w:szCs w:val="20"/>
                <w:lang w:val="ro-MO"/>
              </w:rPr>
              <w:t xml:space="preserve"> </w:t>
            </w:r>
            <w:r w:rsidR="009B60B2" w:rsidRPr="009307A2">
              <w:rPr>
                <w:rFonts w:eastAsia="Times New Roman" w:cstheme="minorHAnsi"/>
                <w:color w:val="000000" w:themeColor="text1"/>
                <w:sz w:val="20"/>
                <w:szCs w:val="20"/>
                <w:lang w:val="ro-MO"/>
              </w:rPr>
              <w:t>–</w:t>
            </w:r>
            <w:r w:rsidR="009B60B2" w:rsidRPr="009307A2">
              <w:rPr>
                <w:rFonts w:eastAsia="Times New Roman" w:cstheme="minorHAnsi"/>
                <w:b/>
                <w:color w:val="000000" w:themeColor="text1"/>
                <w:sz w:val="20"/>
                <w:szCs w:val="20"/>
                <w:lang w:val="ro-MO"/>
              </w:rPr>
              <w:t xml:space="preserve"> </w:t>
            </w:r>
            <w:r w:rsidRPr="009307A2">
              <w:rPr>
                <w:rFonts w:cstheme="minorHAnsi"/>
                <w:sz w:val="20"/>
                <w:lang w:val="ro-MO"/>
              </w:rPr>
              <w:t xml:space="preserve">Proiectul de modificare și completare a Legii nr. 180 cu privire la migrația de muncă </w:t>
            </w:r>
            <w:r w:rsidR="00EB1749" w:rsidRPr="009307A2">
              <w:rPr>
                <w:rFonts w:cstheme="minorHAnsi"/>
                <w:sz w:val="20"/>
                <w:lang w:val="ro-MO"/>
              </w:rPr>
              <w:t xml:space="preserve">a fost </w:t>
            </w:r>
            <w:r w:rsidRPr="009307A2">
              <w:rPr>
                <w:rFonts w:cstheme="minorHAnsi"/>
                <w:sz w:val="20"/>
                <w:lang w:val="ro-MO"/>
              </w:rPr>
              <w:t xml:space="preserve">elaborat de Ministerul Afacerilor Interne în conformitate cu prevederile Acordului de Asociere </w:t>
            </w:r>
          </w:p>
        </w:tc>
      </w:tr>
      <w:tr w:rsidR="00297A37" w:rsidRPr="009307A2" w:rsidTr="003948A3">
        <w:trPr>
          <w:trHeight w:val="476"/>
        </w:trPr>
        <w:tc>
          <w:tcPr>
            <w:tcW w:w="473" w:type="dxa"/>
            <w:vMerge/>
            <w:shd w:val="clear" w:color="auto" w:fill="auto"/>
          </w:tcPr>
          <w:p w:rsidR="00297A37" w:rsidRPr="009307A2" w:rsidRDefault="00297A37"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tcPr>
          <w:p w:rsidR="00297A37" w:rsidRPr="009307A2" w:rsidRDefault="00297A37"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297A37" w:rsidRPr="009307A2" w:rsidRDefault="00297A37" w:rsidP="00B4640E">
            <w:pPr>
              <w:spacing w:after="0" w:line="240" w:lineRule="auto"/>
              <w:outlineLvl w:val="1"/>
              <w:rPr>
                <w:rFonts w:cstheme="minorHAnsi"/>
                <w:sz w:val="20"/>
                <w:szCs w:val="20"/>
                <w:lang w:val="ro-MO"/>
              </w:rPr>
            </w:pPr>
            <w:r w:rsidRPr="009307A2">
              <w:rPr>
                <w:rFonts w:cstheme="minorHAnsi"/>
                <w:sz w:val="20"/>
                <w:szCs w:val="20"/>
                <w:lang w:val="ro-MO"/>
              </w:rPr>
              <w:t>34.2 Definitivarea proiectului Legii nr.180 cu privire la migrația de muncă</w:t>
            </w:r>
            <w:r w:rsidR="00A31086" w:rsidRPr="009307A2">
              <w:rPr>
                <w:rFonts w:cstheme="minorHAnsi"/>
                <w:sz w:val="20"/>
                <w:szCs w:val="20"/>
                <w:lang w:val="ro-MO"/>
              </w:rPr>
              <w:t xml:space="preserve"> în conformitate cu sugestiile instituțiilor de resort</w:t>
            </w:r>
          </w:p>
        </w:tc>
        <w:tc>
          <w:tcPr>
            <w:tcW w:w="1440" w:type="dxa"/>
            <w:vMerge/>
            <w:shd w:val="clear" w:color="auto" w:fill="auto"/>
          </w:tcPr>
          <w:p w:rsidR="00297A37" w:rsidRPr="009307A2" w:rsidRDefault="00297A37" w:rsidP="00B4640E">
            <w:pPr>
              <w:spacing w:after="0" w:line="240" w:lineRule="auto"/>
              <w:jc w:val="center"/>
              <w:outlineLvl w:val="1"/>
              <w:rPr>
                <w:rFonts w:eastAsia="Times New Roman" w:cstheme="minorHAnsi"/>
                <w:color w:val="000000" w:themeColor="text1"/>
                <w:sz w:val="20"/>
                <w:szCs w:val="20"/>
                <w:lang w:val="ro-MO"/>
              </w:rPr>
            </w:pPr>
          </w:p>
        </w:tc>
        <w:tc>
          <w:tcPr>
            <w:tcW w:w="1440" w:type="dxa"/>
            <w:vMerge/>
            <w:shd w:val="clear" w:color="auto" w:fill="auto"/>
          </w:tcPr>
          <w:p w:rsidR="00297A37" w:rsidRPr="009307A2" w:rsidRDefault="00297A37" w:rsidP="00B4640E">
            <w:pPr>
              <w:spacing w:after="0" w:line="240" w:lineRule="auto"/>
              <w:jc w:val="center"/>
              <w:outlineLvl w:val="1"/>
              <w:rPr>
                <w:rFonts w:eastAsia="Times New Roman" w:cstheme="minorHAnsi"/>
                <w:color w:val="000000" w:themeColor="text1"/>
                <w:sz w:val="20"/>
                <w:szCs w:val="20"/>
                <w:lang w:val="ro-MO"/>
              </w:rPr>
            </w:pPr>
          </w:p>
        </w:tc>
        <w:tc>
          <w:tcPr>
            <w:tcW w:w="900" w:type="dxa"/>
            <w:vMerge/>
            <w:shd w:val="clear" w:color="auto" w:fill="auto"/>
          </w:tcPr>
          <w:p w:rsidR="00297A37" w:rsidRPr="009307A2" w:rsidRDefault="00297A37" w:rsidP="00B4640E">
            <w:pPr>
              <w:spacing w:after="0" w:line="240" w:lineRule="auto"/>
              <w:jc w:val="center"/>
              <w:outlineLvl w:val="1"/>
              <w:rPr>
                <w:rFonts w:eastAsia="Times New Roman" w:cstheme="minorHAnsi"/>
                <w:color w:val="000000"/>
                <w:sz w:val="20"/>
                <w:szCs w:val="20"/>
                <w:lang w:val="ro-MO"/>
              </w:rPr>
            </w:pPr>
          </w:p>
        </w:tc>
        <w:tc>
          <w:tcPr>
            <w:tcW w:w="4500" w:type="dxa"/>
            <w:shd w:val="clear" w:color="auto" w:fill="auto"/>
          </w:tcPr>
          <w:p w:rsidR="00A31086" w:rsidRPr="009307A2" w:rsidRDefault="00A31086" w:rsidP="00A31086">
            <w:pPr>
              <w:autoSpaceDE w:val="0"/>
              <w:autoSpaceDN w:val="0"/>
              <w:adjustRightInd w:val="0"/>
              <w:spacing w:after="0" w:line="240" w:lineRule="auto"/>
              <w:jc w:val="both"/>
              <w:rPr>
                <w:rFonts w:eastAsia="Times New Roman" w:cstheme="minorHAnsi"/>
                <w:b/>
                <w:color w:val="000000" w:themeColor="text1"/>
                <w:sz w:val="20"/>
                <w:szCs w:val="20"/>
                <w:u w:val="single"/>
                <w:lang w:val="ro-MO"/>
              </w:rPr>
            </w:pPr>
            <w:r w:rsidRPr="009307A2">
              <w:rPr>
                <w:rFonts w:eastAsia="Times New Roman" w:cstheme="minorHAnsi"/>
                <w:b/>
                <w:color w:val="000000" w:themeColor="text1"/>
                <w:sz w:val="20"/>
                <w:szCs w:val="20"/>
                <w:u w:val="single"/>
                <w:lang w:val="ro-MO"/>
              </w:rPr>
              <w:t>Ministerul Muncii, Protecției Sociale și Familiei</w:t>
            </w:r>
          </w:p>
          <w:p w:rsidR="00297A37" w:rsidRPr="009307A2" w:rsidRDefault="00C16A09" w:rsidP="00C16A09">
            <w:pPr>
              <w:autoSpaceDE w:val="0"/>
              <w:autoSpaceDN w:val="0"/>
              <w:adjustRightInd w:val="0"/>
              <w:spacing w:after="0" w:line="240" w:lineRule="auto"/>
              <w:jc w:val="both"/>
              <w:rPr>
                <w:rFonts w:eastAsia="Times New Roman" w:cstheme="minorHAnsi"/>
                <w:b/>
                <w:color w:val="000000" w:themeColor="text1"/>
                <w:sz w:val="20"/>
                <w:szCs w:val="20"/>
                <w:u w:val="single"/>
                <w:lang w:val="ro-MO"/>
              </w:rPr>
            </w:pPr>
            <w:proofErr w:type="spellStart"/>
            <w:r w:rsidRPr="009307A2">
              <w:rPr>
                <w:rFonts w:eastAsia="Times New Roman" w:cstheme="minorHAnsi"/>
                <w:b/>
                <w:color w:val="000000" w:themeColor="text1"/>
                <w:sz w:val="20"/>
                <w:szCs w:val="20"/>
                <w:lang w:val="ro-MO"/>
              </w:rPr>
              <w:t>Realizat-</w:t>
            </w:r>
            <w:proofErr w:type="spellEnd"/>
            <w:r w:rsidRPr="009307A2">
              <w:rPr>
                <w:rFonts w:eastAsia="Times New Roman" w:cstheme="minorHAnsi"/>
                <w:b/>
                <w:color w:val="000000" w:themeColor="text1"/>
                <w:sz w:val="20"/>
                <w:szCs w:val="20"/>
                <w:lang w:val="ro-MO"/>
              </w:rPr>
              <w:t xml:space="preserve"> </w:t>
            </w:r>
            <w:r w:rsidRPr="009307A2">
              <w:rPr>
                <w:rFonts w:eastAsia="Times New Roman" w:cstheme="minorHAnsi"/>
                <w:color w:val="000000" w:themeColor="text1"/>
                <w:sz w:val="20"/>
                <w:szCs w:val="20"/>
                <w:lang w:val="ro-MO"/>
              </w:rPr>
              <w:t xml:space="preserve">Proiectul Legii nr.180 cu privire la migrația de muncă a fost </w:t>
            </w:r>
            <w:r w:rsidR="00EB1749" w:rsidRPr="009307A2">
              <w:rPr>
                <w:rFonts w:eastAsia="Times New Roman" w:cstheme="minorHAnsi"/>
                <w:color w:val="000000" w:themeColor="text1"/>
                <w:sz w:val="20"/>
                <w:szCs w:val="20"/>
                <w:lang w:val="ro-MO"/>
              </w:rPr>
              <w:t>definitivat în conformitate cu sugestiile instituțiilor de resort</w:t>
            </w:r>
          </w:p>
        </w:tc>
      </w:tr>
      <w:tr w:rsidR="00297A37" w:rsidRPr="009307A2" w:rsidTr="003948A3">
        <w:trPr>
          <w:trHeight w:val="476"/>
        </w:trPr>
        <w:tc>
          <w:tcPr>
            <w:tcW w:w="473" w:type="dxa"/>
            <w:vMerge/>
            <w:shd w:val="clear" w:color="auto" w:fill="auto"/>
          </w:tcPr>
          <w:p w:rsidR="00297A37" w:rsidRPr="009307A2" w:rsidRDefault="00297A37"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tcPr>
          <w:p w:rsidR="00297A37" w:rsidRPr="009307A2" w:rsidRDefault="00297A37"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297A37" w:rsidRPr="009307A2" w:rsidRDefault="00297A37" w:rsidP="00B4640E">
            <w:pPr>
              <w:spacing w:after="0" w:line="240" w:lineRule="auto"/>
              <w:outlineLvl w:val="1"/>
              <w:rPr>
                <w:rFonts w:cstheme="minorHAnsi"/>
                <w:sz w:val="20"/>
                <w:szCs w:val="20"/>
                <w:lang w:val="ro-MO"/>
              </w:rPr>
            </w:pPr>
            <w:r w:rsidRPr="009307A2">
              <w:rPr>
                <w:rFonts w:cstheme="minorHAnsi"/>
                <w:sz w:val="20"/>
                <w:szCs w:val="20"/>
                <w:lang w:val="ro-MO"/>
              </w:rPr>
              <w:t>34.3</w:t>
            </w:r>
            <w:r w:rsidR="00A31086" w:rsidRPr="009307A2">
              <w:rPr>
                <w:rFonts w:cstheme="minorHAnsi"/>
                <w:sz w:val="20"/>
                <w:szCs w:val="20"/>
                <w:lang w:val="ro-MO"/>
              </w:rPr>
              <w:t xml:space="preserve"> Promovarea proiectului Legii nr.180 cu privire la migrația de muncă în Guvern</w:t>
            </w:r>
          </w:p>
        </w:tc>
        <w:tc>
          <w:tcPr>
            <w:tcW w:w="1440" w:type="dxa"/>
            <w:vMerge/>
            <w:shd w:val="clear" w:color="auto" w:fill="auto"/>
          </w:tcPr>
          <w:p w:rsidR="00297A37" w:rsidRPr="009307A2" w:rsidRDefault="00297A37" w:rsidP="00B4640E">
            <w:pPr>
              <w:spacing w:after="0" w:line="240" w:lineRule="auto"/>
              <w:jc w:val="center"/>
              <w:outlineLvl w:val="1"/>
              <w:rPr>
                <w:rFonts w:eastAsia="Times New Roman" w:cstheme="minorHAnsi"/>
                <w:color w:val="000000" w:themeColor="text1"/>
                <w:sz w:val="20"/>
                <w:szCs w:val="20"/>
                <w:lang w:val="ro-MO"/>
              </w:rPr>
            </w:pPr>
          </w:p>
        </w:tc>
        <w:tc>
          <w:tcPr>
            <w:tcW w:w="1440" w:type="dxa"/>
            <w:vMerge/>
            <w:shd w:val="clear" w:color="auto" w:fill="auto"/>
          </w:tcPr>
          <w:p w:rsidR="00297A37" w:rsidRPr="009307A2" w:rsidRDefault="00297A37" w:rsidP="00B4640E">
            <w:pPr>
              <w:spacing w:after="0" w:line="240" w:lineRule="auto"/>
              <w:jc w:val="center"/>
              <w:outlineLvl w:val="1"/>
              <w:rPr>
                <w:rFonts w:eastAsia="Times New Roman" w:cstheme="minorHAnsi"/>
                <w:color w:val="000000" w:themeColor="text1"/>
                <w:sz w:val="20"/>
                <w:szCs w:val="20"/>
                <w:lang w:val="ro-MO"/>
              </w:rPr>
            </w:pPr>
          </w:p>
        </w:tc>
        <w:tc>
          <w:tcPr>
            <w:tcW w:w="900" w:type="dxa"/>
            <w:vMerge/>
            <w:shd w:val="clear" w:color="auto" w:fill="auto"/>
          </w:tcPr>
          <w:p w:rsidR="00297A37" w:rsidRPr="009307A2" w:rsidRDefault="00297A37" w:rsidP="00B4640E">
            <w:pPr>
              <w:spacing w:after="0" w:line="240" w:lineRule="auto"/>
              <w:jc w:val="center"/>
              <w:outlineLvl w:val="1"/>
              <w:rPr>
                <w:rFonts w:eastAsia="Times New Roman" w:cstheme="minorHAnsi"/>
                <w:color w:val="000000"/>
                <w:sz w:val="20"/>
                <w:szCs w:val="20"/>
                <w:lang w:val="ro-MO"/>
              </w:rPr>
            </w:pPr>
          </w:p>
        </w:tc>
        <w:tc>
          <w:tcPr>
            <w:tcW w:w="4500" w:type="dxa"/>
            <w:shd w:val="clear" w:color="auto" w:fill="auto"/>
          </w:tcPr>
          <w:p w:rsidR="00A31086" w:rsidRPr="009307A2" w:rsidRDefault="00A31086" w:rsidP="00A31086">
            <w:pPr>
              <w:autoSpaceDE w:val="0"/>
              <w:autoSpaceDN w:val="0"/>
              <w:adjustRightInd w:val="0"/>
              <w:spacing w:after="0" w:line="240" w:lineRule="auto"/>
              <w:jc w:val="both"/>
              <w:rPr>
                <w:rFonts w:eastAsia="Times New Roman" w:cstheme="minorHAnsi"/>
                <w:b/>
                <w:color w:val="000000" w:themeColor="text1"/>
                <w:sz w:val="20"/>
                <w:szCs w:val="20"/>
                <w:u w:val="single"/>
                <w:lang w:val="ro-MO"/>
              </w:rPr>
            </w:pPr>
            <w:r w:rsidRPr="009307A2">
              <w:rPr>
                <w:rFonts w:eastAsia="Times New Roman" w:cstheme="minorHAnsi"/>
                <w:b/>
                <w:color w:val="000000" w:themeColor="text1"/>
                <w:sz w:val="20"/>
                <w:szCs w:val="20"/>
                <w:u w:val="single"/>
                <w:lang w:val="ro-MO"/>
              </w:rPr>
              <w:t>Ministerul Muncii, Protecției Sociale și Familiei</w:t>
            </w:r>
          </w:p>
          <w:p w:rsidR="00297A37" w:rsidRPr="009307A2" w:rsidRDefault="00D95D69" w:rsidP="00B4640E">
            <w:pPr>
              <w:autoSpaceDE w:val="0"/>
              <w:autoSpaceDN w:val="0"/>
              <w:adjustRightInd w:val="0"/>
              <w:spacing w:after="0" w:line="240" w:lineRule="auto"/>
              <w:jc w:val="both"/>
              <w:rPr>
                <w:rFonts w:eastAsia="Times New Roman" w:cstheme="minorHAnsi"/>
                <w:b/>
                <w:color w:val="000000" w:themeColor="text1"/>
                <w:sz w:val="20"/>
                <w:szCs w:val="20"/>
                <w:lang w:val="ro-MO"/>
              </w:rPr>
            </w:pPr>
            <w:proofErr w:type="spellStart"/>
            <w:r w:rsidRPr="009307A2">
              <w:rPr>
                <w:rFonts w:eastAsia="Times New Roman" w:cstheme="minorHAnsi"/>
                <w:b/>
                <w:color w:val="000000" w:themeColor="text1"/>
                <w:sz w:val="20"/>
                <w:szCs w:val="20"/>
                <w:lang w:val="ro-MO"/>
              </w:rPr>
              <w:t>Realizat-</w:t>
            </w:r>
            <w:proofErr w:type="spellEnd"/>
            <w:r w:rsidRPr="009307A2">
              <w:rPr>
                <w:rFonts w:eastAsia="Times New Roman" w:cstheme="minorHAnsi"/>
                <w:b/>
                <w:color w:val="000000" w:themeColor="text1"/>
                <w:sz w:val="20"/>
                <w:szCs w:val="20"/>
                <w:lang w:val="ro-MO"/>
              </w:rPr>
              <w:t xml:space="preserve"> </w:t>
            </w:r>
            <w:r w:rsidRPr="009307A2">
              <w:rPr>
                <w:rFonts w:eastAsia="Times New Roman" w:cstheme="minorHAnsi"/>
                <w:color w:val="000000" w:themeColor="text1"/>
                <w:sz w:val="20"/>
                <w:szCs w:val="20"/>
                <w:lang w:val="ro-MO"/>
              </w:rPr>
              <w:t xml:space="preserve">Proiectul Legii nr.180 cu privire la migrația de muncă </w:t>
            </w:r>
            <w:r w:rsidR="00C16A09" w:rsidRPr="009307A2">
              <w:rPr>
                <w:rFonts w:eastAsia="Times New Roman" w:cstheme="minorHAnsi"/>
                <w:color w:val="000000" w:themeColor="text1"/>
                <w:sz w:val="20"/>
                <w:szCs w:val="20"/>
                <w:lang w:val="ro-MO"/>
              </w:rPr>
              <w:t>a fost aprobat în Guvern și remis Comisiilor parlamentare</w:t>
            </w:r>
          </w:p>
        </w:tc>
      </w:tr>
      <w:tr w:rsidR="009B60B2" w:rsidRPr="009307A2" w:rsidTr="003948A3">
        <w:trPr>
          <w:trHeight w:val="1327"/>
        </w:trPr>
        <w:tc>
          <w:tcPr>
            <w:tcW w:w="473" w:type="dxa"/>
            <w:vMerge/>
            <w:shd w:val="clear" w:color="auto" w:fill="auto"/>
            <w:hideMark/>
          </w:tcPr>
          <w:p w:rsidR="009B60B2" w:rsidRPr="009307A2" w:rsidRDefault="009B60B2"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hideMark/>
          </w:tcPr>
          <w:p w:rsidR="009B60B2" w:rsidRPr="009307A2" w:rsidRDefault="009B60B2"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9B60B2" w:rsidRPr="009307A2" w:rsidRDefault="009B60B2" w:rsidP="00297A37">
            <w:pPr>
              <w:spacing w:after="0" w:line="240" w:lineRule="auto"/>
              <w:jc w:val="both"/>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34.</w:t>
            </w:r>
            <w:r w:rsidR="00297A37" w:rsidRPr="009307A2">
              <w:rPr>
                <w:rFonts w:eastAsia="Times New Roman" w:cstheme="minorHAnsi"/>
                <w:color w:val="000000" w:themeColor="text1"/>
                <w:sz w:val="20"/>
                <w:szCs w:val="20"/>
                <w:lang w:val="ro-MO"/>
              </w:rPr>
              <w:t>4</w:t>
            </w:r>
            <w:r w:rsidRPr="009307A2">
              <w:rPr>
                <w:rFonts w:eastAsia="Times New Roman" w:cstheme="minorHAnsi"/>
                <w:color w:val="000000"/>
                <w:sz w:val="20"/>
                <w:szCs w:val="20"/>
                <w:lang w:val="ro-MO"/>
              </w:rPr>
              <w:t xml:space="preserve">. </w:t>
            </w:r>
            <w:r w:rsidR="00935A97" w:rsidRPr="009307A2">
              <w:rPr>
                <w:rFonts w:eastAsia="Times New Roman" w:cstheme="minorHAnsi"/>
                <w:color w:val="000000"/>
                <w:sz w:val="20"/>
                <w:szCs w:val="20"/>
                <w:lang w:val="ro-MO"/>
              </w:rPr>
              <w:t>MAEIE –</w:t>
            </w:r>
            <w:r w:rsidRPr="009307A2">
              <w:rPr>
                <w:rFonts w:eastAsia="Times New Roman" w:cstheme="minorHAnsi"/>
                <w:color w:val="000000"/>
                <w:sz w:val="20"/>
                <w:szCs w:val="20"/>
                <w:lang w:val="ro-MO"/>
              </w:rPr>
              <w:t xml:space="preserve"> acordarea asistenţei necesare în limitele competenţelor funcţionale la solicitarea instituţiei responsabile – Ministerului Muncii, Protecţiei Sociale şi Familiei (MMPSF).</w:t>
            </w:r>
          </w:p>
        </w:tc>
        <w:tc>
          <w:tcPr>
            <w:tcW w:w="1440" w:type="dxa"/>
            <w:vMerge/>
            <w:shd w:val="clear" w:color="auto" w:fill="auto"/>
            <w:hideMark/>
          </w:tcPr>
          <w:p w:rsidR="009B60B2" w:rsidRPr="009307A2" w:rsidRDefault="009B60B2" w:rsidP="00B4640E">
            <w:pPr>
              <w:spacing w:after="0" w:line="240" w:lineRule="auto"/>
              <w:jc w:val="center"/>
              <w:outlineLvl w:val="1"/>
              <w:rPr>
                <w:rFonts w:eastAsia="Times New Roman" w:cstheme="minorHAnsi"/>
                <w:color w:val="000000" w:themeColor="text1"/>
                <w:sz w:val="20"/>
                <w:szCs w:val="20"/>
                <w:lang w:val="ro-MO"/>
              </w:rPr>
            </w:pPr>
          </w:p>
        </w:tc>
        <w:tc>
          <w:tcPr>
            <w:tcW w:w="1440" w:type="dxa"/>
            <w:vMerge/>
            <w:shd w:val="clear" w:color="auto" w:fill="auto"/>
            <w:hideMark/>
          </w:tcPr>
          <w:p w:rsidR="009B60B2" w:rsidRPr="009307A2" w:rsidRDefault="009B60B2" w:rsidP="00B4640E">
            <w:pPr>
              <w:spacing w:after="0" w:line="240" w:lineRule="auto"/>
              <w:jc w:val="center"/>
              <w:outlineLvl w:val="1"/>
              <w:rPr>
                <w:rFonts w:eastAsia="Times New Roman" w:cstheme="minorHAnsi"/>
                <w:color w:val="000000" w:themeColor="text1"/>
                <w:sz w:val="20"/>
                <w:szCs w:val="20"/>
                <w:lang w:val="ro-MO"/>
              </w:rPr>
            </w:pPr>
          </w:p>
        </w:tc>
        <w:tc>
          <w:tcPr>
            <w:tcW w:w="900" w:type="dxa"/>
            <w:vMerge/>
            <w:shd w:val="clear" w:color="auto" w:fill="auto"/>
            <w:hideMark/>
          </w:tcPr>
          <w:p w:rsidR="009B60B2" w:rsidRPr="009307A2" w:rsidRDefault="009B60B2" w:rsidP="00B4640E">
            <w:pPr>
              <w:spacing w:after="0" w:line="240" w:lineRule="auto"/>
              <w:jc w:val="center"/>
              <w:outlineLvl w:val="1"/>
              <w:rPr>
                <w:rFonts w:eastAsia="Times New Roman" w:cstheme="minorHAnsi"/>
                <w:color w:val="000000"/>
                <w:sz w:val="20"/>
                <w:szCs w:val="20"/>
                <w:lang w:val="ro-MO"/>
              </w:rPr>
            </w:pPr>
          </w:p>
        </w:tc>
        <w:tc>
          <w:tcPr>
            <w:tcW w:w="4500" w:type="dxa"/>
            <w:shd w:val="clear" w:color="auto" w:fill="auto"/>
            <w:hideMark/>
          </w:tcPr>
          <w:p w:rsidR="009B60B2" w:rsidRPr="009307A2" w:rsidRDefault="009B60B2" w:rsidP="00B4640E">
            <w:pPr>
              <w:spacing w:after="0" w:line="240" w:lineRule="auto"/>
              <w:outlineLvl w:val="1"/>
              <w:rPr>
                <w:rFonts w:eastAsia="Times New Roman" w:cstheme="minorHAnsi"/>
                <w:b/>
                <w:color w:val="000000" w:themeColor="text1"/>
                <w:sz w:val="20"/>
                <w:szCs w:val="20"/>
                <w:u w:val="single"/>
                <w:lang w:val="ro-MO"/>
              </w:rPr>
            </w:pPr>
            <w:r w:rsidRPr="009307A2">
              <w:rPr>
                <w:rFonts w:eastAsia="Times New Roman" w:cstheme="minorHAnsi"/>
                <w:b/>
                <w:color w:val="000000" w:themeColor="text1"/>
                <w:sz w:val="20"/>
                <w:szCs w:val="20"/>
                <w:u w:val="single"/>
                <w:lang w:val="ro-MO"/>
              </w:rPr>
              <w:t>Ministerul Afacerilor Externe și Integrării Europene</w:t>
            </w:r>
          </w:p>
          <w:p w:rsidR="009B60B2" w:rsidRPr="009307A2" w:rsidRDefault="009B60B2" w:rsidP="00B4640E">
            <w:pPr>
              <w:autoSpaceDE w:val="0"/>
              <w:autoSpaceDN w:val="0"/>
              <w:adjustRightInd w:val="0"/>
              <w:spacing w:after="0" w:line="240" w:lineRule="auto"/>
              <w:jc w:val="both"/>
              <w:rPr>
                <w:rFonts w:cstheme="minorHAnsi"/>
                <w:b/>
                <w:sz w:val="20"/>
                <w:szCs w:val="20"/>
                <w:lang w:val="ro-MO"/>
              </w:rPr>
            </w:pPr>
            <w:r w:rsidRPr="009307A2">
              <w:rPr>
                <w:rFonts w:cstheme="minorHAnsi"/>
                <w:b/>
                <w:sz w:val="20"/>
                <w:szCs w:val="20"/>
                <w:lang w:val="ro-MO"/>
              </w:rPr>
              <w:t xml:space="preserve">Realizat </w:t>
            </w:r>
            <w:r w:rsidRPr="009307A2">
              <w:rPr>
                <w:rFonts w:cstheme="minorHAnsi"/>
                <w:sz w:val="20"/>
                <w:szCs w:val="20"/>
                <w:lang w:val="ro-MO"/>
              </w:rPr>
              <w:t>–</w:t>
            </w:r>
            <w:r w:rsidRPr="009307A2">
              <w:rPr>
                <w:rFonts w:cstheme="minorHAnsi"/>
                <w:b/>
                <w:sz w:val="20"/>
                <w:szCs w:val="20"/>
                <w:lang w:val="ro-MO"/>
              </w:rPr>
              <w:t xml:space="preserve"> </w:t>
            </w:r>
            <w:r w:rsidR="00ED4B53" w:rsidRPr="009307A2">
              <w:rPr>
                <w:rFonts w:cstheme="minorHAnsi"/>
                <w:sz w:val="20"/>
                <w:szCs w:val="20"/>
                <w:lang w:val="ro-MO"/>
              </w:rPr>
              <w:t>MAEIE a avizat proiectul Legii privind modificarea şi completarea Legii nr. 200 din 16.07.2010 privind regimul străinilor în Republica Moldova şi Legii nr. 180 din 10.07.2008 privind migrația de muncă. Propunerile MAEIE au fost incluse în proiectul final.</w:t>
            </w:r>
          </w:p>
        </w:tc>
      </w:tr>
      <w:tr w:rsidR="00854BBC" w:rsidRPr="009307A2" w:rsidTr="00076456">
        <w:trPr>
          <w:trHeight w:val="289"/>
        </w:trPr>
        <w:tc>
          <w:tcPr>
            <w:tcW w:w="14760" w:type="dxa"/>
            <w:gridSpan w:val="7"/>
            <w:shd w:val="clear" w:color="000000" w:fill="D8D8D8"/>
          </w:tcPr>
          <w:p w:rsidR="00854BBC" w:rsidRPr="009307A2" w:rsidRDefault="00854BBC" w:rsidP="00B4640E">
            <w:pPr>
              <w:spacing w:after="0" w:line="240" w:lineRule="auto"/>
              <w:outlineLvl w:val="0"/>
              <w:rPr>
                <w:rFonts w:eastAsia="Times New Roman" w:cstheme="minorHAnsi"/>
                <w:b/>
                <w:bCs/>
                <w:i/>
                <w:iCs/>
                <w:color w:val="000000"/>
                <w:sz w:val="20"/>
                <w:szCs w:val="20"/>
                <w:lang w:val="ro-MO"/>
              </w:rPr>
            </w:pPr>
            <w:r w:rsidRPr="009307A2">
              <w:rPr>
                <w:rFonts w:eastAsia="Times New Roman" w:cstheme="minorHAnsi"/>
                <w:b/>
                <w:bCs/>
                <w:i/>
                <w:iCs/>
                <w:color w:val="000000"/>
                <w:sz w:val="20"/>
                <w:szCs w:val="20"/>
                <w:lang w:val="ro-MO"/>
              </w:rPr>
              <w:t>B3. Introducerea unui sistem de măsuri încurajatoare pentru instruirea angajaților</w:t>
            </w:r>
          </w:p>
        </w:tc>
      </w:tr>
      <w:tr w:rsidR="00061883" w:rsidRPr="009307A2" w:rsidTr="003948A3">
        <w:trPr>
          <w:trHeight w:val="260"/>
        </w:trPr>
        <w:tc>
          <w:tcPr>
            <w:tcW w:w="473" w:type="dxa"/>
            <w:shd w:val="clear" w:color="auto" w:fill="auto"/>
            <w:noWrap/>
            <w:vAlign w:val="center"/>
            <w:hideMark/>
          </w:tcPr>
          <w:p w:rsidR="00061883" w:rsidRPr="009307A2" w:rsidRDefault="00061883"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38</w:t>
            </w:r>
          </w:p>
          <w:p w:rsidR="003A7E53" w:rsidRPr="009307A2" w:rsidRDefault="003A7E53" w:rsidP="00B4640E">
            <w:pPr>
              <w:spacing w:after="0" w:line="240" w:lineRule="auto"/>
              <w:jc w:val="center"/>
              <w:outlineLvl w:val="1"/>
              <w:rPr>
                <w:rFonts w:eastAsia="Times New Roman" w:cstheme="minorHAnsi"/>
                <w:color w:val="000000"/>
                <w:sz w:val="20"/>
                <w:szCs w:val="20"/>
                <w:lang w:val="ro-MO"/>
              </w:rPr>
            </w:pPr>
          </w:p>
        </w:tc>
        <w:tc>
          <w:tcPr>
            <w:tcW w:w="2947" w:type="dxa"/>
            <w:shd w:val="clear" w:color="auto" w:fill="auto"/>
            <w:hideMark/>
          </w:tcPr>
          <w:p w:rsidR="00061883" w:rsidRPr="009307A2" w:rsidRDefault="00061883" w:rsidP="00B4640E">
            <w:pPr>
              <w:spacing w:after="0" w:line="240" w:lineRule="auto"/>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Evaluarea relevanței și calității serviciilor de instruire prestate în cadrul Programului de instruire profesională administrat de Agenția Națională pentru Ocuparea Forței de Muncă și adaptarea acestuia la necesitățile sectoarelor prioritare identificate în Strategie</w:t>
            </w:r>
          </w:p>
        </w:tc>
        <w:tc>
          <w:tcPr>
            <w:tcW w:w="3060" w:type="dxa"/>
            <w:shd w:val="clear" w:color="auto" w:fill="auto"/>
          </w:tcPr>
          <w:p w:rsidR="00061883" w:rsidRPr="009307A2" w:rsidRDefault="001437A7" w:rsidP="00B4640E">
            <w:pPr>
              <w:spacing w:after="0" w:line="240" w:lineRule="auto"/>
              <w:outlineLvl w:val="1"/>
              <w:rPr>
                <w:rFonts w:eastAsia="Times New Roman" w:cstheme="minorHAnsi"/>
                <w:color w:val="000000" w:themeColor="text1"/>
                <w:sz w:val="20"/>
                <w:szCs w:val="20"/>
                <w:lang w:val="ro-MO"/>
              </w:rPr>
            </w:pPr>
            <w:r w:rsidRPr="009307A2">
              <w:rPr>
                <w:rFonts w:cstheme="minorHAnsi"/>
                <w:sz w:val="20"/>
                <w:szCs w:val="20"/>
                <w:lang w:val="ro-MO"/>
              </w:rPr>
              <w:t>–</w:t>
            </w:r>
          </w:p>
        </w:tc>
        <w:tc>
          <w:tcPr>
            <w:tcW w:w="1440" w:type="dxa"/>
            <w:shd w:val="clear" w:color="auto" w:fill="auto"/>
            <w:vAlign w:val="center"/>
            <w:hideMark/>
          </w:tcPr>
          <w:p w:rsidR="00061883" w:rsidRPr="009307A2" w:rsidRDefault="00061883"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themeColor="text1"/>
                <w:sz w:val="20"/>
                <w:szCs w:val="20"/>
                <w:lang w:val="ro-MO"/>
              </w:rPr>
              <w:t>Ministerul Educației,</w:t>
            </w:r>
            <w:r w:rsidRPr="009307A2">
              <w:rPr>
                <w:rFonts w:eastAsia="Times New Roman" w:cstheme="minorHAnsi"/>
                <w:color w:val="000000" w:themeColor="text1"/>
                <w:sz w:val="20"/>
                <w:szCs w:val="20"/>
                <w:lang w:val="ro-MO"/>
              </w:rPr>
              <w:br/>
              <w:t>Ministerul Muncii, Protecției Sociale și</w:t>
            </w:r>
            <w:r w:rsidRPr="009307A2">
              <w:rPr>
                <w:rFonts w:eastAsia="Times New Roman" w:cstheme="minorHAnsi"/>
                <w:color w:val="000000"/>
                <w:sz w:val="20"/>
                <w:szCs w:val="20"/>
                <w:lang w:val="ro-MO"/>
              </w:rPr>
              <w:t xml:space="preserve"> Familiei</w:t>
            </w:r>
          </w:p>
        </w:tc>
        <w:tc>
          <w:tcPr>
            <w:tcW w:w="1440" w:type="dxa"/>
            <w:shd w:val="clear" w:color="auto" w:fill="auto"/>
            <w:vAlign w:val="center"/>
            <w:hideMark/>
          </w:tcPr>
          <w:p w:rsidR="00061883" w:rsidRPr="009307A2" w:rsidRDefault="00061883"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Agenția Națională pentru Ocuparea Forței de Muncă</w:t>
            </w:r>
          </w:p>
        </w:tc>
        <w:tc>
          <w:tcPr>
            <w:tcW w:w="900" w:type="dxa"/>
            <w:shd w:val="clear" w:color="auto" w:fill="auto"/>
            <w:vAlign w:val="center"/>
            <w:hideMark/>
          </w:tcPr>
          <w:p w:rsidR="00061883" w:rsidRPr="009307A2" w:rsidRDefault="00061883"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2016</w:t>
            </w:r>
          </w:p>
        </w:tc>
        <w:tc>
          <w:tcPr>
            <w:tcW w:w="4500" w:type="dxa"/>
            <w:shd w:val="clear" w:color="auto" w:fill="auto"/>
            <w:hideMark/>
          </w:tcPr>
          <w:p w:rsidR="00061883" w:rsidRPr="009307A2" w:rsidRDefault="00F00EB1" w:rsidP="00B4640E">
            <w:pPr>
              <w:spacing w:after="0" w:line="240" w:lineRule="auto"/>
              <w:outlineLvl w:val="1"/>
              <w:rPr>
                <w:rFonts w:eastAsia="Times New Roman" w:cstheme="minorHAnsi"/>
                <w:b/>
                <w:color w:val="000000" w:themeColor="text1"/>
                <w:sz w:val="20"/>
                <w:szCs w:val="20"/>
                <w:u w:val="single"/>
                <w:lang w:val="ro-MO"/>
              </w:rPr>
            </w:pPr>
            <w:r w:rsidRPr="009307A2">
              <w:rPr>
                <w:rFonts w:eastAsia="Times New Roman" w:cstheme="minorHAnsi"/>
                <w:b/>
                <w:color w:val="000000" w:themeColor="text1"/>
                <w:sz w:val="20"/>
                <w:szCs w:val="20"/>
                <w:u w:val="single"/>
                <w:lang w:val="ro-MO"/>
              </w:rPr>
              <w:t>Ministerul Educației</w:t>
            </w:r>
          </w:p>
          <w:p w:rsidR="00F00EB1" w:rsidRPr="009307A2" w:rsidRDefault="00F00EB1" w:rsidP="00B4640E">
            <w:pPr>
              <w:spacing w:after="0" w:line="240" w:lineRule="auto"/>
              <w:outlineLvl w:val="1"/>
              <w:rPr>
                <w:rFonts w:eastAsia="Times New Roman" w:cstheme="minorHAnsi"/>
                <w:b/>
                <w:color w:val="000000"/>
                <w:sz w:val="20"/>
                <w:szCs w:val="20"/>
                <w:lang w:val="ro-MO"/>
              </w:rPr>
            </w:pPr>
            <w:r w:rsidRPr="009307A2">
              <w:rPr>
                <w:rFonts w:eastAsia="Times New Roman" w:cstheme="minorHAnsi"/>
                <w:b/>
                <w:color w:val="000000" w:themeColor="text1"/>
                <w:sz w:val="20"/>
                <w:szCs w:val="20"/>
                <w:lang w:val="ro-MO"/>
              </w:rPr>
              <w:t xml:space="preserve">Stopat </w:t>
            </w:r>
            <w:r w:rsidRPr="009307A2">
              <w:rPr>
                <w:rFonts w:eastAsia="Times New Roman" w:cstheme="minorHAnsi"/>
                <w:color w:val="000000" w:themeColor="text1"/>
                <w:sz w:val="20"/>
                <w:szCs w:val="20"/>
                <w:lang w:val="ro-MO"/>
              </w:rPr>
              <w:t>– Lipsă de finanțare.</w:t>
            </w:r>
          </w:p>
        </w:tc>
      </w:tr>
      <w:tr w:rsidR="00854BBC" w:rsidRPr="009307A2" w:rsidTr="00076456">
        <w:trPr>
          <w:trHeight w:val="314"/>
        </w:trPr>
        <w:tc>
          <w:tcPr>
            <w:tcW w:w="14760" w:type="dxa"/>
            <w:gridSpan w:val="7"/>
            <w:shd w:val="clear" w:color="000000" w:fill="EAF1DD"/>
            <w:vAlign w:val="center"/>
          </w:tcPr>
          <w:p w:rsidR="00854BBC" w:rsidRPr="009307A2" w:rsidRDefault="00854BBC" w:rsidP="00B4640E">
            <w:pPr>
              <w:spacing w:after="0" w:line="240" w:lineRule="auto"/>
              <w:jc w:val="center"/>
              <w:rPr>
                <w:rFonts w:eastAsia="Times New Roman" w:cstheme="minorHAnsi"/>
                <w:b/>
                <w:bCs/>
                <w:color w:val="000000"/>
                <w:sz w:val="20"/>
                <w:szCs w:val="20"/>
                <w:lang w:val="ro-MO"/>
              </w:rPr>
            </w:pPr>
            <w:r w:rsidRPr="009307A2">
              <w:rPr>
                <w:rFonts w:eastAsia="Times New Roman" w:cstheme="minorHAnsi"/>
                <w:b/>
                <w:bCs/>
                <w:color w:val="000000"/>
                <w:sz w:val="20"/>
                <w:szCs w:val="20"/>
                <w:lang w:val="ro-MO"/>
              </w:rPr>
              <w:t>C. Sporirea calității infrastructurii industriale, de transport și comerciale pentru sectoarele orientate spre export</w:t>
            </w:r>
          </w:p>
        </w:tc>
      </w:tr>
      <w:tr w:rsidR="00854BBC" w:rsidRPr="009307A2" w:rsidTr="00076456">
        <w:trPr>
          <w:trHeight w:val="289"/>
        </w:trPr>
        <w:tc>
          <w:tcPr>
            <w:tcW w:w="14760" w:type="dxa"/>
            <w:gridSpan w:val="7"/>
            <w:shd w:val="clear" w:color="000000" w:fill="D8D8D8"/>
            <w:vAlign w:val="center"/>
          </w:tcPr>
          <w:p w:rsidR="00854BBC" w:rsidRPr="009307A2" w:rsidRDefault="00854BBC" w:rsidP="00B4640E">
            <w:pPr>
              <w:spacing w:after="0" w:line="240" w:lineRule="auto"/>
              <w:outlineLvl w:val="0"/>
              <w:rPr>
                <w:rFonts w:eastAsia="Times New Roman" w:cstheme="minorHAnsi"/>
                <w:b/>
                <w:bCs/>
                <w:i/>
                <w:iCs/>
                <w:color w:val="000000"/>
                <w:sz w:val="20"/>
                <w:szCs w:val="20"/>
                <w:lang w:val="ro-MO"/>
              </w:rPr>
            </w:pPr>
            <w:r w:rsidRPr="009307A2">
              <w:rPr>
                <w:rFonts w:eastAsia="Times New Roman" w:cstheme="minorHAnsi"/>
                <w:b/>
                <w:bCs/>
                <w:i/>
                <w:iCs/>
                <w:color w:val="000000"/>
                <w:sz w:val="20"/>
                <w:szCs w:val="20"/>
                <w:lang w:val="ro-MO"/>
              </w:rPr>
              <w:t>C1. Dezvoltarea infrastructurii industriale</w:t>
            </w:r>
          </w:p>
        </w:tc>
      </w:tr>
      <w:tr w:rsidR="00854BBC" w:rsidRPr="009307A2" w:rsidTr="003948A3">
        <w:trPr>
          <w:trHeight w:val="1880"/>
        </w:trPr>
        <w:tc>
          <w:tcPr>
            <w:tcW w:w="473" w:type="dxa"/>
            <w:vMerge w:val="restart"/>
            <w:shd w:val="clear" w:color="auto" w:fill="auto"/>
            <w:hideMark/>
          </w:tcPr>
          <w:p w:rsidR="00854BBC" w:rsidRPr="009307A2" w:rsidRDefault="00854BBC" w:rsidP="00B4640E">
            <w:pPr>
              <w:spacing w:after="0" w:line="240" w:lineRule="auto"/>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lastRenderedPageBreak/>
              <w:t>40</w:t>
            </w:r>
          </w:p>
        </w:tc>
        <w:tc>
          <w:tcPr>
            <w:tcW w:w="2947" w:type="dxa"/>
            <w:vMerge w:val="restart"/>
            <w:shd w:val="clear" w:color="auto" w:fill="auto"/>
            <w:hideMark/>
          </w:tcPr>
          <w:p w:rsidR="00854BBC" w:rsidRPr="009307A2" w:rsidRDefault="00854BBC" w:rsidP="00B4640E">
            <w:pPr>
              <w:spacing w:after="0" w:line="240" w:lineRule="auto"/>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Examinarea oportunității oferirii facilităților fiscale companiilor care investesc resurse proprii în dezvoltarea infrastructurii industriale, prin micșorarea bazei impozabile a impozitului pe venit proporțional volumului investiției efectuate</w:t>
            </w:r>
          </w:p>
        </w:tc>
        <w:tc>
          <w:tcPr>
            <w:tcW w:w="3060" w:type="dxa"/>
            <w:shd w:val="clear" w:color="auto" w:fill="auto"/>
          </w:tcPr>
          <w:p w:rsidR="00854BBC" w:rsidRPr="009307A2" w:rsidRDefault="00854BBC" w:rsidP="00B4640E">
            <w:pPr>
              <w:spacing w:after="0" w:line="240" w:lineRule="auto"/>
              <w:outlineLvl w:val="1"/>
              <w:rPr>
                <w:rFonts w:eastAsia="Times New Roman" w:cstheme="minorHAnsi"/>
                <w:color w:val="000000" w:themeColor="text1"/>
                <w:sz w:val="20"/>
                <w:szCs w:val="20"/>
                <w:lang w:val="ro-MO"/>
              </w:rPr>
            </w:pPr>
            <w:r w:rsidRPr="009307A2">
              <w:rPr>
                <w:rFonts w:cstheme="minorHAnsi"/>
                <w:color w:val="000000"/>
                <w:sz w:val="20"/>
                <w:szCs w:val="20"/>
                <w:lang w:val="ro-MO"/>
              </w:rPr>
              <w:t>40.1 Efectuarea analizei cu scopul identificării relevanței oferirii facilităților fiscale respective</w:t>
            </w:r>
          </w:p>
        </w:tc>
        <w:tc>
          <w:tcPr>
            <w:tcW w:w="1440" w:type="dxa"/>
            <w:vMerge w:val="restart"/>
            <w:shd w:val="clear" w:color="auto" w:fill="auto"/>
            <w:hideMark/>
          </w:tcPr>
          <w:p w:rsidR="00854BBC" w:rsidRPr="009307A2" w:rsidRDefault="00854BBC" w:rsidP="00B4640E">
            <w:pPr>
              <w:spacing w:after="0" w:line="240" w:lineRule="auto"/>
              <w:jc w:val="center"/>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Ministerul Economiei</w:t>
            </w:r>
          </w:p>
        </w:tc>
        <w:tc>
          <w:tcPr>
            <w:tcW w:w="1440" w:type="dxa"/>
            <w:vMerge w:val="restart"/>
            <w:shd w:val="clear" w:color="auto" w:fill="auto"/>
            <w:hideMark/>
          </w:tcPr>
          <w:p w:rsidR="00854BBC" w:rsidRPr="009307A2" w:rsidRDefault="00854BBC"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Ministerul Finanțelor</w:t>
            </w:r>
          </w:p>
        </w:tc>
        <w:tc>
          <w:tcPr>
            <w:tcW w:w="900" w:type="dxa"/>
            <w:shd w:val="clear" w:color="auto" w:fill="auto"/>
            <w:hideMark/>
          </w:tcPr>
          <w:p w:rsidR="00854BBC" w:rsidRPr="009307A2" w:rsidRDefault="00854BBC"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w:t>
            </w:r>
          </w:p>
        </w:tc>
        <w:tc>
          <w:tcPr>
            <w:tcW w:w="4500" w:type="dxa"/>
            <w:shd w:val="clear" w:color="auto" w:fill="auto"/>
            <w:hideMark/>
          </w:tcPr>
          <w:p w:rsidR="00854BBC" w:rsidRPr="009307A2" w:rsidRDefault="00854BBC"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Ministerul Economiei</w:t>
            </w:r>
          </w:p>
          <w:p w:rsidR="00854BBC" w:rsidRPr="009307A2" w:rsidRDefault="00854BBC" w:rsidP="000D0D1A">
            <w:pPr>
              <w:spacing w:after="0" w:line="240" w:lineRule="auto"/>
              <w:jc w:val="both"/>
              <w:outlineLvl w:val="1"/>
              <w:rPr>
                <w:rFonts w:cstheme="minorHAnsi"/>
                <w:color w:val="000000"/>
                <w:sz w:val="20"/>
                <w:szCs w:val="20"/>
                <w:lang w:val="ro-MO"/>
              </w:rPr>
            </w:pPr>
            <w:r w:rsidRPr="009307A2">
              <w:rPr>
                <w:rFonts w:eastAsia="Times New Roman" w:cstheme="minorHAnsi"/>
                <w:b/>
                <w:color w:val="000000"/>
                <w:sz w:val="20"/>
                <w:szCs w:val="20"/>
                <w:lang w:val="ro-MO"/>
              </w:rPr>
              <w:t>În curs de realizare</w:t>
            </w:r>
            <w:r w:rsidRPr="009307A2">
              <w:rPr>
                <w:rFonts w:eastAsia="Times New Roman" w:cstheme="minorHAnsi"/>
                <w:color w:val="000000"/>
                <w:sz w:val="20"/>
                <w:szCs w:val="20"/>
                <w:lang w:val="ro-MO"/>
              </w:rPr>
              <w:t xml:space="preserve"> – </w:t>
            </w:r>
            <w:r w:rsidR="001C0E65" w:rsidRPr="009307A2">
              <w:rPr>
                <w:rFonts w:eastAsia="Times New Roman" w:cstheme="minorHAnsi"/>
                <w:color w:val="000000"/>
                <w:sz w:val="20"/>
                <w:szCs w:val="20"/>
                <w:lang w:val="ro-MO"/>
              </w:rPr>
              <w:t xml:space="preserve">S-a inițiat colaborarea cu proiectul </w:t>
            </w:r>
            <w:proofErr w:type="spellStart"/>
            <w:r w:rsidR="001C0E65" w:rsidRPr="009307A2">
              <w:rPr>
                <w:rFonts w:eastAsia="Times New Roman" w:cstheme="minorHAnsi"/>
                <w:color w:val="000000"/>
                <w:sz w:val="20"/>
                <w:szCs w:val="20"/>
                <w:lang w:val="ro-MO"/>
              </w:rPr>
              <w:t>Reform</w:t>
            </w:r>
            <w:proofErr w:type="spellEnd"/>
            <w:r w:rsidR="001C0E65" w:rsidRPr="009307A2">
              <w:rPr>
                <w:rFonts w:eastAsia="Times New Roman" w:cstheme="minorHAnsi"/>
                <w:color w:val="000000"/>
                <w:sz w:val="20"/>
                <w:szCs w:val="20"/>
                <w:lang w:val="ro-MO"/>
              </w:rPr>
              <w:t xml:space="preserve"> </w:t>
            </w:r>
            <w:proofErr w:type="spellStart"/>
            <w:r w:rsidR="001C0E65" w:rsidRPr="009307A2">
              <w:rPr>
                <w:rFonts w:eastAsia="Times New Roman" w:cstheme="minorHAnsi"/>
                <w:color w:val="000000"/>
                <w:sz w:val="20"/>
                <w:szCs w:val="20"/>
                <w:lang w:val="ro-MO"/>
              </w:rPr>
              <w:t>assistance</w:t>
            </w:r>
            <w:proofErr w:type="spellEnd"/>
            <w:r w:rsidR="001C0E65" w:rsidRPr="009307A2">
              <w:rPr>
                <w:rFonts w:eastAsia="Times New Roman" w:cstheme="minorHAnsi"/>
                <w:color w:val="000000"/>
                <w:sz w:val="20"/>
                <w:szCs w:val="20"/>
                <w:lang w:val="ro-MO"/>
              </w:rPr>
              <w:t xml:space="preserve"> </w:t>
            </w:r>
            <w:proofErr w:type="spellStart"/>
            <w:r w:rsidR="001C0E65" w:rsidRPr="009307A2">
              <w:rPr>
                <w:rFonts w:eastAsia="Times New Roman" w:cstheme="minorHAnsi"/>
                <w:color w:val="000000"/>
                <w:sz w:val="20"/>
                <w:szCs w:val="20"/>
                <w:lang w:val="ro-MO"/>
              </w:rPr>
              <w:t>to</w:t>
            </w:r>
            <w:proofErr w:type="spellEnd"/>
            <w:r w:rsidR="001C0E65" w:rsidRPr="009307A2">
              <w:rPr>
                <w:rFonts w:eastAsia="Times New Roman" w:cstheme="minorHAnsi"/>
                <w:color w:val="000000"/>
                <w:sz w:val="20"/>
                <w:szCs w:val="20"/>
                <w:lang w:val="ro-MO"/>
              </w:rPr>
              <w:t xml:space="preserve"> Moldova, finanțat de către UK </w:t>
            </w:r>
            <w:proofErr w:type="spellStart"/>
            <w:r w:rsidR="001C0E65" w:rsidRPr="009307A2">
              <w:rPr>
                <w:rFonts w:eastAsia="Times New Roman" w:cstheme="minorHAnsi"/>
                <w:color w:val="000000"/>
                <w:sz w:val="20"/>
                <w:szCs w:val="20"/>
                <w:lang w:val="ro-MO"/>
              </w:rPr>
              <w:t>Good</w:t>
            </w:r>
            <w:proofErr w:type="spellEnd"/>
            <w:r w:rsidR="001C0E65" w:rsidRPr="009307A2">
              <w:rPr>
                <w:rFonts w:eastAsia="Times New Roman" w:cstheme="minorHAnsi"/>
                <w:color w:val="000000"/>
                <w:sz w:val="20"/>
                <w:szCs w:val="20"/>
                <w:lang w:val="ro-MO"/>
              </w:rPr>
              <w:t xml:space="preserve"> </w:t>
            </w:r>
            <w:proofErr w:type="spellStart"/>
            <w:r w:rsidR="001C0E65" w:rsidRPr="009307A2">
              <w:rPr>
                <w:rFonts w:eastAsia="Times New Roman" w:cstheme="minorHAnsi"/>
                <w:color w:val="000000"/>
                <w:sz w:val="20"/>
                <w:szCs w:val="20"/>
                <w:lang w:val="ro-MO"/>
              </w:rPr>
              <w:t>Governance</w:t>
            </w:r>
            <w:proofErr w:type="spellEnd"/>
            <w:r w:rsidR="001C0E65" w:rsidRPr="009307A2">
              <w:rPr>
                <w:rFonts w:eastAsia="Times New Roman" w:cstheme="minorHAnsi"/>
                <w:color w:val="000000"/>
                <w:sz w:val="20"/>
                <w:szCs w:val="20"/>
                <w:lang w:val="ro-MO"/>
              </w:rPr>
              <w:t xml:space="preserve"> Fund pentru implementarea acestei acțiuni</w:t>
            </w:r>
            <w:r w:rsidR="000D0D1A" w:rsidRPr="009307A2">
              <w:rPr>
                <w:rFonts w:eastAsia="Times New Roman" w:cstheme="minorHAnsi"/>
                <w:color w:val="000000"/>
                <w:sz w:val="20"/>
                <w:szCs w:val="20"/>
                <w:lang w:val="ro-MO"/>
              </w:rPr>
              <w:t xml:space="preserve">, care este </w:t>
            </w:r>
            <w:r w:rsidR="001C0E65" w:rsidRPr="009307A2">
              <w:rPr>
                <w:rFonts w:eastAsia="Times New Roman" w:cstheme="minorHAnsi"/>
                <w:color w:val="000000"/>
                <w:sz w:val="20"/>
                <w:szCs w:val="20"/>
                <w:lang w:val="ro-MO"/>
              </w:rPr>
              <w:t xml:space="preserve"> </w:t>
            </w:r>
            <w:r w:rsidR="003125DE" w:rsidRPr="009307A2">
              <w:rPr>
                <w:rFonts w:cstheme="minorHAnsi"/>
                <w:color w:val="000000"/>
                <w:sz w:val="20"/>
                <w:szCs w:val="20"/>
                <w:lang w:val="ro-MO"/>
              </w:rPr>
              <w:t>compl</w:t>
            </w:r>
            <w:r w:rsidR="000D0D1A" w:rsidRPr="009307A2">
              <w:rPr>
                <w:rFonts w:cstheme="minorHAnsi"/>
                <w:color w:val="000000"/>
                <w:sz w:val="20"/>
                <w:szCs w:val="20"/>
                <w:lang w:val="ro-MO"/>
              </w:rPr>
              <w:t>ementară cu acțiunea D1.53 și</w:t>
            </w:r>
            <w:r w:rsidR="003125DE" w:rsidRPr="009307A2">
              <w:rPr>
                <w:rFonts w:cstheme="minorHAnsi"/>
                <w:color w:val="000000"/>
                <w:sz w:val="20"/>
                <w:szCs w:val="20"/>
                <w:lang w:val="ro-MO"/>
              </w:rPr>
              <w:t xml:space="preserve"> vizează elaborarea recomandărilor privind facilitățile pentru investitori și a unei noi scheme de fa</w:t>
            </w:r>
            <w:r w:rsidR="00EF75BD" w:rsidRPr="009307A2">
              <w:rPr>
                <w:rFonts w:cstheme="minorHAnsi"/>
                <w:color w:val="000000"/>
                <w:sz w:val="20"/>
                <w:szCs w:val="20"/>
                <w:lang w:val="ro-MO"/>
              </w:rPr>
              <w:t>cilități.  Acest exercițiu a fost</w:t>
            </w:r>
            <w:r w:rsidR="003125DE" w:rsidRPr="009307A2">
              <w:rPr>
                <w:rFonts w:cstheme="minorHAnsi"/>
                <w:color w:val="000000"/>
                <w:sz w:val="20"/>
                <w:szCs w:val="20"/>
                <w:lang w:val="ro-MO"/>
              </w:rPr>
              <w:t xml:space="preserve"> inițiat în 2016, dar </w:t>
            </w:r>
            <w:r w:rsidR="007A6D30" w:rsidRPr="009307A2">
              <w:rPr>
                <w:rFonts w:cstheme="minorHAnsi"/>
                <w:color w:val="000000"/>
                <w:sz w:val="20"/>
                <w:szCs w:val="20"/>
                <w:lang w:val="ro-MO"/>
              </w:rPr>
              <w:t>va fi finalizat</w:t>
            </w:r>
            <w:r w:rsidR="003125DE" w:rsidRPr="009307A2">
              <w:rPr>
                <w:rFonts w:cstheme="minorHAnsi"/>
                <w:color w:val="000000"/>
                <w:sz w:val="20"/>
                <w:szCs w:val="20"/>
                <w:lang w:val="ro-MO"/>
              </w:rPr>
              <w:t xml:space="preserve"> odată cu acțiunea D1.53 în 2017. </w:t>
            </w:r>
          </w:p>
        </w:tc>
      </w:tr>
      <w:tr w:rsidR="00854BBC" w:rsidRPr="009307A2" w:rsidTr="003948A3">
        <w:trPr>
          <w:trHeight w:val="1808"/>
        </w:trPr>
        <w:tc>
          <w:tcPr>
            <w:tcW w:w="473" w:type="dxa"/>
            <w:vMerge/>
            <w:shd w:val="clear" w:color="auto" w:fill="auto"/>
            <w:hideMark/>
          </w:tcPr>
          <w:p w:rsidR="00854BBC" w:rsidRPr="009307A2" w:rsidRDefault="00854BBC" w:rsidP="00B4640E">
            <w:pPr>
              <w:spacing w:after="0" w:line="240" w:lineRule="auto"/>
              <w:outlineLvl w:val="1"/>
              <w:rPr>
                <w:rFonts w:eastAsia="Times New Roman" w:cstheme="minorHAnsi"/>
                <w:color w:val="000000"/>
                <w:sz w:val="20"/>
                <w:szCs w:val="20"/>
                <w:lang w:val="ro-MO"/>
              </w:rPr>
            </w:pPr>
          </w:p>
        </w:tc>
        <w:tc>
          <w:tcPr>
            <w:tcW w:w="2947" w:type="dxa"/>
            <w:vMerge/>
            <w:shd w:val="clear" w:color="auto" w:fill="auto"/>
            <w:hideMark/>
          </w:tcPr>
          <w:p w:rsidR="00854BBC" w:rsidRPr="009307A2" w:rsidRDefault="00854BBC"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854BBC" w:rsidRPr="009307A2" w:rsidRDefault="00854BBC" w:rsidP="00B4640E">
            <w:pPr>
              <w:spacing w:after="0" w:line="240" w:lineRule="auto"/>
              <w:outlineLvl w:val="1"/>
              <w:rPr>
                <w:rFonts w:eastAsia="Times New Roman" w:cstheme="minorHAnsi"/>
                <w:color w:val="000000" w:themeColor="text1"/>
                <w:sz w:val="20"/>
                <w:szCs w:val="20"/>
                <w:lang w:val="ro-MO"/>
              </w:rPr>
            </w:pPr>
            <w:r w:rsidRPr="009307A2">
              <w:rPr>
                <w:rFonts w:cstheme="minorHAnsi"/>
                <w:color w:val="000000"/>
                <w:sz w:val="20"/>
                <w:szCs w:val="20"/>
                <w:lang w:val="ro-MO"/>
              </w:rPr>
              <w:t>40.2  Elaborarea propunerilor privind eficientizarea politicii fiscal-vamale  în cadrul CBTM pentru 2017-2019, după caz</w:t>
            </w:r>
          </w:p>
        </w:tc>
        <w:tc>
          <w:tcPr>
            <w:tcW w:w="1440" w:type="dxa"/>
            <w:vMerge/>
            <w:shd w:val="clear" w:color="auto" w:fill="auto"/>
            <w:hideMark/>
          </w:tcPr>
          <w:p w:rsidR="00854BBC" w:rsidRPr="009307A2" w:rsidRDefault="00854BBC" w:rsidP="00B4640E">
            <w:pPr>
              <w:spacing w:after="0" w:line="240" w:lineRule="auto"/>
              <w:jc w:val="center"/>
              <w:outlineLvl w:val="1"/>
              <w:rPr>
                <w:rFonts w:eastAsia="Times New Roman" w:cstheme="minorHAnsi"/>
                <w:color w:val="000000" w:themeColor="text1"/>
                <w:sz w:val="20"/>
                <w:szCs w:val="20"/>
                <w:lang w:val="ro-MO"/>
              </w:rPr>
            </w:pPr>
          </w:p>
        </w:tc>
        <w:tc>
          <w:tcPr>
            <w:tcW w:w="1440" w:type="dxa"/>
            <w:vMerge/>
            <w:shd w:val="clear" w:color="auto" w:fill="auto"/>
            <w:hideMark/>
          </w:tcPr>
          <w:p w:rsidR="00854BBC" w:rsidRPr="009307A2" w:rsidRDefault="00854BBC" w:rsidP="00B4640E">
            <w:pPr>
              <w:spacing w:after="0" w:line="240" w:lineRule="auto"/>
              <w:jc w:val="center"/>
              <w:outlineLvl w:val="1"/>
              <w:rPr>
                <w:rFonts w:eastAsia="Times New Roman" w:cstheme="minorHAnsi"/>
                <w:color w:val="000000"/>
                <w:sz w:val="20"/>
                <w:szCs w:val="20"/>
                <w:lang w:val="ro-MO"/>
              </w:rPr>
            </w:pPr>
          </w:p>
        </w:tc>
        <w:tc>
          <w:tcPr>
            <w:tcW w:w="900" w:type="dxa"/>
            <w:shd w:val="clear" w:color="auto" w:fill="auto"/>
            <w:hideMark/>
          </w:tcPr>
          <w:p w:rsidR="00854BBC" w:rsidRPr="009307A2" w:rsidRDefault="00854BBC"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II-III</w:t>
            </w:r>
          </w:p>
        </w:tc>
        <w:tc>
          <w:tcPr>
            <w:tcW w:w="4500" w:type="dxa"/>
            <w:shd w:val="clear" w:color="auto" w:fill="auto"/>
            <w:hideMark/>
          </w:tcPr>
          <w:p w:rsidR="00854BBC" w:rsidRPr="009307A2" w:rsidRDefault="00854BBC"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Ministerul Economiei</w:t>
            </w:r>
          </w:p>
          <w:p w:rsidR="00854BBC" w:rsidRPr="009307A2" w:rsidRDefault="00EF75BD" w:rsidP="00B4640E">
            <w:pPr>
              <w:spacing w:after="0" w:line="240" w:lineRule="auto"/>
              <w:jc w:val="both"/>
              <w:outlineLvl w:val="1"/>
              <w:rPr>
                <w:rFonts w:cstheme="minorHAnsi"/>
                <w:color w:val="000000"/>
                <w:sz w:val="20"/>
                <w:szCs w:val="20"/>
                <w:lang w:val="ro-MO"/>
              </w:rPr>
            </w:pPr>
            <w:r w:rsidRPr="009307A2">
              <w:rPr>
                <w:rFonts w:cstheme="minorHAnsi"/>
                <w:b/>
                <w:color w:val="000000" w:themeColor="text1"/>
                <w:sz w:val="20"/>
                <w:szCs w:val="20"/>
                <w:lang w:val="ro-MO"/>
              </w:rPr>
              <w:t>Realizat</w:t>
            </w:r>
            <w:r w:rsidR="003125DE" w:rsidRPr="009307A2">
              <w:rPr>
                <w:rFonts w:cstheme="minorHAnsi"/>
                <w:color w:val="000000"/>
                <w:sz w:val="20"/>
                <w:szCs w:val="20"/>
                <w:lang w:val="ro-MO"/>
              </w:rPr>
              <w:t xml:space="preserve"> – S-a elaborat propunerea privind examinarea oportunității oferirii facilităților fiscale companiilor care investesc resurse proprii în dezvoltarea infrastructurii industriale, prin micșorarea bazei impozabile a impozitului pe venit proporțional volumului, în cadrul CBTM pentru 2017-2019.</w:t>
            </w:r>
          </w:p>
        </w:tc>
      </w:tr>
      <w:tr w:rsidR="007C1052" w:rsidRPr="00C021BC" w:rsidTr="003948A3">
        <w:trPr>
          <w:trHeight w:val="2933"/>
        </w:trPr>
        <w:tc>
          <w:tcPr>
            <w:tcW w:w="473" w:type="dxa"/>
            <w:vMerge w:val="restart"/>
            <w:shd w:val="clear" w:color="auto" w:fill="auto"/>
            <w:hideMark/>
          </w:tcPr>
          <w:p w:rsidR="007C1052" w:rsidRPr="009307A2" w:rsidRDefault="007C1052"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41</w:t>
            </w:r>
          </w:p>
        </w:tc>
        <w:tc>
          <w:tcPr>
            <w:tcW w:w="2947" w:type="dxa"/>
            <w:vMerge w:val="restart"/>
            <w:shd w:val="clear" w:color="auto" w:fill="auto"/>
            <w:hideMark/>
          </w:tcPr>
          <w:p w:rsidR="007C1052" w:rsidRPr="009307A2" w:rsidRDefault="007C1052" w:rsidP="00B4640E">
            <w:pPr>
              <w:spacing w:after="0" w:line="240" w:lineRule="auto"/>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Actualizarea continuă a bazei de date MIEPO privind terenurile și spațiile industriale disponibile</w:t>
            </w:r>
          </w:p>
        </w:tc>
        <w:tc>
          <w:tcPr>
            <w:tcW w:w="3060" w:type="dxa"/>
            <w:shd w:val="clear" w:color="auto" w:fill="auto"/>
          </w:tcPr>
          <w:p w:rsidR="007C1052" w:rsidRPr="009307A2" w:rsidRDefault="002144B6" w:rsidP="00B4640E">
            <w:pPr>
              <w:spacing w:after="0" w:line="240" w:lineRule="auto"/>
              <w:outlineLvl w:val="1"/>
              <w:rPr>
                <w:rFonts w:eastAsia="Times New Roman" w:cstheme="minorHAnsi"/>
                <w:color w:val="000000" w:themeColor="text1"/>
                <w:sz w:val="20"/>
                <w:szCs w:val="20"/>
                <w:lang w:val="ro-MO"/>
              </w:rPr>
            </w:pPr>
            <w:r w:rsidRPr="009307A2">
              <w:rPr>
                <w:rFonts w:cstheme="minorHAnsi"/>
                <w:color w:val="000000"/>
                <w:sz w:val="20"/>
                <w:szCs w:val="20"/>
                <w:lang w:val="ro-MO"/>
              </w:rPr>
              <w:t>4</w:t>
            </w:r>
            <w:r w:rsidR="007C1052" w:rsidRPr="009307A2">
              <w:rPr>
                <w:rFonts w:cstheme="minorHAnsi"/>
                <w:color w:val="000000"/>
                <w:sz w:val="20"/>
                <w:szCs w:val="20"/>
                <w:lang w:val="ro-MO"/>
              </w:rPr>
              <w:t>1.1.Efectuarea vizitelor în teritoriu pentru a actualiza și fotografia obiectele incluse în baza de date</w:t>
            </w:r>
          </w:p>
        </w:tc>
        <w:tc>
          <w:tcPr>
            <w:tcW w:w="1440" w:type="dxa"/>
            <w:vMerge w:val="restart"/>
            <w:shd w:val="clear" w:color="auto" w:fill="auto"/>
            <w:hideMark/>
          </w:tcPr>
          <w:p w:rsidR="007C1052" w:rsidRPr="009307A2" w:rsidRDefault="007C1052" w:rsidP="00B4640E">
            <w:pPr>
              <w:spacing w:after="0" w:line="240" w:lineRule="auto"/>
              <w:jc w:val="center"/>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MIEPO</w:t>
            </w:r>
          </w:p>
        </w:tc>
        <w:tc>
          <w:tcPr>
            <w:tcW w:w="1440" w:type="dxa"/>
            <w:vMerge w:val="restart"/>
            <w:shd w:val="clear" w:color="auto" w:fill="auto"/>
            <w:hideMark/>
          </w:tcPr>
          <w:p w:rsidR="007C1052" w:rsidRPr="009307A2" w:rsidRDefault="007C1052"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Ministerul Economiei, autoritățile administrației publice locale, Agenția Relații Funciare și Cadastru</w:t>
            </w:r>
          </w:p>
        </w:tc>
        <w:tc>
          <w:tcPr>
            <w:tcW w:w="900" w:type="dxa"/>
            <w:shd w:val="clear" w:color="auto" w:fill="auto"/>
            <w:hideMark/>
          </w:tcPr>
          <w:p w:rsidR="007C1052" w:rsidRPr="009307A2" w:rsidRDefault="007C1052"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w:t>
            </w:r>
          </w:p>
        </w:tc>
        <w:tc>
          <w:tcPr>
            <w:tcW w:w="4500" w:type="dxa"/>
            <w:shd w:val="clear" w:color="auto" w:fill="auto"/>
            <w:hideMark/>
          </w:tcPr>
          <w:p w:rsidR="007C1052" w:rsidRPr="009307A2" w:rsidRDefault="007C1052"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MIEPO</w:t>
            </w:r>
          </w:p>
          <w:p w:rsidR="007C1052" w:rsidRPr="009307A2" w:rsidRDefault="007C1052" w:rsidP="00B4640E">
            <w:pPr>
              <w:spacing w:after="0" w:line="240" w:lineRule="auto"/>
              <w:jc w:val="both"/>
              <w:outlineLvl w:val="1"/>
              <w:rPr>
                <w:rFonts w:eastAsia="Times New Roman" w:cstheme="minorHAnsi"/>
                <w:color w:val="000000"/>
                <w:sz w:val="20"/>
                <w:szCs w:val="20"/>
                <w:lang w:val="ro-MO"/>
              </w:rPr>
            </w:pPr>
            <w:r w:rsidRPr="009307A2">
              <w:rPr>
                <w:rFonts w:eastAsia="Times New Roman" w:cstheme="minorHAnsi"/>
                <w:b/>
                <w:color w:val="000000"/>
                <w:sz w:val="20"/>
                <w:szCs w:val="20"/>
                <w:lang w:val="ro-MO"/>
              </w:rPr>
              <w:t xml:space="preserve">Realizat </w:t>
            </w:r>
            <w:r w:rsidRPr="009307A2">
              <w:rPr>
                <w:rFonts w:eastAsia="Times New Roman" w:cstheme="minorHAnsi"/>
                <w:color w:val="000000"/>
                <w:sz w:val="20"/>
                <w:szCs w:val="20"/>
                <w:lang w:val="ro-MO"/>
              </w:rPr>
              <w:t xml:space="preserve">– </w:t>
            </w:r>
            <w:r w:rsidRPr="009307A2">
              <w:rPr>
                <w:rFonts w:cstheme="minorHAnsi"/>
                <w:sz w:val="20"/>
                <w:szCs w:val="20"/>
                <w:lang w:val="ro-MO"/>
              </w:rPr>
              <w:t xml:space="preserve">În vederea actualizării bazei de date a companiilor producătoare de textile, </w:t>
            </w:r>
            <w:r w:rsidR="00D151B0" w:rsidRPr="009307A2">
              <w:rPr>
                <w:rFonts w:cstheme="minorHAnsi"/>
                <w:sz w:val="20"/>
                <w:szCs w:val="20"/>
                <w:lang w:val="ro-MO"/>
              </w:rPr>
              <w:t>îmbrăcăminte</w:t>
            </w:r>
            <w:r w:rsidRPr="009307A2">
              <w:rPr>
                <w:rFonts w:cstheme="minorHAnsi"/>
                <w:sz w:val="20"/>
                <w:szCs w:val="20"/>
                <w:lang w:val="ro-MO"/>
              </w:rPr>
              <w:t xml:space="preserve">, încălțăminte și accesorii au fost efectuate vizite la peste 50 de companii din Republica Moldova. Au fost semnate acorduri de cooperare cu toate companiile vizitate și fiecare a fost chestionată pentru reactualizarea datelor pe site-ul MIEPO. Au fost vizitate </w:t>
            </w:r>
            <w:r w:rsidR="00D151B0" w:rsidRPr="009307A2">
              <w:rPr>
                <w:rFonts w:cstheme="minorHAnsi"/>
                <w:sz w:val="20"/>
                <w:szCs w:val="20"/>
                <w:lang w:val="ro-MO"/>
              </w:rPr>
              <w:t>întreprinderi</w:t>
            </w:r>
            <w:r w:rsidRPr="009307A2">
              <w:rPr>
                <w:rFonts w:cstheme="minorHAnsi"/>
                <w:sz w:val="20"/>
                <w:szCs w:val="20"/>
                <w:lang w:val="ro-MO"/>
              </w:rPr>
              <w:t xml:space="preserve"> producătoare din: Soroca, </w:t>
            </w:r>
            <w:r w:rsidR="00D151B0" w:rsidRPr="009307A2">
              <w:rPr>
                <w:rFonts w:cstheme="minorHAnsi"/>
                <w:sz w:val="20"/>
                <w:szCs w:val="20"/>
                <w:lang w:val="ro-MO"/>
              </w:rPr>
              <w:t>Bălți, Orhei, Ungheni, Călă</w:t>
            </w:r>
            <w:r w:rsidRPr="009307A2">
              <w:rPr>
                <w:rFonts w:cstheme="minorHAnsi"/>
                <w:sz w:val="20"/>
                <w:szCs w:val="20"/>
                <w:lang w:val="ro-MO"/>
              </w:rPr>
              <w:t xml:space="preserve">rași, </w:t>
            </w:r>
            <w:r w:rsidR="00D151B0" w:rsidRPr="009307A2">
              <w:rPr>
                <w:rFonts w:cstheme="minorHAnsi"/>
                <w:sz w:val="20"/>
                <w:szCs w:val="20"/>
                <w:lang w:val="ro-MO"/>
              </w:rPr>
              <w:t>Cahul, Hâncești, Varniț</w:t>
            </w:r>
            <w:r w:rsidRPr="009307A2">
              <w:rPr>
                <w:rFonts w:cstheme="minorHAnsi"/>
                <w:sz w:val="20"/>
                <w:szCs w:val="20"/>
                <w:lang w:val="ro-MO"/>
              </w:rPr>
              <w:t xml:space="preserve">a, Tiraspol, Căușeni, </w:t>
            </w:r>
            <w:proofErr w:type="spellStart"/>
            <w:r w:rsidRPr="009307A2">
              <w:rPr>
                <w:rFonts w:cstheme="minorHAnsi"/>
                <w:sz w:val="20"/>
                <w:szCs w:val="20"/>
                <w:lang w:val="ro-MO"/>
              </w:rPr>
              <w:t>Anenii-Noi</w:t>
            </w:r>
            <w:proofErr w:type="spellEnd"/>
            <w:r w:rsidRPr="009307A2">
              <w:rPr>
                <w:rFonts w:cstheme="minorHAnsi"/>
                <w:sz w:val="20"/>
                <w:szCs w:val="20"/>
                <w:lang w:val="ro-MO"/>
              </w:rPr>
              <w:t xml:space="preserve">, Criuleni, Chișinău, Ialoveni, </w:t>
            </w:r>
            <w:r w:rsidR="00D151B0" w:rsidRPr="009307A2">
              <w:rPr>
                <w:rFonts w:cstheme="minorHAnsi"/>
                <w:sz w:val="20"/>
                <w:szCs w:val="20"/>
                <w:lang w:val="ro-MO"/>
              </w:rPr>
              <w:t>Râșcani</w:t>
            </w:r>
            <w:r w:rsidRPr="009307A2">
              <w:rPr>
                <w:rFonts w:cstheme="minorHAnsi"/>
                <w:sz w:val="20"/>
                <w:szCs w:val="20"/>
                <w:lang w:val="ro-MO"/>
              </w:rPr>
              <w:t xml:space="preserve">, </w:t>
            </w:r>
            <w:r w:rsidR="00D151B0" w:rsidRPr="009307A2">
              <w:rPr>
                <w:rFonts w:cstheme="minorHAnsi"/>
                <w:sz w:val="20"/>
                <w:szCs w:val="20"/>
                <w:lang w:val="ro-MO"/>
              </w:rPr>
              <w:t>Sângerei</w:t>
            </w:r>
            <w:r w:rsidRPr="009307A2">
              <w:rPr>
                <w:rFonts w:cstheme="minorHAnsi"/>
                <w:sz w:val="20"/>
                <w:szCs w:val="20"/>
                <w:lang w:val="ro-MO"/>
              </w:rPr>
              <w:t>.</w:t>
            </w:r>
          </w:p>
        </w:tc>
      </w:tr>
      <w:tr w:rsidR="007C1052" w:rsidRPr="009307A2" w:rsidTr="003948A3">
        <w:trPr>
          <w:trHeight w:val="710"/>
        </w:trPr>
        <w:tc>
          <w:tcPr>
            <w:tcW w:w="473" w:type="dxa"/>
            <w:vMerge/>
            <w:shd w:val="clear" w:color="auto" w:fill="auto"/>
            <w:hideMark/>
          </w:tcPr>
          <w:p w:rsidR="007C1052" w:rsidRPr="009307A2" w:rsidRDefault="007C1052"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hideMark/>
          </w:tcPr>
          <w:p w:rsidR="007C1052" w:rsidRPr="009307A2" w:rsidRDefault="007C1052"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7C1052" w:rsidRPr="009307A2" w:rsidRDefault="002144B6" w:rsidP="00B4640E">
            <w:pPr>
              <w:spacing w:after="0" w:line="240" w:lineRule="auto"/>
              <w:outlineLvl w:val="1"/>
              <w:rPr>
                <w:rFonts w:eastAsia="Times New Roman" w:cstheme="minorHAnsi"/>
                <w:color w:val="000000" w:themeColor="text1"/>
                <w:sz w:val="20"/>
                <w:szCs w:val="20"/>
                <w:lang w:val="ro-MO"/>
              </w:rPr>
            </w:pPr>
            <w:r w:rsidRPr="009307A2">
              <w:rPr>
                <w:rFonts w:cstheme="minorHAnsi"/>
                <w:color w:val="000000"/>
                <w:sz w:val="20"/>
                <w:szCs w:val="20"/>
                <w:lang w:val="ro-MO"/>
              </w:rPr>
              <w:t>4</w:t>
            </w:r>
            <w:r w:rsidR="007C1052" w:rsidRPr="009307A2">
              <w:rPr>
                <w:rFonts w:cstheme="minorHAnsi"/>
                <w:color w:val="000000"/>
                <w:sz w:val="20"/>
                <w:szCs w:val="20"/>
                <w:lang w:val="ro-MO"/>
              </w:rPr>
              <w:t>1.2. Actualizarea informației din oficiu</w:t>
            </w:r>
          </w:p>
        </w:tc>
        <w:tc>
          <w:tcPr>
            <w:tcW w:w="1440" w:type="dxa"/>
            <w:vMerge/>
            <w:shd w:val="clear" w:color="auto" w:fill="auto"/>
            <w:hideMark/>
          </w:tcPr>
          <w:p w:rsidR="007C1052" w:rsidRPr="009307A2" w:rsidRDefault="007C1052" w:rsidP="00B4640E">
            <w:pPr>
              <w:spacing w:after="0" w:line="240" w:lineRule="auto"/>
              <w:jc w:val="center"/>
              <w:outlineLvl w:val="1"/>
              <w:rPr>
                <w:rFonts w:eastAsia="Times New Roman" w:cstheme="minorHAnsi"/>
                <w:color w:val="000000" w:themeColor="text1"/>
                <w:sz w:val="20"/>
                <w:szCs w:val="20"/>
                <w:lang w:val="ro-MO"/>
              </w:rPr>
            </w:pPr>
          </w:p>
        </w:tc>
        <w:tc>
          <w:tcPr>
            <w:tcW w:w="1440" w:type="dxa"/>
            <w:vMerge/>
            <w:shd w:val="clear" w:color="auto" w:fill="auto"/>
            <w:hideMark/>
          </w:tcPr>
          <w:p w:rsidR="007C1052" w:rsidRPr="009307A2" w:rsidRDefault="007C1052" w:rsidP="00B4640E">
            <w:pPr>
              <w:spacing w:after="0" w:line="240" w:lineRule="auto"/>
              <w:jc w:val="center"/>
              <w:outlineLvl w:val="1"/>
              <w:rPr>
                <w:rFonts w:eastAsia="Times New Roman" w:cstheme="minorHAnsi"/>
                <w:color w:val="000000"/>
                <w:sz w:val="20"/>
                <w:szCs w:val="20"/>
                <w:lang w:val="ro-MO"/>
              </w:rPr>
            </w:pPr>
          </w:p>
        </w:tc>
        <w:tc>
          <w:tcPr>
            <w:tcW w:w="900" w:type="dxa"/>
            <w:shd w:val="clear" w:color="auto" w:fill="auto"/>
            <w:hideMark/>
          </w:tcPr>
          <w:p w:rsidR="007C1052" w:rsidRPr="009307A2" w:rsidRDefault="007C1052"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I-IV</w:t>
            </w:r>
          </w:p>
        </w:tc>
        <w:tc>
          <w:tcPr>
            <w:tcW w:w="4500" w:type="dxa"/>
            <w:shd w:val="clear" w:color="auto" w:fill="auto"/>
            <w:hideMark/>
          </w:tcPr>
          <w:p w:rsidR="007C1052" w:rsidRPr="009307A2" w:rsidRDefault="007C1052"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MIEPO</w:t>
            </w:r>
          </w:p>
          <w:p w:rsidR="007C1052" w:rsidRPr="009307A2" w:rsidRDefault="007C1052" w:rsidP="00B4640E">
            <w:pPr>
              <w:spacing w:after="0" w:line="240" w:lineRule="auto"/>
              <w:jc w:val="both"/>
              <w:outlineLvl w:val="1"/>
              <w:rPr>
                <w:rFonts w:eastAsia="Times New Roman" w:cstheme="minorHAnsi"/>
                <w:color w:val="000000"/>
                <w:sz w:val="20"/>
                <w:szCs w:val="20"/>
                <w:lang w:val="ro-MO"/>
              </w:rPr>
            </w:pPr>
            <w:r w:rsidRPr="009307A2">
              <w:rPr>
                <w:rFonts w:eastAsia="Times New Roman" w:cstheme="minorHAnsi"/>
                <w:b/>
                <w:color w:val="000000"/>
                <w:sz w:val="20"/>
                <w:szCs w:val="20"/>
                <w:lang w:val="ro-MO"/>
              </w:rPr>
              <w:t xml:space="preserve">Realizat </w:t>
            </w:r>
            <w:r w:rsidRPr="009307A2">
              <w:rPr>
                <w:rFonts w:eastAsia="Times New Roman" w:cstheme="minorHAnsi"/>
                <w:color w:val="000000"/>
                <w:sz w:val="20"/>
                <w:szCs w:val="20"/>
                <w:lang w:val="ro-MO"/>
              </w:rPr>
              <w:t xml:space="preserve">– </w:t>
            </w:r>
            <w:r w:rsidR="004C74EF" w:rsidRPr="009307A2">
              <w:rPr>
                <w:rFonts w:cstheme="minorHAnsi"/>
                <w:sz w:val="20"/>
                <w:szCs w:val="20"/>
                <w:lang w:val="ro-MO"/>
              </w:rPr>
              <w:t xml:space="preserve">Consultanții sectoriali MIEPO și experții sectoriali MIEPO din cadrul Proiectului de ameliorare a competitivității PAC II asigură comunicarea și actualizarea permanentă a bazelor de date (terenuri și spații industriale – în comun cu Proiectul de Consiliere a Guvernului în Reforma Economică, finanțat de GIZ), precum și bazele de date a companiilor din sectoarele prioritare conform SNAIPE (textile, industria </w:t>
            </w:r>
            <w:proofErr w:type="spellStart"/>
            <w:r w:rsidR="004C74EF" w:rsidRPr="009307A2">
              <w:rPr>
                <w:rFonts w:cstheme="minorHAnsi"/>
                <w:sz w:val="20"/>
                <w:szCs w:val="20"/>
                <w:lang w:val="ro-MO"/>
              </w:rPr>
              <w:t>automotive</w:t>
            </w:r>
            <w:proofErr w:type="spellEnd"/>
            <w:r w:rsidR="004C74EF" w:rsidRPr="009307A2">
              <w:rPr>
                <w:rFonts w:cstheme="minorHAnsi"/>
                <w:sz w:val="20"/>
                <w:szCs w:val="20"/>
                <w:lang w:val="ro-MO"/>
              </w:rPr>
              <w:t xml:space="preserve"> și </w:t>
            </w:r>
            <w:r w:rsidR="004C74EF" w:rsidRPr="009307A2">
              <w:rPr>
                <w:rFonts w:cstheme="minorHAnsi"/>
                <w:sz w:val="20"/>
                <w:szCs w:val="20"/>
                <w:lang w:val="ro-MO"/>
              </w:rPr>
              <w:lastRenderedPageBreak/>
              <w:t>constructoare de mașini, IT și agroalimentar) – ”</w:t>
            </w:r>
            <w:proofErr w:type="spellStart"/>
            <w:r w:rsidR="004C74EF" w:rsidRPr="009307A2">
              <w:rPr>
                <w:rFonts w:cstheme="minorHAnsi"/>
                <w:sz w:val="20"/>
                <w:szCs w:val="20"/>
                <w:lang w:val="ro-MO"/>
              </w:rPr>
              <w:t>Buy</w:t>
            </w:r>
            <w:proofErr w:type="spellEnd"/>
            <w:r w:rsidR="004C74EF" w:rsidRPr="009307A2">
              <w:rPr>
                <w:rFonts w:cstheme="minorHAnsi"/>
                <w:sz w:val="20"/>
                <w:szCs w:val="20"/>
                <w:lang w:val="ro-MO"/>
              </w:rPr>
              <w:t xml:space="preserve"> </w:t>
            </w:r>
            <w:proofErr w:type="spellStart"/>
            <w:r w:rsidR="004C74EF" w:rsidRPr="009307A2">
              <w:rPr>
                <w:rFonts w:cstheme="minorHAnsi"/>
                <w:sz w:val="20"/>
                <w:szCs w:val="20"/>
                <w:lang w:val="ro-MO"/>
              </w:rPr>
              <w:t>from</w:t>
            </w:r>
            <w:proofErr w:type="spellEnd"/>
            <w:r w:rsidR="004C74EF" w:rsidRPr="009307A2">
              <w:rPr>
                <w:rFonts w:cstheme="minorHAnsi"/>
                <w:sz w:val="20"/>
                <w:szCs w:val="20"/>
                <w:lang w:val="ro-MO"/>
              </w:rPr>
              <w:t xml:space="preserve"> Moldova”, ”Moldovan </w:t>
            </w:r>
            <w:proofErr w:type="spellStart"/>
            <w:r w:rsidR="004C74EF" w:rsidRPr="009307A2">
              <w:rPr>
                <w:rFonts w:cstheme="minorHAnsi"/>
                <w:sz w:val="20"/>
                <w:szCs w:val="20"/>
                <w:lang w:val="ro-MO"/>
              </w:rPr>
              <w:t>Suppliers</w:t>
            </w:r>
            <w:proofErr w:type="spellEnd"/>
            <w:r w:rsidR="004C74EF" w:rsidRPr="009307A2">
              <w:rPr>
                <w:rFonts w:cstheme="minorHAnsi"/>
                <w:sz w:val="20"/>
                <w:szCs w:val="20"/>
                <w:lang w:val="ro-MO"/>
              </w:rPr>
              <w:t>”.</w:t>
            </w:r>
          </w:p>
        </w:tc>
      </w:tr>
      <w:tr w:rsidR="00061883" w:rsidRPr="009307A2" w:rsidTr="003948A3">
        <w:trPr>
          <w:trHeight w:val="1500"/>
        </w:trPr>
        <w:tc>
          <w:tcPr>
            <w:tcW w:w="473" w:type="dxa"/>
            <w:shd w:val="clear" w:color="auto" w:fill="auto"/>
            <w:hideMark/>
          </w:tcPr>
          <w:p w:rsidR="00061883" w:rsidRPr="009307A2" w:rsidRDefault="00061883"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lastRenderedPageBreak/>
              <w:t>43</w:t>
            </w:r>
          </w:p>
        </w:tc>
        <w:tc>
          <w:tcPr>
            <w:tcW w:w="2947" w:type="dxa"/>
            <w:shd w:val="clear" w:color="auto" w:fill="auto"/>
            <w:hideMark/>
          </w:tcPr>
          <w:p w:rsidR="00061883" w:rsidRPr="009307A2" w:rsidRDefault="00061883" w:rsidP="00B4640E">
            <w:pPr>
              <w:spacing w:after="0" w:line="240" w:lineRule="auto"/>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 xml:space="preserve">Atragerea asistenței financiare externe (inclusiv credite preferențiale străine) cu scopul stimulării dezvoltării infrastructurii industriale </w:t>
            </w:r>
          </w:p>
        </w:tc>
        <w:tc>
          <w:tcPr>
            <w:tcW w:w="3060" w:type="dxa"/>
            <w:shd w:val="clear" w:color="auto" w:fill="auto"/>
          </w:tcPr>
          <w:p w:rsidR="00061883" w:rsidRPr="009307A2" w:rsidRDefault="00CF34A2" w:rsidP="00B4640E">
            <w:pPr>
              <w:spacing w:after="0" w:line="240" w:lineRule="auto"/>
              <w:outlineLvl w:val="1"/>
              <w:rPr>
                <w:rFonts w:eastAsia="Times New Roman" w:cstheme="minorHAnsi"/>
                <w:color w:val="000000" w:themeColor="text1"/>
                <w:sz w:val="20"/>
                <w:szCs w:val="20"/>
                <w:lang w:val="ro-MO"/>
              </w:rPr>
            </w:pPr>
            <w:r w:rsidRPr="009307A2">
              <w:rPr>
                <w:rFonts w:eastAsia="Times New Roman" w:cstheme="minorHAnsi"/>
                <w:color w:val="000000"/>
                <w:sz w:val="20"/>
                <w:szCs w:val="20"/>
                <w:lang w:val="ro-MO"/>
              </w:rPr>
              <w:t>–</w:t>
            </w:r>
          </w:p>
        </w:tc>
        <w:tc>
          <w:tcPr>
            <w:tcW w:w="1440" w:type="dxa"/>
            <w:shd w:val="clear" w:color="auto" w:fill="auto"/>
            <w:hideMark/>
          </w:tcPr>
          <w:p w:rsidR="00061883" w:rsidRPr="009307A2" w:rsidRDefault="00061883" w:rsidP="00B4640E">
            <w:pPr>
              <w:spacing w:after="0" w:line="240" w:lineRule="auto"/>
              <w:jc w:val="center"/>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Cancelaria de Stat;                 Ministerul Finanțelor</w:t>
            </w:r>
          </w:p>
        </w:tc>
        <w:tc>
          <w:tcPr>
            <w:tcW w:w="1440" w:type="dxa"/>
            <w:shd w:val="clear" w:color="auto" w:fill="auto"/>
            <w:hideMark/>
          </w:tcPr>
          <w:p w:rsidR="00061883" w:rsidRPr="009307A2" w:rsidRDefault="00061883"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Ministerul Economiei, Ministerul Agriculturii și Industriei Alimentare, Ministerul Dezvoltării Regionale și Construcțiilor</w:t>
            </w:r>
          </w:p>
        </w:tc>
        <w:tc>
          <w:tcPr>
            <w:tcW w:w="900" w:type="dxa"/>
            <w:shd w:val="clear" w:color="auto" w:fill="auto"/>
            <w:hideMark/>
          </w:tcPr>
          <w:p w:rsidR="00061883" w:rsidRPr="009307A2" w:rsidRDefault="00061883"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2016</w:t>
            </w:r>
          </w:p>
        </w:tc>
        <w:tc>
          <w:tcPr>
            <w:tcW w:w="4500" w:type="dxa"/>
            <w:shd w:val="clear" w:color="auto" w:fill="auto"/>
            <w:hideMark/>
          </w:tcPr>
          <w:p w:rsidR="00061883" w:rsidRPr="009307A2" w:rsidRDefault="00CF34A2" w:rsidP="00B4640E">
            <w:pPr>
              <w:spacing w:after="0" w:line="240" w:lineRule="auto"/>
              <w:outlineLvl w:val="1"/>
              <w:rPr>
                <w:rFonts w:eastAsia="Times New Roman" w:cstheme="minorHAnsi"/>
                <w:b/>
                <w:color w:val="000000" w:themeColor="text1"/>
                <w:sz w:val="20"/>
                <w:szCs w:val="20"/>
                <w:u w:val="single"/>
                <w:lang w:val="ro-MO"/>
              </w:rPr>
            </w:pPr>
            <w:r w:rsidRPr="009307A2">
              <w:rPr>
                <w:rFonts w:eastAsia="Times New Roman" w:cstheme="minorHAnsi"/>
                <w:b/>
                <w:color w:val="000000" w:themeColor="text1"/>
                <w:sz w:val="20"/>
                <w:szCs w:val="20"/>
                <w:u w:val="single"/>
                <w:lang w:val="ro-MO"/>
              </w:rPr>
              <w:t>Cancelaria de Stat</w:t>
            </w:r>
          </w:p>
          <w:p w:rsidR="00CF34A2" w:rsidRPr="009307A2" w:rsidRDefault="00CF34A2" w:rsidP="00B4640E">
            <w:pPr>
              <w:spacing w:after="0" w:line="240" w:lineRule="auto"/>
              <w:jc w:val="both"/>
              <w:outlineLvl w:val="1"/>
              <w:rPr>
                <w:rFonts w:cstheme="minorHAnsi"/>
                <w:sz w:val="20"/>
                <w:szCs w:val="20"/>
                <w:lang w:val="ro-MO"/>
              </w:rPr>
            </w:pPr>
            <w:r w:rsidRPr="009307A2">
              <w:rPr>
                <w:rFonts w:eastAsia="Times New Roman" w:cstheme="minorHAnsi"/>
                <w:b/>
                <w:color w:val="000000"/>
                <w:sz w:val="20"/>
                <w:szCs w:val="20"/>
                <w:lang w:val="ro-MO"/>
              </w:rPr>
              <w:t xml:space="preserve">În curs de realizare </w:t>
            </w:r>
            <w:r w:rsidRPr="009307A2">
              <w:rPr>
                <w:rFonts w:eastAsia="Times New Roman" w:cstheme="minorHAnsi"/>
                <w:color w:val="000000"/>
                <w:sz w:val="20"/>
                <w:szCs w:val="20"/>
                <w:lang w:val="ro-MO"/>
              </w:rPr>
              <w:t xml:space="preserve">– </w:t>
            </w:r>
            <w:r w:rsidRPr="009307A2">
              <w:rPr>
                <w:rFonts w:cstheme="minorHAnsi"/>
                <w:sz w:val="20"/>
                <w:szCs w:val="20"/>
                <w:lang w:val="ro-MO"/>
              </w:rPr>
              <w:t>Cancelaria de Stat abia a inițiat discuții cu partenerii de dezvoltare, gradul de realizare a acțiunii va fi comunicat la finele anului.</w:t>
            </w:r>
            <w:r w:rsidR="009E4A7D" w:rsidRPr="009307A2">
              <w:rPr>
                <w:rFonts w:cstheme="minorHAnsi"/>
                <w:sz w:val="20"/>
                <w:szCs w:val="20"/>
                <w:lang w:val="ro-MO"/>
              </w:rPr>
              <w:t xml:space="preserve"> Totodată, Cancelaria de Stat nu-și asumă obligativitatea atragerii asistenței externe, deoarece „Cancelaria de Stat în calitate de autoritate națională de coordonare a asistenței externe, asigură coordonarea și monitorizarea acesteia la nivel guvernamental”.</w:t>
            </w:r>
          </w:p>
          <w:p w:rsidR="00D52843" w:rsidRPr="009307A2" w:rsidRDefault="00D52843" w:rsidP="00B4640E">
            <w:pPr>
              <w:spacing w:after="0" w:line="240" w:lineRule="auto"/>
              <w:jc w:val="both"/>
              <w:outlineLvl w:val="1"/>
              <w:rPr>
                <w:rFonts w:cstheme="minorHAnsi"/>
                <w:sz w:val="20"/>
                <w:szCs w:val="20"/>
                <w:lang w:val="ro-MO"/>
              </w:rPr>
            </w:pPr>
          </w:p>
          <w:p w:rsidR="00D52843" w:rsidRPr="009307A2" w:rsidRDefault="00D52843" w:rsidP="00B4640E">
            <w:pPr>
              <w:spacing w:after="0" w:line="240" w:lineRule="auto"/>
              <w:jc w:val="both"/>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Ministerul Agriculturii și Industriei Alimentare</w:t>
            </w:r>
          </w:p>
          <w:p w:rsidR="00D52843" w:rsidRPr="009307A2" w:rsidRDefault="00D52843" w:rsidP="00D52843">
            <w:pPr>
              <w:spacing w:after="0" w:line="240" w:lineRule="auto"/>
              <w:jc w:val="both"/>
              <w:outlineLvl w:val="1"/>
              <w:rPr>
                <w:rFonts w:eastAsia="Times New Roman" w:cstheme="minorHAnsi"/>
                <w:color w:val="000000"/>
                <w:sz w:val="20"/>
                <w:szCs w:val="20"/>
                <w:lang w:val="ro-MO"/>
              </w:rPr>
            </w:pPr>
            <w:r w:rsidRPr="009307A2">
              <w:rPr>
                <w:rFonts w:eastAsia="Times New Roman" w:cstheme="minorHAnsi"/>
                <w:b/>
                <w:color w:val="000000"/>
                <w:sz w:val="20"/>
                <w:szCs w:val="20"/>
                <w:lang w:val="ro-MO"/>
              </w:rPr>
              <w:t>În curs de realizare</w:t>
            </w:r>
            <w:r w:rsidRPr="009307A2">
              <w:rPr>
                <w:rFonts w:eastAsia="Times New Roman" w:cstheme="minorHAnsi"/>
                <w:color w:val="000000"/>
                <w:sz w:val="20"/>
                <w:szCs w:val="20"/>
                <w:lang w:val="ro-MO"/>
              </w:rPr>
              <w:t xml:space="preserve"> – În anul 2016 au fost pregătite materialele pentru negocierea şi semnarea proiectelor /programelor de </w:t>
            </w:r>
            <w:r w:rsidR="005355B9" w:rsidRPr="009307A2">
              <w:rPr>
                <w:rFonts w:eastAsia="Times New Roman" w:cstheme="minorHAnsi"/>
                <w:color w:val="000000"/>
                <w:sz w:val="20"/>
                <w:szCs w:val="20"/>
                <w:lang w:val="ro-MO"/>
              </w:rPr>
              <w:t>asistență</w:t>
            </w:r>
            <w:r w:rsidRPr="009307A2">
              <w:rPr>
                <w:rFonts w:eastAsia="Times New Roman" w:cstheme="minorHAnsi"/>
                <w:color w:val="000000"/>
                <w:sz w:val="20"/>
                <w:szCs w:val="20"/>
                <w:lang w:val="ro-MO"/>
              </w:rPr>
              <w:t xml:space="preserve"> externă:</w:t>
            </w:r>
          </w:p>
          <w:p w:rsidR="00D52843" w:rsidRPr="009307A2" w:rsidRDefault="00D52843" w:rsidP="00D52843">
            <w:pPr>
              <w:spacing w:after="0" w:line="240" w:lineRule="auto"/>
              <w:jc w:val="both"/>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 Acordul de Finanțare dintre RM și Fondul Internațional pentru Dezvoltarea Agricolă pentru realizarea Proiectului de Reziliența Rurală(IFAD VII);</w:t>
            </w:r>
          </w:p>
          <w:p w:rsidR="00D52843" w:rsidRPr="009307A2" w:rsidRDefault="00D52843" w:rsidP="00D52843">
            <w:pPr>
              <w:spacing w:after="0" w:line="240" w:lineRule="auto"/>
              <w:jc w:val="both"/>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 Acordul de împrumut dintre GRM și Guvernul Austriei pentru dezvoltarea sectorului agroindustrial din UTA Găgăuzia.</w:t>
            </w:r>
          </w:p>
          <w:p w:rsidR="005355B9" w:rsidRPr="009307A2" w:rsidRDefault="005355B9" w:rsidP="00D52843">
            <w:pPr>
              <w:spacing w:after="0" w:line="240" w:lineRule="auto"/>
              <w:jc w:val="both"/>
              <w:outlineLvl w:val="1"/>
              <w:rPr>
                <w:rFonts w:eastAsia="Times New Roman" w:cstheme="minorHAnsi"/>
                <w:color w:val="000000"/>
                <w:sz w:val="20"/>
                <w:szCs w:val="20"/>
                <w:lang w:val="ro-MO"/>
              </w:rPr>
            </w:pPr>
          </w:p>
          <w:p w:rsidR="005355B9" w:rsidRPr="009307A2" w:rsidRDefault="005355B9" w:rsidP="005355B9">
            <w:pPr>
              <w:spacing w:after="0" w:line="240" w:lineRule="auto"/>
              <w:jc w:val="both"/>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Ministerul Dezvoltării Regionale și Construcțiilor</w:t>
            </w:r>
          </w:p>
          <w:p w:rsidR="005355B9" w:rsidRPr="009307A2" w:rsidRDefault="005355B9" w:rsidP="005355B9">
            <w:pPr>
              <w:spacing w:after="0" w:line="240" w:lineRule="auto"/>
              <w:jc w:val="both"/>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 xml:space="preserve">În curs de realizare – În anul 2016 s-a inițiat procesul de elaborare a programelor regionale sectoriale (PRS) în domeniul infrastructurii de afaceri. </w:t>
            </w:r>
          </w:p>
          <w:p w:rsidR="005355B9" w:rsidRPr="009307A2" w:rsidRDefault="005355B9" w:rsidP="005355B9">
            <w:pPr>
              <w:spacing w:after="0" w:line="240" w:lineRule="auto"/>
              <w:jc w:val="both"/>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Scopul principal al PRS este identificarea priorităților și direcțiilor prioritare pentru atragerea investițiilor în dezvoltarea infrastructurii de afaceri în regiunile de dezvoltare prin dezvoltarea unui portofoliu de proiecte în baza unor exerciții locale integrate și participative de planificare și în conformitate cu prioritățile și normele sectoriale pentru a fi implementate în cele 4 regiuni de dezvoltare Nord, Centru, Sud și UTA Găgăuzia.</w:t>
            </w:r>
          </w:p>
          <w:p w:rsidR="005355B9" w:rsidRPr="009307A2" w:rsidRDefault="005355B9" w:rsidP="00D52843">
            <w:pPr>
              <w:spacing w:after="0" w:line="240" w:lineRule="auto"/>
              <w:jc w:val="both"/>
              <w:outlineLvl w:val="1"/>
              <w:rPr>
                <w:rFonts w:eastAsia="Times New Roman" w:cstheme="minorHAnsi"/>
                <w:b/>
                <w:color w:val="000000"/>
                <w:sz w:val="20"/>
                <w:szCs w:val="20"/>
                <w:u w:val="single"/>
                <w:lang w:val="ro-MO"/>
              </w:rPr>
            </w:pPr>
          </w:p>
        </w:tc>
      </w:tr>
      <w:tr w:rsidR="003125DE" w:rsidRPr="009307A2" w:rsidTr="003948A3">
        <w:trPr>
          <w:trHeight w:val="692"/>
        </w:trPr>
        <w:tc>
          <w:tcPr>
            <w:tcW w:w="473" w:type="dxa"/>
            <w:vMerge w:val="restart"/>
            <w:shd w:val="clear" w:color="auto" w:fill="auto"/>
            <w:hideMark/>
          </w:tcPr>
          <w:p w:rsidR="003125DE" w:rsidRPr="009307A2" w:rsidRDefault="003125DE"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lastRenderedPageBreak/>
              <w:t>44</w:t>
            </w:r>
          </w:p>
        </w:tc>
        <w:tc>
          <w:tcPr>
            <w:tcW w:w="2947" w:type="dxa"/>
            <w:vMerge w:val="restart"/>
            <w:shd w:val="clear" w:color="auto" w:fill="auto"/>
            <w:hideMark/>
          </w:tcPr>
          <w:p w:rsidR="003125DE" w:rsidRPr="009307A2" w:rsidRDefault="003125DE" w:rsidP="00B4640E">
            <w:pPr>
              <w:spacing w:after="0" w:line="240" w:lineRule="auto"/>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Inițierea programului de construcție a halelor industriale și acordarea asistenței financiare investitorilor care vor construi hale industriale gata de utilizare</w:t>
            </w:r>
          </w:p>
        </w:tc>
        <w:tc>
          <w:tcPr>
            <w:tcW w:w="3060" w:type="dxa"/>
            <w:shd w:val="clear" w:color="auto" w:fill="auto"/>
          </w:tcPr>
          <w:p w:rsidR="003125DE" w:rsidRPr="009307A2" w:rsidRDefault="003125DE" w:rsidP="00B4640E">
            <w:pPr>
              <w:spacing w:after="0" w:line="240" w:lineRule="auto"/>
              <w:outlineLvl w:val="1"/>
              <w:rPr>
                <w:rFonts w:eastAsia="Times New Roman" w:cstheme="minorHAnsi"/>
                <w:color w:val="000000"/>
                <w:sz w:val="20"/>
                <w:szCs w:val="20"/>
                <w:lang w:val="ro-MO"/>
              </w:rPr>
            </w:pPr>
            <w:r w:rsidRPr="009307A2">
              <w:rPr>
                <w:rFonts w:cstheme="minorHAnsi"/>
                <w:color w:val="000000"/>
                <w:sz w:val="20"/>
                <w:szCs w:val="20"/>
                <w:lang w:val="ro-MO"/>
              </w:rPr>
              <w:t>44.1. Diseminarea informației privind posibilitatea obținerii creditelor</w:t>
            </w:r>
          </w:p>
        </w:tc>
        <w:tc>
          <w:tcPr>
            <w:tcW w:w="1440" w:type="dxa"/>
            <w:vMerge w:val="restart"/>
            <w:shd w:val="clear" w:color="auto" w:fill="auto"/>
            <w:hideMark/>
          </w:tcPr>
          <w:p w:rsidR="003125DE" w:rsidRPr="009307A2" w:rsidRDefault="003125DE"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Ministerul Economiei,</w:t>
            </w:r>
            <w:r w:rsidRPr="009307A2">
              <w:rPr>
                <w:rFonts w:eastAsia="Times New Roman" w:cstheme="minorHAnsi"/>
                <w:color w:val="000000"/>
                <w:sz w:val="20"/>
                <w:szCs w:val="20"/>
                <w:lang w:val="ro-MO"/>
              </w:rPr>
              <w:br/>
              <w:t>Ministerul Finanțelor</w:t>
            </w:r>
          </w:p>
        </w:tc>
        <w:tc>
          <w:tcPr>
            <w:tcW w:w="1440" w:type="dxa"/>
            <w:vMerge w:val="restart"/>
            <w:shd w:val="clear" w:color="auto" w:fill="auto"/>
            <w:hideMark/>
          </w:tcPr>
          <w:p w:rsidR="003125DE" w:rsidRPr="009307A2" w:rsidRDefault="003125DE"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Ministerul Agriculturii și Industriei Alimentare,</w:t>
            </w:r>
            <w:r w:rsidRPr="009307A2">
              <w:rPr>
                <w:rFonts w:eastAsia="Times New Roman" w:cstheme="minorHAnsi"/>
                <w:color w:val="000000"/>
                <w:sz w:val="20"/>
                <w:szCs w:val="20"/>
                <w:lang w:val="ro-MO"/>
              </w:rPr>
              <w:br/>
              <w:t>Ministerul Dezvoltării</w:t>
            </w:r>
            <w:r w:rsidRPr="009307A2">
              <w:rPr>
                <w:rFonts w:eastAsia="Times New Roman" w:cstheme="minorHAnsi"/>
                <w:color w:val="000000"/>
                <w:sz w:val="20"/>
                <w:szCs w:val="20"/>
                <w:lang w:val="ro-MO"/>
              </w:rPr>
              <w:br/>
              <w:t>Regionale și Construcțiilor</w:t>
            </w:r>
          </w:p>
        </w:tc>
        <w:tc>
          <w:tcPr>
            <w:tcW w:w="900" w:type="dxa"/>
            <w:vMerge w:val="restart"/>
            <w:shd w:val="clear" w:color="auto" w:fill="auto"/>
            <w:hideMark/>
          </w:tcPr>
          <w:p w:rsidR="003125DE" w:rsidRPr="009307A2" w:rsidRDefault="003125DE" w:rsidP="00B4640E">
            <w:pPr>
              <w:spacing w:after="0" w:line="240" w:lineRule="auto"/>
              <w:jc w:val="center"/>
              <w:outlineLvl w:val="1"/>
              <w:rPr>
                <w:rFonts w:eastAsia="Times New Roman" w:cstheme="minorHAnsi"/>
                <w:color w:val="000000"/>
                <w:sz w:val="20"/>
                <w:szCs w:val="20"/>
                <w:lang w:val="ro-MO"/>
              </w:rPr>
            </w:pPr>
          </w:p>
          <w:p w:rsidR="003125DE" w:rsidRPr="009307A2" w:rsidRDefault="003125DE"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II-IV</w:t>
            </w:r>
          </w:p>
          <w:p w:rsidR="003125DE" w:rsidRPr="009307A2" w:rsidRDefault="003125DE" w:rsidP="00B4640E">
            <w:pPr>
              <w:spacing w:after="0" w:line="240" w:lineRule="auto"/>
              <w:jc w:val="center"/>
              <w:outlineLvl w:val="1"/>
              <w:rPr>
                <w:rFonts w:eastAsia="Times New Roman" w:cstheme="minorHAnsi"/>
                <w:color w:val="000000"/>
                <w:sz w:val="20"/>
                <w:szCs w:val="20"/>
                <w:lang w:val="ro-MO"/>
              </w:rPr>
            </w:pPr>
          </w:p>
          <w:p w:rsidR="003125DE" w:rsidRPr="009307A2" w:rsidRDefault="003125DE" w:rsidP="00B4640E">
            <w:pPr>
              <w:spacing w:after="0" w:line="240" w:lineRule="auto"/>
              <w:jc w:val="center"/>
              <w:outlineLvl w:val="1"/>
              <w:rPr>
                <w:rFonts w:eastAsia="Times New Roman" w:cstheme="minorHAnsi"/>
                <w:color w:val="000000"/>
                <w:sz w:val="20"/>
                <w:szCs w:val="20"/>
                <w:lang w:val="ro-MO"/>
              </w:rPr>
            </w:pPr>
          </w:p>
          <w:p w:rsidR="003125DE" w:rsidRPr="009307A2" w:rsidRDefault="003125DE"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II-IV</w:t>
            </w:r>
          </w:p>
        </w:tc>
        <w:tc>
          <w:tcPr>
            <w:tcW w:w="4500" w:type="dxa"/>
            <w:vMerge w:val="restart"/>
            <w:shd w:val="clear" w:color="auto" w:fill="auto"/>
            <w:hideMark/>
          </w:tcPr>
          <w:p w:rsidR="003125DE" w:rsidRPr="009307A2" w:rsidRDefault="003125DE"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Ministerul Economiei</w:t>
            </w:r>
          </w:p>
          <w:p w:rsidR="003125DE" w:rsidRPr="009307A2" w:rsidRDefault="00011ACF" w:rsidP="00B4640E">
            <w:pPr>
              <w:spacing w:after="0" w:line="240" w:lineRule="auto"/>
              <w:jc w:val="both"/>
              <w:outlineLvl w:val="1"/>
              <w:rPr>
                <w:rFonts w:eastAsia="Times New Roman" w:cstheme="minorHAnsi"/>
                <w:b/>
                <w:color w:val="000000"/>
                <w:sz w:val="20"/>
                <w:szCs w:val="20"/>
                <w:lang w:val="ro-MO"/>
              </w:rPr>
            </w:pPr>
            <w:r w:rsidRPr="009307A2">
              <w:rPr>
                <w:rFonts w:eastAsia="Times New Roman" w:cstheme="minorHAnsi"/>
                <w:b/>
                <w:color w:val="000000"/>
                <w:sz w:val="20"/>
                <w:szCs w:val="20"/>
                <w:lang w:val="ro-MO"/>
              </w:rPr>
              <w:t>Blocat</w:t>
            </w:r>
          </w:p>
          <w:p w:rsidR="003125DE" w:rsidRPr="009307A2" w:rsidRDefault="00C555F1" w:rsidP="00B4640E">
            <w:pPr>
              <w:tabs>
                <w:tab w:val="left" w:pos="709"/>
              </w:tabs>
              <w:spacing w:after="0" w:line="240" w:lineRule="auto"/>
              <w:jc w:val="both"/>
              <w:rPr>
                <w:rFonts w:cstheme="minorHAnsi"/>
                <w:color w:val="000000"/>
                <w:sz w:val="20"/>
                <w:szCs w:val="20"/>
                <w:lang w:val="ro-MO"/>
              </w:rPr>
            </w:pPr>
            <w:r w:rsidRPr="009307A2">
              <w:rPr>
                <w:rFonts w:cstheme="minorHAnsi"/>
                <w:color w:val="000000"/>
                <w:sz w:val="20"/>
                <w:szCs w:val="20"/>
                <w:u w:val="single"/>
                <w:lang w:val="ro-MO"/>
              </w:rPr>
              <w:t>Cauze</w:t>
            </w:r>
            <w:r w:rsidR="00011ACF" w:rsidRPr="009307A2">
              <w:rPr>
                <w:rFonts w:cstheme="minorHAnsi"/>
                <w:color w:val="000000"/>
                <w:sz w:val="20"/>
                <w:szCs w:val="20"/>
                <w:lang w:val="ro-MO"/>
              </w:rPr>
              <w:t xml:space="preserve"> – Conform HG nr. 841  din  07.07.2016 cu privire la unele măsuri pentru implementarea creditului de </w:t>
            </w:r>
            <w:r w:rsidR="00E13794" w:rsidRPr="009307A2">
              <w:rPr>
                <w:rFonts w:cstheme="minorHAnsi"/>
                <w:color w:val="000000"/>
                <w:sz w:val="20"/>
                <w:szCs w:val="20"/>
                <w:lang w:val="ro-MO"/>
              </w:rPr>
              <w:t>asistență</w:t>
            </w:r>
            <w:r w:rsidR="00011ACF" w:rsidRPr="009307A2">
              <w:rPr>
                <w:rFonts w:cstheme="minorHAnsi"/>
                <w:color w:val="000000"/>
                <w:sz w:val="20"/>
                <w:szCs w:val="20"/>
                <w:lang w:val="ro-MO"/>
              </w:rPr>
              <w:t xml:space="preserve"> oferit de Guvernul Republicii Polone, Ministerul Economiei nu mai este responsabil de implementarea creditului polonez (a trecut in responsabilitatea Ministerul</w:t>
            </w:r>
            <w:r w:rsidR="00E13794" w:rsidRPr="009307A2">
              <w:rPr>
                <w:rFonts w:cstheme="minorHAnsi"/>
                <w:color w:val="000000"/>
                <w:sz w:val="20"/>
                <w:szCs w:val="20"/>
                <w:lang w:val="ro-MO"/>
              </w:rPr>
              <w:t>ui</w:t>
            </w:r>
            <w:r w:rsidR="00011ACF" w:rsidRPr="009307A2">
              <w:rPr>
                <w:rFonts w:cstheme="minorHAnsi"/>
                <w:color w:val="000000"/>
                <w:sz w:val="20"/>
                <w:szCs w:val="20"/>
                <w:lang w:val="ro-MO"/>
              </w:rPr>
              <w:t xml:space="preserve"> Finanțelor ).</w:t>
            </w:r>
          </w:p>
        </w:tc>
      </w:tr>
      <w:tr w:rsidR="005F737E" w:rsidRPr="009307A2" w:rsidTr="003948A3">
        <w:trPr>
          <w:trHeight w:val="271"/>
        </w:trPr>
        <w:tc>
          <w:tcPr>
            <w:tcW w:w="473" w:type="dxa"/>
            <w:vMerge/>
            <w:shd w:val="clear" w:color="auto" w:fill="auto"/>
            <w:hideMark/>
          </w:tcPr>
          <w:p w:rsidR="005F737E" w:rsidRPr="009307A2" w:rsidRDefault="005F737E"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hideMark/>
          </w:tcPr>
          <w:p w:rsidR="005F737E" w:rsidRPr="009307A2" w:rsidRDefault="005F737E"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5F737E" w:rsidRPr="009307A2" w:rsidRDefault="00011ACF" w:rsidP="00B4640E">
            <w:pPr>
              <w:spacing w:after="0" w:line="240" w:lineRule="auto"/>
              <w:outlineLvl w:val="1"/>
              <w:rPr>
                <w:rFonts w:eastAsia="Times New Roman" w:cstheme="minorHAnsi"/>
                <w:color w:val="000000"/>
                <w:sz w:val="20"/>
                <w:szCs w:val="20"/>
                <w:lang w:val="ro-MO"/>
              </w:rPr>
            </w:pPr>
            <w:r w:rsidRPr="009307A2">
              <w:rPr>
                <w:rFonts w:cstheme="minorHAnsi"/>
                <w:color w:val="000000"/>
                <w:sz w:val="20"/>
                <w:szCs w:val="20"/>
                <w:lang w:val="ro-MO"/>
              </w:rPr>
              <w:t>44</w:t>
            </w:r>
            <w:r w:rsidR="005F737E" w:rsidRPr="009307A2">
              <w:rPr>
                <w:rFonts w:cstheme="minorHAnsi"/>
                <w:color w:val="000000"/>
                <w:sz w:val="20"/>
                <w:szCs w:val="20"/>
                <w:lang w:val="ro-MO"/>
              </w:rPr>
              <w:t>.2 Consultarea agenților economici privind pregătirea setului necesar de documente</w:t>
            </w:r>
          </w:p>
        </w:tc>
        <w:tc>
          <w:tcPr>
            <w:tcW w:w="1440" w:type="dxa"/>
            <w:vMerge/>
            <w:shd w:val="clear" w:color="auto" w:fill="auto"/>
            <w:hideMark/>
          </w:tcPr>
          <w:p w:rsidR="005F737E" w:rsidRPr="009307A2" w:rsidRDefault="005F737E" w:rsidP="00B4640E">
            <w:pPr>
              <w:spacing w:after="0" w:line="240" w:lineRule="auto"/>
              <w:jc w:val="center"/>
              <w:outlineLvl w:val="1"/>
              <w:rPr>
                <w:rFonts w:eastAsia="Times New Roman" w:cstheme="minorHAnsi"/>
                <w:color w:val="000000"/>
                <w:sz w:val="20"/>
                <w:szCs w:val="20"/>
                <w:lang w:val="ro-MO"/>
              </w:rPr>
            </w:pPr>
          </w:p>
        </w:tc>
        <w:tc>
          <w:tcPr>
            <w:tcW w:w="1440" w:type="dxa"/>
            <w:vMerge/>
            <w:shd w:val="clear" w:color="auto" w:fill="auto"/>
            <w:hideMark/>
          </w:tcPr>
          <w:p w:rsidR="005F737E" w:rsidRPr="009307A2" w:rsidRDefault="005F737E" w:rsidP="00B4640E">
            <w:pPr>
              <w:spacing w:after="0" w:line="240" w:lineRule="auto"/>
              <w:jc w:val="center"/>
              <w:outlineLvl w:val="1"/>
              <w:rPr>
                <w:rFonts w:eastAsia="Times New Roman" w:cstheme="minorHAnsi"/>
                <w:color w:val="000000"/>
                <w:sz w:val="20"/>
                <w:szCs w:val="20"/>
                <w:lang w:val="ro-MO"/>
              </w:rPr>
            </w:pPr>
          </w:p>
        </w:tc>
        <w:tc>
          <w:tcPr>
            <w:tcW w:w="900" w:type="dxa"/>
            <w:vMerge/>
            <w:shd w:val="clear" w:color="auto" w:fill="auto"/>
            <w:hideMark/>
          </w:tcPr>
          <w:p w:rsidR="005F737E" w:rsidRPr="009307A2" w:rsidRDefault="005F737E" w:rsidP="00B4640E">
            <w:pPr>
              <w:spacing w:after="0" w:line="240" w:lineRule="auto"/>
              <w:jc w:val="center"/>
              <w:outlineLvl w:val="1"/>
              <w:rPr>
                <w:rFonts w:eastAsia="Times New Roman" w:cstheme="minorHAnsi"/>
                <w:color w:val="000000"/>
                <w:sz w:val="20"/>
                <w:szCs w:val="20"/>
                <w:lang w:val="ro-MO"/>
              </w:rPr>
            </w:pPr>
          </w:p>
        </w:tc>
        <w:tc>
          <w:tcPr>
            <w:tcW w:w="4500" w:type="dxa"/>
            <w:vMerge/>
            <w:shd w:val="clear" w:color="auto" w:fill="auto"/>
            <w:hideMark/>
          </w:tcPr>
          <w:p w:rsidR="005F737E" w:rsidRPr="009307A2" w:rsidRDefault="005F737E" w:rsidP="00B4640E">
            <w:pPr>
              <w:spacing w:after="0" w:line="240" w:lineRule="auto"/>
              <w:outlineLvl w:val="1"/>
              <w:rPr>
                <w:rFonts w:eastAsia="Times New Roman" w:cstheme="minorHAnsi"/>
                <w:b/>
                <w:color w:val="000000"/>
                <w:sz w:val="20"/>
                <w:szCs w:val="20"/>
                <w:u w:val="single"/>
                <w:lang w:val="ro-MO"/>
              </w:rPr>
            </w:pPr>
          </w:p>
        </w:tc>
      </w:tr>
      <w:tr w:rsidR="00011ACF" w:rsidRPr="009307A2" w:rsidTr="003948A3">
        <w:trPr>
          <w:trHeight w:val="1502"/>
        </w:trPr>
        <w:tc>
          <w:tcPr>
            <w:tcW w:w="473" w:type="dxa"/>
            <w:vMerge/>
            <w:shd w:val="clear" w:color="auto" w:fill="auto"/>
            <w:hideMark/>
          </w:tcPr>
          <w:p w:rsidR="00011ACF" w:rsidRPr="009307A2" w:rsidRDefault="00011ACF"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hideMark/>
          </w:tcPr>
          <w:p w:rsidR="00011ACF" w:rsidRPr="009307A2" w:rsidRDefault="00011ACF"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011ACF" w:rsidRPr="009307A2" w:rsidRDefault="00011ACF" w:rsidP="00B4640E">
            <w:pPr>
              <w:spacing w:after="0" w:line="240" w:lineRule="auto"/>
              <w:outlineLvl w:val="1"/>
              <w:rPr>
                <w:rFonts w:eastAsia="Times New Roman" w:cstheme="minorHAnsi"/>
                <w:color w:val="000000"/>
                <w:sz w:val="20"/>
                <w:szCs w:val="20"/>
                <w:lang w:val="ro-MO"/>
              </w:rPr>
            </w:pPr>
            <w:r w:rsidRPr="009307A2">
              <w:rPr>
                <w:rFonts w:cstheme="minorHAnsi"/>
                <w:color w:val="000000"/>
                <w:sz w:val="20"/>
                <w:szCs w:val="20"/>
                <w:lang w:val="ro-MO"/>
              </w:rPr>
              <w:t>44.3. Elaborarea conceptului de lansare a proiectului de construcție a halelor industriale cu implicarea resurselor bugetare și ale investitorilor</w:t>
            </w:r>
          </w:p>
        </w:tc>
        <w:tc>
          <w:tcPr>
            <w:tcW w:w="1440" w:type="dxa"/>
            <w:vMerge/>
            <w:shd w:val="clear" w:color="auto" w:fill="auto"/>
            <w:hideMark/>
          </w:tcPr>
          <w:p w:rsidR="00011ACF" w:rsidRPr="009307A2" w:rsidRDefault="00011ACF" w:rsidP="00B4640E">
            <w:pPr>
              <w:spacing w:after="0" w:line="240" w:lineRule="auto"/>
              <w:jc w:val="center"/>
              <w:outlineLvl w:val="1"/>
              <w:rPr>
                <w:rFonts w:eastAsia="Times New Roman" w:cstheme="minorHAnsi"/>
                <w:color w:val="000000"/>
                <w:sz w:val="20"/>
                <w:szCs w:val="20"/>
                <w:lang w:val="ro-MO"/>
              </w:rPr>
            </w:pPr>
          </w:p>
        </w:tc>
        <w:tc>
          <w:tcPr>
            <w:tcW w:w="1440" w:type="dxa"/>
            <w:vMerge/>
            <w:shd w:val="clear" w:color="auto" w:fill="auto"/>
            <w:hideMark/>
          </w:tcPr>
          <w:p w:rsidR="00011ACF" w:rsidRPr="009307A2" w:rsidRDefault="00011ACF" w:rsidP="00B4640E">
            <w:pPr>
              <w:spacing w:after="0" w:line="240" w:lineRule="auto"/>
              <w:jc w:val="center"/>
              <w:outlineLvl w:val="1"/>
              <w:rPr>
                <w:rFonts w:eastAsia="Times New Roman" w:cstheme="minorHAnsi"/>
                <w:color w:val="000000"/>
                <w:sz w:val="20"/>
                <w:szCs w:val="20"/>
                <w:lang w:val="ro-MO"/>
              </w:rPr>
            </w:pPr>
          </w:p>
        </w:tc>
        <w:tc>
          <w:tcPr>
            <w:tcW w:w="900" w:type="dxa"/>
            <w:vMerge w:val="restart"/>
            <w:shd w:val="clear" w:color="auto" w:fill="auto"/>
            <w:hideMark/>
          </w:tcPr>
          <w:p w:rsidR="00011ACF" w:rsidRPr="009307A2" w:rsidRDefault="00011ACF" w:rsidP="00B4640E">
            <w:pPr>
              <w:spacing w:after="0" w:line="240" w:lineRule="auto"/>
              <w:jc w:val="center"/>
              <w:outlineLvl w:val="1"/>
              <w:rPr>
                <w:rFonts w:eastAsia="Times New Roman" w:cstheme="minorHAnsi"/>
                <w:color w:val="000000"/>
                <w:sz w:val="20"/>
                <w:szCs w:val="20"/>
                <w:lang w:val="ro-MO"/>
              </w:rPr>
            </w:pPr>
          </w:p>
          <w:p w:rsidR="00011ACF" w:rsidRPr="009307A2" w:rsidRDefault="00011ACF" w:rsidP="00B4640E">
            <w:pPr>
              <w:spacing w:after="0" w:line="240" w:lineRule="auto"/>
              <w:jc w:val="center"/>
              <w:outlineLvl w:val="1"/>
              <w:rPr>
                <w:rFonts w:eastAsia="Times New Roman" w:cstheme="minorHAnsi"/>
                <w:color w:val="000000"/>
                <w:sz w:val="20"/>
                <w:szCs w:val="20"/>
                <w:lang w:val="ro-MO"/>
              </w:rPr>
            </w:pPr>
          </w:p>
          <w:p w:rsidR="00011ACF" w:rsidRPr="009307A2" w:rsidRDefault="00011ACF" w:rsidP="00B4640E">
            <w:pPr>
              <w:spacing w:after="0" w:line="240" w:lineRule="auto"/>
              <w:jc w:val="center"/>
              <w:outlineLvl w:val="1"/>
              <w:rPr>
                <w:rFonts w:eastAsia="Times New Roman" w:cstheme="minorHAnsi"/>
                <w:color w:val="000000"/>
                <w:sz w:val="20"/>
                <w:szCs w:val="20"/>
                <w:lang w:val="ro-MO"/>
              </w:rPr>
            </w:pPr>
          </w:p>
          <w:p w:rsidR="00011ACF" w:rsidRPr="009307A2" w:rsidRDefault="00011ACF" w:rsidP="00B4640E">
            <w:pPr>
              <w:spacing w:after="0" w:line="240" w:lineRule="auto"/>
              <w:jc w:val="center"/>
              <w:outlineLvl w:val="1"/>
              <w:rPr>
                <w:rFonts w:eastAsia="Times New Roman" w:cstheme="minorHAnsi"/>
                <w:color w:val="000000"/>
                <w:sz w:val="20"/>
                <w:szCs w:val="20"/>
                <w:lang w:val="ro-MO"/>
              </w:rPr>
            </w:pPr>
          </w:p>
          <w:p w:rsidR="00011ACF" w:rsidRPr="009307A2" w:rsidRDefault="00011ACF"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w:t>
            </w:r>
          </w:p>
          <w:p w:rsidR="00011ACF" w:rsidRPr="009307A2" w:rsidRDefault="00011ACF" w:rsidP="00B4640E">
            <w:pPr>
              <w:spacing w:after="0" w:line="240" w:lineRule="auto"/>
              <w:jc w:val="center"/>
              <w:outlineLvl w:val="1"/>
              <w:rPr>
                <w:rFonts w:eastAsia="Times New Roman" w:cstheme="minorHAnsi"/>
                <w:color w:val="000000"/>
                <w:sz w:val="20"/>
                <w:szCs w:val="20"/>
                <w:lang w:val="ro-MO"/>
              </w:rPr>
            </w:pPr>
          </w:p>
          <w:p w:rsidR="00011ACF" w:rsidRPr="009307A2" w:rsidRDefault="00011ACF" w:rsidP="00B4640E">
            <w:pPr>
              <w:spacing w:after="0" w:line="240" w:lineRule="auto"/>
              <w:jc w:val="center"/>
              <w:outlineLvl w:val="1"/>
              <w:rPr>
                <w:rFonts w:eastAsia="Times New Roman" w:cstheme="minorHAnsi"/>
                <w:color w:val="000000"/>
                <w:sz w:val="20"/>
                <w:szCs w:val="20"/>
                <w:lang w:val="ro-MO"/>
              </w:rPr>
            </w:pPr>
          </w:p>
          <w:p w:rsidR="00011ACF" w:rsidRPr="009307A2" w:rsidRDefault="00011ACF" w:rsidP="00B4640E">
            <w:pPr>
              <w:spacing w:after="0" w:line="240" w:lineRule="auto"/>
              <w:jc w:val="center"/>
              <w:outlineLvl w:val="1"/>
              <w:rPr>
                <w:rFonts w:eastAsia="Times New Roman" w:cstheme="minorHAnsi"/>
                <w:color w:val="000000"/>
                <w:sz w:val="20"/>
                <w:szCs w:val="20"/>
                <w:lang w:val="ro-MO"/>
              </w:rPr>
            </w:pPr>
          </w:p>
          <w:p w:rsidR="00E13794" w:rsidRPr="009307A2" w:rsidRDefault="00E13794" w:rsidP="00B4640E">
            <w:pPr>
              <w:spacing w:after="0" w:line="240" w:lineRule="auto"/>
              <w:jc w:val="center"/>
              <w:outlineLvl w:val="1"/>
              <w:rPr>
                <w:rFonts w:eastAsia="Times New Roman" w:cstheme="minorHAnsi"/>
                <w:color w:val="000000"/>
                <w:sz w:val="20"/>
                <w:szCs w:val="20"/>
                <w:lang w:val="ro-MO"/>
              </w:rPr>
            </w:pPr>
          </w:p>
          <w:p w:rsidR="00E13794" w:rsidRPr="009307A2" w:rsidRDefault="00E13794" w:rsidP="00B4640E">
            <w:pPr>
              <w:spacing w:after="0" w:line="240" w:lineRule="auto"/>
              <w:jc w:val="center"/>
              <w:outlineLvl w:val="1"/>
              <w:rPr>
                <w:rFonts w:eastAsia="Times New Roman" w:cstheme="minorHAnsi"/>
                <w:color w:val="000000"/>
                <w:sz w:val="20"/>
                <w:szCs w:val="20"/>
                <w:lang w:val="ro-MO"/>
              </w:rPr>
            </w:pPr>
          </w:p>
          <w:p w:rsidR="00C555F1" w:rsidRPr="009307A2" w:rsidRDefault="00C555F1" w:rsidP="00B4640E">
            <w:pPr>
              <w:spacing w:after="0" w:line="240" w:lineRule="auto"/>
              <w:jc w:val="center"/>
              <w:outlineLvl w:val="1"/>
              <w:rPr>
                <w:rFonts w:eastAsia="Times New Roman" w:cstheme="minorHAnsi"/>
                <w:color w:val="000000"/>
                <w:sz w:val="20"/>
                <w:szCs w:val="20"/>
                <w:lang w:val="ro-MO"/>
              </w:rPr>
            </w:pPr>
          </w:p>
          <w:p w:rsidR="00C555F1" w:rsidRPr="009307A2" w:rsidRDefault="00C555F1" w:rsidP="00B4640E">
            <w:pPr>
              <w:spacing w:after="0" w:line="240" w:lineRule="auto"/>
              <w:jc w:val="center"/>
              <w:outlineLvl w:val="1"/>
              <w:rPr>
                <w:rFonts w:eastAsia="Times New Roman" w:cstheme="minorHAnsi"/>
                <w:color w:val="000000"/>
                <w:sz w:val="20"/>
                <w:szCs w:val="20"/>
                <w:lang w:val="ro-MO"/>
              </w:rPr>
            </w:pPr>
          </w:p>
          <w:p w:rsidR="00C555F1" w:rsidRPr="009307A2" w:rsidRDefault="00C555F1" w:rsidP="00B4640E">
            <w:pPr>
              <w:spacing w:after="0" w:line="240" w:lineRule="auto"/>
              <w:jc w:val="center"/>
              <w:outlineLvl w:val="1"/>
              <w:rPr>
                <w:rFonts w:eastAsia="Times New Roman" w:cstheme="minorHAnsi"/>
                <w:color w:val="000000"/>
                <w:sz w:val="20"/>
                <w:szCs w:val="20"/>
                <w:lang w:val="ro-MO"/>
              </w:rPr>
            </w:pPr>
          </w:p>
          <w:p w:rsidR="00C555F1" w:rsidRPr="009307A2" w:rsidRDefault="00C555F1" w:rsidP="00B4640E">
            <w:pPr>
              <w:spacing w:after="0" w:line="240" w:lineRule="auto"/>
              <w:jc w:val="center"/>
              <w:outlineLvl w:val="1"/>
              <w:rPr>
                <w:rFonts w:eastAsia="Times New Roman" w:cstheme="minorHAnsi"/>
                <w:color w:val="000000"/>
                <w:sz w:val="20"/>
                <w:szCs w:val="20"/>
                <w:lang w:val="ro-MO"/>
              </w:rPr>
            </w:pPr>
          </w:p>
          <w:p w:rsidR="00C555F1" w:rsidRPr="009307A2" w:rsidRDefault="00C555F1" w:rsidP="00B4640E">
            <w:pPr>
              <w:spacing w:after="0" w:line="240" w:lineRule="auto"/>
              <w:jc w:val="center"/>
              <w:outlineLvl w:val="1"/>
              <w:rPr>
                <w:rFonts w:eastAsia="Times New Roman" w:cstheme="minorHAnsi"/>
                <w:color w:val="000000"/>
                <w:sz w:val="20"/>
                <w:szCs w:val="20"/>
                <w:lang w:val="ro-MO"/>
              </w:rPr>
            </w:pPr>
          </w:p>
          <w:p w:rsidR="00011ACF" w:rsidRPr="009307A2" w:rsidRDefault="00011ACF"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II-IV</w:t>
            </w:r>
          </w:p>
        </w:tc>
        <w:tc>
          <w:tcPr>
            <w:tcW w:w="4500" w:type="dxa"/>
            <w:shd w:val="clear" w:color="auto" w:fill="auto"/>
            <w:hideMark/>
          </w:tcPr>
          <w:p w:rsidR="00011ACF" w:rsidRPr="009307A2" w:rsidRDefault="00011ACF"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Ministerul Economiei</w:t>
            </w:r>
          </w:p>
          <w:p w:rsidR="00EA6A51" w:rsidRPr="009307A2" w:rsidRDefault="00011ACF" w:rsidP="00EA6A51">
            <w:pPr>
              <w:spacing w:after="0" w:line="240" w:lineRule="auto"/>
              <w:jc w:val="both"/>
              <w:outlineLvl w:val="1"/>
              <w:rPr>
                <w:rFonts w:eastAsia="Times New Roman" w:cstheme="minorHAnsi"/>
                <w:color w:val="000000"/>
                <w:sz w:val="20"/>
                <w:szCs w:val="20"/>
                <w:lang w:val="ro-MO"/>
              </w:rPr>
            </w:pPr>
            <w:r w:rsidRPr="009307A2">
              <w:rPr>
                <w:rFonts w:eastAsia="Times New Roman" w:cstheme="minorHAnsi"/>
                <w:b/>
                <w:color w:val="000000"/>
                <w:sz w:val="20"/>
                <w:szCs w:val="20"/>
                <w:lang w:val="ro-MO"/>
              </w:rPr>
              <w:t>În curs de realizare</w:t>
            </w:r>
            <w:r w:rsidRPr="009307A2">
              <w:rPr>
                <w:rFonts w:eastAsia="Times New Roman" w:cstheme="minorHAnsi"/>
                <w:color w:val="000000"/>
                <w:sz w:val="20"/>
                <w:szCs w:val="20"/>
                <w:lang w:val="ro-MO"/>
              </w:rPr>
              <w:t xml:space="preserve"> – Ministerul Economiei împreună cu GIZ au coordonat scheletul conceptului de lansare a proiectului de construcție a halelor industriale. </w:t>
            </w:r>
            <w:r w:rsidR="00ED2E73" w:rsidRPr="009307A2">
              <w:rPr>
                <w:rFonts w:eastAsia="Times New Roman" w:cstheme="minorHAnsi"/>
                <w:color w:val="000000"/>
                <w:sz w:val="20"/>
                <w:szCs w:val="20"/>
                <w:lang w:val="ro-MO"/>
              </w:rPr>
              <w:t xml:space="preserve">În scopul </w:t>
            </w:r>
            <w:r w:rsidR="00C555F1" w:rsidRPr="009307A2">
              <w:rPr>
                <w:rFonts w:eastAsia="Times New Roman" w:cstheme="minorHAnsi"/>
                <w:color w:val="000000"/>
                <w:sz w:val="20"/>
                <w:szCs w:val="20"/>
                <w:lang w:val="ro-MO"/>
              </w:rPr>
              <w:t xml:space="preserve">realizării obiectivului prestabilit, </w:t>
            </w:r>
            <w:r w:rsidR="000133FA" w:rsidRPr="009307A2">
              <w:rPr>
                <w:rFonts w:eastAsia="Times New Roman" w:cstheme="minorHAnsi"/>
                <w:color w:val="000000"/>
                <w:sz w:val="20"/>
                <w:szCs w:val="20"/>
                <w:lang w:val="ro-MO"/>
              </w:rPr>
              <w:t xml:space="preserve">ca o primă etapă pentru construcția halelor, este elaborarea studiilor de fezabilitate. În acest scop Ministerul Economiei, cu suportul GIZ a inițiat </w:t>
            </w:r>
            <w:r w:rsidR="00EA6A51" w:rsidRPr="009307A2">
              <w:rPr>
                <w:rFonts w:eastAsia="Times New Roman" w:cstheme="minorHAnsi"/>
                <w:color w:val="000000"/>
                <w:sz w:val="20"/>
                <w:szCs w:val="20"/>
                <w:lang w:val="ro-MO"/>
              </w:rPr>
              <w:t xml:space="preserve">un prim proiect ce va avea ca finalitate 3 studii de fezabilitate </w:t>
            </w:r>
            <w:r w:rsidR="00005F3B" w:rsidRPr="009307A2">
              <w:rPr>
                <w:rFonts w:eastAsia="Times New Roman" w:cstheme="minorHAnsi"/>
                <w:color w:val="000000"/>
                <w:sz w:val="20"/>
                <w:szCs w:val="20"/>
                <w:lang w:val="ro-MO"/>
              </w:rPr>
              <w:t>pentru trei locații cu potențial industrial, care vor fi alese în urma unui tender public.</w:t>
            </w:r>
          </w:p>
          <w:p w:rsidR="00005F3B" w:rsidRPr="009307A2" w:rsidRDefault="00005F3B" w:rsidP="00EA6A51">
            <w:pPr>
              <w:spacing w:after="0" w:line="240" w:lineRule="auto"/>
              <w:jc w:val="both"/>
              <w:outlineLvl w:val="1"/>
              <w:rPr>
                <w:rFonts w:eastAsia="Times New Roman" w:cstheme="minorHAnsi"/>
                <w:color w:val="000000"/>
                <w:sz w:val="20"/>
                <w:szCs w:val="20"/>
                <w:lang w:val="ro-MO"/>
              </w:rPr>
            </w:pPr>
          </w:p>
          <w:p w:rsidR="00011ACF" w:rsidRPr="009307A2" w:rsidRDefault="00005F3B" w:rsidP="00B4640E">
            <w:pPr>
              <w:spacing w:after="0" w:line="240" w:lineRule="auto"/>
              <w:jc w:val="both"/>
              <w:outlineLvl w:val="1"/>
              <w:rPr>
                <w:rFonts w:eastAsia="Times New Roman" w:cstheme="minorHAnsi"/>
                <w:color w:val="000000"/>
                <w:sz w:val="20"/>
                <w:szCs w:val="20"/>
                <w:lang w:val="ro-MO"/>
              </w:rPr>
            </w:pPr>
            <w:r w:rsidRPr="009307A2">
              <w:rPr>
                <w:rFonts w:cstheme="minorHAnsi"/>
                <w:color w:val="000000"/>
                <w:sz w:val="20"/>
                <w:szCs w:val="20"/>
                <w:u w:val="single"/>
                <w:lang w:val="ro-MO"/>
              </w:rPr>
              <w:t>Cauze întârziere</w:t>
            </w:r>
            <w:r w:rsidRPr="009307A2">
              <w:rPr>
                <w:rFonts w:cstheme="minorHAnsi"/>
                <w:color w:val="000000"/>
                <w:sz w:val="20"/>
                <w:szCs w:val="20"/>
                <w:lang w:val="ro-MO"/>
              </w:rPr>
              <w:t xml:space="preserve"> – Procedura de contractare a experților a durat mai mult decât inițial prevăzut.</w:t>
            </w:r>
          </w:p>
        </w:tc>
      </w:tr>
      <w:tr w:rsidR="005F737E" w:rsidRPr="009307A2" w:rsidTr="003948A3">
        <w:trPr>
          <w:trHeight w:val="271"/>
        </w:trPr>
        <w:tc>
          <w:tcPr>
            <w:tcW w:w="473" w:type="dxa"/>
            <w:vMerge/>
            <w:shd w:val="clear" w:color="auto" w:fill="auto"/>
            <w:hideMark/>
          </w:tcPr>
          <w:p w:rsidR="005F737E" w:rsidRPr="009307A2" w:rsidRDefault="005F737E"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hideMark/>
          </w:tcPr>
          <w:p w:rsidR="005F737E" w:rsidRPr="009307A2" w:rsidRDefault="005F737E"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5F737E" w:rsidRPr="009307A2" w:rsidRDefault="00011ACF" w:rsidP="00B4640E">
            <w:pPr>
              <w:spacing w:after="0" w:line="240" w:lineRule="auto"/>
              <w:outlineLvl w:val="1"/>
              <w:rPr>
                <w:rFonts w:eastAsia="Times New Roman" w:cstheme="minorHAnsi"/>
                <w:color w:val="000000"/>
                <w:sz w:val="20"/>
                <w:szCs w:val="20"/>
                <w:lang w:val="ro-MO"/>
              </w:rPr>
            </w:pPr>
            <w:r w:rsidRPr="009307A2">
              <w:rPr>
                <w:rFonts w:cstheme="minorHAnsi"/>
                <w:color w:val="000000"/>
                <w:sz w:val="20"/>
                <w:szCs w:val="20"/>
                <w:lang w:val="ro-MO"/>
              </w:rPr>
              <w:t xml:space="preserve">44.4. </w:t>
            </w:r>
            <w:r w:rsidR="005F737E" w:rsidRPr="009307A2">
              <w:rPr>
                <w:rFonts w:cstheme="minorHAnsi"/>
                <w:color w:val="000000"/>
                <w:sz w:val="20"/>
                <w:szCs w:val="20"/>
                <w:lang w:val="ro-MO"/>
              </w:rPr>
              <w:t>Implementarea conceptului prin determinarea proiectelor investiționale și a altor participanți, care vor fi implicați în proces</w:t>
            </w:r>
          </w:p>
        </w:tc>
        <w:tc>
          <w:tcPr>
            <w:tcW w:w="1440" w:type="dxa"/>
            <w:vMerge/>
            <w:shd w:val="clear" w:color="auto" w:fill="auto"/>
            <w:hideMark/>
          </w:tcPr>
          <w:p w:rsidR="005F737E" w:rsidRPr="009307A2" w:rsidRDefault="005F737E" w:rsidP="00B4640E">
            <w:pPr>
              <w:spacing w:after="0" w:line="240" w:lineRule="auto"/>
              <w:jc w:val="center"/>
              <w:outlineLvl w:val="1"/>
              <w:rPr>
                <w:rFonts w:eastAsia="Times New Roman" w:cstheme="minorHAnsi"/>
                <w:color w:val="000000"/>
                <w:sz w:val="20"/>
                <w:szCs w:val="20"/>
                <w:lang w:val="ro-MO"/>
              </w:rPr>
            </w:pPr>
          </w:p>
        </w:tc>
        <w:tc>
          <w:tcPr>
            <w:tcW w:w="1440" w:type="dxa"/>
            <w:vMerge/>
            <w:shd w:val="clear" w:color="auto" w:fill="auto"/>
            <w:hideMark/>
          </w:tcPr>
          <w:p w:rsidR="005F737E" w:rsidRPr="009307A2" w:rsidRDefault="005F737E" w:rsidP="00B4640E">
            <w:pPr>
              <w:spacing w:after="0" w:line="240" w:lineRule="auto"/>
              <w:jc w:val="center"/>
              <w:outlineLvl w:val="1"/>
              <w:rPr>
                <w:rFonts w:eastAsia="Times New Roman" w:cstheme="minorHAnsi"/>
                <w:color w:val="000000"/>
                <w:sz w:val="20"/>
                <w:szCs w:val="20"/>
                <w:lang w:val="ro-MO"/>
              </w:rPr>
            </w:pPr>
          </w:p>
        </w:tc>
        <w:tc>
          <w:tcPr>
            <w:tcW w:w="900" w:type="dxa"/>
            <w:vMerge/>
            <w:shd w:val="clear" w:color="auto" w:fill="auto"/>
            <w:hideMark/>
          </w:tcPr>
          <w:p w:rsidR="005F737E" w:rsidRPr="009307A2" w:rsidRDefault="005F737E" w:rsidP="00B4640E">
            <w:pPr>
              <w:spacing w:after="0" w:line="240" w:lineRule="auto"/>
              <w:jc w:val="center"/>
              <w:outlineLvl w:val="1"/>
              <w:rPr>
                <w:rFonts w:eastAsia="Times New Roman" w:cstheme="minorHAnsi"/>
                <w:color w:val="000000"/>
                <w:sz w:val="20"/>
                <w:szCs w:val="20"/>
                <w:lang w:val="ro-MO"/>
              </w:rPr>
            </w:pPr>
          </w:p>
        </w:tc>
        <w:tc>
          <w:tcPr>
            <w:tcW w:w="4500" w:type="dxa"/>
            <w:shd w:val="clear" w:color="auto" w:fill="auto"/>
            <w:hideMark/>
          </w:tcPr>
          <w:p w:rsidR="00011ACF" w:rsidRPr="009307A2" w:rsidRDefault="00011ACF"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Ministerul Economiei</w:t>
            </w:r>
          </w:p>
          <w:p w:rsidR="00011ACF" w:rsidRPr="009307A2" w:rsidRDefault="00011ACF" w:rsidP="00005F3B">
            <w:pPr>
              <w:spacing w:after="0" w:line="240" w:lineRule="auto"/>
              <w:jc w:val="both"/>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lang w:val="ro-MO"/>
              </w:rPr>
              <w:t>În curs de realizare</w:t>
            </w:r>
            <w:r w:rsidRPr="009307A2">
              <w:rPr>
                <w:rFonts w:eastAsia="Times New Roman" w:cstheme="minorHAnsi"/>
                <w:color w:val="000000"/>
                <w:sz w:val="20"/>
                <w:szCs w:val="20"/>
                <w:lang w:val="ro-MO"/>
              </w:rPr>
              <w:t xml:space="preserve"> – </w:t>
            </w:r>
            <w:r w:rsidR="00005F3B" w:rsidRPr="009307A2">
              <w:rPr>
                <w:rFonts w:eastAsia="Times New Roman" w:cstheme="minorHAnsi"/>
                <w:color w:val="000000"/>
                <w:sz w:val="20"/>
                <w:szCs w:val="20"/>
                <w:lang w:val="ro-MO"/>
              </w:rPr>
              <w:t xml:space="preserve">În scopul realizării acestui proiect, au fost organizate câteva ședințe </w:t>
            </w:r>
            <w:r w:rsidR="00EA6A51" w:rsidRPr="009307A2">
              <w:rPr>
                <w:rFonts w:eastAsia="Times New Roman" w:cstheme="minorHAnsi"/>
                <w:color w:val="000000"/>
                <w:sz w:val="20"/>
                <w:szCs w:val="20"/>
                <w:lang w:val="ro-MO"/>
              </w:rPr>
              <w:t xml:space="preserve">cu participarea reprezentanților ME, GIZ și a companiei de consultanță selectată. </w:t>
            </w:r>
          </w:p>
        </w:tc>
      </w:tr>
      <w:tr w:rsidR="00B17343" w:rsidRPr="009307A2" w:rsidTr="00076456">
        <w:trPr>
          <w:trHeight w:val="289"/>
        </w:trPr>
        <w:tc>
          <w:tcPr>
            <w:tcW w:w="14760" w:type="dxa"/>
            <w:gridSpan w:val="7"/>
            <w:shd w:val="clear" w:color="000000" w:fill="D8D8D8"/>
          </w:tcPr>
          <w:p w:rsidR="00B17343" w:rsidRPr="009307A2" w:rsidRDefault="00B17343" w:rsidP="00B4640E">
            <w:pPr>
              <w:spacing w:after="0" w:line="240" w:lineRule="auto"/>
              <w:outlineLvl w:val="0"/>
              <w:rPr>
                <w:rFonts w:eastAsia="Times New Roman" w:cstheme="minorHAnsi"/>
                <w:b/>
                <w:bCs/>
                <w:i/>
                <w:iCs/>
                <w:color w:val="000000"/>
                <w:sz w:val="20"/>
                <w:szCs w:val="20"/>
                <w:lang w:val="ro-MO"/>
              </w:rPr>
            </w:pPr>
            <w:r w:rsidRPr="009307A2">
              <w:rPr>
                <w:rFonts w:eastAsia="Times New Roman" w:cstheme="minorHAnsi"/>
                <w:b/>
                <w:bCs/>
                <w:i/>
                <w:iCs/>
                <w:color w:val="000000"/>
                <w:sz w:val="20"/>
                <w:szCs w:val="20"/>
                <w:lang w:val="ro-MO"/>
              </w:rPr>
              <w:t>C2. Dezvoltarea în continuare a infrastructurii (inclusiv nemateriale) de susținere a investițiilor și exporturilor</w:t>
            </w:r>
          </w:p>
        </w:tc>
      </w:tr>
      <w:tr w:rsidR="003577A8" w:rsidRPr="009307A2" w:rsidTr="003948A3">
        <w:trPr>
          <w:trHeight w:val="260"/>
        </w:trPr>
        <w:tc>
          <w:tcPr>
            <w:tcW w:w="473" w:type="dxa"/>
            <w:vMerge w:val="restart"/>
            <w:shd w:val="clear" w:color="auto" w:fill="auto"/>
            <w:hideMark/>
          </w:tcPr>
          <w:p w:rsidR="003577A8" w:rsidRPr="009307A2" w:rsidRDefault="003577A8"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45</w:t>
            </w:r>
          </w:p>
        </w:tc>
        <w:tc>
          <w:tcPr>
            <w:tcW w:w="2947" w:type="dxa"/>
            <w:vMerge w:val="restart"/>
            <w:shd w:val="clear" w:color="auto" w:fill="auto"/>
            <w:hideMark/>
          </w:tcPr>
          <w:p w:rsidR="003577A8" w:rsidRPr="009307A2" w:rsidRDefault="003577A8" w:rsidP="00B4640E">
            <w:pPr>
              <w:spacing w:after="0" w:line="240" w:lineRule="auto"/>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Îmbunătățirea cadrului legislativ ce reglementează activitatea ZEL și PI, pentru a susține procesul de creare și dezvoltare ale acestora</w:t>
            </w:r>
          </w:p>
        </w:tc>
        <w:tc>
          <w:tcPr>
            <w:tcW w:w="3060" w:type="dxa"/>
            <w:shd w:val="clear" w:color="auto" w:fill="auto"/>
          </w:tcPr>
          <w:p w:rsidR="003577A8" w:rsidRPr="009307A2" w:rsidRDefault="003577A8" w:rsidP="00B4640E">
            <w:pPr>
              <w:spacing w:after="0" w:line="240" w:lineRule="auto"/>
              <w:outlineLvl w:val="1"/>
              <w:rPr>
                <w:rFonts w:eastAsia="Times New Roman" w:cstheme="minorHAnsi"/>
                <w:color w:val="000000" w:themeColor="text1"/>
                <w:sz w:val="20"/>
                <w:szCs w:val="20"/>
                <w:lang w:val="ro-MO"/>
              </w:rPr>
            </w:pPr>
            <w:r w:rsidRPr="009307A2">
              <w:rPr>
                <w:rFonts w:cstheme="minorHAnsi"/>
                <w:color w:val="000000"/>
                <w:sz w:val="20"/>
                <w:szCs w:val="20"/>
                <w:lang w:val="ro-MO"/>
              </w:rPr>
              <w:t>45.1 Elaborarea avizului Guvernului la inițiativa legislativă privind modificarea și completarea Legii nr.440-XV/2001 cu privire la zonele economice libere</w:t>
            </w:r>
          </w:p>
        </w:tc>
        <w:tc>
          <w:tcPr>
            <w:tcW w:w="1440" w:type="dxa"/>
            <w:vMerge w:val="restart"/>
            <w:shd w:val="clear" w:color="auto" w:fill="auto"/>
            <w:hideMark/>
          </w:tcPr>
          <w:p w:rsidR="003577A8" w:rsidRPr="009307A2" w:rsidRDefault="003577A8" w:rsidP="00B4640E">
            <w:pPr>
              <w:spacing w:after="0" w:line="240" w:lineRule="auto"/>
              <w:jc w:val="center"/>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Ministerul Economiei</w:t>
            </w:r>
          </w:p>
        </w:tc>
        <w:tc>
          <w:tcPr>
            <w:tcW w:w="1440" w:type="dxa"/>
            <w:vMerge w:val="restart"/>
            <w:shd w:val="clear" w:color="auto" w:fill="auto"/>
            <w:hideMark/>
          </w:tcPr>
          <w:p w:rsidR="003577A8" w:rsidRPr="009307A2" w:rsidRDefault="003577A8"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MIEPO, Administratorii ZEL și PI</w:t>
            </w:r>
          </w:p>
        </w:tc>
        <w:tc>
          <w:tcPr>
            <w:tcW w:w="900" w:type="dxa"/>
            <w:shd w:val="clear" w:color="auto" w:fill="auto"/>
            <w:hideMark/>
          </w:tcPr>
          <w:p w:rsidR="003577A8" w:rsidRPr="009307A2" w:rsidRDefault="003577A8"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w:t>
            </w:r>
          </w:p>
        </w:tc>
        <w:tc>
          <w:tcPr>
            <w:tcW w:w="4500" w:type="dxa"/>
            <w:shd w:val="clear" w:color="auto" w:fill="auto"/>
            <w:hideMark/>
          </w:tcPr>
          <w:p w:rsidR="003577A8" w:rsidRPr="009307A2" w:rsidRDefault="003577A8"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Ministerul Economiei</w:t>
            </w:r>
          </w:p>
          <w:p w:rsidR="003577A8" w:rsidRPr="009307A2" w:rsidRDefault="003577A8" w:rsidP="00B4640E">
            <w:pPr>
              <w:tabs>
                <w:tab w:val="left" w:pos="709"/>
              </w:tabs>
              <w:spacing w:after="0" w:line="240" w:lineRule="auto"/>
              <w:jc w:val="both"/>
              <w:rPr>
                <w:rFonts w:cstheme="minorHAnsi"/>
                <w:color w:val="000000"/>
                <w:sz w:val="20"/>
                <w:szCs w:val="20"/>
                <w:lang w:val="ro-MO"/>
              </w:rPr>
            </w:pPr>
            <w:r w:rsidRPr="009307A2">
              <w:rPr>
                <w:rFonts w:eastAsia="Times New Roman" w:cstheme="minorHAnsi"/>
                <w:b/>
                <w:color w:val="000000"/>
                <w:sz w:val="20"/>
                <w:szCs w:val="20"/>
                <w:lang w:val="ro-MO"/>
              </w:rPr>
              <w:t>Realizat</w:t>
            </w:r>
            <w:r w:rsidRPr="009307A2">
              <w:rPr>
                <w:rFonts w:eastAsia="Times New Roman" w:cstheme="minorHAnsi"/>
                <w:color w:val="000000"/>
                <w:sz w:val="20"/>
                <w:szCs w:val="20"/>
                <w:lang w:val="ro-MO"/>
              </w:rPr>
              <w:t xml:space="preserve"> – </w:t>
            </w:r>
            <w:r w:rsidRPr="009307A2">
              <w:rPr>
                <w:rFonts w:cstheme="minorHAnsi"/>
                <w:color w:val="000000"/>
                <w:sz w:val="20"/>
                <w:szCs w:val="20"/>
                <w:lang w:val="ro-MO"/>
              </w:rPr>
              <w:t>Proiectul avizului Guvernului la inițiativa legislativă privind modificarea și completarea Legii nr.440-XV/2001 cu privire la zonele economice libere a fost elaborat și contrasemnat de către Ministerul Justiției.</w:t>
            </w:r>
          </w:p>
        </w:tc>
      </w:tr>
      <w:tr w:rsidR="003577A8" w:rsidRPr="009307A2" w:rsidTr="003948A3">
        <w:trPr>
          <w:trHeight w:val="1092"/>
        </w:trPr>
        <w:tc>
          <w:tcPr>
            <w:tcW w:w="473" w:type="dxa"/>
            <w:vMerge/>
            <w:shd w:val="clear" w:color="auto" w:fill="auto"/>
            <w:hideMark/>
          </w:tcPr>
          <w:p w:rsidR="003577A8" w:rsidRPr="009307A2" w:rsidRDefault="003577A8"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hideMark/>
          </w:tcPr>
          <w:p w:rsidR="003577A8" w:rsidRPr="009307A2" w:rsidRDefault="003577A8"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3577A8" w:rsidRPr="009307A2" w:rsidRDefault="003577A8" w:rsidP="00B4640E">
            <w:pPr>
              <w:tabs>
                <w:tab w:val="left" w:pos="709"/>
              </w:tabs>
              <w:spacing w:after="0" w:line="240" w:lineRule="auto"/>
              <w:rPr>
                <w:rFonts w:cstheme="minorHAnsi"/>
                <w:color w:val="000000"/>
                <w:sz w:val="20"/>
                <w:szCs w:val="20"/>
                <w:lang w:val="ro-MO"/>
              </w:rPr>
            </w:pPr>
            <w:r w:rsidRPr="009307A2">
              <w:rPr>
                <w:rFonts w:cstheme="minorHAnsi"/>
                <w:color w:val="000000"/>
                <w:sz w:val="20"/>
                <w:szCs w:val="20"/>
                <w:lang w:val="ro-MO"/>
              </w:rPr>
              <w:t>45.2 Elaborarea avizului Guvernului la inițiativa legislativă privind modificarea și completarea Legii 182/2010 cu privire la parcurile industriale</w:t>
            </w:r>
          </w:p>
        </w:tc>
        <w:tc>
          <w:tcPr>
            <w:tcW w:w="1440" w:type="dxa"/>
            <w:vMerge/>
            <w:shd w:val="clear" w:color="auto" w:fill="auto"/>
            <w:hideMark/>
          </w:tcPr>
          <w:p w:rsidR="003577A8" w:rsidRPr="009307A2" w:rsidRDefault="003577A8" w:rsidP="00B4640E">
            <w:pPr>
              <w:spacing w:after="0" w:line="240" w:lineRule="auto"/>
              <w:jc w:val="center"/>
              <w:outlineLvl w:val="1"/>
              <w:rPr>
                <w:rFonts w:eastAsia="Times New Roman" w:cstheme="minorHAnsi"/>
                <w:color w:val="000000" w:themeColor="text1"/>
                <w:sz w:val="20"/>
                <w:szCs w:val="20"/>
                <w:lang w:val="ro-MO"/>
              </w:rPr>
            </w:pPr>
          </w:p>
        </w:tc>
        <w:tc>
          <w:tcPr>
            <w:tcW w:w="1440" w:type="dxa"/>
            <w:vMerge/>
            <w:shd w:val="clear" w:color="auto" w:fill="auto"/>
            <w:hideMark/>
          </w:tcPr>
          <w:p w:rsidR="003577A8" w:rsidRPr="009307A2" w:rsidRDefault="003577A8" w:rsidP="00B4640E">
            <w:pPr>
              <w:spacing w:after="0" w:line="240" w:lineRule="auto"/>
              <w:jc w:val="center"/>
              <w:outlineLvl w:val="1"/>
              <w:rPr>
                <w:rFonts w:eastAsia="Times New Roman" w:cstheme="minorHAnsi"/>
                <w:color w:val="000000"/>
                <w:sz w:val="20"/>
                <w:szCs w:val="20"/>
                <w:lang w:val="ro-MO"/>
              </w:rPr>
            </w:pPr>
          </w:p>
        </w:tc>
        <w:tc>
          <w:tcPr>
            <w:tcW w:w="900" w:type="dxa"/>
            <w:shd w:val="clear" w:color="auto" w:fill="auto"/>
            <w:hideMark/>
          </w:tcPr>
          <w:p w:rsidR="003577A8" w:rsidRPr="009307A2" w:rsidRDefault="003577A8"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w:t>
            </w:r>
          </w:p>
        </w:tc>
        <w:tc>
          <w:tcPr>
            <w:tcW w:w="4500" w:type="dxa"/>
            <w:shd w:val="clear" w:color="auto" w:fill="auto"/>
            <w:hideMark/>
          </w:tcPr>
          <w:p w:rsidR="00AA5DE2" w:rsidRPr="009307A2" w:rsidRDefault="00AA5DE2"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Ministerul Economiei</w:t>
            </w:r>
          </w:p>
          <w:p w:rsidR="003577A8" w:rsidRPr="009307A2" w:rsidRDefault="00AA5DE2" w:rsidP="00B4640E">
            <w:pPr>
              <w:tabs>
                <w:tab w:val="left" w:pos="709"/>
              </w:tabs>
              <w:spacing w:after="0" w:line="240" w:lineRule="auto"/>
              <w:jc w:val="both"/>
              <w:rPr>
                <w:rFonts w:cstheme="minorHAnsi"/>
                <w:color w:val="000000"/>
                <w:sz w:val="20"/>
                <w:szCs w:val="20"/>
                <w:lang w:val="ro-MO"/>
              </w:rPr>
            </w:pPr>
            <w:r w:rsidRPr="009307A2">
              <w:rPr>
                <w:rFonts w:eastAsia="Times New Roman" w:cstheme="minorHAnsi"/>
                <w:b/>
                <w:color w:val="000000"/>
                <w:sz w:val="20"/>
                <w:szCs w:val="20"/>
                <w:lang w:val="ro-MO"/>
              </w:rPr>
              <w:t>Realizat</w:t>
            </w:r>
            <w:r w:rsidRPr="009307A2">
              <w:rPr>
                <w:rFonts w:eastAsia="Times New Roman" w:cstheme="minorHAnsi"/>
                <w:color w:val="000000"/>
                <w:sz w:val="20"/>
                <w:szCs w:val="20"/>
                <w:lang w:val="ro-MO"/>
              </w:rPr>
              <w:t xml:space="preserve"> – </w:t>
            </w:r>
            <w:r w:rsidRPr="009307A2">
              <w:rPr>
                <w:rFonts w:cstheme="minorHAnsi"/>
                <w:color w:val="000000"/>
                <w:sz w:val="20"/>
                <w:szCs w:val="20"/>
                <w:lang w:val="ro-MO"/>
              </w:rPr>
              <w:t xml:space="preserve">Avizul Guvernului la inițiativa legislativă privind modificarea și completarea Legii 182/2010 cu privire la parcurile industriale a fost elaborat și transmis prin scrisoarea nr.04/3-3178 din </w:t>
            </w:r>
            <w:r w:rsidRPr="009307A2">
              <w:rPr>
                <w:rFonts w:cstheme="minorHAnsi"/>
                <w:color w:val="000000"/>
                <w:sz w:val="20"/>
                <w:szCs w:val="20"/>
                <w:lang w:val="ro-MO"/>
              </w:rPr>
              <w:lastRenderedPageBreak/>
              <w:t>20.05.2016  Guvernului spre aprobare.</w:t>
            </w:r>
          </w:p>
        </w:tc>
      </w:tr>
      <w:tr w:rsidR="003577A8" w:rsidRPr="009307A2" w:rsidTr="003948A3">
        <w:trPr>
          <w:trHeight w:val="926"/>
        </w:trPr>
        <w:tc>
          <w:tcPr>
            <w:tcW w:w="473" w:type="dxa"/>
            <w:vMerge/>
            <w:shd w:val="clear" w:color="auto" w:fill="auto"/>
            <w:hideMark/>
          </w:tcPr>
          <w:p w:rsidR="003577A8" w:rsidRPr="009307A2" w:rsidRDefault="003577A8"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hideMark/>
          </w:tcPr>
          <w:p w:rsidR="003577A8" w:rsidRPr="009307A2" w:rsidRDefault="003577A8"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3577A8" w:rsidRPr="009307A2" w:rsidRDefault="003577A8" w:rsidP="00B4640E">
            <w:pPr>
              <w:tabs>
                <w:tab w:val="left" w:pos="709"/>
              </w:tabs>
              <w:spacing w:after="0" w:line="240" w:lineRule="auto"/>
              <w:rPr>
                <w:rFonts w:cstheme="minorHAnsi"/>
                <w:color w:val="000000"/>
                <w:sz w:val="20"/>
                <w:szCs w:val="20"/>
                <w:lang w:val="ro-MO"/>
              </w:rPr>
            </w:pPr>
            <w:r w:rsidRPr="009307A2">
              <w:rPr>
                <w:rFonts w:cstheme="minorHAnsi"/>
                <w:color w:val="000000"/>
                <w:sz w:val="20"/>
                <w:szCs w:val="20"/>
                <w:lang w:val="ro-MO"/>
              </w:rPr>
              <w:t>45.3 Promovarea avizului Guvernului la proiectul Legii nr.440-XV/2001  spre aprobare în ședința Guvernului</w:t>
            </w:r>
          </w:p>
        </w:tc>
        <w:tc>
          <w:tcPr>
            <w:tcW w:w="1440" w:type="dxa"/>
            <w:vMerge/>
            <w:shd w:val="clear" w:color="auto" w:fill="auto"/>
            <w:hideMark/>
          </w:tcPr>
          <w:p w:rsidR="003577A8" w:rsidRPr="009307A2" w:rsidRDefault="003577A8" w:rsidP="00B4640E">
            <w:pPr>
              <w:spacing w:after="0" w:line="240" w:lineRule="auto"/>
              <w:jc w:val="center"/>
              <w:outlineLvl w:val="1"/>
              <w:rPr>
                <w:rFonts w:eastAsia="Times New Roman" w:cstheme="minorHAnsi"/>
                <w:color w:val="000000" w:themeColor="text1"/>
                <w:sz w:val="20"/>
                <w:szCs w:val="20"/>
                <w:lang w:val="ro-MO"/>
              </w:rPr>
            </w:pPr>
          </w:p>
        </w:tc>
        <w:tc>
          <w:tcPr>
            <w:tcW w:w="1440" w:type="dxa"/>
            <w:vMerge/>
            <w:shd w:val="clear" w:color="auto" w:fill="auto"/>
            <w:hideMark/>
          </w:tcPr>
          <w:p w:rsidR="003577A8" w:rsidRPr="009307A2" w:rsidRDefault="003577A8" w:rsidP="00B4640E">
            <w:pPr>
              <w:spacing w:after="0" w:line="240" w:lineRule="auto"/>
              <w:jc w:val="center"/>
              <w:outlineLvl w:val="1"/>
              <w:rPr>
                <w:rFonts w:eastAsia="Times New Roman" w:cstheme="minorHAnsi"/>
                <w:color w:val="000000"/>
                <w:sz w:val="20"/>
                <w:szCs w:val="20"/>
                <w:lang w:val="ro-MO"/>
              </w:rPr>
            </w:pPr>
          </w:p>
        </w:tc>
        <w:tc>
          <w:tcPr>
            <w:tcW w:w="900" w:type="dxa"/>
            <w:shd w:val="clear" w:color="auto" w:fill="auto"/>
            <w:hideMark/>
          </w:tcPr>
          <w:p w:rsidR="003577A8" w:rsidRPr="009307A2" w:rsidRDefault="003577A8"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w:t>
            </w:r>
          </w:p>
        </w:tc>
        <w:tc>
          <w:tcPr>
            <w:tcW w:w="4500" w:type="dxa"/>
            <w:shd w:val="clear" w:color="auto" w:fill="auto"/>
            <w:hideMark/>
          </w:tcPr>
          <w:p w:rsidR="00AA5DE2" w:rsidRPr="009307A2" w:rsidRDefault="00AA5DE2"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Ministerul Economiei</w:t>
            </w:r>
          </w:p>
          <w:p w:rsidR="003577A8" w:rsidRPr="009307A2" w:rsidRDefault="00AA5DE2" w:rsidP="00AA0FFF">
            <w:pPr>
              <w:tabs>
                <w:tab w:val="left" w:pos="709"/>
              </w:tabs>
              <w:spacing w:after="0" w:line="240" w:lineRule="auto"/>
              <w:jc w:val="both"/>
              <w:rPr>
                <w:rFonts w:cstheme="minorHAnsi"/>
                <w:color w:val="000000"/>
                <w:sz w:val="20"/>
                <w:szCs w:val="20"/>
                <w:lang w:val="ro-MO"/>
              </w:rPr>
            </w:pPr>
            <w:r w:rsidRPr="009307A2">
              <w:rPr>
                <w:rFonts w:eastAsia="Times New Roman" w:cstheme="minorHAnsi"/>
                <w:b/>
                <w:color w:val="000000"/>
                <w:sz w:val="20"/>
                <w:szCs w:val="20"/>
                <w:lang w:val="ro-MO"/>
              </w:rPr>
              <w:t>Realizat</w:t>
            </w:r>
            <w:r w:rsidRPr="009307A2">
              <w:rPr>
                <w:rFonts w:eastAsia="Times New Roman" w:cstheme="minorHAnsi"/>
                <w:color w:val="000000"/>
                <w:sz w:val="20"/>
                <w:szCs w:val="20"/>
                <w:lang w:val="ro-MO"/>
              </w:rPr>
              <w:t xml:space="preserve"> – </w:t>
            </w:r>
            <w:r w:rsidRPr="009307A2">
              <w:rPr>
                <w:rFonts w:cstheme="minorHAnsi"/>
                <w:color w:val="000000"/>
                <w:sz w:val="20"/>
                <w:szCs w:val="20"/>
                <w:lang w:val="ro-MO"/>
              </w:rPr>
              <w:t xml:space="preserve">Avizul Guvernului la proiectul Legii nr.440-XV/2001 </w:t>
            </w:r>
            <w:r w:rsidR="00AA0FFF" w:rsidRPr="009307A2">
              <w:rPr>
                <w:rFonts w:cstheme="minorHAnsi"/>
                <w:color w:val="000000"/>
                <w:sz w:val="20"/>
                <w:szCs w:val="20"/>
                <w:lang w:val="ro-MO"/>
              </w:rPr>
              <w:t>a fost aprobat prin HG nr. 1195 din 31.10.2016.</w:t>
            </w:r>
          </w:p>
        </w:tc>
      </w:tr>
      <w:tr w:rsidR="003577A8" w:rsidRPr="009307A2" w:rsidTr="003948A3">
        <w:trPr>
          <w:trHeight w:val="260"/>
        </w:trPr>
        <w:tc>
          <w:tcPr>
            <w:tcW w:w="473" w:type="dxa"/>
            <w:vMerge/>
            <w:shd w:val="clear" w:color="auto" w:fill="auto"/>
            <w:hideMark/>
          </w:tcPr>
          <w:p w:rsidR="003577A8" w:rsidRPr="009307A2" w:rsidRDefault="003577A8"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hideMark/>
          </w:tcPr>
          <w:p w:rsidR="003577A8" w:rsidRPr="009307A2" w:rsidRDefault="003577A8"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3577A8" w:rsidRPr="009307A2" w:rsidRDefault="003577A8" w:rsidP="00B4640E">
            <w:pPr>
              <w:tabs>
                <w:tab w:val="left" w:pos="709"/>
              </w:tabs>
              <w:spacing w:after="0" w:line="240" w:lineRule="auto"/>
              <w:rPr>
                <w:rFonts w:cstheme="minorHAnsi"/>
                <w:color w:val="000000"/>
                <w:sz w:val="20"/>
                <w:szCs w:val="20"/>
                <w:lang w:val="ro-MO"/>
              </w:rPr>
            </w:pPr>
            <w:r w:rsidRPr="009307A2">
              <w:rPr>
                <w:rFonts w:cstheme="minorHAnsi"/>
                <w:color w:val="000000"/>
                <w:sz w:val="20"/>
                <w:szCs w:val="20"/>
                <w:lang w:val="ro-MO"/>
              </w:rPr>
              <w:t>45.4 Promovarea</w:t>
            </w:r>
            <w:r w:rsidRPr="009307A2">
              <w:rPr>
                <w:rFonts w:cstheme="minorHAnsi"/>
                <w:sz w:val="20"/>
                <w:szCs w:val="20"/>
                <w:lang w:val="ro-MO"/>
              </w:rPr>
              <w:t xml:space="preserve"> </w:t>
            </w:r>
            <w:r w:rsidRPr="009307A2">
              <w:rPr>
                <w:rFonts w:cstheme="minorHAnsi"/>
                <w:color w:val="000000"/>
                <w:sz w:val="20"/>
                <w:szCs w:val="20"/>
                <w:lang w:val="ro-MO"/>
              </w:rPr>
              <w:t>avizului Guvernului la proiectul Legii 182/2010  spre aprobare în ședința Guvernului</w:t>
            </w:r>
          </w:p>
        </w:tc>
        <w:tc>
          <w:tcPr>
            <w:tcW w:w="1440" w:type="dxa"/>
            <w:vMerge/>
            <w:shd w:val="clear" w:color="auto" w:fill="auto"/>
            <w:hideMark/>
          </w:tcPr>
          <w:p w:rsidR="003577A8" w:rsidRPr="009307A2" w:rsidRDefault="003577A8" w:rsidP="00B4640E">
            <w:pPr>
              <w:spacing w:after="0" w:line="240" w:lineRule="auto"/>
              <w:jc w:val="center"/>
              <w:outlineLvl w:val="1"/>
              <w:rPr>
                <w:rFonts w:eastAsia="Times New Roman" w:cstheme="minorHAnsi"/>
                <w:color w:val="000000" w:themeColor="text1"/>
                <w:sz w:val="20"/>
                <w:szCs w:val="20"/>
                <w:lang w:val="ro-MO"/>
              </w:rPr>
            </w:pPr>
          </w:p>
        </w:tc>
        <w:tc>
          <w:tcPr>
            <w:tcW w:w="1440" w:type="dxa"/>
            <w:vMerge/>
            <w:shd w:val="clear" w:color="auto" w:fill="auto"/>
            <w:hideMark/>
          </w:tcPr>
          <w:p w:rsidR="003577A8" w:rsidRPr="009307A2" w:rsidRDefault="003577A8" w:rsidP="00B4640E">
            <w:pPr>
              <w:spacing w:after="0" w:line="240" w:lineRule="auto"/>
              <w:jc w:val="center"/>
              <w:outlineLvl w:val="1"/>
              <w:rPr>
                <w:rFonts w:eastAsia="Times New Roman" w:cstheme="minorHAnsi"/>
                <w:color w:val="000000"/>
                <w:sz w:val="20"/>
                <w:szCs w:val="20"/>
                <w:lang w:val="ro-MO"/>
              </w:rPr>
            </w:pPr>
          </w:p>
        </w:tc>
        <w:tc>
          <w:tcPr>
            <w:tcW w:w="900" w:type="dxa"/>
            <w:shd w:val="clear" w:color="auto" w:fill="auto"/>
            <w:hideMark/>
          </w:tcPr>
          <w:p w:rsidR="003577A8" w:rsidRPr="009307A2" w:rsidRDefault="003577A8"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w:t>
            </w:r>
          </w:p>
        </w:tc>
        <w:tc>
          <w:tcPr>
            <w:tcW w:w="4500" w:type="dxa"/>
            <w:shd w:val="clear" w:color="auto" w:fill="auto"/>
            <w:hideMark/>
          </w:tcPr>
          <w:p w:rsidR="00AA5DE2" w:rsidRPr="009307A2" w:rsidRDefault="00AA5DE2"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Ministerul Economiei</w:t>
            </w:r>
          </w:p>
          <w:p w:rsidR="003577A8" w:rsidRPr="009307A2" w:rsidRDefault="006E374E" w:rsidP="00943EB2">
            <w:pPr>
              <w:spacing w:after="0" w:line="240" w:lineRule="auto"/>
              <w:jc w:val="both"/>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lang w:val="ro-MO"/>
              </w:rPr>
              <w:t>Realizat</w:t>
            </w:r>
            <w:r w:rsidR="00AA5DE2" w:rsidRPr="009307A2">
              <w:rPr>
                <w:rFonts w:eastAsia="Times New Roman" w:cstheme="minorHAnsi"/>
                <w:color w:val="000000"/>
                <w:sz w:val="20"/>
                <w:szCs w:val="20"/>
                <w:lang w:val="ro-MO"/>
              </w:rPr>
              <w:t xml:space="preserve"> – </w:t>
            </w:r>
            <w:r w:rsidR="005302A1" w:rsidRPr="009307A2">
              <w:rPr>
                <w:rFonts w:cstheme="minorHAnsi"/>
                <w:color w:val="000000"/>
                <w:sz w:val="20"/>
                <w:szCs w:val="20"/>
                <w:lang w:val="ro-MO"/>
              </w:rPr>
              <w:t>Inițiativa legislativă privind modificarea și completarea Legii 182/2010 cu privire la parcurile industrial s-a aprobat prin HG 759/2016 și remis Parlamentului pentru adoptare</w:t>
            </w:r>
          </w:p>
        </w:tc>
      </w:tr>
      <w:tr w:rsidR="00061883" w:rsidRPr="009307A2" w:rsidTr="003948A3">
        <w:trPr>
          <w:trHeight w:val="1200"/>
        </w:trPr>
        <w:tc>
          <w:tcPr>
            <w:tcW w:w="473" w:type="dxa"/>
            <w:shd w:val="clear" w:color="auto" w:fill="auto"/>
            <w:hideMark/>
          </w:tcPr>
          <w:p w:rsidR="00061883" w:rsidRPr="009307A2" w:rsidRDefault="00061883"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46</w:t>
            </w:r>
          </w:p>
        </w:tc>
        <w:tc>
          <w:tcPr>
            <w:tcW w:w="2947" w:type="dxa"/>
            <w:shd w:val="clear" w:color="auto" w:fill="auto"/>
            <w:hideMark/>
          </w:tcPr>
          <w:p w:rsidR="00061883" w:rsidRPr="009307A2" w:rsidRDefault="00061883" w:rsidP="00B4640E">
            <w:pPr>
              <w:spacing w:after="0" w:line="240" w:lineRule="auto"/>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Evaluarea impactului și relevanței ZEL, PI, parcurilor științifico-tehnologice, parcurilor TIC, cu elaborarea concluziilor de rigoare și a propunerilor de eficientizare a activității acestora</w:t>
            </w:r>
          </w:p>
        </w:tc>
        <w:tc>
          <w:tcPr>
            <w:tcW w:w="3060" w:type="dxa"/>
            <w:shd w:val="clear" w:color="auto" w:fill="auto"/>
          </w:tcPr>
          <w:p w:rsidR="00061883" w:rsidRPr="009307A2" w:rsidRDefault="00C06627" w:rsidP="00B4640E">
            <w:pPr>
              <w:spacing w:after="0" w:line="240" w:lineRule="auto"/>
              <w:outlineLvl w:val="1"/>
              <w:rPr>
                <w:rFonts w:eastAsia="Times New Roman" w:cstheme="minorHAnsi"/>
                <w:color w:val="000000" w:themeColor="text1"/>
                <w:sz w:val="20"/>
                <w:szCs w:val="20"/>
                <w:lang w:val="ro-MO"/>
              </w:rPr>
            </w:pPr>
            <w:r w:rsidRPr="009307A2">
              <w:rPr>
                <w:rFonts w:cstheme="minorHAnsi"/>
                <w:color w:val="000000"/>
                <w:sz w:val="20"/>
                <w:szCs w:val="20"/>
                <w:lang w:val="ro-MO"/>
              </w:rPr>
              <w:t xml:space="preserve">46.1 Efectuarea analizei activității </w:t>
            </w:r>
            <w:r w:rsidRPr="009307A2">
              <w:rPr>
                <w:rFonts w:eastAsia="Times New Roman" w:cstheme="minorHAnsi"/>
                <w:sz w:val="20"/>
                <w:szCs w:val="20"/>
                <w:lang w:val="ro-MO"/>
              </w:rPr>
              <w:t>ZEL, PI cu elaborarea propunerilor de eficientizare</w:t>
            </w:r>
          </w:p>
        </w:tc>
        <w:tc>
          <w:tcPr>
            <w:tcW w:w="1440" w:type="dxa"/>
            <w:shd w:val="clear" w:color="auto" w:fill="auto"/>
            <w:hideMark/>
          </w:tcPr>
          <w:p w:rsidR="00061883" w:rsidRPr="009307A2" w:rsidRDefault="00061883" w:rsidP="00B4640E">
            <w:pPr>
              <w:spacing w:after="0" w:line="240" w:lineRule="auto"/>
              <w:jc w:val="center"/>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Ministerul Economiei</w:t>
            </w:r>
          </w:p>
        </w:tc>
        <w:tc>
          <w:tcPr>
            <w:tcW w:w="1440" w:type="dxa"/>
            <w:shd w:val="clear" w:color="auto" w:fill="auto"/>
            <w:hideMark/>
          </w:tcPr>
          <w:p w:rsidR="00061883" w:rsidRPr="009307A2" w:rsidRDefault="00061883"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MIEPO, ADR,</w:t>
            </w:r>
            <w:r w:rsidRPr="009307A2">
              <w:rPr>
                <w:rFonts w:eastAsia="Times New Roman" w:cstheme="minorHAnsi"/>
                <w:color w:val="000000"/>
                <w:sz w:val="20"/>
                <w:szCs w:val="20"/>
                <w:lang w:val="ro-MO"/>
              </w:rPr>
              <w:br/>
              <w:t>Administratorii ZEL, PI, parcurilor științifico-tehnologice</w:t>
            </w:r>
          </w:p>
        </w:tc>
        <w:tc>
          <w:tcPr>
            <w:tcW w:w="900" w:type="dxa"/>
            <w:shd w:val="clear" w:color="auto" w:fill="auto"/>
            <w:hideMark/>
          </w:tcPr>
          <w:p w:rsidR="00061883" w:rsidRPr="009307A2" w:rsidRDefault="00C06627"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w:t>
            </w:r>
          </w:p>
        </w:tc>
        <w:tc>
          <w:tcPr>
            <w:tcW w:w="4500" w:type="dxa"/>
            <w:shd w:val="clear" w:color="auto" w:fill="auto"/>
            <w:hideMark/>
          </w:tcPr>
          <w:p w:rsidR="00061883" w:rsidRPr="009307A2" w:rsidRDefault="00061883"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Ministerul Economiei</w:t>
            </w:r>
          </w:p>
          <w:p w:rsidR="00061883" w:rsidRPr="009307A2" w:rsidRDefault="00061883" w:rsidP="005D7ED5">
            <w:pPr>
              <w:spacing w:after="0" w:line="240" w:lineRule="auto"/>
              <w:jc w:val="both"/>
              <w:outlineLvl w:val="1"/>
              <w:rPr>
                <w:rFonts w:eastAsia="Times New Roman" w:cstheme="minorHAnsi"/>
                <w:color w:val="000000"/>
                <w:sz w:val="20"/>
                <w:szCs w:val="20"/>
                <w:lang w:val="ro-MO"/>
              </w:rPr>
            </w:pPr>
            <w:r w:rsidRPr="009307A2">
              <w:rPr>
                <w:rFonts w:eastAsia="Times New Roman" w:cstheme="minorHAnsi"/>
                <w:b/>
                <w:color w:val="000000"/>
                <w:sz w:val="20"/>
                <w:szCs w:val="20"/>
                <w:lang w:val="ro-MO"/>
              </w:rPr>
              <w:t>Realizat</w:t>
            </w:r>
            <w:r w:rsidRPr="009307A2">
              <w:rPr>
                <w:rFonts w:eastAsia="Times New Roman" w:cstheme="minorHAnsi"/>
                <w:color w:val="000000"/>
                <w:sz w:val="20"/>
                <w:szCs w:val="20"/>
                <w:lang w:val="ro-MO"/>
              </w:rPr>
              <w:t xml:space="preserve"> – </w:t>
            </w:r>
            <w:r w:rsidRPr="009307A2">
              <w:rPr>
                <w:rFonts w:cstheme="minorHAnsi"/>
                <w:color w:val="000000"/>
                <w:sz w:val="20"/>
                <w:szCs w:val="20"/>
                <w:lang w:val="ro-MO"/>
              </w:rPr>
              <w:t xml:space="preserve">Au fost elaborate proiectele de modificări la Legea cu privire la PI nr.182 din 15.07.2010 și la Legea cu privire la ZEL nr.440-XV/2001. Aceste modificări au fost promovate deputaților Parlamentului în calitate de inițiative. </w:t>
            </w:r>
            <w:r w:rsidR="005D7ED5" w:rsidRPr="009307A2">
              <w:rPr>
                <w:rFonts w:cstheme="minorHAnsi"/>
                <w:color w:val="000000"/>
                <w:sz w:val="20"/>
                <w:szCs w:val="20"/>
                <w:lang w:val="ro-MO"/>
              </w:rPr>
              <w:t>A</w:t>
            </w:r>
            <w:r w:rsidRPr="009307A2">
              <w:rPr>
                <w:rFonts w:cstheme="minorHAnsi"/>
                <w:color w:val="000000"/>
                <w:sz w:val="20"/>
                <w:szCs w:val="20"/>
                <w:lang w:val="ro-MO"/>
              </w:rPr>
              <w:t xml:space="preserve">vizele la proiectele de modificări </w:t>
            </w:r>
            <w:r w:rsidR="005D7ED5" w:rsidRPr="009307A2">
              <w:rPr>
                <w:rFonts w:cstheme="minorHAnsi"/>
                <w:color w:val="000000"/>
                <w:sz w:val="20"/>
                <w:szCs w:val="20"/>
                <w:lang w:val="ro-MO"/>
              </w:rPr>
              <w:t>au fost aprobate de către</w:t>
            </w:r>
            <w:r w:rsidRPr="009307A2">
              <w:rPr>
                <w:rFonts w:cstheme="minorHAnsi"/>
                <w:color w:val="000000"/>
                <w:sz w:val="20"/>
                <w:szCs w:val="20"/>
                <w:lang w:val="ro-MO"/>
              </w:rPr>
              <w:t xml:space="preserve"> Guvern.</w:t>
            </w:r>
          </w:p>
        </w:tc>
      </w:tr>
      <w:tr w:rsidR="001E407C" w:rsidRPr="009307A2" w:rsidTr="003948A3">
        <w:trPr>
          <w:trHeight w:val="914"/>
        </w:trPr>
        <w:tc>
          <w:tcPr>
            <w:tcW w:w="473" w:type="dxa"/>
            <w:vMerge w:val="restart"/>
            <w:shd w:val="clear" w:color="auto" w:fill="auto"/>
            <w:hideMark/>
          </w:tcPr>
          <w:p w:rsidR="001E407C" w:rsidRPr="009307A2" w:rsidRDefault="001E407C"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48</w:t>
            </w:r>
          </w:p>
        </w:tc>
        <w:tc>
          <w:tcPr>
            <w:tcW w:w="2947" w:type="dxa"/>
            <w:vMerge w:val="restart"/>
            <w:shd w:val="clear" w:color="auto" w:fill="auto"/>
            <w:hideMark/>
          </w:tcPr>
          <w:p w:rsidR="001E407C" w:rsidRPr="009307A2" w:rsidRDefault="001E407C" w:rsidP="00B4640E">
            <w:pPr>
              <w:spacing w:after="0" w:line="240" w:lineRule="auto"/>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Susținerea procesului de creare și dezvoltare a ZEL, PI, clusterelor, parcurilor științifice tehnologice, ca instrumente de atragere a investițiilor și promovare a exporturilor</w:t>
            </w:r>
          </w:p>
        </w:tc>
        <w:tc>
          <w:tcPr>
            <w:tcW w:w="3060" w:type="dxa"/>
            <w:shd w:val="clear" w:color="auto" w:fill="auto"/>
          </w:tcPr>
          <w:p w:rsidR="001E407C" w:rsidRPr="009307A2" w:rsidRDefault="001E407C" w:rsidP="00B4640E">
            <w:pPr>
              <w:tabs>
                <w:tab w:val="left" w:pos="709"/>
              </w:tabs>
              <w:spacing w:after="0" w:line="240" w:lineRule="auto"/>
              <w:rPr>
                <w:rFonts w:cstheme="minorHAnsi"/>
                <w:color w:val="000000"/>
                <w:sz w:val="20"/>
                <w:szCs w:val="20"/>
                <w:lang w:val="ro-MO"/>
              </w:rPr>
            </w:pPr>
            <w:r w:rsidRPr="009307A2">
              <w:rPr>
                <w:rFonts w:cstheme="minorHAnsi"/>
                <w:color w:val="000000"/>
                <w:sz w:val="20"/>
                <w:szCs w:val="20"/>
                <w:lang w:val="ro-MO"/>
              </w:rPr>
              <w:t xml:space="preserve">48.1 Promovarea spre aprobare în Guvern a HG nr. 451  din  28.06.2013 „Cu privire la acordarea titlului de parc industrial SA „CAAN” </w:t>
            </w:r>
          </w:p>
        </w:tc>
        <w:tc>
          <w:tcPr>
            <w:tcW w:w="1440" w:type="dxa"/>
            <w:vMerge w:val="restart"/>
            <w:shd w:val="clear" w:color="auto" w:fill="auto"/>
            <w:hideMark/>
          </w:tcPr>
          <w:p w:rsidR="001E407C" w:rsidRPr="009307A2" w:rsidRDefault="001E407C" w:rsidP="00B4640E">
            <w:pPr>
              <w:spacing w:after="0" w:line="240" w:lineRule="auto"/>
              <w:jc w:val="center"/>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Ministerul Economiei</w:t>
            </w:r>
          </w:p>
        </w:tc>
        <w:tc>
          <w:tcPr>
            <w:tcW w:w="1440" w:type="dxa"/>
            <w:vMerge w:val="restart"/>
            <w:shd w:val="clear" w:color="auto" w:fill="auto"/>
            <w:hideMark/>
          </w:tcPr>
          <w:p w:rsidR="001E407C" w:rsidRPr="009307A2" w:rsidRDefault="001E407C"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MIEPO, ZEL, PI, ADR, autoritățile municipale, donatori</w:t>
            </w:r>
          </w:p>
        </w:tc>
        <w:tc>
          <w:tcPr>
            <w:tcW w:w="900" w:type="dxa"/>
            <w:shd w:val="clear" w:color="auto" w:fill="auto"/>
            <w:hideMark/>
          </w:tcPr>
          <w:p w:rsidR="001E407C" w:rsidRPr="009307A2" w:rsidRDefault="001E407C"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w:t>
            </w:r>
          </w:p>
        </w:tc>
        <w:tc>
          <w:tcPr>
            <w:tcW w:w="4500" w:type="dxa"/>
            <w:shd w:val="clear" w:color="auto" w:fill="auto"/>
            <w:hideMark/>
          </w:tcPr>
          <w:p w:rsidR="001E407C" w:rsidRPr="009307A2" w:rsidRDefault="001E407C"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Ministerul Economiei</w:t>
            </w:r>
          </w:p>
          <w:p w:rsidR="001E407C" w:rsidRPr="009307A2" w:rsidRDefault="001E407C" w:rsidP="00B4640E">
            <w:pPr>
              <w:spacing w:after="0" w:line="240" w:lineRule="auto"/>
              <w:outlineLvl w:val="1"/>
              <w:rPr>
                <w:rFonts w:eastAsia="Times New Roman" w:cstheme="minorHAnsi"/>
                <w:color w:val="000000"/>
                <w:sz w:val="20"/>
                <w:szCs w:val="20"/>
                <w:lang w:val="ro-MO"/>
              </w:rPr>
            </w:pPr>
            <w:r w:rsidRPr="009307A2">
              <w:rPr>
                <w:rFonts w:eastAsia="Times New Roman" w:cstheme="minorHAnsi"/>
                <w:b/>
                <w:color w:val="000000"/>
                <w:sz w:val="20"/>
                <w:szCs w:val="20"/>
                <w:lang w:val="ro-MO"/>
              </w:rPr>
              <w:t>Realizat</w:t>
            </w:r>
            <w:r w:rsidRPr="009307A2">
              <w:rPr>
                <w:rFonts w:eastAsia="Times New Roman" w:cstheme="minorHAnsi"/>
                <w:color w:val="000000"/>
                <w:sz w:val="20"/>
                <w:szCs w:val="20"/>
                <w:lang w:val="ro-MO"/>
              </w:rPr>
              <w:t xml:space="preserve"> – Proiectul HG nr. 451 din 28.06.2013 ”Cu privire la acordarea titlului de parc industrial SA CAAN” a fost aprobat prin HG. 522 din 06.05.2016.</w:t>
            </w:r>
          </w:p>
        </w:tc>
      </w:tr>
      <w:tr w:rsidR="001E407C" w:rsidRPr="009307A2" w:rsidTr="003948A3">
        <w:trPr>
          <w:trHeight w:val="260"/>
        </w:trPr>
        <w:tc>
          <w:tcPr>
            <w:tcW w:w="473" w:type="dxa"/>
            <w:vMerge/>
            <w:shd w:val="clear" w:color="auto" w:fill="auto"/>
            <w:hideMark/>
          </w:tcPr>
          <w:p w:rsidR="001E407C" w:rsidRPr="009307A2" w:rsidRDefault="001E407C"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hideMark/>
          </w:tcPr>
          <w:p w:rsidR="001E407C" w:rsidRPr="009307A2" w:rsidRDefault="001E407C"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1E407C" w:rsidRPr="009307A2" w:rsidRDefault="001E407C" w:rsidP="00B4640E">
            <w:pPr>
              <w:tabs>
                <w:tab w:val="left" w:pos="709"/>
              </w:tabs>
              <w:spacing w:after="0" w:line="240" w:lineRule="auto"/>
              <w:rPr>
                <w:rFonts w:cstheme="minorHAnsi"/>
                <w:color w:val="000000"/>
                <w:sz w:val="20"/>
                <w:szCs w:val="20"/>
                <w:lang w:val="ro-MO"/>
              </w:rPr>
            </w:pPr>
            <w:r w:rsidRPr="009307A2">
              <w:rPr>
                <w:rFonts w:cstheme="minorHAnsi"/>
                <w:color w:val="000000"/>
                <w:sz w:val="20"/>
                <w:szCs w:val="20"/>
                <w:lang w:val="ro-MO"/>
              </w:rPr>
              <w:t>48.2 Elaborarea HG privind crearea și/sau extinderea  PI și ZEL, după caz</w:t>
            </w:r>
          </w:p>
        </w:tc>
        <w:tc>
          <w:tcPr>
            <w:tcW w:w="1440" w:type="dxa"/>
            <w:vMerge/>
            <w:shd w:val="clear" w:color="auto" w:fill="auto"/>
            <w:hideMark/>
          </w:tcPr>
          <w:p w:rsidR="001E407C" w:rsidRPr="009307A2" w:rsidRDefault="001E407C" w:rsidP="00B4640E">
            <w:pPr>
              <w:spacing w:after="0" w:line="240" w:lineRule="auto"/>
              <w:jc w:val="center"/>
              <w:outlineLvl w:val="1"/>
              <w:rPr>
                <w:rFonts w:eastAsia="Times New Roman" w:cstheme="minorHAnsi"/>
                <w:color w:val="000000" w:themeColor="text1"/>
                <w:sz w:val="20"/>
                <w:szCs w:val="20"/>
                <w:lang w:val="ro-MO"/>
              </w:rPr>
            </w:pPr>
          </w:p>
        </w:tc>
        <w:tc>
          <w:tcPr>
            <w:tcW w:w="1440" w:type="dxa"/>
            <w:vMerge/>
            <w:shd w:val="clear" w:color="auto" w:fill="auto"/>
            <w:hideMark/>
          </w:tcPr>
          <w:p w:rsidR="001E407C" w:rsidRPr="009307A2" w:rsidRDefault="001E407C" w:rsidP="00B4640E">
            <w:pPr>
              <w:spacing w:after="0" w:line="240" w:lineRule="auto"/>
              <w:jc w:val="center"/>
              <w:outlineLvl w:val="1"/>
              <w:rPr>
                <w:rFonts w:eastAsia="Times New Roman" w:cstheme="minorHAnsi"/>
                <w:color w:val="000000"/>
                <w:sz w:val="20"/>
                <w:szCs w:val="20"/>
                <w:lang w:val="ro-MO"/>
              </w:rPr>
            </w:pPr>
          </w:p>
        </w:tc>
        <w:tc>
          <w:tcPr>
            <w:tcW w:w="900" w:type="dxa"/>
            <w:shd w:val="clear" w:color="auto" w:fill="auto"/>
            <w:hideMark/>
          </w:tcPr>
          <w:p w:rsidR="001E407C" w:rsidRPr="009307A2" w:rsidRDefault="001E407C"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I-IV</w:t>
            </w:r>
          </w:p>
        </w:tc>
        <w:tc>
          <w:tcPr>
            <w:tcW w:w="4500" w:type="dxa"/>
            <w:shd w:val="clear" w:color="auto" w:fill="auto"/>
            <w:hideMark/>
          </w:tcPr>
          <w:p w:rsidR="001E407C" w:rsidRPr="009307A2" w:rsidRDefault="001E407C"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Ministerul Economiei</w:t>
            </w:r>
          </w:p>
          <w:p w:rsidR="001E407C" w:rsidRPr="009307A2" w:rsidRDefault="001E407C" w:rsidP="00B4640E">
            <w:pPr>
              <w:tabs>
                <w:tab w:val="left" w:pos="709"/>
              </w:tabs>
              <w:spacing w:after="0" w:line="240" w:lineRule="auto"/>
              <w:jc w:val="both"/>
              <w:rPr>
                <w:rFonts w:eastAsia="Times New Roman" w:cstheme="minorHAnsi"/>
                <w:color w:val="000000"/>
                <w:sz w:val="20"/>
                <w:szCs w:val="20"/>
                <w:lang w:val="ro-MO"/>
              </w:rPr>
            </w:pPr>
            <w:r w:rsidRPr="009307A2">
              <w:rPr>
                <w:rFonts w:eastAsia="Times New Roman" w:cstheme="minorHAnsi"/>
                <w:b/>
                <w:color w:val="000000"/>
                <w:sz w:val="20"/>
                <w:szCs w:val="20"/>
                <w:lang w:val="ro-MO"/>
              </w:rPr>
              <w:t>Realizat</w:t>
            </w:r>
            <w:r w:rsidRPr="009307A2">
              <w:rPr>
                <w:rFonts w:eastAsia="Times New Roman" w:cstheme="minorHAnsi"/>
                <w:color w:val="000000"/>
                <w:sz w:val="20"/>
                <w:szCs w:val="20"/>
                <w:lang w:val="ro-MO"/>
              </w:rPr>
              <w:t xml:space="preserve"> – A fost elaborat și aprobat proiectul HG pentru extinderea suprafeței Parcului Industrial ”CAAN” (HG nr. 522 din 06.05.2016).</w:t>
            </w:r>
          </w:p>
          <w:p w:rsidR="001E407C" w:rsidRPr="009307A2" w:rsidRDefault="001E407C" w:rsidP="00B4640E">
            <w:pPr>
              <w:tabs>
                <w:tab w:val="left" w:pos="709"/>
              </w:tabs>
              <w:spacing w:after="0" w:line="240" w:lineRule="auto"/>
              <w:jc w:val="both"/>
              <w:rPr>
                <w:rFonts w:eastAsia="Times New Roman" w:cstheme="minorHAnsi"/>
                <w:color w:val="000000"/>
                <w:sz w:val="20"/>
                <w:szCs w:val="20"/>
                <w:lang w:val="ro-MO"/>
              </w:rPr>
            </w:pPr>
            <w:r w:rsidRPr="009307A2">
              <w:rPr>
                <w:rFonts w:eastAsia="Times New Roman" w:cstheme="minorHAnsi"/>
                <w:color w:val="000000"/>
                <w:sz w:val="20"/>
                <w:szCs w:val="20"/>
                <w:lang w:val="ro-MO"/>
              </w:rPr>
              <w:t xml:space="preserve">S-au elaborat și aprobat 2 HG: </w:t>
            </w:r>
          </w:p>
          <w:p w:rsidR="001E407C" w:rsidRPr="009307A2" w:rsidRDefault="001E407C" w:rsidP="00B4640E">
            <w:pPr>
              <w:tabs>
                <w:tab w:val="left" w:pos="709"/>
              </w:tabs>
              <w:spacing w:after="0" w:line="240" w:lineRule="auto"/>
              <w:jc w:val="both"/>
              <w:rPr>
                <w:rFonts w:eastAsia="Times New Roman" w:cstheme="minorHAnsi"/>
                <w:color w:val="000000"/>
                <w:sz w:val="20"/>
                <w:szCs w:val="20"/>
                <w:lang w:val="ro-MO"/>
              </w:rPr>
            </w:pPr>
            <w:r w:rsidRPr="009307A2">
              <w:rPr>
                <w:rFonts w:eastAsia="Times New Roman" w:cstheme="minorHAnsi"/>
                <w:color w:val="000000"/>
                <w:sz w:val="20"/>
                <w:szCs w:val="20"/>
                <w:lang w:val="ro-MO"/>
              </w:rPr>
              <w:t xml:space="preserve">- HG nr. 522 din 06.05.2016 cu privire la modificarea şi completarea </w:t>
            </w:r>
            <w:proofErr w:type="spellStart"/>
            <w:r w:rsidRPr="009307A2">
              <w:rPr>
                <w:rFonts w:eastAsia="Times New Roman" w:cstheme="minorHAnsi"/>
                <w:color w:val="000000"/>
                <w:sz w:val="20"/>
                <w:szCs w:val="20"/>
                <w:lang w:val="ro-MO"/>
              </w:rPr>
              <w:t>Hotărîrii</w:t>
            </w:r>
            <w:proofErr w:type="spellEnd"/>
            <w:r w:rsidRPr="009307A2">
              <w:rPr>
                <w:rFonts w:eastAsia="Times New Roman" w:cstheme="minorHAnsi"/>
                <w:color w:val="000000"/>
                <w:sz w:val="20"/>
                <w:szCs w:val="20"/>
                <w:lang w:val="ro-MO"/>
              </w:rPr>
              <w:t xml:space="preserve"> Guvernului nr.451 din 28 iunie 2013 (extinderea suprafeței PI CAAN);</w:t>
            </w:r>
          </w:p>
          <w:p w:rsidR="001E407C" w:rsidRPr="009307A2" w:rsidRDefault="001E407C"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color w:val="000000"/>
                <w:sz w:val="20"/>
                <w:szCs w:val="20"/>
                <w:lang w:val="ro-MO"/>
              </w:rPr>
              <w:t>- HG nr. 186  din  26.02.2016 cu privire la acordarea titlului de parc industrial SRL „SUD-INVEST COMPANY” (PI CAHUL).</w:t>
            </w:r>
          </w:p>
        </w:tc>
      </w:tr>
      <w:tr w:rsidR="001E407C" w:rsidRPr="009307A2" w:rsidTr="003948A3">
        <w:trPr>
          <w:trHeight w:val="260"/>
        </w:trPr>
        <w:tc>
          <w:tcPr>
            <w:tcW w:w="473" w:type="dxa"/>
            <w:vMerge/>
            <w:shd w:val="clear" w:color="auto" w:fill="auto"/>
          </w:tcPr>
          <w:p w:rsidR="001E407C" w:rsidRPr="009307A2" w:rsidRDefault="001E407C"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tcPr>
          <w:p w:rsidR="001E407C" w:rsidRPr="009307A2" w:rsidRDefault="001E407C"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1E407C" w:rsidRPr="009307A2" w:rsidRDefault="001E407C" w:rsidP="001E407C">
            <w:pPr>
              <w:tabs>
                <w:tab w:val="left" w:pos="709"/>
              </w:tabs>
              <w:spacing w:after="0" w:line="240" w:lineRule="auto"/>
              <w:rPr>
                <w:rFonts w:cstheme="minorHAnsi"/>
                <w:color w:val="000000"/>
                <w:sz w:val="20"/>
                <w:szCs w:val="20"/>
                <w:lang w:val="ro-MO"/>
              </w:rPr>
            </w:pPr>
            <w:r w:rsidRPr="009307A2">
              <w:rPr>
                <w:rFonts w:cstheme="minorHAnsi"/>
                <w:color w:val="000000"/>
                <w:sz w:val="20"/>
                <w:szCs w:val="20"/>
                <w:lang w:val="ro-MO"/>
              </w:rPr>
              <w:t xml:space="preserve">48.3 Implementarea proiectelor regionale în domeniul dezvoltării </w:t>
            </w:r>
            <w:r w:rsidRPr="009307A2">
              <w:rPr>
                <w:rFonts w:cstheme="minorHAnsi"/>
                <w:color w:val="000000"/>
                <w:sz w:val="20"/>
                <w:szCs w:val="20"/>
                <w:lang w:val="ro-MO"/>
              </w:rPr>
              <w:lastRenderedPageBreak/>
              <w:t xml:space="preserve">infrastructurii de afaceri </w:t>
            </w:r>
          </w:p>
        </w:tc>
        <w:tc>
          <w:tcPr>
            <w:tcW w:w="1440" w:type="dxa"/>
            <w:shd w:val="clear" w:color="auto" w:fill="auto"/>
          </w:tcPr>
          <w:p w:rsidR="001E407C" w:rsidRPr="009307A2" w:rsidRDefault="001E407C" w:rsidP="00B4640E">
            <w:pPr>
              <w:spacing w:after="0" w:line="240" w:lineRule="auto"/>
              <w:jc w:val="center"/>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lastRenderedPageBreak/>
              <w:t xml:space="preserve">Ministerul Dezvoltării </w:t>
            </w:r>
            <w:r w:rsidRPr="009307A2">
              <w:rPr>
                <w:rFonts w:eastAsia="Times New Roman" w:cstheme="minorHAnsi"/>
                <w:color w:val="000000" w:themeColor="text1"/>
                <w:sz w:val="20"/>
                <w:szCs w:val="20"/>
                <w:lang w:val="ro-MO"/>
              </w:rPr>
              <w:lastRenderedPageBreak/>
              <w:t>Regionale și Construcțiilor</w:t>
            </w:r>
          </w:p>
        </w:tc>
        <w:tc>
          <w:tcPr>
            <w:tcW w:w="1440" w:type="dxa"/>
            <w:shd w:val="clear" w:color="auto" w:fill="auto"/>
          </w:tcPr>
          <w:p w:rsidR="001E407C" w:rsidRPr="009307A2" w:rsidRDefault="001E407C" w:rsidP="00B4640E">
            <w:pPr>
              <w:spacing w:after="0" w:line="240" w:lineRule="auto"/>
              <w:jc w:val="center"/>
              <w:outlineLvl w:val="1"/>
              <w:rPr>
                <w:rFonts w:eastAsia="Times New Roman" w:cstheme="minorHAnsi"/>
                <w:color w:val="000000"/>
                <w:sz w:val="20"/>
                <w:szCs w:val="20"/>
                <w:lang w:val="ro-MO"/>
              </w:rPr>
            </w:pPr>
          </w:p>
        </w:tc>
        <w:tc>
          <w:tcPr>
            <w:tcW w:w="900" w:type="dxa"/>
            <w:shd w:val="clear" w:color="auto" w:fill="auto"/>
          </w:tcPr>
          <w:p w:rsidR="001E407C" w:rsidRPr="009307A2" w:rsidRDefault="001E407C" w:rsidP="00B4640E">
            <w:pPr>
              <w:spacing w:after="0" w:line="240" w:lineRule="auto"/>
              <w:jc w:val="center"/>
              <w:outlineLvl w:val="1"/>
              <w:rPr>
                <w:rFonts w:eastAsia="Times New Roman" w:cstheme="minorHAnsi"/>
                <w:color w:val="000000"/>
                <w:sz w:val="20"/>
                <w:szCs w:val="20"/>
                <w:lang w:val="ro-MO"/>
              </w:rPr>
            </w:pPr>
          </w:p>
        </w:tc>
        <w:tc>
          <w:tcPr>
            <w:tcW w:w="4500" w:type="dxa"/>
            <w:shd w:val="clear" w:color="auto" w:fill="auto"/>
          </w:tcPr>
          <w:p w:rsidR="001E407C" w:rsidRPr="009307A2" w:rsidRDefault="001E407C" w:rsidP="004E2AA8">
            <w:pPr>
              <w:spacing w:after="0" w:line="240" w:lineRule="auto"/>
              <w:jc w:val="both"/>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Ministerul Dezvoltării Regionale și Construcțiilor</w:t>
            </w:r>
          </w:p>
          <w:p w:rsidR="001E407C" w:rsidRPr="009307A2" w:rsidRDefault="001E407C" w:rsidP="004E2AA8">
            <w:pPr>
              <w:spacing w:after="0" w:line="240" w:lineRule="auto"/>
              <w:jc w:val="both"/>
              <w:outlineLvl w:val="1"/>
              <w:rPr>
                <w:rFonts w:eastAsia="Times New Roman" w:cstheme="minorHAnsi"/>
                <w:color w:val="000000"/>
                <w:sz w:val="20"/>
                <w:szCs w:val="20"/>
                <w:lang w:val="ro-MO"/>
              </w:rPr>
            </w:pPr>
            <w:proofErr w:type="spellStart"/>
            <w:r w:rsidRPr="009307A2">
              <w:rPr>
                <w:rFonts w:eastAsia="Times New Roman" w:cstheme="minorHAnsi"/>
                <w:b/>
                <w:color w:val="000000"/>
                <w:sz w:val="20"/>
                <w:szCs w:val="20"/>
                <w:lang w:val="ro-MO"/>
              </w:rPr>
              <w:t>Realizat-</w:t>
            </w:r>
            <w:proofErr w:type="spellEnd"/>
            <w:r w:rsidRPr="009307A2">
              <w:rPr>
                <w:rFonts w:eastAsia="Times New Roman" w:cstheme="minorHAnsi"/>
                <w:color w:val="000000"/>
                <w:sz w:val="20"/>
                <w:szCs w:val="20"/>
                <w:lang w:val="ro-MO"/>
              </w:rPr>
              <w:t xml:space="preserve"> În anul 2016 a fost finalizată </w:t>
            </w:r>
            <w:r w:rsidRPr="009307A2">
              <w:rPr>
                <w:rFonts w:eastAsia="Times New Roman" w:cstheme="minorHAnsi"/>
                <w:color w:val="000000"/>
                <w:sz w:val="20"/>
                <w:szCs w:val="20"/>
                <w:lang w:val="ro-MO"/>
              </w:rPr>
              <w:lastRenderedPageBreak/>
              <w:t>implementarea a 2 proiecte în domeniul dezvoltării infrastructurii de afaceri:</w:t>
            </w:r>
          </w:p>
          <w:p w:rsidR="001E407C" w:rsidRPr="009307A2" w:rsidRDefault="001E407C" w:rsidP="004E2AA8">
            <w:pPr>
              <w:spacing w:after="0" w:line="240" w:lineRule="auto"/>
              <w:jc w:val="both"/>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1.</w:t>
            </w:r>
            <w:r w:rsidRPr="009307A2">
              <w:rPr>
                <w:rFonts w:eastAsia="Times New Roman" w:cstheme="minorHAnsi"/>
                <w:color w:val="000000"/>
                <w:sz w:val="20"/>
                <w:szCs w:val="20"/>
                <w:lang w:val="ro-MO"/>
              </w:rPr>
              <w:tab/>
              <w:t xml:space="preserve">„Susținerea dezvoltării sectorului industrial al RD Nord prin reabilitarea și modernizarea infrastructurii de apă și canalizare pentru Parcul industrial pe teritoriul S.A. </w:t>
            </w:r>
            <w:proofErr w:type="spellStart"/>
            <w:r w:rsidRPr="009307A2">
              <w:rPr>
                <w:rFonts w:eastAsia="Times New Roman" w:cstheme="minorHAnsi"/>
                <w:color w:val="000000"/>
                <w:sz w:val="20"/>
                <w:szCs w:val="20"/>
                <w:lang w:val="ro-MO"/>
              </w:rPr>
              <w:t>Răut</w:t>
            </w:r>
            <w:proofErr w:type="spellEnd"/>
            <w:r w:rsidRPr="009307A2">
              <w:rPr>
                <w:rFonts w:eastAsia="Times New Roman" w:cstheme="minorHAnsi"/>
                <w:color w:val="000000"/>
                <w:sz w:val="20"/>
                <w:szCs w:val="20"/>
                <w:lang w:val="ro-MO"/>
              </w:rPr>
              <w:t xml:space="preserve">, mun. Bălți”. </w:t>
            </w:r>
          </w:p>
          <w:p w:rsidR="001E407C" w:rsidRPr="009307A2" w:rsidRDefault="001E407C" w:rsidP="004E2AA8">
            <w:pPr>
              <w:spacing w:after="0" w:line="240" w:lineRule="auto"/>
              <w:jc w:val="both"/>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 xml:space="preserve">Costul total al proiectului constituie cca 14,44 mil. lei. În cadrul proiectului a fost reabilitat sistemul de aprovizionare cu apă și servicii canalizare a Parcul industrial S.A. </w:t>
            </w:r>
            <w:proofErr w:type="spellStart"/>
            <w:r w:rsidRPr="009307A2">
              <w:rPr>
                <w:rFonts w:eastAsia="Times New Roman" w:cstheme="minorHAnsi"/>
                <w:color w:val="000000"/>
                <w:sz w:val="20"/>
                <w:szCs w:val="20"/>
                <w:lang w:val="ro-MO"/>
              </w:rPr>
              <w:t>Răut</w:t>
            </w:r>
            <w:proofErr w:type="spellEnd"/>
            <w:r w:rsidRPr="009307A2">
              <w:rPr>
                <w:rFonts w:eastAsia="Times New Roman" w:cstheme="minorHAnsi"/>
                <w:color w:val="000000"/>
                <w:sz w:val="20"/>
                <w:szCs w:val="20"/>
                <w:lang w:val="ro-MO"/>
              </w:rPr>
              <w:t>, mun. Bălți. Astfel au fost reabilitate rețelele interne de apeduct cu o lungime de 2,167 km și canalizare  - 1,187 km, și rețelele externe de apeduct cu o lungime de 1,168 km. A fost amenajat și iluminat un teritoriu de cca 14 841,5 m².</w:t>
            </w:r>
          </w:p>
          <w:p w:rsidR="001E407C" w:rsidRPr="009307A2" w:rsidRDefault="001E407C" w:rsidP="004E2AA8">
            <w:pPr>
              <w:spacing w:after="0" w:line="240" w:lineRule="auto"/>
              <w:jc w:val="both"/>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2.</w:t>
            </w:r>
            <w:r w:rsidRPr="009307A2">
              <w:rPr>
                <w:rFonts w:eastAsia="Times New Roman" w:cstheme="minorHAnsi"/>
                <w:color w:val="000000"/>
                <w:sz w:val="20"/>
                <w:szCs w:val="20"/>
                <w:lang w:val="ro-MO"/>
              </w:rPr>
              <w:tab/>
              <w:t xml:space="preserve">„Conectarea Parcului industrial </w:t>
            </w:r>
            <w:proofErr w:type="spellStart"/>
            <w:r w:rsidRPr="009307A2">
              <w:rPr>
                <w:rFonts w:eastAsia="Times New Roman" w:cstheme="minorHAnsi"/>
                <w:color w:val="000000"/>
                <w:sz w:val="20"/>
                <w:szCs w:val="20"/>
                <w:lang w:val="ro-MO"/>
              </w:rPr>
              <w:t>Edineț</w:t>
            </w:r>
            <w:proofErr w:type="spellEnd"/>
            <w:r w:rsidRPr="009307A2">
              <w:rPr>
                <w:rFonts w:eastAsia="Times New Roman" w:cstheme="minorHAnsi"/>
                <w:color w:val="000000"/>
                <w:sz w:val="20"/>
                <w:szCs w:val="20"/>
                <w:lang w:val="ro-MO"/>
              </w:rPr>
              <w:t xml:space="preserve"> la infrastructura de acces și utilitățile publice”. </w:t>
            </w:r>
          </w:p>
          <w:p w:rsidR="001E407C" w:rsidRPr="009307A2" w:rsidRDefault="001E407C" w:rsidP="004E2AA8">
            <w:pPr>
              <w:spacing w:after="0" w:line="240" w:lineRule="auto"/>
              <w:jc w:val="both"/>
              <w:outlineLvl w:val="1"/>
              <w:rPr>
                <w:rFonts w:eastAsia="Times New Roman" w:cstheme="minorHAnsi"/>
                <w:b/>
                <w:color w:val="000000"/>
                <w:sz w:val="20"/>
                <w:szCs w:val="20"/>
                <w:u w:val="single"/>
                <w:lang w:val="ro-MO"/>
              </w:rPr>
            </w:pPr>
            <w:r w:rsidRPr="009307A2">
              <w:rPr>
                <w:rFonts w:eastAsia="Times New Roman" w:cstheme="minorHAnsi"/>
                <w:color w:val="000000"/>
                <w:sz w:val="20"/>
                <w:szCs w:val="20"/>
                <w:lang w:val="ro-MO"/>
              </w:rPr>
              <w:t>Costul total al proiectului constituie cca 12,36 mil. lei. Pentru asigurarea funcționalității Parcului industrial, a fost construită clădirea administrativă cu suprafața de cca 514 m². A fost construit sistemul de aprovizionare cu apă și canalizare: rețele de apeduct - 0,24 km, rețele de canalizare - 1,76 km și rețele de gazificare - 0,35 km.</w:t>
            </w:r>
          </w:p>
        </w:tc>
      </w:tr>
      <w:tr w:rsidR="00DD0CEC" w:rsidRPr="009307A2" w:rsidTr="003948A3">
        <w:trPr>
          <w:trHeight w:val="914"/>
        </w:trPr>
        <w:tc>
          <w:tcPr>
            <w:tcW w:w="473" w:type="dxa"/>
            <w:vMerge w:val="restart"/>
            <w:shd w:val="clear" w:color="auto" w:fill="auto"/>
            <w:hideMark/>
          </w:tcPr>
          <w:p w:rsidR="00DD0CEC" w:rsidRPr="009307A2" w:rsidRDefault="00DD0CEC"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lastRenderedPageBreak/>
              <w:t>50</w:t>
            </w:r>
          </w:p>
        </w:tc>
        <w:tc>
          <w:tcPr>
            <w:tcW w:w="2947" w:type="dxa"/>
            <w:vMerge w:val="restart"/>
            <w:shd w:val="clear" w:color="auto" w:fill="auto"/>
            <w:hideMark/>
          </w:tcPr>
          <w:p w:rsidR="00DD0CEC" w:rsidRPr="009307A2" w:rsidRDefault="00DD0CEC" w:rsidP="00B4640E">
            <w:pPr>
              <w:spacing w:after="0" w:line="240" w:lineRule="auto"/>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Acordarea ajutorului metodologic administratorilor ZEL și PI cu scopul îmbunătățirii managementului și eficientizării activității acestora</w:t>
            </w:r>
          </w:p>
        </w:tc>
        <w:tc>
          <w:tcPr>
            <w:tcW w:w="3060" w:type="dxa"/>
            <w:shd w:val="clear" w:color="auto" w:fill="auto"/>
          </w:tcPr>
          <w:p w:rsidR="00DD0CEC" w:rsidRPr="009307A2" w:rsidRDefault="00DD0CEC" w:rsidP="00B4640E">
            <w:pPr>
              <w:tabs>
                <w:tab w:val="left" w:pos="709"/>
              </w:tabs>
              <w:spacing w:line="240" w:lineRule="auto"/>
              <w:rPr>
                <w:rFonts w:cstheme="minorHAnsi"/>
                <w:color w:val="000000"/>
                <w:sz w:val="20"/>
                <w:szCs w:val="20"/>
                <w:lang w:val="ro-MO"/>
              </w:rPr>
            </w:pPr>
            <w:r w:rsidRPr="009307A2">
              <w:rPr>
                <w:rFonts w:cstheme="minorHAnsi"/>
                <w:color w:val="000000"/>
                <w:sz w:val="20"/>
                <w:szCs w:val="20"/>
                <w:lang w:val="ro-MO"/>
              </w:rPr>
              <w:t>50.1 Oferirea ajutorului metodologic administratorilor ZEL și PI, la solicitare</w:t>
            </w:r>
          </w:p>
        </w:tc>
        <w:tc>
          <w:tcPr>
            <w:tcW w:w="1440" w:type="dxa"/>
            <w:vMerge w:val="restart"/>
            <w:shd w:val="clear" w:color="auto" w:fill="auto"/>
            <w:hideMark/>
          </w:tcPr>
          <w:p w:rsidR="00DD0CEC" w:rsidRPr="009307A2" w:rsidRDefault="00DD0CEC" w:rsidP="00B4640E">
            <w:pPr>
              <w:spacing w:after="0" w:line="240" w:lineRule="auto"/>
              <w:jc w:val="center"/>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Ministerul Economiei</w:t>
            </w:r>
          </w:p>
        </w:tc>
        <w:tc>
          <w:tcPr>
            <w:tcW w:w="1440" w:type="dxa"/>
            <w:vMerge w:val="restart"/>
            <w:shd w:val="clear" w:color="auto" w:fill="auto"/>
            <w:hideMark/>
          </w:tcPr>
          <w:p w:rsidR="00DD0CEC" w:rsidRPr="009307A2" w:rsidRDefault="00DD0CEC"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MIEPO, ZEL, PI, ADR, autoritățile municipale, donatori</w:t>
            </w:r>
          </w:p>
        </w:tc>
        <w:tc>
          <w:tcPr>
            <w:tcW w:w="900" w:type="dxa"/>
            <w:shd w:val="clear" w:color="auto" w:fill="auto"/>
            <w:hideMark/>
          </w:tcPr>
          <w:p w:rsidR="00DD0CEC" w:rsidRPr="009307A2" w:rsidRDefault="00DD0CEC"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I-IV</w:t>
            </w:r>
          </w:p>
        </w:tc>
        <w:tc>
          <w:tcPr>
            <w:tcW w:w="4500" w:type="dxa"/>
            <w:shd w:val="clear" w:color="auto" w:fill="auto"/>
            <w:hideMark/>
          </w:tcPr>
          <w:p w:rsidR="00DD0CEC" w:rsidRPr="009307A2" w:rsidRDefault="00DD0CEC"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Ministerul Economiei</w:t>
            </w:r>
          </w:p>
          <w:p w:rsidR="00011ACF" w:rsidRPr="009307A2" w:rsidRDefault="00A14F3C" w:rsidP="00B4640E">
            <w:pPr>
              <w:tabs>
                <w:tab w:val="left" w:pos="709"/>
              </w:tabs>
              <w:spacing w:after="0" w:line="240" w:lineRule="auto"/>
              <w:jc w:val="both"/>
              <w:rPr>
                <w:rFonts w:eastAsia="Times New Roman" w:cstheme="minorHAnsi"/>
                <w:sz w:val="20"/>
                <w:szCs w:val="20"/>
                <w:lang w:val="ro-MO"/>
              </w:rPr>
            </w:pPr>
            <w:r w:rsidRPr="009307A2">
              <w:rPr>
                <w:rFonts w:eastAsia="Times New Roman" w:cstheme="minorHAnsi"/>
                <w:b/>
                <w:color w:val="000000"/>
                <w:sz w:val="20"/>
                <w:szCs w:val="20"/>
                <w:lang w:val="ro-MO"/>
              </w:rPr>
              <w:t>Realizat</w:t>
            </w:r>
            <w:r w:rsidR="00DD0CEC" w:rsidRPr="009307A2">
              <w:rPr>
                <w:rFonts w:eastAsia="Times New Roman" w:cstheme="minorHAnsi"/>
                <w:color w:val="000000"/>
                <w:sz w:val="20"/>
                <w:szCs w:val="20"/>
                <w:lang w:val="ro-MO"/>
              </w:rPr>
              <w:t xml:space="preserve"> – </w:t>
            </w:r>
            <w:r w:rsidR="0016150B" w:rsidRPr="009307A2">
              <w:rPr>
                <w:rFonts w:eastAsia="Times New Roman" w:cstheme="minorHAnsi"/>
                <w:sz w:val="20"/>
                <w:szCs w:val="20"/>
                <w:lang w:val="ro-MO"/>
              </w:rPr>
              <w:t>Ministerul Economiei a acordat constant</w:t>
            </w:r>
            <w:r w:rsidR="00011ACF" w:rsidRPr="009307A2">
              <w:rPr>
                <w:rFonts w:eastAsia="Times New Roman" w:cstheme="minorHAnsi"/>
                <w:sz w:val="20"/>
                <w:szCs w:val="20"/>
                <w:lang w:val="ro-MO"/>
              </w:rPr>
              <w:t xml:space="preserve"> ajutorul metodologic administratorilor ZEL cu scopul îmbunătățirii managementului și eficientizării activității acestora, la solicitare.</w:t>
            </w:r>
          </w:p>
          <w:p w:rsidR="00C653DB" w:rsidRPr="009307A2" w:rsidRDefault="00C653DB" w:rsidP="00C653DB">
            <w:pPr>
              <w:tabs>
                <w:tab w:val="left" w:pos="709"/>
              </w:tabs>
              <w:spacing w:after="0" w:line="240" w:lineRule="auto"/>
              <w:jc w:val="both"/>
              <w:rPr>
                <w:rFonts w:eastAsia="Times New Roman" w:cstheme="minorHAnsi"/>
                <w:sz w:val="20"/>
                <w:szCs w:val="20"/>
                <w:lang w:val="ro-MO"/>
              </w:rPr>
            </w:pPr>
            <w:r w:rsidRPr="009307A2">
              <w:rPr>
                <w:rFonts w:eastAsia="Times New Roman" w:cstheme="minorHAnsi"/>
                <w:sz w:val="20"/>
                <w:szCs w:val="20"/>
                <w:lang w:val="ro-MO"/>
              </w:rPr>
              <w:t xml:space="preserve">Pe parcursul perioadei de raportare, au fost efectuate 12 vizite de lucru în cadrul cărora a fost verificată activitatea Administrațiilor zonelor libere. </w:t>
            </w:r>
          </w:p>
          <w:p w:rsidR="00C653DB" w:rsidRPr="009307A2" w:rsidRDefault="00C653DB" w:rsidP="00C653DB">
            <w:pPr>
              <w:tabs>
                <w:tab w:val="left" w:pos="709"/>
              </w:tabs>
              <w:spacing w:after="0" w:line="240" w:lineRule="auto"/>
              <w:jc w:val="both"/>
              <w:rPr>
                <w:rFonts w:eastAsia="Times New Roman" w:cstheme="minorHAnsi"/>
                <w:sz w:val="20"/>
                <w:szCs w:val="20"/>
                <w:lang w:val="ro-MO"/>
              </w:rPr>
            </w:pPr>
            <w:r w:rsidRPr="009307A2">
              <w:rPr>
                <w:rFonts w:eastAsia="Times New Roman" w:cstheme="minorHAnsi"/>
                <w:sz w:val="20"/>
                <w:szCs w:val="20"/>
                <w:lang w:val="ro-MO"/>
              </w:rPr>
              <w:t>În același timp, au fost organizate 32 ședințe de lucru cu referire la eliminarea barierelor și ameliorarea activității rezidenților ZEL.</w:t>
            </w:r>
          </w:p>
          <w:p w:rsidR="0035667D" w:rsidRPr="009307A2" w:rsidRDefault="00C653DB" w:rsidP="0035667D">
            <w:pPr>
              <w:tabs>
                <w:tab w:val="left" w:pos="709"/>
              </w:tabs>
              <w:spacing w:after="0" w:line="240" w:lineRule="auto"/>
              <w:jc w:val="both"/>
              <w:rPr>
                <w:rFonts w:cstheme="minorHAnsi"/>
                <w:color w:val="000000"/>
                <w:sz w:val="20"/>
                <w:szCs w:val="20"/>
                <w:lang w:val="ro-MO"/>
              </w:rPr>
            </w:pPr>
            <w:r w:rsidRPr="009307A2">
              <w:rPr>
                <w:rFonts w:eastAsia="Times New Roman" w:cstheme="minorHAnsi"/>
                <w:sz w:val="20"/>
                <w:szCs w:val="20"/>
                <w:lang w:val="ro-MO"/>
              </w:rPr>
              <w:t>În afară de aceasta, au fost pregătite materiale şi elaborat planul de acţiuni pentru efectuarea controalelor planificate asupra activității rezidenților zonelor libere.</w:t>
            </w:r>
            <w:r w:rsidR="0035667D" w:rsidRPr="009307A2">
              <w:rPr>
                <w:rFonts w:cstheme="minorHAnsi"/>
                <w:color w:val="000000"/>
                <w:sz w:val="20"/>
                <w:szCs w:val="20"/>
                <w:lang w:val="ro-MO"/>
              </w:rPr>
              <w:t xml:space="preserve"> </w:t>
            </w:r>
          </w:p>
          <w:p w:rsidR="0035667D" w:rsidRPr="009307A2" w:rsidRDefault="0035667D" w:rsidP="0035667D">
            <w:pPr>
              <w:tabs>
                <w:tab w:val="left" w:pos="709"/>
              </w:tabs>
              <w:spacing w:after="0" w:line="240" w:lineRule="auto"/>
              <w:jc w:val="both"/>
              <w:rPr>
                <w:rFonts w:cstheme="minorHAnsi"/>
                <w:color w:val="000000"/>
                <w:sz w:val="20"/>
                <w:szCs w:val="20"/>
                <w:lang w:val="ro-MO"/>
              </w:rPr>
            </w:pPr>
            <w:r w:rsidRPr="009307A2">
              <w:rPr>
                <w:rFonts w:cstheme="minorHAnsi"/>
                <w:color w:val="000000"/>
                <w:sz w:val="20"/>
                <w:szCs w:val="20"/>
                <w:lang w:val="ro-MO"/>
              </w:rPr>
              <w:t xml:space="preserve">S-a acordat suportul pentru 4 întreprinderii </w:t>
            </w:r>
            <w:r w:rsidRPr="009307A2">
              <w:rPr>
                <w:rFonts w:cstheme="minorHAnsi"/>
                <w:color w:val="000000"/>
                <w:sz w:val="20"/>
                <w:szCs w:val="20"/>
                <w:lang w:val="ro-MO"/>
              </w:rPr>
              <w:lastRenderedPageBreak/>
              <w:t>administratoare ale parcurilor industriale (CAHUL, RĂUT, EDINEȚ, COMRAT) privind organizarea concursurilor de selectarea a rezidenților, crearea infrastructurii tehnicii și producție a parcurilor, inclusiv finanțarea acesteia din Fondul Național de Dezvoltare Regională etc.</w:t>
            </w:r>
          </w:p>
          <w:p w:rsidR="00C653DB" w:rsidRPr="009307A2" w:rsidRDefault="00C653DB" w:rsidP="00C653DB">
            <w:pPr>
              <w:tabs>
                <w:tab w:val="left" w:pos="709"/>
              </w:tabs>
              <w:spacing w:after="0" w:line="240" w:lineRule="auto"/>
              <w:jc w:val="both"/>
              <w:rPr>
                <w:rFonts w:eastAsia="Times New Roman" w:cstheme="minorHAnsi"/>
                <w:sz w:val="20"/>
                <w:szCs w:val="20"/>
                <w:lang w:val="ro-MO"/>
              </w:rPr>
            </w:pPr>
          </w:p>
        </w:tc>
      </w:tr>
      <w:tr w:rsidR="00DD0CEC" w:rsidRPr="009307A2" w:rsidTr="003948A3">
        <w:trPr>
          <w:trHeight w:val="914"/>
        </w:trPr>
        <w:tc>
          <w:tcPr>
            <w:tcW w:w="473" w:type="dxa"/>
            <w:vMerge/>
            <w:shd w:val="clear" w:color="auto" w:fill="auto"/>
            <w:hideMark/>
          </w:tcPr>
          <w:p w:rsidR="00DD0CEC" w:rsidRPr="009307A2" w:rsidRDefault="00DD0CEC"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hideMark/>
          </w:tcPr>
          <w:p w:rsidR="00DD0CEC" w:rsidRPr="009307A2" w:rsidRDefault="00DD0CEC"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DD0CEC" w:rsidRPr="009307A2" w:rsidRDefault="00DD0CEC" w:rsidP="00B4640E">
            <w:pPr>
              <w:tabs>
                <w:tab w:val="left" w:pos="709"/>
              </w:tabs>
              <w:spacing w:line="240" w:lineRule="auto"/>
              <w:rPr>
                <w:rFonts w:cstheme="minorHAnsi"/>
                <w:color w:val="000000"/>
                <w:sz w:val="20"/>
                <w:szCs w:val="20"/>
                <w:lang w:val="ro-MO"/>
              </w:rPr>
            </w:pPr>
            <w:r w:rsidRPr="009307A2">
              <w:rPr>
                <w:rFonts w:cstheme="minorHAnsi"/>
                <w:color w:val="000000"/>
                <w:sz w:val="20"/>
                <w:szCs w:val="20"/>
                <w:lang w:val="ro-MO"/>
              </w:rPr>
              <w:t>50.2 Eficientizarea activității ZEL și PI prin elaborarea propunerilor</w:t>
            </w:r>
          </w:p>
        </w:tc>
        <w:tc>
          <w:tcPr>
            <w:tcW w:w="1440" w:type="dxa"/>
            <w:vMerge/>
            <w:shd w:val="clear" w:color="auto" w:fill="auto"/>
            <w:hideMark/>
          </w:tcPr>
          <w:p w:rsidR="00DD0CEC" w:rsidRPr="009307A2" w:rsidRDefault="00DD0CEC" w:rsidP="00B4640E">
            <w:pPr>
              <w:spacing w:after="0" w:line="240" w:lineRule="auto"/>
              <w:jc w:val="center"/>
              <w:outlineLvl w:val="1"/>
              <w:rPr>
                <w:rFonts w:eastAsia="Times New Roman" w:cstheme="minorHAnsi"/>
                <w:color w:val="000000" w:themeColor="text1"/>
                <w:sz w:val="20"/>
                <w:szCs w:val="20"/>
                <w:lang w:val="ro-MO"/>
              </w:rPr>
            </w:pPr>
          </w:p>
        </w:tc>
        <w:tc>
          <w:tcPr>
            <w:tcW w:w="1440" w:type="dxa"/>
            <w:vMerge/>
            <w:shd w:val="clear" w:color="auto" w:fill="auto"/>
            <w:hideMark/>
          </w:tcPr>
          <w:p w:rsidR="00DD0CEC" w:rsidRPr="009307A2" w:rsidRDefault="00DD0CEC" w:rsidP="00B4640E">
            <w:pPr>
              <w:spacing w:after="0" w:line="240" w:lineRule="auto"/>
              <w:jc w:val="center"/>
              <w:outlineLvl w:val="1"/>
              <w:rPr>
                <w:rFonts w:eastAsia="Times New Roman" w:cstheme="minorHAnsi"/>
                <w:color w:val="000000"/>
                <w:sz w:val="20"/>
                <w:szCs w:val="20"/>
                <w:lang w:val="ro-MO"/>
              </w:rPr>
            </w:pPr>
          </w:p>
        </w:tc>
        <w:tc>
          <w:tcPr>
            <w:tcW w:w="900" w:type="dxa"/>
            <w:shd w:val="clear" w:color="auto" w:fill="auto"/>
            <w:hideMark/>
          </w:tcPr>
          <w:p w:rsidR="00DD0CEC" w:rsidRPr="009307A2" w:rsidRDefault="00DD0CEC"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I-IV</w:t>
            </w:r>
          </w:p>
        </w:tc>
        <w:tc>
          <w:tcPr>
            <w:tcW w:w="4500" w:type="dxa"/>
            <w:shd w:val="clear" w:color="auto" w:fill="auto"/>
            <w:hideMark/>
          </w:tcPr>
          <w:p w:rsidR="00DD0CEC" w:rsidRPr="009307A2" w:rsidRDefault="00DD0CEC"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Ministerul Economiei</w:t>
            </w:r>
          </w:p>
          <w:p w:rsidR="00011ACF" w:rsidRPr="009307A2" w:rsidRDefault="00A14F3C" w:rsidP="00B4640E">
            <w:pPr>
              <w:tabs>
                <w:tab w:val="left" w:pos="709"/>
              </w:tabs>
              <w:spacing w:after="0" w:line="240" w:lineRule="auto"/>
              <w:jc w:val="both"/>
              <w:rPr>
                <w:rFonts w:cstheme="minorHAnsi"/>
                <w:color w:val="000000"/>
                <w:sz w:val="20"/>
                <w:szCs w:val="20"/>
                <w:lang w:val="ro-MO"/>
              </w:rPr>
            </w:pPr>
            <w:r w:rsidRPr="009307A2">
              <w:rPr>
                <w:rFonts w:eastAsia="Times New Roman" w:cstheme="minorHAnsi"/>
                <w:b/>
                <w:color w:val="000000"/>
                <w:sz w:val="20"/>
                <w:szCs w:val="20"/>
                <w:lang w:val="ro-MO"/>
              </w:rPr>
              <w:t>Realizat</w:t>
            </w:r>
            <w:r w:rsidR="00DD0CEC" w:rsidRPr="009307A2">
              <w:rPr>
                <w:rFonts w:eastAsia="Times New Roman" w:cstheme="minorHAnsi"/>
                <w:color w:val="000000"/>
                <w:sz w:val="20"/>
                <w:szCs w:val="20"/>
                <w:lang w:val="ro-MO"/>
              </w:rPr>
              <w:t xml:space="preserve"> – </w:t>
            </w:r>
            <w:r w:rsidR="00011ACF" w:rsidRPr="009307A2">
              <w:rPr>
                <w:rFonts w:cstheme="minorHAnsi"/>
                <w:color w:val="000000"/>
                <w:sz w:val="20"/>
                <w:szCs w:val="20"/>
                <w:lang w:val="ro-MO"/>
              </w:rPr>
              <w:t>Pe parcursul perioadei de gestiune s-au acordat mai multe consultării întreprinderilor administratoare privind crearea și dezvoltarea PI „</w:t>
            </w:r>
            <w:proofErr w:type="spellStart"/>
            <w:r w:rsidR="00011ACF" w:rsidRPr="009307A2">
              <w:rPr>
                <w:rFonts w:cstheme="minorHAnsi"/>
                <w:color w:val="000000"/>
                <w:sz w:val="20"/>
                <w:szCs w:val="20"/>
                <w:lang w:val="ro-MO"/>
              </w:rPr>
              <w:t>Edineț</w:t>
            </w:r>
            <w:proofErr w:type="spellEnd"/>
            <w:r w:rsidR="00011ACF" w:rsidRPr="009307A2">
              <w:rPr>
                <w:rFonts w:cstheme="minorHAnsi"/>
                <w:color w:val="000000"/>
                <w:sz w:val="20"/>
                <w:szCs w:val="20"/>
                <w:lang w:val="ro-MO"/>
              </w:rPr>
              <w:t>”, PI „Cahul”, PI „</w:t>
            </w:r>
            <w:proofErr w:type="spellStart"/>
            <w:r w:rsidR="00011ACF" w:rsidRPr="009307A2">
              <w:rPr>
                <w:rFonts w:cstheme="minorHAnsi"/>
                <w:color w:val="000000"/>
                <w:sz w:val="20"/>
                <w:szCs w:val="20"/>
                <w:lang w:val="ro-MO"/>
              </w:rPr>
              <w:t>Răut</w:t>
            </w:r>
            <w:proofErr w:type="spellEnd"/>
            <w:r w:rsidR="00011ACF" w:rsidRPr="009307A2">
              <w:rPr>
                <w:rFonts w:cstheme="minorHAnsi"/>
                <w:color w:val="000000"/>
                <w:sz w:val="20"/>
                <w:szCs w:val="20"/>
                <w:lang w:val="ro-MO"/>
              </w:rPr>
              <w:t>”.</w:t>
            </w:r>
          </w:p>
          <w:p w:rsidR="0035667D" w:rsidRPr="009307A2" w:rsidRDefault="00011ACF" w:rsidP="00B4640E">
            <w:pPr>
              <w:spacing w:after="0" w:line="240" w:lineRule="auto"/>
              <w:jc w:val="both"/>
              <w:outlineLvl w:val="1"/>
              <w:rPr>
                <w:lang w:val="ro-MO"/>
              </w:rPr>
            </w:pPr>
            <w:r w:rsidRPr="009307A2">
              <w:rPr>
                <w:rFonts w:cstheme="minorHAnsi"/>
                <w:color w:val="000000"/>
                <w:sz w:val="20"/>
                <w:szCs w:val="20"/>
                <w:lang w:val="ro-MO"/>
              </w:rPr>
              <w:t xml:space="preserve">S-a elaborat și aprobat HG  1184 din 27 octombrie 2016  cu privire la aprobarea modificărilor și completărilor ce se operează în unele </w:t>
            </w:r>
            <w:proofErr w:type="spellStart"/>
            <w:r w:rsidRPr="009307A2">
              <w:rPr>
                <w:rFonts w:cstheme="minorHAnsi"/>
                <w:color w:val="000000"/>
                <w:sz w:val="20"/>
                <w:szCs w:val="20"/>
                <w:lang w:val="ro-MO"/>
              </w:rPr>
              <w:t>hotărîrii</w:t>
            </w:r>
            <w:proofErr w:type="spellEnd"/>
            <w:r w:rsidRPr="009307A2">
              <w:rPr>
                <w:rFonts w:cstheme="minorHAnsi"/>
                <w:color w:val="000000"/>
                <w:sz w:val="20"/>
                <w:szCs w:val="20"/>
                <w:lang w:val="ro-MO"/>
              </w:rPr>
              <w:t xml:space="preserve"> ale Guvernului (eficientizarea procesului de organizare a concursurilor de selectare a rezidenților și proiectelor investiționale, de raportare, de comercializarea activelor neutilizate din cadrul PI etc.).</w:t>
            </w:r>
            <w:r w:rsidR="0035667D" w:rsidRPr="009307A2">
              <w:rPr>
                <w:lang w:val="ro-MO"/>
              </w:rPr>
              <w:t xml:space="preserve"> </w:t>
            </w:r>
          </w:p>
          <w:p w:rsidR="00DD0CEC" w:rsidRPr="009307A2" w:rsidRDefault="0035667D" w:rsidP="00B4640E">
            <w:pPr>
              <w:spacing w:after="0" w:line="240" w:lineRule="auto"/>
              <w:jc w:val="both"/>
              <w:outlineLvl w:val="1"/>
              <w:rPr>
                <w:rFonts w:cstheme="minorHAnsi"/>
                <w:color w:val="000000"/>
                <w:sz w:val="20"/>
                <w:szCs w:val="20"/>
                <w:lang w:val="ro-MO"/>
              </w:rPr>
            </w:pPr>
            <w:r w:rsidRPr="009307A2">
              <w:rPr>
                <w:rFonts w:cstheme="minorHAnsi"/>
                <w:color w:val="000000"/>
                <w:sz w:val="20"/>
                <w:szCs w:val="20"/>
                <w:lang w:val="ro-MO"/>
              </w:rPr>
              <w:t>În perioada de gestiune s-a participat la 12 Comisii de concurs pentru selectarea potenţialilor rezidenţi ai Zonelor Economice Libere, fiind selectate 22 de companii cu dreptul de a deveni rezidenți în cadrul zonelor libere.</w:t>
            </w:r>
          </w:p>
          <w:p w:rsidR="0035667D" w:rsidRPr="009307A2" w:rsidRDefault="0035667D" w:rsidP="00B4640E">
            <w:pPr>
              <w:spacing w:after="0" w:line="240" w:lineRule="auto"/>
              <w:jc w:val="both"/>
              <w:outlineLvl w:val="1"/>
              <w:rPr>
                <w:rFonts w:eastAsia="Times New Roman" w:cstheme="minorHAnsi"/>
                <w:b/>
                <w:color w:val="000000"/>
                <w:sz w:val="20"/>
                <w:szCs w:val="20"/>
                <w:u w:val="single"/>
                <w:lang w:val="ro-MO"/>
              </w:rPr>
            </w:pPr>
          </w:p>
        </w:tc>
      </w:tr>
      <w:tr w:rsidR="00076456" w:rsidRPr="009307A2" w:rsidTr="003948A3">
        <w:trPr>
          <w:trHeight w:val="440"/>
        </w:trPr>
        <w:tc>
          <w:tcPr>
            <w:tcW w:w="473" w:type="dxa"/>
            <w:vMerge w:val="restart"/>
            <w:shd w:val="clear" w:color="auto" w:fill="auto"/>
            <w:hideMark/>
          </w:tcPr>
          <w:p w:rsidR="00076456" w:rsidRPr="009307A2" w:rsidRDefault="00076456"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51</w:t>
            </w:r>
          </w:p>
        </w:tc>
        <w:tc>
          <w:tcPr>
            <w:tcW w:w="2947" w:type="dxa"/>
            <w:vMerge w:val="restart"/>
            <w:shd w:val="clear" w:color="auto" w:fill="auto"/>
            <w:hideMark/>
          </w:tcPr>
          <w:p w:rsidR="00076456" w:rsidRPr="009307A2" w:rsidRDefault="00076456" w:rsidP="00B4640E">
            <w:pPr>
              <w:spacing w:after="0" w:line="240" w:lineRule="auto"/>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Monitorizarea respectării de către întreprinderi a standardelor de protecție a mediului, protecției resurselor naturale, a normelor de securitate energetică și eficiența energetică.</w:t>
            </w:r>
            <w:r w:rsidRPr="009307A2">
              <w:rPr>
                <w:rFonts w:eastAsia="Times New Roman" w:cstheme="minorHAnsi"/>
                <w:color w:val="000000"/>
                <w:sz w:val="20"/>
                <w:szCs w:val="20"/>
                <w:lang w:val="ro-MO"/>
              </w:rPr>
              <w:br/>
              <w:t>Aprobarea termenilor privind efectuarea inspecțiilor și asigurarea transparenței acestora</w:t>
            </w:r>
          </w:p>
        </w:tc>
        <w:tc>
          <w:tcPr>
            <w:tcW w:w="3060" w:type="dxa"/>
            <w:shd w:val="clear" w:color="auto" w:fill="auto"/>
          </w:tcPr>
          <w:p w:rsidR="00076456" w:rsidRPr="009307A2" w:rsidRDefault="00076456" w:rsidP="00B4640E">
            <w:pPr>
              <w:spacing w:after="0" w:line="240" w:lineRule="auto"/>
              <w:outlineLvl w:val="1"/>
              <w:rPr>
                <w:rFonts w:eastAsia="Times New Roman" w:cstheme="minorHAnsi"/>
                <w:color w:val="000000" w:themeColor="text1"/>
                <w:sz w:val="20"/>
                <w:szCs w:val="20"/>
                <w:lang w:val="ro-MO"/>
              </w:rPr>
            </w:pPr>
            <w:r w:rsidRPr="009307A2">
              <w:rPr>
                <w:rFonts w:eastAsia="Times New Roman" w:cstheme="minorHAnsi"/>
                <w:color w:val="000000"/>
                <w:sz w:val="20"/>
                <w:szCs w:val="20"/>
                <w:lang w:val="ro-MO"/>
              </w:rPr>
              <w:t>51.1. Monitorizarea respectării de către întreprinderi a standardelor de protecție a mediului</w:t>
            </w:r>
          </w:p>
        </w:tc>
        <w:tc>
          <w:tcPr>
            <w:tcW w:w="1440" w:type="dxa"/>
            <w:vMerge w:val="restart"/>
            <w:shd w:val="clear" w:color="auto" w:fill="auto"/>
            <w:hideMark/>
          </w:tcPr>
          <w:p w:rsidR="00076456" w:rsidRPr="009307A2" w:rsidRDefault="00076456" w:rsidP="00B4640E">
            <w:pPr>
              <w:spacing w:after="0" w:line="240" w:lineRule="auto"/>
              <w:jc w:val="center"/>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Ministerul Mediului,</w:t>
            </w:r>
            <w:r w:rsidRPr="009307A2">
              <w:rPr>
                <w:rFonts w:eastAsia="Times New Roman" w:cstheme="minorHAnsi"/>
                <w:color w:val="000000" w:themeColor="text1"/>
                <w:sz w:val="20"/>
                <w:szCs w:val="20"/>
                <w:lang w:val="ro-MO"/>
              </w:rPr>
              <w:br/>
              <w:t>Ministerul Economiei</w:t>
            </w:r>
          </w:p>
        </w:tc>
        <w:tc>
          <w:tcPr>
            <w:tcW w:w="1440" w:type="dxa"/>
            <w:vMerge w:val="restart"/>
            <w:shd w:val="clear" w:color="auto" w:fill="auto"/>
            <w:hideMark/>
          </w:tcPr>
          <w:p w:rsidR="00076456" w:rsidRPr="009307A2" w:rsidRDefault="00076456"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MIEPO, Inspectoratul energetic de stat, ZEL, PI</w:t>
            </w:r>
          </w:p>
        </w:tc>
        <w:tc>
          <w:tcPr>
            <w:tcW w:w="900" w:type="dxa"/>
            <w:vMerge w:val="restart"/>
            <w:shd w:val="clear" w:color="auto" w:fill="auto"/>
            <w:hideMark/>
          </w:tcPr>
          <w:p w:rsidR="00076456" w:rsidRPr="009307A2" w:rsidRDefault="00076456"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I-IV</w:t>
            </w:r>
          </w:p>
        </w:tc>
        <w:tc>
          <w:tcPr>
            <w:tcW w:w="4500" w:type="dxa"/>
            <w:shd w:val="clear" w:color="auto" w:fill="auto"/>
            <w:hideMark/>
          </w:tcPr>
          <w:p w:rsidR="00076456" w:rsidRPr="009307A2" w:rsidRDefault="00076456"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Ministerul Mediului</w:t>
            </w:r>
          </w:p>
          <w:p w:rsidR="002F66AC" w:rsidRPr="009307A2" w:rsidRDefault="002F66AC" w:rsidP="00B4640E">
            <w:pPr>
              <w:tabs>
                <w:tab w:val="left" w:pos="850"/>
                <w:tab w:val="left" w:pos="1191"/>
                <w:tab w:val="left" w:pos="1531"/>
              </w:tabs>
              <w:spacing w:after="0" w:line="240" w:lineRule="auto"/>
              <w:jc w:val="both"/>
              <w:rPr>
                <w:rFonts w:cstheme="minorHAnsi"/>
                <w:color w:val="000000"/>
                <w:sz w:val="20"/>
                <w:szCs w:val="20"/>
                <w:lang w:val="ro-MO"/>
              </w:rPr>
            </w:pPr>
            <w:r w:rsidRPr="009307A2">
              <w:rPr>
                <w:rFonts w:eastAsia="Times New Roman" w:cstheme="minorHAnsi"/>
                <w:b/>
                <w:color w:val="000000"/>
                <w:sz w:val="20"/>
                <w:szCs w:val="20"/>
                <w:lang w:val="ro-MO"/>
              </w:rPr>
              <w:t>Realizat</w:t>
            </w:r>
            <w:r w:rsidR="00076456" w:rsidRPr="009307A2">
              <w:rPr>
                <w:rFonts w:eastAsia="Times New Roman" w:cstheme="minorHAnsi"/>
                <w:b/>
                <w:color w:val="000000"/>
                <w:sz w:val="20"/>
                <w:szCs w:val="20"/>
                <w:lang w:val="ro-MO"/>
              </w:rPr>
              <w:t xml:space="preserve"> </w:t>
            </w:r>
            <w:r w:rsidR="00076456" w:rsidRPr="009307A2">
              <w:rPr>
                <w:rFonts w:eastAsia="Times New Roman" w:cstheme="minorHAnsi"/>
                <w:color w:val="000000"/>
                <w:sz w:val="20"/>
                <w:szCs w:val="20"/>
                <w:lang w:val="ro-MO"/>
              </w:rPr>
              <w:t xml:space="preserve">– </w:t>
            </w:r>
            <w:r w:rsidRPr="009307A2">
              <w:rPr>
                <w:rFonts w:cstheme="minorHAnsi"/>
                <w:color w:val="000000"/>
                <w:sz w:val="20"/>
                <w:szCs w:val="20"/>
                <w:lang w:val="ro-MO"/>
              </w:rPr>
              <w:t>Inspectoratul Ecologic de Stat exercită controlul de stat asupra respectării legislației de mediu și folosirea resurselor naturale în conformitate cu prevederile Legii nr. 131 din 08.06.2012 privind controlul de stat asupra activității de întreprinzător și alte acte legislative și normative în vigoare, activitatea de inspectare fiind transparentă, cu respectarea normelor de planificare semestrială a controalelor, publicarea graficului controalelor și efectuarea acestora conform procedurii stabilite.</w:t>
            </w:r>
          </w:p>
          <w:p w:rsidR="00076456" w:rsidRPr="009307A2" w:rsidRDefault="00CF2FF0" w:rsidP="00B4640E">
            <w:pPr>
              <w:spacing w:after="0" w:line="240" w:lineRule="auto"/>
              <w:outlineLvl w:val="1"/>
              <w:rPr>
                <w:rFonts w:eastAsia="Times New Roman" w:cstheme="minorHAnsi"/>
                <w:b/>
                <w:color w:val="000000"/>
                <w:sz w:val="20"/>
                <w:szCs w:val="20"/>
                <w:lang w:val="ro-MO"/>
              </w:rPr>
            </w:pPr>
            <w:r w:rsidRPr="009307A2">
              <w:rPr>
                <w:rFonts w:cstheme="minorHAnsi"/>
                <w:color w:val="000000"/>
                <w:sz w:val="20"/>
                <w:szCs w:val="20"/>
                <w:lang w:val="ro-MO"/>
              </w:rPr>
              <w:t xml:space="preserve">Reieșind din prevederile Legii nr.18 din 04.03.2016 privind moratoriul asupra controlului de stat, pe </w:t>
            </w:r>
            <w:r w:rsidRPr="009307A2">
              <w:rPr>
                <w:rFonts w:cstheme="minorHAnsi"/>
                <w:color w:val="000000"/>
                <w:sz w:val="20"/>
                <w:szCs w:val="20"/>
                <w:lang w:val="ro-MO"/>
              </w:rPr>
              <w:lastRenderedPageBreak/>
              <w:t xml:space="preserve">parcursul semestrului II 2016 nu au fost executate careva acțiuni de control din partea Inspectoratului Ecologic de Stat. </w:t>
            </w:r>
            <w:r w:rsidR="002F66AC" w:rsidRPr="009307A2">
              <w:rPr>
                <w:rFonts w:cstheme="minorHAnsi"/>
                <w:color w:val="000000"/>
                <w:sz w:val="20"/>
                <w:szCs w:val="20"/>
                <w:lang w:val="ro-MO"/>
              </w:rPr>
              <w:t>Astfel, pentru trimestrul III 2016 au fost planificate 161 inspecții, dintre acestea realizate – 0. Totodată au fost efectuate 660 inspecții inopinate.</w:t>
            </w:r>
          </w:p>
        </w:tc>
      </w:tr>
      <w:tr w:rsidR="00586E49" w:rsidRPr="009307A2" w:rsidTr="003948A3">
        <w:trPr>
          <w:trHeight w:val="440"/>
        </w:trPr>
        <w:tc>
          <w:tcPr>
            <w:tcW w:w="473" w:type="dxa"/>
            <w:vMerge/>
            <w:shd w:val="clear" w:color="auto" w:fill="auto"/>
          </w:tcPr>
          <w:p w:rsidR="00586E49" w:rsidRPr="009307A2" w:rsidRDefault="00586E49"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tcPr>
          <w:p w:rsidR="00586E49" w:rsidRPr="009307A2" w:rsidRDefault="00586E49"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586E49" w:rsidRPr="009307A2" w:rsidRDefault="00586E49" w:rsidP="00B4640E">
            <w:pPr>
              <w:spacing w:after="0" w:line="240" w:lineRule="auto"/>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51.1 Stabilirea unui grafic de efectuare a inspecțiilor</w:t>
            </w:r>
          </w:p>
        </w:tc>
        <w:tc>
          <w:tcPr>
            <w:tcW w:w="1440" w:type="dxa"/>
            <w:vMerge/>
            <w:shd w:val="clear" w:color="auto" w:fill="auto"/>
          </w:tcPr>
          <w:p w:rsidR="00586E49" w:rsidRPr="009307A2" w:rsidRDefault="00586E49" w:rsidP="00B4640E">
            <w:pPr>
              <w:spacing w:after="0" w:line="240" w:lineRule="auto"/>
              <w:jc w:val="center"/>
              <w:outlineLvl w:val="1"/>
              <w:rPr>
                <w:rFonts w:eastAsia="Times New Roman" w:cstheme="minorHAnsi"/>
                <w:color w:val="000000" w:themeColor="text1"/>
                <w:sz w:val="20"/>
                <w:szCs w:val="20"/>
                <w:lang w:val="ro-MO"/>
              </w:rPr>
            </w:pPr>
          </w:p>
        </w:tc>
        <w:tc>
          <w:tcPr>
            <w:tcW w:w="1440" w:type="dxa"/>
            <w:vMerge/>
            <w:shd w:val="clear" w:color="auto" w:fill="auto"/>
          </w:tcPr>
          <w:p w:rsidR="00586E49" w:rsidRPr="009307A2" w:rsidRDefault="00586E49" w:rsidP="00B4640E">
            <w:pPr>
              <w:spacing w:after="0" w:line="240" w:lineRule="auto"/>
              <w:jc w:val="center"/>
              <w:outlineLvl w:val="1"/>
              <w:rPr>
                <w:rFonts w:eastAsia="Times New Roman" w:cstheme="minorHAnsi"/>
                <w:color w:val="000000"/>
                <w:sz w:val="20"/>
                <w:szCs w:val="20"/>
                <w:lang w:val="ro-MO"/>
              </w:rPr>
            </w:pPr>
          </w:p>
        </w:tc>
        <w:tc>
          <w:tcPr>
            <w:tcW w:w="900" w:type="dxa"/>
            <w:vMerge/>
            <w:shd w:val="clear" w:color="auto" w:fill="auto"/>
          </w:tcPr>
          <w:p w:rsidR="00586E49" w:rsidRPr="009307A2" w:rsidRDefault="00586E49" w:rsidP="00B4640E">
            <w:pPr>
              <w:spacing w:after="0" w:line="240" w:lineRule="auto"/>
              <w:jc w:val="center"/>
              <w:outlineLvl w:val="1"/>
              <w:rPr>
                <w:rFonts w:eastAsia="Times New Roman" w:cstheme="minorHAnsi"/>
                <w:color w:val="000000"/>
                <w:sz w:val="20"/>
                <w:szCs w:val="20"/>
                <w:lang w:val="ro-MO"/>
              </w:rPr>
            </w:pPr>
          </w:p>
        </w:tc>
        <w:tc>
          <w:tcPr>
            <w:tcW w:w="4500" w:type="dxa"/>
            <w:shd w:val="clear" w:color="auto" w:fill="auto"/>
          </w:tcPr>
          <w:p w:rsidR="00586E49" w:rsidRPr="009307A2" w:rsidRDefault="00586E49" w:rsidP="00586E49">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Ministerul Mediului</w:t>
            </w:r>
          </w:p>
          <w:p w:rsidR="00586E49" w:rsidRPr="009307A2" w:rsidRDefault="00586E49"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lang w:val="ro-MO"/>
              </w:rPr>
              <w:t xml:space="preserve">Realizat </w:t>
            </w:r>
            <w:r w:rsidRPr="009307A2">
              <w:rPr>
                <w:rFonts w:eastAsia="Times New Roman" w:cstheme="minorHAnsi"/>
                <w:color w:val="000000"/>
                <w:sz w:val="20"/>
                <w:szCs w:val="20"/>
                <w:lang w:val="ro-MO"/>
              </w:rPr>
              <w:t xml:space="preserve">– </w:t>
            </w:r>
            <w:r w:rsidRPr="009307A2">
              <w:rPr>
                <w:rFonts w:cstheme="minorHAnsi"/>
                <w:color w:val="000000"/>
                <w:sz w:val="20"/>
                <w:szCs w:val="20"/>
                <w:lang w:val="ro-MO"/>
              </w:rPr>
              <w:t>Graficul a fost aprobat în termen conform prevederilor legale.</w:t>
            </w:r>
          </w:p>
        </w:tc>
      </w:tr>
      <w:tr w:rsidR="00586E49" w:rsidRPr="009307A2" w:rsidTr="003948A3">
        <w:trPr>
          <w:trHeight w:val="440"/>
        </w:trPr>
        <w:tc>
          <w:tcPr>
            <w:tcW w:w="473" w:type="dxa"/>
            <w:vMerge/>
            <w:shd w:val="clear" w:color="auto" w:fill="auto"/>
          </w:tcPr>
          <w:p w:rsidR="00586E49" w:rsidRPr="009307A2" w:rsidRDefault="00586E49"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tcPr>
          <w:p w:rsidR="00586E49" w:rsidRPr="009307A2" w:rsidRDefault="00586E49"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586E49" w:rsidRPr="009307A2" w:rsidRDefault="003F614A" w:rsidP="00B4640E">
            <w:pPr>
              <w:spacing w:after="0" w:line="240" w:lineRule="auto"/>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 xml:space="preserve">51.2 Informarea agenților economici privind graficul de efectuare a </w:t>
            </w:r>
          </w:p>
        </w:tc>
        <w:tc>
          <w:tcPr>
            <w:tcW w:w="1440" w:type="dxa"/>
            <w:vMerge/>
            <w:shd w:val="clear" w:color="auto" w:fill="auto"/>
          </w:tcPr>
          <w:p w:rsidR="00586E49" w:rsidRPr="009307A2" w:rsidRDefault="00586E49" w:rsidP="00B4640E">
            <w:pPr>
              <w:spacing w:after="0" w:line="240" w:lineRule="auto"/>
              <w:jc w:val="center"/>
              <w:outlineLvl w:val="1"/>
              <w:rPr>
                <w:rFonts w:eastAsia="Times New Roman" w:cstheme="minorHAnsi"/>
                <w:color w:val="000000" w:themeColor="text1"/>
                <w:sz w:val="20"/>
                <w:szCs w:val="20"/>
                <w:lang w:val="ro-MO"/>
              </w:rPr>
            </w:pPr>
          </w:p>
        </w:tc>
        <w:tc>
          <w:tcPr>
            <w:tcW w:w="1440" w:type="dxa"/>
            <w:vMerge/>
            <w:shd w:val="clear" w:color="auto" w:fill="auto"/>
          </w:tcPr>
          <w:p w:rsidR="00586E49" w:rsidRPr="009307A2" w:rsidRDefault="00586E49" w:rsidP="00B4640E">
            <w:pPr>
              <w:spacing w:after="0" w:line="240" w:lineRule="auto"/>
              <w:jc w:val="center"/>
              <w:outlineLvl w:val="1"/>
              <w:rPr>
                <w:rFonts w:eastAsia="Times New Roman" w:cstheme="minorHAnsi"/>
                <w:color w:val="000000"/>
                <w:sz w:val="20"/>
                <w:szCs w:val="20"/>
                <w:lang w:val="ro-MO"/>
              </w:rPr>
            </w:pPr>
          </w:p>
        </w:tc>
        <w:tc>
          <w:tcPr>
            <w:tcW w:w="900" w:type="dxa"/>
            <w:vMerge/>
            <w:shd w:val="clear" w:color="auto" w:fill="auto"/>
          </w:tcPr>
          <w:p w:rsidR="00586E49" w:rsidRPr="009307A2" w:rsidRDefault="00586E49" w:rsidP="00B4640E">
            <w:pPr>
              <w:spacing w:after="0" w:line="240" w:lineRule="auto"/>
              <w:jc w:val="center"/>
              <w:outlineLvl w:val="1"/>
              <w:rPr>
                <w:rFonts w:eastAsia="Times New Roman" w:cstheme="minorHAnsi"/>
                <w:color w:val="000000"/>
                <w:sz w:val="20"/>
                <w:szCs w:val="20"/>
                <w:lang w:val="ro-MO"/>
              </w:rPr>
            </w:pPr>
          </w:p>
        </w:tc>
        <w:tc>
          <w:tcPr>
            <w:tcW w:w="4500" w:type="dxa"/>
            <w:shd w:val="clear" w:color="auto" w:fill="auto"/>
          </w:tcPr>
          <w:p w:rsidR="00D62CCA" w:rsidRPr="009307A2" w:rsidRDefault="00D62CCA" w:rsidP="00D62CCA">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Ministerul Mediului</w:t>
            </w:r>
          </w:p>
          <w:p w:rsidR="00586E49" w:rsidRPr="009307A2" w:rsidRDefault="00D62CCA" w:rsidP="00D62CCA">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lang w:val="ro-MO"/>
              </w:rPr>
              <w:t xml:space="preserve">Realizat </w:t>
            </w:r>
            <w:r w:rsidRPr="009307A2">
              <w:rPr>
                <w:rFonts w:eastAsia="Times New Roman" w:cstheme="minorHAnsi"/>
                <w:color w:val="000000"/>
                <w:sz w:val="20"/>
                <w:szCs w:val="20"/>
                <w:lang w:val="ro-MO"/>
              </w:rPr>
              <w:t xml:space="preserve">– </w:t>
            </w:r>
            <w:r w:rsidRPr="009307A2">
              <w:rPr>
                <w:rFonts w:cstheme="minorHAnsi"/>
                <w:color w:val="000000"/>
                <w:sz w:val="20"/>
                <w:szCs w:val="20"/>
                <w:lang w:val="ro-MO"/>
              </w:rPr>
              <w:t xml:space="preserve">Graficul a fost publicat pe site-ul </w:t>
            </w:r>
            <w:hyperlink r:id="rId7" w:history="1">
              <w:r w:rsidRPr="009307A2">
                <w:rPr>
                  <w:rStyle w:val="Hyperlink"/>
                  <w:rFonts w:cstheme="minorHAnsi"/>
                  <w:sz w:val="20"/>
                  <w:szCs w:val="20"/>
                  <w:lang w:val="ro-MO"/>
                </w:rPr>
                <w:t>www.controale.gov.md</w:t>
              </w:r>
            </w:hyperlink>
            <w:r w:rsidRPr="009307A2">
              <w:rPr>
                <w:rFonts w:cstheme="minorHAnsi"/>
                <w:color w:val="000000"/>
                <w:sz w:val="20"/>
                <w:szCs w:val="20"/>
                <w:lang w:val="ro-MO"/>
              </w:rPr>
              <w:t xml:space="preserve">  </w:t>
            </w:r>
          </w:p>
        </w:tc>
      </w:tr>
      <w:tr w:rsidR="00076456" w:rsidRPr="009307A2" w:rsidTr="003948A3">
        <w:trPr>
          <w:trHeight w:val="2066"/>
        </w:trPr>
        <w:tc>
          <w:tcPr>
            <w:tcW w:w="473" w:type="dxa"/>
            <w:vMerge/>
            <w:shd w:val="clear" w:color="auto" w:fill="auto"/>
            <w:hideMark/>
          </w:tcPr>
          <w:p w:rsidR="00076456" w:rsidRPr="009307A2" w:rsidRDefault="00076456"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hideMark/>
          </w:tcPr>
          <w:p w:rsidR="00076456" w:rsidRPr="009307A2" w:rsidRDefault="00076456"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076456" w:rsidRPr="009307A2" w:rsidRDefault="00826CB0" w:rsidP="00B4640E">
            <w:pPr>
              <w:spacing w:after="0" w:line="240" w:lineRule="auto"/>
              <w:outlineLvl w:val="1"/>
              <w:rPr>
                <w:rFonts w:cstheme="minorHAnsi"/>
                <w:color w:val="000000"/>
                <w:sz w:val="20"/>
                <w:szCs w:val="20"/>
                <w:lang w:val="ro-MO"/>
              </w:rPr>
            </w:pPr>
            <w:r w:rsidRPr="009307A2">
              <w:rPr>
                <w:rFonts w:cstheme="minorHAnsi"/>
                <w:color w:val="000000"/>
                <w:sz w:val="20"/>
                <w:szCs w:val="20"/>
                <w:lang w:val="ro-MO"/>
              </w:rPr>
              <w:t>51.3</w:t>
            </w:r>
            <w:r w:rsidR="00076456" w:rsidRPr="009307A2">
              <w:rPr>
                <w:rFonts w:eastAsia="Times New Roman" w:cstheme="minorHAnsi"/>
                <w:sz w:val="20"/>
                <w:szCs w:val="20"/>
                <w:lang w:val="ro-MO"/>
              </w:rPr>
              <w:t xml:space="preserve"> </w:t>
            </w:r>
            <w:r w:rsidR="00076456" w:rsidRPr="009307A2">
              <w:rPr>
                <w:rFonts w:cstheme="minorHAnsi"/>
                <w:color w:val="000000"/>
                <w:sz w:val="20"/>
                <w:szCs w:val="20"/>
                <w:lang w:val="ro-MO"/>
              </w:rPr>
              <w:t>Examinarea rapoartelor trimestriale privind respectarea normelor de securitate energetică cu înaintarea propunerilor de eficientizare la aplicarea acestora.</w:t>
            </w:r>
          </w:p>
        </w:tc>
        <w:tc>
          <w:tcPr>
            <w:tcW w:w="1440" w:type="dxa"/>
            <w:vMerge/>
            <w:shd w:val="clear" w:color="auto" w:fill="auto"/>
            <w:hideMark/>
          </w:tcPr>
          <w:p w:rsidR="00076456" w:rsidRPr="009307A2" w:rsidRDefault="00076456" w:rsidP="00B4640E">
            <w:pPr>
              <w:spacing w:after="0" w:line="240" w:lineRule="auto"/>
              <w:jc w:val="center"/>
              <w:outlineLvl w:val="1"/>
              <w:rPr>
                <w:rFonts w:eastAsia="Times New Roman" w:cstheme="minorHAnsi"/>
                <w:color w:val="000000" w:themeColor="text1"/>
                <w:sz w:val="20"/>
                <w:szCs w:val="20"/>
                <w:lang w:val="ro-MO"/>
              </w:rPr>
            </w:pPr>
          </w:p>
        </w:tc>
        <w:tc>
          <w:tcPr>
            <w:tcW w:w="1440" w:type="dxa"/>
            <w:vMerge/>
            <w:shd w:val="clear" w:color="auto" w:fill="auto"/>
            <w:hideMark/>
          </w:tcPr>
          <w:p w:rsidR="00076456" w:rsidRPr="009307A2" w:rsidRDefault="00076456" w:rsidP="00B4640E">
            <w:pPr>
              <w:spacing w:after="0" w:line="240" w:lineRule="auto"/>
              <w:jc w:val="center"/>
              <w:outlineLvl w:val="1"/>
              <w:rPr>
                <w:rFonts w:eastAsia="Times New Roman" w:cstheme="minorHAnsi"/>
                <w:color w:val="000000"/>
                <w:sz w:val="20"/>
                <w:szCs w:val="20"/>
                <w:lang w:val="ro-MO"/>
              </w:rPr>
            </w:pPr>
          </w:p>
        </w:tc>
        <w:tc>
          <w:tcPr>
            <w:tcW w:w="900" w:type="dxa"/>
            <w:vMerge/>
            <w:shd w:val="clear" w:color="auto" w:fill="auto"/>
            <w:hideMark/>
          </w:tcPr>
          <w:p w:rsidR="00076456" w:rsidRPr="009307A2" w:rsidRDefault="00076456" w:rsidP="00B4640E">
            <w:pPr>
              <w:spacing w:after="0" w:line="240" w:lineRule="auto"/>
              <w:jc w:val="center"/>
              <w:outlineLvl w:val="1"/>
              <w:rPr>
                <w:rFonts w:eastAsia="Times New Roman" w:cstheme="minorHAnsi"/>
                <w:color w:val="000000"/>
                <w:sz w:val="20"/>
                <w:szCs w:val="20"/>
                <w:lang w:val="ro-MO"/>
              </w:rPr>
            </w:pPr>
          </w:p>
        </w:tc>
        <w:tc>
          <w:tcPr>
            <w:tcW w:w="4500" w:type="dxa"/>
            <w:shd w:val="clear" w:color="auto" w:fill="auto"/>
            <w:vAlign w:val="center"/>
            <w:hideMark/>
          </w:tcPr>
          <w:p w:rsidR="00076456" w:rsidRPr="009307A2" w:rsidRDefault="00076456"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Ministerul Economiei</w:t>
            </w:r>
          </w:p>
          <w:p w:rsidR="00076456" w:rsidRPr="009307A2" w:rsidRDefault="00076456" w:rsidP="0016150B">
            <w:pPr>
              <w:spacing w:after="0" w:line="240" w:lineRule="auto"/>
              <w:jc w:val="both"/>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lang w:val="ro-MO"/>
              </w:rPr>
              <w:t>Realizat</w:t>
            </w:r>
            <w:r w:rsidRPr="009307A2">
              <w:rPr>
                <w:rFonts w:eastAsia="Times New Roman" w:cstheme="minorHAnsi"/>
                <w:color w:val="000000"/>
                <w:sz w:val="20"/>
                <w:szCs w:val="20"/>
                <w:lang w:val="ro-MO"/>
              </w:rPr>
              <w:t xml:space="preserve"> – </w:t>
            </w:r>
            <w:r w:rsidR="00011ACF" w:rsidRPr="009307A2">
              <w:rPr>
                <w:rFonts w:cstheme="minorHAnsi"/>
                <w:color w:val="000000"/>
                <w:sz w:val="20"/>
                <w:szCs w:val="20"/>
                <w:lang w:val="ro-MO"/>
              </w:rPr>
              <w:t xml:space="preserve">Urmare conlucrării cu </w:t>
            </w:r>
            <w:r w:rsidR="0016150B" w:rsidRPr="009307A2">
              <w:rPr>
                <w:rFonts w:cstheme="minorHAnsi"/>
                <w:color w:val="000000"/>
                <w:sz w:val="20"/>
                <w:szCs w:val="20"/>
                <w:lang w:val="ro-MO"/>
              </w:rPr>
              <w:t>reprezentanții</w:t>
            </w:r>
            <w:r w:rsidR="00011ACF" w:rsidRPr="009307A2">
              <w:rPr>
                <w:rFonts w:cstheme="minorHAnsi"/>
                <w:color w:val="000000"/>
                <w:sz w:val="20"/>
                <w:szCs w:val="20"/>
                <w:lang w:val="ro-MO"/>
              </w:rPr>
              <w:t xml:space="preserve"> Inspectoratului Energetic de Stat, precum şi a examinării rapoartelor trimestriale privind respectarea normelor de securitate energetică, au fost înaintate propuneri de eficientizare la aplicarea acestora, care s-au reflectat în modificările şi completările la Legea cu privire la energetică nr 1525-XIII din 19 februarie 1998, precum şi în Legea cu privire la energia electrică, nr.107 din </w:t>
            </w:r>
            <w:r w:rsidR="00011ACF" w:rsidRPr="009307A2">
              <w:rPr>
                <w:rFonts w:cstheme="minorHAnsi"/>
                <w:sz w:val="20"/>
                <w:szCs w:val="20"/>
                <w:lang w:val="ro-MO"/>
              </w:rPr>
              <w:t>27 mai 2016.</w:t>
            </w:r>
          </w:p>
        </w:tc>
      </w:tr>
      <w:tr w:rsidR="00076456" w:rsidRPr="009307A2" w:rsidTr="003948A3">
        <w:trPr>
          <w:trHeight w:val="3446"/>
        </w:trPr>
        <w:tc>
          <w:tcPr>
            <w:tcW w:w="473" w:type="dxa"/>
            <w:vMerge/>
            <w:shd w:val="clear" w:color="auto" w:fill="auto"/>
            <w:hideMark/>
          </w:tcPr>
          <w:p w:rsidR="00076456" w:rsidRPr="009307A2" w:rsidRDefault="00076456"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hideMark/>
          </w:tcPr>
          <w:p w:rsidR="00076456" w:rsidRPr="009307A2" w:rsidRDefault="00076456"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076456" w:rsidRPr="009307A2" w:rsidRDefault="00826CB0" w:rsidP="00B4640E">
            <w:pPr>
              <w:spacing w:after="0" w:line="240" w:lineRule="auto"/>
              <w:outlineLvl w:val="1"/>
              <w:rPr>
                <w:rFonts w:eastAsia="Times New Roman" w:cstheme="minorHAnsi"/>
                <w:color w:val="000000" w:themeColor="text1"/>
                <w:sz w:val="20"/>
                <w:szCs w:val="20"/>
                <w:lang w:val="ro-MO"/>
              </w:rPr>
            </w:pPr>
            <w:r w:rsidRPr="009307A2">
              <w:rPr>
                <w:rFonts w:cstheme="minorHAnsi"/>
                <w:color w:val="000000"/>
                <w:sz w:val="20"/>
                <w:szCs w:val="20"/>
                <w:lang w:val="ro-MO"/>
              </w:rPr>
              <w:t>51.4</w:t>
            </w:r>
            <w:r w:rsidR="00076456" w:rsidRPr="009307A2">
              <w:rPr>
                <w:rFonts w:cstheme="minorHAnsi"/>
                <w:color w:val="000000"/>
                <w:sz w:val="20"/>
                <w:szCs w:val="20"/>
                <w:lang w:val="ro-MO"/>
              </w:rPr>
              <w:t>. Examinarea</w:t>
            </w:r>
            <w:r w:rsidR="00076456" w:rsidRPr="009307A2">
              <w:rPr>
                <w:rFonts w:eastAsia="Times New Roman" w:cstheme="minorHAnsi"/>
                <w:sz w:val="20"/>
                <w:szCs w:val="20"/>
                <w:lang w:val="ro-MO"/>
              </w:rPr>
              <w:t xml:space="preserve"> respectării termenilor privind efectuarea inspecțiilor cu elaborarea propunerilor de eficientizare.</w:t>
            </w:r>
          </w:p>
        </w:tc>
        <w:tc>
          <w:tcPr>
            <w:tcW w:w="1440" w:type="dxa"/>
            <w:vMerge/>
            <w:shd w:val="clear" w:color="auto" w:fill="auto"/>
            <w:hideMark/>
          </w:tcPr>
          <w:p w:rsidR="00076456" w:rsidRPr="009307A2" w:rsidRDefault="00076456" w:rsidP="00B4640E">
            <w:pPr>
              <w:spacing w:after="0" w:line="240" w:lineRule="auto"/>
              <w:jc w:val="center"/>
              <w:outlineLvl w:val="1"/>
              <w:rPr>
                <w:rFonts w:eastAsia="Times New Roman" w:cstheme="minorHAnsi"/>
                <w:color w:val="000000" w:themeColor="text1"/>
                <w:sz w:val="20"/>
                <w:szCs w:val="20"/>
                <w:lang w:val="ro-MO"/>
              </w:rPr>
            </w:pPr>
          </w:p>
        </w:tc>
        <w:tc>
          <w:tcPr>
            <w:tcW w:w="1440" w:type="dxa"/>
            <w:vMerge/>
            <w:shd w:val="clear" w:color="auto" w:fill="auto"/>
            <w:hideMark/>
          </w:tcPr>
          <w:p w:rsidR="00076456" w:rsidRPr="009307A2" w:rsidRDefault="00076456" w:rsidP="00B4640E">
            <w:pPr>
              <w:spacing w:after="0" w:line="240" w:lineRule="auto"/>
              <w:jc w:val="center"/>
              <w:outlineLvl w:val="1"/>
              <w:rPr>
                <w:rFonts w:eastAsia="Times New Roman" w:cstheme="minorHAnsi"/>
                <w:color w:val="000000"/>
                <w:sz w:val="20"/>
                <w:szCs w:val="20"/>
                <w:lang w:val="ro-MO"/>
              </w:rPr>
            </w:pPr>
          </w:p>
        </w:tc>
        <w:tc>
          <w:tcPr>
            <w:tcW w:w="900" w:type="dxa"/>
            <w:vMerge/>
            <w:shd w:val="clear" w:color="auto" w:fill="auto"/>
            <w:hideMark/>
          </w:tcPr>
          <w:p w:rsidR="00076456" w:rsidRPr="009307A2" w:rsidRDefault="00076456" w:rsidP="00B4640E">
            <w:pPr>
              <w:spacing w:after="0" w:line="240" w:lineRule="auto"/>
              <w:jc w:val="center"/>
              <w:outlineLvl w:val="1"/>
              <w:rPr>
                <w:rFonts w:eastAsia="Times New Roman" w:cstheme="minorHAnsi"/>
                <w:color w:val="000000"/>
                <w:sz w:val="20"/>
                <w:szCs w:val="20"/>
                <w:lang w:val="ro-MO"/>
              </w:rPr>
            </w:pPr>
          </w:p>
        </w:tc>
        <w:tc>
          <w:tcPr>
            <w:tcW w:w="4500" w:type="dxa"/>
            <w:shd w:val="clear" w:color="auto" w:fill="auto"/>
            <w:hideMark/>
          </w:tcPr>
          <w:p w:rsidR="00076456" w:rsidRPr="009307A2" w:rsidRDefault="00076456"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Ministerul Economiei</w:t>
            </w:r>
          </w:p>
          <w:p w:rsidR="00076456" w:rsidRPr="009307A2" w:rsidRDefault="00076456" w:rsidP="00B4640E">
            <w:pPr>
              <w:spacing w:after="0" w:line="240" w:lineRule="auto"/>
              <w:jc w:val="both"/>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lang w:val="ro-MO"/>
              </w:rPr>
              <w:t>Realizat</w:t>
            </w:r>
            <w:r w:rsidRPr="009307A2">
              <w:rPr>
                <w:rFonts w:eastAsia="Times New Roman" w:cstheme="minorHAnsi"/>
                <w:color w:val="000000"/>
                <w:sz w:val="20"/>
                <w:szCs w:val="20"/>
                <w:lang w:val="ro-MO"/>
              </w:rPr>
              <w:t xml:space="preserve"> – </w:t>
            </w:r>
            <w:r w:rsidR="00A80328" w:rsidRPr="009307A2">
              <w:rPr>
                <w:rFonts w:ascii="Calibri" w:eastAsia="Calibri" w:hAnsi="Calibri" w:cs="Calibri"/>
                <w:sz w:val="20"/>
                <w:szCs w:val="20"/>
                <w:lang w:val="ro-MO"/>
              </w:rPr>
              <w:t>Inspectoratul Energetic de Stat trimestrial elaborează Graficele controalelor planificate pentru anul curent, care se aprobă de Cancelaria de Stat şi se includ în registrul controalelor de stat. Urmare controalelor executate de către Inspectoratul Energetic de Stat, după caz, se emit Acte de control și Prescripții (</w:t>
            </w:r>
            <w:r w:rsidR="00881892" w:rsidRPr="009307A2">
              <w:rPr>
                <w:rFonts w:ascii="Calibri" w:eastAsia="Calibri" w:hAnsi="Calibri" w:cs="Calibri"/>
                <w:sz w:val="20"/>
                <w:szCs w:val="20"/>
                <w:lang w:val="ro-MO"/>
              </w:rPr>
              <w:t xml:space="preserve">în anul 2016 </w:t>
            </w:r>
            <w:r w:rsidR="00493299" w:rsidRPr="009307A2">
              <w:rPr>
                <w:rFonts w:ascii="Calibri" w:eastAsia="Calibri" w:hAnsi="Calibri" w:cs="Calibri"/>
                <w:sz w:val="20"/>
                <w:szCs w:val="20"/>
                <w:lang w:val="ro-MO"/>
              </w:rPr>
              <w:t>s-au emis 490 de</w:t>
            </w:r>
            <w:r w:rsidR="00A80328" w:rsidRPr="009307A2">
              <w:rPr>
                <w:rFonts w:ascii="Calibri" w:eastAsia="Calibri" w:hAnsi="Calibri" w:cs="Calibri"/>
                <w:sz w:val="20"/>
                <w:szCs w:val="20"/>
                <w:lang w:val="ro-MO"/>
              </w:rPr>
              <w:t xml:space="preserve"> acte de con</w:t>
            </w:r>
            <w:r w:rsidR="00493299" w:rsidRPr="009307A2">
              <w:rPr>
                <w:rFonts w:ascii="Calibri" w:eastAsia="Calibri" w:hAnsi="Calibri" w:cs="Calibri"/>
                <w:sz w:val="20"/>
                <w:szCs w:val="20"/>
                <w:lang w:val="ro-MO"/>
              </w:rPr>
              <w:t>trol la consumatorii mari și 2239</w:t>
            </w:r>
            <w:r w:rsidR="00A80328" w:rsidRPr="009307A2">
              <w:rPr>
                <w:rFonts w:ascii="Calibri" w:eastAsia="Calibri" w:hAnsi="Calibri" w:cs="Calibri"/>
                <w:sz w:val="20"/>
                <w:szCs w:val="20"/>
                <w:lang w:val="ro-MO"/>
              </w:rPr>
              <w:t xml:space="preserve"> la consumatorii mici și casnici) privind eficientizarea consumurilor de energii, sporirea fiabilității alimentării cu energie electrică a consumatorilor şi asigurarea securității exploatării echipamentului şi a personalului electrotehnic și </w:t>
            </w:r>
            <w:proofErr w:type="spellStart"/>
            <w:r w:rsidR="00A80328" w:rsidRPr="009307A2">
              <w:rPr>
                <w:rFonts w:ascii="Calibri" w:eastAsia="Calibri" w:hAnsi="Calibri" w:cs="Calibri"/>
                <w:sz w:val="20"/>
                <w:szCs w:val="20"/>
                <w:lang w:val="ro-MO"/>
              </w:rPr>
              <w:t>electrotehnologic</w:t>
            </w:r>
            <w:proofErr w:type="spellEnd"/>
            <w:r w:rsidR="00A80328" w:rsidRPr="009307A2">
              <w:rPr>
                <w:rFonts w:ascii="Calibri" w:eastAsia="Calibri" w:hAnsi="Calibri" w:cs="Calibri"/>
                <w:sz w:val="20"/>
                <w:szCs w:val="20"/>
                <w:lang w:val="ro-MO"/>
              </w:rPr>
              <w:t>.</w:t>
            </w:r>
          </w:p>
        </w:tc>
      </w:tr>
      <w:tr w:rsidR="00667798" w:rsidRPr="009307A2" w:rsidTr="00076456">
        <w:trPr>
          <w:trHeight w:val="435"/>
        </w:trPr>
        <w:tc>
          <w:tcPr>
            <w:tcW w:w="14760" w:type="dxa"/>
            <w:gridSpan w:val="7"/>
            <w:shd w:val="clear" w:color="000000" w:fill="EAF1DD"/>
            <w:vAlign w:val="center"/>
          </w:tcPr>
          <w:p w:rsidR="00667798" w:rsidRPr="009307A2" w:rsidRDefault="00667798" w:rsidP="00B4640E">
            <w:pPr>
              <w:spacing w:after="0" w:line="240" w:lineRule="auto"/>
              <w:jc w:val="center"/>
              <w:rPr>
                <w:rFonts w:eastAsia="Times New Roman" w:cstheme="minorHAnsi"/>
                <w:b/>
                <w:bCs/>
                <w:color w:val="000000"/>
                <w:sz w:val="20"/>
                <w:szCs w:val="20"/>
                <w:lang w:val="ro-MO"/>
              </w:rPr>
            </w:pPr>
            <w:r w:rsidRPr="009307A2">
              <w:rPr>
                <w:rFonts w:eastAsia="Times New Roman" w:cstheme="minorHAnsi"/>
                <w:b/>
                <w:bCs/>
                <w:color w:val="000000"/>
                <w:sz w:val="20"/>
                <w:szCs w:val="20"/>
                <w:lang w:val="ro-MO"/>
              </w:rPr>
              <w:t>D. Maximizarea beneficiilor economice și de dezvoltare ale ISD prin consolidarea legăturilor cu economia națională</w:t>
            </w:r>
          </w:p>
        </w:tc>
      </w:tr>
      <w:tr w:rsidR="00667798" w:rsidRPr="009307A2" w:rsidTr="00076456">
        <w:trPr>
          <w:trHeight w:val="289"/>
        </w:trPr>
        <w:tc>
          <w:tcPr>
            <w:tcW w:w="14760" w:type="dxa"/>
            <w:gridSpan w:val="7"/>
            <w:shd w:val="clear" w:color="000000" w:fill="D8D8D8"/>
          </w:tcPr>
          <w:p w:rsidR="00667798" w:rsidRPr="009307A2" w:rsidRDefault="00667798" w:rsidP="00B4640E">
            <w:pPr>
              <w:spacing w:after="0" w:line="240" w:lineRule="auto"/>
              <w:outlineLvl w:val="0"/>
              <w:rPr>
                <w:rFonts w:eastAsia="Times New Roman" w:cstheme="minorHAnsi"/>
                <w:b/>
                <w:bCs/>
                <w:i/>
                <w:iCs/>
                <w:color w:val="000000"/>
                <w:sz w:val="20"/>
                <w:szCs w:val="20"/>
                <w:lang w:val="ro-MO"/>
              </w:rPr>
            </w:pPr>
            <w:r w:rsidRPr="009307A2">
              <w:rPr>
                <w:rFonts w:eastAsia="Times New Roman" w:cstheme="minorHAnsi"/>
                <w:b/>
                <w:bCs/>
                <w:i/>
                <w:iCs/>
                <w:color w:val="000000"/>
                <w:sz w:val="20"/>
                <w:szCs w:val="20"/>
                <w:lang w:val="ro-MO"/>
              </w:rPr>
              <w:t>D1. Elaborarea unui sistem mai atractiv de stimulente investiționale</w:t>
            </w:r>
          </w:p>
        </w:tc>
      </w:tr>
      <w:tr w:rsidR="00667798" w:rsidRPr="009307A2" w:rsidTr="003948A3">
        <w:trPr>
          <w:trHeight w:val="416"/>
        </w:trPr>
        <w:tc>
          <w:tcPr>
            <w:tcW w:w="473" w:type="dxa"/>
            <w:vMerge w:val="restart"/>
            <w:shd w:val="clear" w:color="auto" w:fill="auto"/>
            <w:hideMark/>
          </w:tcPr>
          <w:p w:rsidR="00667798" w:rsidRPr="009307A2" w:rsidRDefault="00667798"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lastRenderedPageBreak/>
              <w:t>52</w:t>
            </w:r>
          </w:p>
        </w:tc>
        <w:tc>
          <w:tcPr>
            <w:tcW w:w="2947" w:type="dxa"/>
            <w:vMerge w:val="restart"/>
            <w:shd w:val="clear" w:color="auto" w:fill="auto"/>
            <w:hideMark/>
          </w:tcPr>
          <w:p w:rsidR="00667798" w:rsidRPr="009307A2" w:rsidRDefault="00667798" w:rsidP="00B4640E">
            <w:pPr>
              <w:spacing w:after="0" w:line="240" w:lineRule="auto"/>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Evaluarea periodică eficienței facilităților pentru investiții (cele sectoriale, cele disponibile în zonele economice libere și parcurile industriale, facilități în domeniul eficienței energetice, și altele), efectului asupra competitivității sectoarelor prioritare, și atractivității acestora în comparație cu țările concurente</w:t>
            </w:r>
          </w:p>
        </w:tc>
        <w:tc>
          <w:tcPr>
            <w:tcW w:w="3060" w:type="dxa"/>
            <w:shd w:val="clear" w:color="auto" w:fill="auto"/>
          </w:tcPr>
          <w:p w:rsidR="00667798" w:rsidRPr="009307A2" w:rsidRDefault="00667798" w:rsidP="00B4640E">
            <w:pPr>
              <w:tabs>
                <w:tab w:val="left" w:pos="709"/>
              </w:tabs>
              <w:spacing w:line="240" w:lineRule="auto"/>
              <w:rPr>
                <w:rFonts w:cstheme="minorHAnsi"/>
                <w:color w:val="000000"/>
                <w:sz w:val="20"/>
                <w:szCs w:val="20"/>
                <w:lang w:val="ro-MO"/>
              </w:rPr>
            </w:pPr>
            <w:r w:rsidRPr="009307A2">
              <w:rPr>
                <w:rFonts w:cstheme="minorHAnsi"/>
                <w:color w:val="000000"/>
                <w:sz w:val="20"/>
                <w:szCs w:val="20"/>
                <w:lang w:val="ro-MO"/>
              </w:rPr>
              <w:t>52.1 Examinarea propunerilor privind asistența donatorilor (GIZ)</w:t>
            </w:r>
          </w:p>
        </w:tc>
        <w:tc>
          <w:tcPr>
            <w:tcW w:w="1440" w:type="dxa"/>
            <w:vMerge w:val="restart"/>
            <w:shd w:val="clear" w:color="auto" w:fill="auto"/>
            <w:hideMark/>
          </w:tcPr>
          <w:p w:rsidR="00667798" w:rsidRPr="009307A2" w:rsidRDefault="00667798" w:rsidP="00B4640E">
            <w:pPr>
              <w:spacing w:after="0" w:line="240" w:lineRule="auto"/>
              <w:jc w:val="center"/>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Ministerul Economiei</w:t>
            </w:r>
          </w:p>
        </w:tc>
        <w:tc>
          <w:tcPr>
            <w:tcW w:w="1440" w:type="dxa"/>
            <w:vMerge w:val="restart"/>
            <w:shd w:val="clear" w:color="auto" w:fill="auto"/>
            <w:hideMark/>
          </w:tcPr>
          <w:p w:rsidR="00667798" w:rsidRPr="009307A2" w:rsidRDefault="00667798"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Ministerul Finanțelor</w:t>
            </w:r>
          </w:p>
        </w:tc>
        <w:tc>
          <w:tcPr>
            <w:tcW w:w="900" w:type="dxa"/>
            <w:shd w:val="clear" w:color="auto" w:fill="auto"/>
            <w:hideMark/>
          </w:tcPr>
          <w:p w:rsidR="00667798" w:rsidRPr="009307A2" w:rsidRDefault="00667798"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w:t>
            </w:r>
          </w:p>
        </w:tc>
        <w:tc>
          <w:tcPr>
            <w:tcW w:w="4500" w:type="dxa"/>
            <w:shd w:val="clear" w:color="auto" w:fill="auto"/>
            <w:hideMark/>
          </w:tcPr>
          <w:p w:rsidR="00667798" w:rsidRPr="009307A2" w:rsidRDefault="00667798"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Ministerul Economiei</w:t>
            </w:r>
          </w:p>
          <w:p w:rsidR="00667798" w:rsidRPr="009307A2" w:rsidRDefault="00667798" w:rsidP="00C97417">
            <w:pPr>
              <w:tabs>
                <w:tab w:val="left" w:pos="709"/>
              </w:tabs>
              <w:spacing w:after="0" w:line="240" w:lineRule="auto"/>
              <w:jc w:val="both"/>
              <w:rPr>
                <w:rFonts w:cstheme="minorHAnsi"/>
                <w:color w:val="000000"/>
                <w:sz w:val="20"/>
                <w:szCs w:val="20"/>
                <w:lang w:val="ro-MO"/>
              </w:rPr>
            </w:pPr>
            <w:r w:rsidRPr="009307A2">
              <w:rPr>
                <w:rFonts w:eastAsia="Times New Roman" w:cstheme="minorHAnsi"/>
                <w:b/>
                <w:color w:val="000000"/>
                <w:sz w:val="20"/>
                <w:szCs w:val="20"/>
                <w:lang w:val="ro-MO"/>
              </w:rPr>
              <w:t>Realizat</w:t>
            </w:r>
            <w:r w:rsidRPr="009307A2">
              <w:rPr>
                <w:rFonts w:eastAsia="Times New Roman" w:cstheme="minorHAnsi"/>
                <w:color w:val="000000"/>
                <w:sz w:val="20"/>
                <w:szCs w:val="20"/>
                <w:lang w:val="ro-MO"/>
              </w:rPr>
              <w:t xml:space="preserve"> – </w:t>
            </w:r>
            <w:r w:rsidR="002859D3" w:rsidRPr="009307A2">
              <w:rPr>
                <w:rFonts w:eastAsia="Times New Roman" w:cstheme="minorHAnsi"/>
                <w:color w:val="000000"/>
                <w:sz w:val="20"/>
                <w:szCs w:val="20"/>
                <w:lang w:val="ro-MO"/>
              </w:rPr>
              <w:t xml:space="preserve">S-a inițiat colaborarea cu proiectul Moldova Investment Climate </w:t>
            </w:r>
            <w:proofErr w:type="spellStart"/>
            <w:r w:rsidR="002859D3" w:rsidRPr="009307A2">
              <w:rPr>
                <w:rFonts w:eastAsia="Times New Roman" w:cstheme="minorHAnsi"/>
                <w:color w:val="000000"/>
                <w:sz w:val="20"/>
                <w:szCs w:val="20"/>
                <w:lang w:val="ro-MO"/>
              </w:rPr>
              <w:t>Reform</w:t>
            </w:r>
            <w:proofErr w:type="spellEnd"/>
            <w:r w:rsidR="002859D3" w:rsidRPr="009307A2">
              <w:rPr>
                <w:rFonts w:eastAsia="Times New Roman" w:cstheme="minorHAnsi"/>
                <w:color w:val="000000"/>
                <w:sz w:val="20"/>
                <w:szCs w:val="20"/>
                <w:lang w:val="ro-MO"/>
              </w:rPr>
              <w:t xml:space="preserve"> Project (IFC/World Bank) pentru implementarea </w:t>
            </w:r>
            <w:r w:rsidR="00C97417" w:rsidRPr="009307A2">
              <w:rPr>
                <w:rFonts w:eastAsia="Times New Roman" w:cstheme="minorHAnsi"/>
                <w:color w:val="000000"/>
                <w:sz w:val="20"/>
                <w:szCs w:val="20"/>
                <w:lang w:val="ro-MO"/>
              </w:rPr>
              <w:t>acestei acțiuni. Realizarea acestei evaluări va sta la baza implementării acțiunii  D1.53, prevăzută pentru 2017 și care vizează elaborarea recomandărilor privind facilitățile pentru investitori și a unei noi scheme de facilități.</w:t>
            </w:r>
          </w:p>
        </w:tc>
      </w:tr>
      <w:tr w:rsidR="00667798" w:rsidRPr="009307A2" w:rsidTr="003948A3">
        <w:trPr>
          <w:trHeight w:val="2249"/>
        </w:trPr>
        <w:tc>
          <w:tcPr>
            <w:tcW w:w="473" w:type="dxa"/>
            <w:vMerge/>
            <w:shd w:val="clear" w:color="auto" w:fill="auto"/>
            <w:hideMark/>
          </w:tcPr>
          <w:p w:rsidR="00667798" w:rsidRPr="009307A2" w:rsidRDefault="00667798"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hideMark/>
          </w:tcPr>
          <w:p w:rsidR="00667798" w:rsidRPr="009307A2" w:rsidRDefault="00667798"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667798" w:rsidRPr="009307A2" w:rsidRDefault="00667798" w:rsidP="00B4640E">
            <w:pPr>
              <w:tabs>
                <w:tab w:val="left" w:pos="709"/>
              </w:tabs>
              <w:spacing w:line="240" w:lineRule="auto"/>
              <w:rPr>
                <w:rFonts w:cstheme="minorHAnsi"/>
                <w:color w:val="000000"/>
                <w:sz w:val="20"/>
                <w:szCs w:val="20"/>
                <w:lang w:val="ro-MO"/>
              </w:rPr>
            </w:pPr>
            <w:r w:rsidRPr="009307A2">
              <w:rPr>
                <w:rFonts w:cstheme="minorHAnsi"/>
                <w:color w:val="000000"/>
                <w:sz w:val="20"/>
                <w:szCs w:val="20"/>
                <w:lang w:val="ro-MO"/>
              </w:rPr>
              <w:t xml:space="preserve">52.2 Examinarea posibilității utilizării Raportul GIZ privind analiza celor mai bune practici cu privire la facilităţile financiare, elaborat de </w:t>
            </w:r>
            <w:proofErr w:type="spellStart"/>
            <w:r w:rsidRPr="009307A2">
              <w:rPr>
                <w:rFonts w:cstheme="minorHAnsi"/>
                <w:color w:val="000000"/>
                <w:sz w:val="20"/>
                <w:szCs w:val="20"/>
                <w:lang w:val="ro-MO"/>
              </w:rPr>
              <w:t>Pwc</w:t>
            </w:r>
            <w:proofErr w:type="spellEnd"/>
            <w:r w:rsidRPr="009307A2">
              <w:rPr>
                <w:rFonts w:cstheme="minorHAnsi"/>
                <w:color w:val="000000"/>
                <w:sz w:val="20"/>
                <w:szCs w:val="20"/>
                <w:lang w:val="ro-MO"/>
              </w:rPr>
              <w:t xml:space="preserve"> în 2014, ca produs finit pentru această activitate cu actualizarea informației</w:t>
            </w:r>
          </w:p>
        </w:tc>
        <w:tc>
          <w:tcPr>
            <w:tcW w:w="1440" w:type="dxa"/>
            <w:vMerge/>
            <w:shd w:val="clear" w:color="auto" w:fill="auto"/>
            <w:hideMark/>
          </w:tcPr>
          <w:p w:rsidR="00667798" w:rsidRPr="009307A2" w:rsidRDefault="00667798" w:rsidP="00B4640E">
            <w:pPr>
              <w:spacing w:after="0" w:line="240" w:lineRule="auto"/>
              <w:jc w:val="center"/>
              <w:outlineLvl w:val="1"/>
              <w:rPr>
                <w:rFonts w:eastAsia="Times New Roman" w:cstheme="minorHAnsi"/>
                <w:color w:val="000000" w:themeColor="text1"/>
                <w:sz w:val="20"/>
                <w:szCs w:val="20"/>
                <w:lang w:val="ro-MO"/>
              </w:rPr>
            </w:pPr>
          </w:p>
        </w:tc>
        <w:tc>
          <w:tcPr>
            <w:tcW w:w="1440" w:type="dxa"/>
            <w:vMerge/>
            <w:shd w:val="clear" w:color="auto" w:fill="auto"/>
            <w:hideMark/>
          </w:tcPr>
          <w:p w:rsidR="00667798" w:rsidRPr="009307A2" w:rsidRDefault="00667798" w:rsidP="00B4640E">
            <w:pPr>
              <w:spacing w:after="0" w:line="240" w:lineRule="auto"/>
              <w:jc w:val="center"/>
              <w:outlineLvl w:val="1"/>
              <w:rPr>
                <w:rFonts w:eastAsia="Times New Roman" w:cstheme="minorHAnsi"/>
                <w:color w:val="000000"/>
                <w:sz w:val="20"/>
                <w:szCs w:val="20"/>
                <w:lang w:val="ro-MO"/>
              </w:rPr>
            </w:pPr>
          </w:p>
        </w:tc>
        <w:tc>
          <w:tcPr>
            <w:tcW w:w="900" w:type="dxa"/>
            <w:shd w:val="clear" w:color="auto" w:fill="auto"/>
            <w:hideMark/>
          </w:tcPr>
          <w:p w:rsidR="00667798" w:rsidRPr="009307A2" w:rsidRDefault="00667798"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w:t>
            </w:r>
          </w:p>
        </w:tc>
        <w:tc>
          <w:tcPr>
            <w:tcW w:w="4500" w:type="dxa"/>
            <w:shd w:val="clear" w:color="auto" w:fill="auto"/>
            <w:hideMark/>
          </w:tcPr>
          <w:p w:rsidR="00011ACF" w:rsidRPr="009307A2" w:rsidRDefault="00011ACF"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Ministerul Economiei</w:t>
            </w:r>
          </w:p>
          <w:p w:rsidR="00011ACF" w:rsidRPr="009307A2" w:rsidRDefault="00011ACF" w:rsidP="00B4640E">
            <w:pPr>
              <w:tabs>
                <w:tab w:val="left" w:pos="709"/>
              </w:tabs>
              <w:spacing w:after="0" w:line="240" w:lineRule="auto"/>
              <w:jc w:val="both"/>
              <w:rPr>
                <w:rFonts w:eastAsia="Times New Roman" w:cstheme="minorHAnsi"/>
                <w:color w:val="000000"/>
                <w:sz w:val="20"/>
                <w:szCs w:val="20"/>
                <w:lang w:val="ro-MO"/>
              </w:rPr>
            </w:pPr>
            <w:r w:rsidRPr="009307A2">
              <w:rPr>
                <w:rFonts w:eastAsia="Times New Roman" w:cstheme="minorHAnsi"/>
                <w:b/>
                <w:color w:val="000000"/>
                <w:sz w:val="20"/>
                <w:szCs w:val="20"/>
                <w:lang w:val="ro-MO"/>
              </w:rPr>
              <w:t>Realizat</w:t>
            </w:r>
            <w:r w:rsidRPr="009307A2">
              <w:rPr>
                <w:rFonts w:eastAsia="Times New Roman" w:cstheme="minorHAnsi"/>
                <w:color w:val="000000"/>
                <w:sz w:val="20"/>
                <w:szCs w:val="20"/>
                <w:lang w:val="ro-MO"/>
              </w:rPr>
              <w:t xml:space="preserve"> – Acțiunea va fi realizată de către echipa proiectului IFC, cu examinarea implicită a Raportului GIZ privind analiza celor mai bune practici cu privire la facilităţile financiare, elaborat de </w:t>
            </w:r>
            <w:proofErr w:type="spellStart"/>
            <w:r w:rsidRPr="009307A2">
              <w:rPr>
                <w:rFonts w:eastAsia="Times New Roman" w:cstheme="minorHAnsi"/>
                <w:color w:val="000000"/>
                <w:sz w:val="20"/>
                <w:szCs w:val="20"/>
                <w:lang w:val="ro-MO"/>
              </w:rPr>
              <w:t>PwC</w:t>
            </w:r>
            <w:proofErr w:type="spellEnd"/>
            <w:r w:rsidRPr="009307A2">
              <w:rPr>
                <w:rFonts w:eastAsia="Times New Roman" w:cstheme="minorHAnsi"/>
                <w:color w:val="000000"/>
                <w:sz w:val="20"/>
                <w:szCs w:val="20"/>
                <w:lang w:val="ro-MO"/>
              </w:rPr>
              <w:t xml:space="preserve"> în 2014. Această activitate se prevede  a fi finalizată în ianuarie-februarie 2017.  Deși depășește termenii prevăzuți de Strategie,  se încadrează în termenii prevăzuți pentru elaborarea CBTM și a politicii fis</w:t>
            </w:r>
            <w:r w:rsidR="00266CA0" w:rsidRPr="009307A2">
              <w:rPr>
                <w:rFonts w:eastAsia="Times New Roman" w:cstheme="minorHAnsi"/>
                <w:color w:val="000000"/>
                <w:sz w:val="20"/>
                <w:szCs w:val="20"/>
                <w:lang w:val="ro-MO"/>
              </w:rPr>
              <w:t>cal-vamale. (1 iunie 2017 și 15</w:t>
            </w:r>
            <w:r w:rsidRPr="009307A2">
              <w:rPr>
                <w:rFonts w:eastAsia="Times New Roman" w:cstheme="minorHAnsi"/>
                <w:color w:val="000000"/>
                <w:sz w:val="20"/>
                <w:szCs w:val="20"/>
                <w:lang w:val="ro-MO"/>
              </w:rPr>
              <w:t xml:space="preserve"> iu</w:t>
            </w:r>
            <w:r w:rsidR="00266CA0" w:rsidRPr="009307A2">
              <w:rPr>
                <w:rFonts w:eastAsia="Times New Roman" w:cstheme="minorHAnsi"/>
                <w:color w:val="000000"/>
                <w:sz w:val="20"/>
                <w:szCs w:val="20"/>
                <w:lang w:val="ro-MO"/>
              </w:rPr>
              <w:t>l</w:t>
            </w:r>
            <w:r w:rsidRPr="009307A2">
              <w:rPr>
                <w:rFonts w:eastAsia="Times New Roman" w:cstheme="minorHAnsi"/>
                <w:color w:val="000000"/>
                <w:sz w:val="20"/>
                <w:szCs w:val="20"/>
                <w:lang w:val="ro-MO"/>
              </w:rPr>
              <w:t xml:space="preserve">ie 2017). Ulterior, analiza privind facilitățile existente, urmare coordonării cu ministerele de resort </w:t>
            </w:r>
            <w:r w:rsidR="00FA6C59" w:rsidRPr="009307A2">
              <w:rPr>
                <w:rFonts w:eastAsia="Times New Roman" w:cstheme="minorHAnsi"/>
                <w:color w:val="000000"/>
                <w:sz w:val="20"/>
                <w:szCs w:val="20"/>
                <w:lang w:val="ro-MO"/>
              </w:rPr>
              <w:t>va fi transmisă către echipa GGF</w:t>
            </w:r>
            <w:r w:rsidRPr="009307A2">
              <w:rPr>
                <w:rFonts w:eastAsia="Times New Roman" w:cstheme="minorHAnsi"/>
                <w:color w:val="000000"/>
                <w:sz w:val="20"/>
                <w:szCs w:val="20"/>
                <w:lang w:val="ro-MO"/>
              </w:rPr>
              <w:t>,</w:t>
            </w:r>
            <w:r w:rsidR="00266CA0" w:rsidRPr="009307A2">
              <w:rPr>
                <w:rFonts w:eastAsia="Times New Roman" w:cstheme="minorHAnsi"/>
                <w:color w:val="000000"/>
                <w:sz w:val="20"/>
                <w:szCs w:val="20"/>
                <w:lang w:val="ro-MO"/>
              </w:rPr>
              <w:t xml:space="preserve"> pentru replicare</w:t>
            </w:r>
            <w:r w:rsidRPr="009307A2">
              <w:rPr>
                <w:rFonts w:eastAsia="Times New Roman" w:cstheme="minorHAnsi"/>
                <w:color w:val="000000"/>
                <w:sz w:val="20"/>
                <w:szCs w:val="20"/>
                <w:lang w:val="ro-MO"/>
              </w:rPr>
              <w:t xml:space="preserve"> în procesul elaborării unei noi scheme de facilități. </w:t>
            </w:r>
          </w:p>
          <w:p w:rsidR="00667798" w:rsidRPr="009307A2" w:rsidRDefault="00011ACF" w:rsidP="00266CA0">
            <w:pPr>
              <w:tabs>
                <w:tab w:val="left" w:pos="709"/>
              </w:tabs>
              <w:spacing w:after="0" w:line="240" w:lineRule="auto"/>
              <w:jc w:val="both"/>
              <w:rPr>
                <w:rFonts w:cstheme="minorHAnsi"/>
                <w:color w:val="000000"/>
                <w:sz w:val="20"/>
                <w:szCs w:val="20"/>
                <w:lang w:val="ro-MO"/>
              </w:rPr>
            </w:pPr>
            <w:r w:rsidRPr="009307A2">
              <w:rPr>
                <w:rFonts w:cstheme="minorHAnsi"/>
                <w:color w:val="000000"/>
                <w:sz w:val="20"/>
                <w:szCs w:val="20"/>
                <w:lang w:val="ro-MO"/>
              </w:rPr>
              <w:t xml:space="preserve">De asemenea, întru identificarea celor mai optimale și potrivite scheme facilitatoare pentru investitorii străini, </w:t>
            </w:r>
            <w:r w:rsidR="00266CA0" w:rsidRPr="009307A2">
              <w:rPr>
                <w:rFonts w:cstheme="minorHAnsi"/>
                <w:color w:val="000000"/>
                <w:sz w:val="20"/>
                <w:szCs w:val="20"/>
                <w:lang w:val="ro-MO"/>
              </w:rPr>
              <w:t xml:space="preserve">se prevede </w:t>
            </w:r>
            <w:r w:rsidRPr="009307A2">
              <w:rPr>
                <w:rFonts w:cstheme="minorHAnsi"/>
                <w:color w:val="000000"/>
                <w:sz w:val="20"/>
                <w:szCs w:val="20"/>
                <w:lang w:val="ro-MO"/>
              </w:rPr>
              <w:t>organiza</w:t>
            </w:r>
            <w:r w:rsidR="00266CA0" w:rsidRPr="009307A2">
              <w:rPr>
                <w:rFonts w:cstheme="minorHAnsi"/>
                <w:color w:val="000000"/>
                <w:sz w:val="20"/>
                <w:szCs w:val="20"/>
                <w:lang w:val="ro-MO"/>
              </w:rPr>
              <w:t>rea</w:t>
            </w:r>
            <w:r w:rsidRPr="009307A2">
              <w:rPr>
                <w:rFonts w:cstheme="minorHAnsi"/>
                <w:color w:val="000000"/>
                <w:sz w:val="20"/>
                <w:szCs w:val="20"/>
                <w:lang w:val="ro-MO"/>
              </w:rPr>
              <w:t xml:space="preserve"> un</w:t>
            </w:r>
            <w:r w:rsidR="00266CA0" w:rsidRPr="009307A2">
              <w:rPr>
                <w:rFonts w:cstheme="minorHAnsi"/>
                <w:color w:val="000000"/>
                <w:sz w:val="20"/>
                <w:szCs w:val="20"/>
                <w:lang w:val="ro-MO"/>
              </w:rPr>
              <w:t>ui</w:t>
            </w:r>
            <w:r w:rsidRPr="009307A2">
              <w:rPr>
                <w:rFonts w:cstheme="minorHAnsi"/>
                <w:color w:val="000000"/>
                <w:sz w:val="20"/>
                <w:szCs w:val="20"/>
                <w:lang w:val="ro-MO"/>
              </w:rPr>
              <w:t xml:space="preserve"> </w:t>
            </w:r>
            <w:proofErr w:type="spellStart"/>
            <w:r w:rsidRPr="009307A2">
              <w:rPr>
                <w:rFonts w:cstheme="minorHAnsi"/>
                <w:color w:val="000000"/>
                <w:sz w:val="20"/>
                <w:szCs w:val="20"/>
                <w:lang w:val="ro-MO"/>
              </w:rPr>
              <w:t>study</w:t>
            </w:r>
            <w:proofErr w:type="spellEnd"/>
            <w:r w:rsidRPr="009307A2">
              <w:rPr>
                <w:rFonts w:cstheme="minorHAnsi"/>
                <w:color w:val="000000"/>
                <w:sz w:val="20"/>
                <w:szCs w:val="20"/>
                <w:lang w:val="ro-MO"/>
              </w:rPr>
              <w:t xml:space="preserve"> </w:t>
            </w:r>
            <w:proofErr w:type="spellStart"/>
            <w:r w:rsidRPr="009307A2">
              <w:rPr>
                <w:rFonts w:cstheme="minorHAnsi"/>
                <w:color w:val="000000"/>
                <w:sz w:val="20"/>
                <w:szCs w:val="20"/>
                <w:lang w:val="ro-MO"/>
              </w:rPr>
              <w:t>trip</w:t>
            </w:r>
            <w:proofErr w:type="spellEnd"/>
            <w:r w:rsidRPr="009307A2">
              <w:rPr>
                <w:rFonts w:cstheme="minorHAnsi"/>
                <w:color w:val="000000"/>
                <w:sz w:val="20"/>
                <w:szCs w:val="20"/>
                <w:lang w:val="ro-MO"/>
              </w:rPr>
              <w:t xml:space="preserve"> pentru angajații ministerelor de resort și altor părți interesate. </w:t>
            </w:r>
          </w:p>
        </w:tc>
      </w:tr>
      <w:tr w:rsidR="00667798" w:rsidRPr="009307A2" w:rsidTr="003948A3">
        <w:trPr>
          <w:trHeight w:val="899"/>
        </w:trPr>
        <w:tc>
          <w:tcPr>
            <w:tcW w:w="473" w:type="dxa"/>
            <w:vMerge/>
            <w:shd w:val="clear" w:color="auto" w:fill="auto"/>
            <w:hideMark/>
          </w:tcPr>
          <w:p w:rsidR="00667798" w:rsidRPr="009307A2" w:rsidRDefault="00667798"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hideMark/>
          </w:tcPr>
          <w:p w:rsidR="00667798" w:rsidRPr="009307A2" w:rsidRDefault="00667798"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667798" w:rsidRPr="009307A2" w:rsidRDefault="00667798" w:rsidP="00B4640E">
            <w:pPr>
              <w:tabs>
                <w:tab w:val="left" w:pos="709"/>
              </w:tabs>
              <w:spacing w:after="0" w:line="240" w:lineRule="auto"/>
              <w:rPr>
                <w:rFonts w:cstheme="minorHAnsi"/>
                <w:color w:val="000000"/>
                <w:sz w:val="20"/>
                <w:szCs w:val="20"/>
                <w:lang w:val="ro-MO"/>
              </w:rPr>
            </w:pPr>
            <w:r w:rsidRPr="009307A2">
              <w:rPr>
                <w:rFonts w:cstheme="minorHAnsi"/>
                <w:color w:val="000000"/>
                <w:sz w:val="20"/>
                <w:szCs w:val="20"/>
                <w:lang w:val="ro-MO"/>
              </w:rPr>
              <w:t>52.3 Actualizarea raportului conform perioadei de referință și sectoarelor prioritare identificate în SN</w:t>
            </w:r>
          </w:p>
        </w:tc>
        <w:tc>
          <w:tcPr>
            <w:tcW w:w="1440" w:type="dxa"/>
            <w:vMerge/>
            <w:shd w:val="clear" w:color="auto" w:fill="auto"/>
            <w:hideMark/>
          </w:tcPr>
          <w:p w:rsidR="00667798" w:rsidRPr="009307A2" w:rsidRDefault="00667798" w:rsidP="00B4640E">
            <w:pPr>
              <w:spacing w:after="0" w:line="240" w:lineRule="auto"/>
              <w:jc w:val="center"/>
              <w:outlineLvl w:val="1"/>
              <w:rPr>
                <w:rFonts w:eastAsia="Times New Roman" w:cstheme="minorHAnsi"/>
                <w:color w:val="000000" w:themeColor="text1"/>
                <w:sz w:val="20"/>
                <w:szCs w:val="20"/>
                <w:lang w:val="ro-MO"/>
              </w:rPr>
            </w:pPr>
          </w:p>
        </w:tc>
        <w:tc>
          <w:tcPr>
            <w:tcW w:w="1440" w:type="dxa"/>
            <w:vMerge/>
            <w:shd w:val="clear" w:color="auto" w:fill="auto"/>
            <w:hideMark/>
          </w:tcPr>
          <w:p w:rsidR="00667798" w:rsidRPr="009307A2" w:rsidRDefault="00667798" w:rsidP="00B4640E">
            <w:pPr>
              <w:spacing w:after="0" w:line="240" w:lineRule="auto"/>
              <w:jc w:val="center"/>
              <w:outlineLvl w:val="1"/>
              <w:rPr>
                <w:rFonts w:eastAsia="Times New Roman" w:cstheme="minorHAnsi"/>
                <w:color w:val="000000"/>
                <w:sz w:val="20"/>
                <w:szCs w:val="20"/>
                <w:lang w:val="ro-MO"/>
              </w:rPr>
            </w:pPr>
          </w:p>
        </w:tc>
        <w:tc>
          <w:tcPr>
            <w:tcW w:w="900" w:type="dxa"/>
            <w:shd w:val="clear" w:color="auto" w:fill="auto"/>
            <w:hideMark/>
          </w:tcPr>
          <w:p w:rsidR="00667798" w:rsidRPr="009307A2" w:rsidRDefault="00667798"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III-IV</w:t>
            </w:r>
          </w:p>
        </w:tc>
        <w:tc>
          <w:tcPr>
            <w:tcW w:w="4500" w:type="dxa"/>
            <w:shd w:val="clear" w:color="auto" w:fill="auto"/>
            <w:hideMark/>
          </w:tcPr>
          <w:p w:rsidR="00667798" w:rsidRPr="009307A2" w:rsidRDefault="00667798"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Ministerul Economiei</w:t>
            </w:r>
          </w:p>
          <w:p w:rsidR="00667798" w:rsidRPr="009307A2" w:rsidRDefault="00011ACF" w:rsidP="00B4640E">
            <w:pPr>
              <w:tabs>
                <w:tab w:val="left" w:pos="709"/>
              </w:tabs>
              <w:spacing w:after="0" w:line="240" w:lineRule="auto"/>
              <w:jc w:val="both"/>
              <w:rPr>
                <w:rFonts w:eastAsia="Times New Roman" w:cstheme="minorHAnsi"/>
                <w:color w:val="000000"/>
                <w:sz w:val="20"/>
                <w:szCs w:val="20"/>
                <w:lang w:val="ro-MO"/>
              </w:rPr>
            </w:pPr>
            <w:r w:rsidRPr="009307A2">
              <w:rPr>
                <w:rFonts w:eastAsia="Times New Roman" w:cstheme="minorHAnsi"/>
                <w:b/>
                <w:color w:val="000000"/>
                <w:sz w:val="20"/>
                <w:szCs w:val="20"/>
                <w:lang w:val="ro-MO"/>
              </w:rPr>
              <w:t>În curs de realizare</w:t>
            </w:r>
            <w:r w:rsidR="00BD5C57" w:rsidRPr="009307A2">
              <w:rPr>
                <w:rFonts w:eastAsia="Times New Roman" w:cstheme="minorHAnsi"/>
                <w:color w:val="000000"/>
                <w:sz w:val="20"/>
                <w:szCs w:val="20"/>
                <w:lang w:val="ro-MO"/>
              </w:rPr>
              <w:t xml:space="preserve"> – Experții echipelor IFC și GGF</w:t>
            </w:r>
            <w:r w:rsidRPr="009307A2">
              <w:rPr>
                <w:rFonts w:eastAsia="Times New Roman" w:cstheme="minorHAnsi"/>
                <w:color w:val="000000"/>
                <w:sz w:val="20"/>
                <w:szCs w:val="20"/>
                <w:lang w:val="ro-MO"/>
              </w:rPr>
              <w:t xml:space="preserve"> au inițiat lucrul în paralel, fiecare pe domeniul său, precum convenit în ședința din septembrie curent și confirmat prin procesul verbal al ședinței.</w:t>
            </w:r>
          </w:p>
          <w:p w:rsidR="00011ACF" w:rsidRPr="009307A2" w:rsidRDefault="00076828" w:rsidP="00D96E4E">
            <w:pPr>
              <w:tabs>
                <w:tab w:val="left" w:pos="709"/>
              </w:tabs>
              <w:spacing w:after="0" w:line="240" w:lineRule="auto"/>
              <w:jc w:val="both"/>
              <w:rPr>
                <w:rFonts w:eastAsia="Times New Roman" w:cstheme="minorHAnsi"/>
                <w:b/>
                <w:color w:val="000000"/>
                <w:sz w:val="20"/>
                <w:szCs w:val="20"/>
                <w:u w:val="single"/>
                <w:lang w:val="ro-MO"/>
              </w:rPr>
            </w:pPr>
            <w:r w:rsidRPr="009307A2">
              <w:rPr>
                <w:rFonts w:cstheme="minorHAnsi"/>
                <w:color w:val="000000"/>
                <w:sz w:val="20"/>
                <w:szCs w:val="20"/>
                <w:u w:val="single"/>
                <w:lang w:val="ro-MO"/>
              </w:rPr>
              <w:t>Cauze întârziere</w:t>
            </w:r>
            <w:r w:rsidRPr="009307A2">
              <w:rPr>
                <w:rFonts w:cstheme="minorHAnsi"/>
                <w:color w:val="000000"/>
                <w:sz w:val="20"/>
                <w:szCs w:val="20"/>
                <w:lang w:val="ro-MO"/>
              </w:rPr>
              <w:t xml:space="preserve"> – Ținând cont de faptul că echipa IFC </w:t>
            </w:r>
            <w:r w:rsidR="00D96E4E" w:rsidRPr="009307A2">
              <w:rPr>
                <w:rFonts w:cstheme="minorHAnsi"/>
                <w:color w:val="000000"/>
                <w:sz w:val="20"/>
                <w:szCs w:val="20"/>
                <w:lang w:val="ro-MO"/>
              </w:rPr>
              <w:t>este implicată într-un alt proiect ”</w:t>
            </w:r>
            <w:proofErr w:type="spellStart"/>
            <w:r w:rsidR="00D96E4E" w:rsidRPr="009307A2">
              <w:rPr>
                <w:rFonts w:cstheme="minorHAnsi"/>
                <w:color w:val="000000"/>
                <w:sz w:val="20"/>
                <w:szCs w:val="20"/>
                <w:lang w:val="ro-MO"/>
              </w:rPr>
              <w:t>Tax</w:t>
            </w:r>
            <w:proofErr w:type="spellEnd"/>
            <w:r w:rsidR="00D96E4E" w:rsidRPr="009307A2">
              <w:rPr>
                <w:rFonts w:cstheme="minorHAnsi"/>
                <w:color w:val="000000"/>
                <w:sz w:val="20"/>
                <w:szCs w:val="20"/>
                <w:lang w:val="ro-MO"/>
              </w:rPr>
              <w:t xml:space="preserve"> </w:t>
            </w:r>
            <w:proofErr w:type="spellStart"/>
            <w:r w:rsidR="00D96E4E" w:rsidRPr="009307A2">
              <w:rPr>
                <w:rFonts w:cstheme="minorHAnsi"/>
                <w:color w:val="000000"/>
                <w:sz w:val="20"/>
                <w:szCs w:val="20"/>
                <w:lang w:val="ro-MO"/>
              </w:rPr>
              <w:t>Administration</w:t>
            </w:r>
            <w:proofErr w:type="spellEnd"/>
            <w:r w:rsidR="00D96E4E" w:rsidRPr="009307A2">
              <w:rPr>
                <w:rFonts w:cstheme="minorHAnsi"/>
                <w:color w:val="000000"/>
                <w:sz w:val="20"/>
                <w:szCs w:val="20"/>
                <w:lang w:val="ro-MO"/>
              </w:rPr>
              <w:t xml:space="preserve"> Project”, unde beneficiar este Ministerul Finanțelor</w:t>
            </w:r>
            <w:r w:rsidR="00825B47" w:rsidRPr="009307A2">
              <w:rPr>
                <w:rFonts w:cstheme="minorHAnsi"/>
                <w:color w:val="000000"/>
                <w:sz w:val="20"/>
                <w:szCs w:val="20"/>
                <w:lang w:val="ro-MO"/>
              </w:rPr>
              <w:t>,</w:t>
            </w:r>
            <w:r w:rsidR="00D96E4E" w:rsidRPr="009307A2">
              <w:rPr>
                <w:rFonts w:cstheme="minorHAnsi"/>
                <w:color w:val="000000"/>
                <w:sz w:val="20"/>
                <w:szCs w:val="20"/>
                <w:lang w:val="ro-MO"/>
              </w:rPr>
              <w:t xml:space="preserve">  și vizează inclusiv și faci</w:t>
            </w:r>
            <w:r w:rsidR="00EF4A33" w:rsidRPr="009307A2">
              <w:rPr>
                <w:rFonts w:cstheme="minorHAnsi"/>
                <w:color w:val="000000"/>
                <w:sz w:val="20"/>
                <w:szCs w:val="20"/>
                <w:lang w:val="ro-MO"/>
              </w:rPr>
              <w:t xml:space="preserve">litățile investiționale, evoluțiile privind acest proiect implică și mai multe instituții, și </w:t>
            </w:r>
            <w:r w:rsidR="00825B47" w:rsidRPr="009307A2">
              <w:rPr>
                <w:rFonts w:cstheme="minorHAnsi"/>
                <w:color w:val="000000"/>
                <w:sz w:val="20"/>
                <w:szCs w:val="20"/>
                <w:lang w:val="ro-MO"/>
              </w:rPr>
              <w:t xml:space="preserve">obstacole privind </w:t>
            </w:r>
            <w:r w:rsidR="00EF4A33" w:rsidRPr="009307A2">
              <w:rPr>
                <w:rFonts w:cstheme="minorHAnsi"/>
                <w:color w:val="000000"/>
                <w:sz w:val="20"/>
                <w:szCs w:val="20"/>
                <w:lang w:val="ro-MO"/>
              </w:rPr>
              <w:t xml:space="preserve">accesibilitatea unor date statistice cu caracter fiscal </w:t>
            </w:r>
            <w:r w:rsidR="00EF4A33" w:rsidRPr="009307A2">
              <w:rPr>
                <w:rFonts w:cstheme="minorHAnsi"/>
                <w:color w:val="000000"/>
                <w:sz w:val="20"/>
                <w:szCs w:val="20"/>
                <w:lang w:val="ro-MO"/>
              </w:rPr>
              <w:lastRenderedPageBreak/>
              <w:t xml:space="preserve">și financiar. Respectiv, acest exercițiu va fi finalizat în tandem cu realizarea proiectul </w:t>
            </w:r>
            <w:r w:rsidR="00825B47" w:rsidRPr="009307A2">
              <w:rPr>
                <w:rFonts w:cstheme="minorHAnsi"/>
                <w:color w:val="000000"/>
                <w:sz w:val="20"/>
                <w:szCs w:val="20"/>
                <w:lang w:val="ro-MO"/>
              </w:rPr>
              <w:t>menționat mai sus.</w:t>
            </w:r>
          </w:p>
        </w:tc>
      </w:tr>
      <w:tr w:rsidR="00225B11" w:rsidRPr="009307A2" w:rsidTr="00076456">
        <w:trPr>
          <w:trHeight w:val="289"/>
        </w:trPr>
        <w:tc>
          <w:tcPr>
            <w:tcW w:w="14760" w:type="dxa"/>
            <w:gridSpan w:val="7"/>
            <w:shd w:val="clear" w:color="000000" w:fill="D8D8D8"/>
          </w:tcPr>
          <w:p w:rsidR="00225B11" w:rsidRPr="009307A2" w:rsidRDefault="00225B11" w:rsidP="00B4640E">
            <w:pPr>
              <w:spacing w:after="0" w:line="240" w:lineRule="auto"/>
              <w:outlineLvl w:val="0"/>
              <w:rPr>
                <w:rFonts w:eastAsia="Times New Roman" w:cstheme="minorHAnsi"/>
                <w:b/>
                <w:bCs/>
                <w:i/>
                <w:iCs/>
                <w:color w:val="000000"/>
                <w:sz w:val="20"/>
                <w:szCs w:val="20"/>
                <w:lang w:val="ro-MO"/>
              </w:rPr>
            </w:pPr>
            <w:r w:rsidRPr="009307A2">
              <w:rPr>
                <w:rFonts w:eastAsia="Times New Roman" w:cstheme="minorHAnsi"/>
                <w:b/>
                <w:bCs/>
                <w:i/>
                <w:iCs/>
                <w:color w:val="000000"/>
                <w:sz w:val="20"/>
                <w:szCs w:val="20"/>
                <w:lang w:val="ro-MO"/>
              </w:rPr>
              <w:lastRenderedPageBreak/>
              <w:t>D2. Consolidarea legăturilor dintre ISD și economie</w:t>
            </w:r>
          </w:p>
        </w:tc>
      </w:tr>
      <w:tr w:rsidR="00D03BBF" w:rsidRPr="009307A2" w:rsidTr="003948A3">
        <w:trPr>
          <w:trHeight w:val="681"/>
        </w:trPr>
        <w:tc>
          <w:tcPr>
            <w:tcW w:w="473" w:type="dxa"/>
            <w:vMerge w:val="restart"/>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55</w:t>
            </w:r>
          </w:p>
        </w:tc>
        <w:tc>
          <w:tcPr>
            <w:tcW w:w="2947" w:type="dxa"/>
            <w:vMerge w:val="restart"/>
            <w:shd w:val="clear" w:color="auto" w:fill="auto"/>
            <w:hideMark/>
          </w:tcPr>
          <w:p w:rsidR="00D03BBF" w:rsidRPr="009307A2" w:rsidRDefault="00D03BBF" w:rsidP="00B4640E">
            <w:pPr>
              <w:spacing w:after="0" w:line="240" w:lineRule="auto"/>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Organizarea pe bază permanentă a evenimentelor dedicate ISD-IMM, la care să participe investitorii prezenți și cei potențiali</w:t>
            </w:r>
          </w:p>
        </w:tc>
        <w:tc>
          <w:tcPr>
            <w:tcW w:w="3060" w:type="dxa"/>
            <w:shd w:val="clear" w:color="auto" w:fill="auto"/>
          </w:tcPr>
          <w:p w:rsidR="00D03BBF" w:rsidRPr="009307A2" w:rsidRDefault="00D03BBF" w:rsidP="00B4640E">
            <w:pPr>
              <w:pStyle w:val="NoSpacing"/>
              <w:rPr>
                <w:rFonts w:asciiTheme="minorHAnsi" w:hAnsiTheme="minorHAnsi" w:cstheme="minorHAnsi"/>
                <w:b/>
                <w:sz w:val="20"/>
                <w:szCs w:val="20"/>
                <w:lang w:val="ro-MO"/>
              </w:rPr>
            </w:pPr>
            <w:r w:rsidRPr="009307A2">
              <w:rPr>
                <w:rFonts w:asciiTheme="minorHAnsi" w:hAnsiTheme="minorHAnsi" w:cstheme="minorHAnsi"/>
                <w:color w:val="000000"/>
                <w:sz w:val="20"/>
                <w:szCs w:val="20"/>
                <w:lang w:val="ro-MO"/>
              </w:rPr>
              <w:t>55.1. Co-organizarea forumului moldo-polonez</w:t>
            </w:r>
          </w:p>
        </w:tc>
        <w:tc>
          <w:tcPr>
            <w:tcW w:w="1440" w:type="dxa"/>
            <w:vMerge w:val="restart"/>
            <w:shd w:val="clear" w:color="auto" w:fill="auto"/>
            <w:hideMark/>
          </w:tcPr>
          <w:p w:rsidR="00D03BBF" w:rsidRPr="009307A2" w:rsidRDefault="00D03BBF" w:rsidP="00B4640E">
            <w:pPr>
              <w:spacing w:after="0" w:line="240" w:lineRule="auto"/>
              <w:jc w:val="center"/>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MIEPO</w:t>
            </w:r>
          </w:p>
        </w:tc>
        <w:tc>
          <w:tcPr>
            <w:tcW w:w="1440" w:type="dxa"/>
            <w:vMerge w:val="restart"/>
            <w:shd w:val="clear" w:color="auto" w:fill="auto"/>
            <w:hideMark/>
          </w:tcPr>
          <w:p w:rsidR="00D03BBF" w:rsidRPr="009307A2" w:rsidRDefault="00D03BBF" w:rsidP="00B4640E">
            <w:pPr>
              <w:spacing w:after="0" w:line="240" w:lineRule="auto"/>
              <w:jc w:val="center"/>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Camera de Comerț și Industrie, camere bilaterale, ambasadele Republicii Moldova de peste hotare (MAEIE)</w:t>
            </w:r>
          </w:p>
        </w:tc>
        <w:tc>
          <w:tcPr>
            <w:tcW w:w="900" w:type="dxa"/>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w:t>
            </w:r>
          </w:p>
        </w:tc>
        <w:tc>
          <w:tcPr>
            <w:tcW w:w="4500" w:type="dxa"/>
            <w:shd w:val="clear" w:color="auto" w:fill="auto"/>
            <w:hideMark/>
          </w:tcPr>
          <w:p w:rsidR="00D03BBF" w:rsidRPr="009307A2" w:rsidRDefault="00D03BBF"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MIEPO</w:t>
            </w:r>
          </w:p>
          <w:p w:rsidR="00D03BBF" w:rsidRPr="009307A2" w:rsidRDefault="0034352D" w:rsidP="00B4640E">
            <w:pPr>
              <w:spacing w:after="0" w:line="240" w:lineRule="auto"/>
              <w:outlineLvl w:val="1"/>
              <w:rPr>
                <w:rFonts w:eastAsia="Times New Roman" w:cstheme="minorHAnsi"/>
                <w:color w:val="000000"/>
                <w:sz w:val="20"/>
                <w:szCs w:val="20"/>
                <w:lang w:val="ro-MO"/>
              </w:rPr>
            </w:pPr>
            <w:r w:rsidRPr="009307A2">
              <w:rPr>
                <w:rFonts w:eastAsia="Times New Roman" w:cstheme="minorHAnsi"/>
                <w:b/>
                <w:color w:val="000000"/>
                <w:sz w:val="20"/>
                <w:szCs w:val="20"/>
                <w:lang w:val="ro-MO"/>
              </w:rPr>
              <w:t>Eveniment anulat</w:t>
            </w:r>
          </w:p>
        </w:tc>
      </w:tr>
      <w:tr w:rsidR="00D03BBF" w:rsidRPr="009307A2" w:rsidTr="003948A3">
        <w:trPr>
          <w:trHeight w:val="680"/>
        </w:trPr>
        <w:tc>
          <w:tcPr>
            <w:tcW w:w="473"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hideMark/>
          </w:tcPr>
          <w:p w:rsidR="00D03BBF" w:rsidRPr="009307A2" w:rsidRDefault="00D03BBF"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D03BBF" w:rsidRPr="009307A2" w:rsidRDefault="00D03BBF" w:rsidP="00B4640E">
            <w:pPr>
              <w:pStyle w:val="NoSpacing"/>
              <w:rPr>
                <w:rFonts w:asciiTheme="minorHAnsi" w:hAnsiTheme="minorHAnsi" w:cstheme="minorHAnsi"/>
                <w:color w:val="000000"/>
                <w:sz w:val="20"/>
                <w:szCs w:val="20"/>
                <w:lang w:val="ro-MO"/>
              </w:rPr>
            </w:pPr>
            <w:r w:rsidRPr="009307A2">
              <w:rPr>
                <w:rFonts w:asciiTheme="minorHAnsi" w:hAnsiTheme="minorHAnsi" w:cstheme="minorHAnsi"/>
                <w:color w:val="000000"/>
                <w:sz w:val="20"/>
                <w:szCs w:val="20"/>
                <w:lang w:val="ro-MO"/>
              </w:rPr>
              <w:t xml:space="preserve">55.2 Organizarea săptămânii investiționale ”Moldova Business </w:t>
            </w:r>
            <w:proofErr w:type="spellStart"/>
            <w:r w:rsidRPr="009307A2">
              <w:rPr>
                <w:rFonts w:asciiTheme="minorHAnsi" w:hAnsiTheme="minorHAnsi" w:cstheme="minorHAnsi"/>
                <w:color w:val="000000"/>
                <w:sz w:val="20"/>
                <w:szCs w:val="20"/>
                <w:lang w:val="ro-MO"/>
              </w:rPr>
              <w:t>Week</w:t>
            </w:r>
            <w:proofErr w:type="spellEnd"/>
            <w:r w:rsidRPr="009307A2">
              <w:rPr>
                <w:rFonts w:asciiTheme="minorHAnsi" w:hAnsiTheme="minorHAnsi" w:cstheme="minorHAnsi"/>
                <w:color w:val="000000"/>
                <w:sz w:val="20"/>
                <w:szCs w:val="20"/>
                <w:lang w:val="ro-MO"/>
              </w:rPr>
              <w:t xml:space="preserve"> 2016”</w:t>
            </w:r>
          </w:p>
        </w:tc>
        <w:tc>
          <w:tcPr>
            <w:tcW w:w="1440"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themeColor="text1"/>
                <w:sz w:val="20"/>
                <w:szCs w:val="20"/>
                <w:lang w:val="ro-MO"/>
              </w:rPr>
            </w:pPr>
          </w:p>
        </w:tc>
        <w:tc>
          <w:tcPr>
            <w:tcW w:w="1440"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themeColor="text1"/>
                <w:sz w:val="20"/>
                <w:szCs w:val="20"/>
                <w:lang w:val="ro-MO"/>
              </w:rPr>
            </w:pPr>
          </w:p>
        </w:tc>
        <w:tc>
          <w:tcPr>
            <w:tcW w:w="900" w:type="dxa"/>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w:t>
            </w:r>
          </w:p>
        </w:tc>
        <w:tc>
          <w:tcPr>
            <w:tcW w:w="4500" w:type="dxa"/>
            <w:shd w:val="clear" w:color="auto" w:fill="auto"/>
            <w:hideMark/>
          </w:tcPr>
          <w:p w:rsidR="00D03BBF" w:rsidRPr="009307A2" w:rsidRDefault="00D03BBF"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MIEPO</w:t>
            </w:r>
          </w:p>
          <w:p w:rsidR="00D03BBF" w:rsidRPr="009307A2" w:rsidRDefault="0034352D" w:rsidP="00B4640E">
            <w:pPr>
              <w:pStyle w:val="NoSpacing"/>
              <w:jc w:val="both"/>
              <w:rPr>
                <w:rFonts w:asciiTheme="minorHAnsi" w:hAnsiTheme="minorHAnsi" w:cstheme="minorHAnsi"/>
                <w:b/>
                <w:color w:val="000000"/>
                <w:sz w:val="20"/>
                <w:szCs w:val="20"/>
                <w:lang w:val="ro-MO"/>
              </w:rPr>
            </w:pPr>
            <w:r w:rsidRPr="009307A2">
              <w:rPr>
                <w:rFonts w:asciiTheme="minorHAnsi" w:hAnsiTheme="minorHAnsi" w:cstheme="minorHAnsi"/>
                <w:b/>
                <w:color w:val="000000"/>
                <w:sz w:val="20"/>
                <w:szCs w:val="20"/>
                <w:lang w:val="ro-MO"/>
              </w:rPr>
              <w:t xml:space="preserve">Realizat – </w:t>
            </w:r>
            <w:r w:rsidRPr="009307A2">
              <w:rPr>
                <w:rFonts w:asciiTheme="minorHAnsi" w:hAnsiTheme="minorHAnsi" w:cstheme="minorHAnsi"/>
                <w:sz w:val="20"/>
                <w:szCs w:val="20"/>
                <w:lang w:val="ro-MO"/>
              </w:rPr>
              <w:t xml:space="preserve">În perioada 4 – 7 octombrie, MIEPO, în calitate de secretar al ”Moldova Business </w:t>
            </w:r>
            <w:proofErr w:type="spellStart"/>
            <w:r w:rsidRPr="009307A2">
              <w:rPr>
                <w:rFonts w:asciiTheme="minorHAnsi" w:hAnsiTheme="minorHAnsi" w:cstheme="minorHAnsi"/>
                <w:sz w:val="20"/>
                <w:szCs w:val="20"/>
                <w:lang w:val="ro-MO"/>
              </w:rPr>
              <w:t>Week</w:t>
            </w:r>
            <w:proofErr w:type="spellEnd"/>
            <w:r w:rsidRPr="009307A2">
              <w:rPr>
                <w:rFonts w:asciiTheme="minorHAnsi" w:hAnsiTheme="minorHAnsi" w:cstheme="minorHAnsi"/>
                <w:sz w:val="20"/>
                <w:szCs w:val="20"/>
                <w:lang w:val="ro-MO"/>
              </w:rPr>
              <w:t xml:space="preserve"> 2016”, Comitetul Organizatoric și Grupul de Lucru al evenimentului, au desfășurat zilele de afaceri ”Moldova Business </w:t>
            </w:r>
            <w:proofErr w:type="spellStart"/>
            <w:r w:rsidRPr="009307A2">
              <w:rPr>
                <w:rFonts w:asciiTheme="minorHAnsi" w:hAnsiTheme="minorHAnsi" w:cstheme="minorHAnsi"/>
                <w:sz w:val="20"/>
                <w:szCs w:val="20"/>
                <w:lang w:val="ro-MO"/>
              </w:rPr>
              <w:t>Week</w:t>
            </w:r>
            <w:proofErr w:type="spellEnd"/>
            <w:r w:rsidRPr="009307A2">
              <w:rPr>
                <w:rFonts w:asciiTheme="minorHAnsi" w:hAnsiTheme="minorHAnsi" w:cstheme="minorHAnsi"/>
                <w:sz w:val="20"/>
                <w:szCs w:val="20"/>
                <w:lang w:val="ro-MO"/>
              </w:rPr>
              <w:t xml:space="preserve"> 2016”. Per final, au avut loc 15 evenimente în Chișinău și regiuni (Comrat, Nisporeni, Ștefan-Vodă, </w:t>
            </w:r>
            <w:proofErr w:type="spellStart"/>
            <w:r w:rsidRPr="009307A2">
              <w:rPr>
                <w:rFonts w:asciiTheme="minorHAnsi" w:hAnsiTheme="minorHAnsi" w:cstheme="minorHAnsi"/>
                <w:sz w:val="20"/>
                <w:szCs w:val="20"/>
                <w:lang w:val="ro-MO"/>
              </w:rPr>
              <w:t>Sîngerei</w:t>
            </w:r>
            <w:proofErr w:type="spellEnd"/>
            <w:r w:rsidRPr="009307A2">
              <w:rPr>
                <w:rFonts w:asciiTheme="minorHAnsi" w:hAnsiTheme="minorHAnsi" w:cstheme="minorHAnsi"/>
                <w:sz w:val="20"/>
                <w:szCs w:val="20"/>
                <w:lang w:val="ro-MO"/>
              </w:rPr>
              <w:t xml:space="preserve">), cu participarea a cca 80 </w:t>
            </w:r>
            <w:proofErr w:type="spellStart"/>
            <w:r w:rsidRPr="009307A2">
              <w:rPr>
                <w:rFonts w:asciiTheme="minorHAnsi" w:hAnsiTheme="minorHAnsi" w:cstheme="minorHAnsi"/>
                <w:sz w:val="20"/>
                <w:szCs w:val="20"/>
                <w:lang w:val="ro-MO"/>
              </w:rPr>
              <w:t>speakeri</w:t>
            </w:r>
            <w:proofErr w:type="spellEnd"/>
            <w:r w:rsidRPr="009307A2">
              <w:rPr>
                <w:rFonts w:asciiTheme="minorHAnsi" w:hAnsiTheme="minorHAnsi" w:cstheme="minorHAnsi"/>
                <w:sz w:val="20"/>
                <w:szCs w:val="20"/>
                <w:lang w:val="ro-MO"/>
              </w:rPr>
              <w:t xml:space="preserve"> și peste 1500 reprezentanți ai mediului privat, public, diplomatic și a partenerilor de dezvoltare.</w:t>
            </w:r>
          </w:p>
        </w:tc>
      </w:tr>
      <w:tr w:rsidR="00D03BBF" w:rsidRPr="009307A2" w:rsidTr="003948A3">
        <w:trPr>
          <w:trHeight w:val="841"/>
        </w:trPr>
        <w:tc>
          <w:tcPr>
            <w:tcW w:w="473"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hideMark/>
          </w:tcPr>
          <w:p w:rsidR="00D03BBF" w:rsidRPr="009307A2" w:rsidRDefault="00D03BBF"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D03BBF" w:rsidRPr="009307A2" w:rsidRDefault="00D03BBF" w:rsidP="00B4640E">
            <w:pPr>
              <w:pStyle w:val="NoSpacing"/>
              <w:rPr>
                <w:rFonts w:asciiTheme="minorHAnsi" w:hAnsiTheme="minorHAnsi" w:cstheme="minorHAnsi"/>
                <w:color w:val="000000"/>
                <w:sz w:val="20"/>
                <w:szCs w:val="20"/>
                <w:lang w:val="ro-MO"/>
              </w:rPr>
            </w:pPr>
            <w:r w:rsidRPr="009307A2">
              <w:rPr>
                <w:rFonts w:asciiTheme="minorHAnsi" w:hAnsiTheme="minorHAnsi" w:cstheme="minorHAnsi"/>
                <w:color w:val="000000"/>
                <w:sz w:val="20"/>
                <w:szCs w:val="20"/>
                <w:lang w:val="ro-MO"/>
              </w:rPr>
              <w:t>55.3. Participarea la expoziții în vederea identificării potențialilor investitori</w:t>
            </w:r>
          </w:p>
        </w:tc>
        <w:tc>
          <w:tcPr>
            <w:tcW w:w="1440"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themeColor="text1"/>
                <w:sz w:val="20"/>
                <w:szCs w:val="20"/>
                <w:lang w:val="ro-MO"/>
              </w:rPr>
            </w:pPr>
          </w:p>
        </w:tc>
        <w:tc>
          <w:tcPr>
            <w:tcW w:w="1440"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themeColor="text1"/>
                <w:sz w:val="20"/>
                <w:szCs w:val="20"/>
                <w:lang w:val="ro-MO"/>
              </w:rPr>
            </w:pPr>
          </w:p>
        </w:tc>
        <w:tc>
          <w:tcPr>
            <w:tcW w:w="900" w:type="dxa"/>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I-IV</w:t>
            </w:r>
          </w:p>
        </w:tc>
        <w:tc>
          <w:tcPr>
            <w:tcW w:w="4500" w:type="dxa"/>
            <w:shd w:val="clear" w:color="auto" w:fill="auto"/>
            <w:hideMark/>
          </w:tcPr>
          <w:p w:rsidR="00D03BBF" w:rsidRPr="009307A2" w:rsidRDefault="00D03BBF"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MIEPO</w:t>
            </w:r>
          </w:p>
          <w:p w:rsidR="0034352D" w:rsidRPr="009307A2" w:rsidRDefault="00D03BBF" w:rsidP="00E36105">
            <w:pPr>
              <w:spacing w:after="0" w:line="240" w:lineRule="auto"/>
              <w:jc w:val="both"/>
              <w:rPr>
                <w:rFonts w:eastAsia="Times New Roman" w:cstheme="minorHAnsi"/>
                <w:color w:val="000000"/>
                <w:sz w:val="20"/>
                <w:szCs w:val="20"/>
                <w:lang w:val="ro-MO"/>
              </w:rPr>
            </w:pPr>
            <w:r w:rsidRPr="009307A2">
              <w:rPr>
                <w:rFonts w:eastAsia="Times New Roman" w:cstheme="minorHAnsi"/>
                <w:b/>
                <w:color w:val="000000"/>
                <w:sz w:val="20"/>
                <w:szCs w:val="20"/>
                <w:lang w:val="ro-MO"/>
              </w:rPr>
              <w:t>Realizat</w:t>
            </w:r>
            <w:r w:rsidRPr="009307A2">
              <w:rPr>
                <w:rFonts w:eastAsia="Times New Roman" w:cstheme="minorHAnsi"/>
                <w:color w:val="000000"/>
                <w:sz w:val="20"/>
                <w:szCs w:val="20"/>
                <w:lang w:val="ro-MO"/>
              </w:rPr>
              <w:t xml:space="preserve"> –</w:t>
            </w:r>
            <w:r w:rsidR="00E36105" w:rsidRPr="009307A2">
              <w:rPr>
                <w:lang w:val="ro-MO"/>
              </w:rPr>
              <w:t xml:space="preserve"> </w:t>
            </w:r>
            <w:r w:rsidR="00E36105" w:rsidRPr="009307A2">
              <w:rPr>
                <w:rFonts w:eastAsia="Times New Roman" w:cstheme="minorHAnsi"/>
                <w:color w:val="000000"/>
                <w:sz w:val="20"/>
                <w:szCs w:val="20"/>
                <w:lang w:val="ro-MO"/>
              </w:rPr>
              <w:t>Nr. evenimente participate – 12; Nr. companii autohtone participante – 51; Nr. contacte active stabilite – cca 250.</w:t>
            </w:r>
          </w:p>
          <w:p w:rsidR="00CF1D5A" w:rsidRPr="009307A2" w:rsidRDefault="00CF1D5A" w:rsidP="00E36105">
            <w:pPr>
              <w:spacing w:after="0" w:line="240" w:lineRule="auto"/>
              <w:jc w:val="both"/>
              <w:rPr>
                <w:rFonts w:eastAsia="Times New Roman" w:cstheme="minorHAnsi"/>
                <w:color w:val="000000"/>
                <w:sz w:val="20"/>
                <w:szCs w:val="20"/>
                <w:lang w:val="ro-MO"/>
              </w:rPr>
            </w:pPr>
          </w:p>
          <w:p w:rsidR="00E36105" w:rsidRPr="009307A2" w:rsidRDefault="00E36105" w:rsidP="00E36105">
            <w:pPr>
              <w:jc w:val="both"/>
              <w:rPr>
                <w:rFonts w:ascii="Calibri" w:hAnsi="Calibri" w:cs="Calibri"/>
                <w:b/>
                <w:color w:val="4F6228"/>
                <w:sz w:val="20"/>
                <w:szCs w:val="20"/>
                <w:lang w:val="ro-MO"/>
              </w:rPr>
            </w:pPr>
            <w:r w:rsidRPr="009307A2">
              <w:rPr>
                <w:rFonts w:ascii="Calibri" w:hAnsi="Calibri" w:cs="Calibri"/>
                <w:b/>
                <w:sz w:val="20"/>
                <w:szCs w:val="20"/>
                <w:lang w:val="ro-MO"/>
              </w:rPr>
              <w:t xml:space="preserve">1. </w:t>
            </w:r>
            <w:r w:rsidRPr="009307A2">
              <w:rPr>
                <w:rFonts w:ascii="Calibri" w:hAnsi="Calibri" w:cs="Calibri"/>
                <w:b/>
                <w:color w:val="000000"/>
                <w:sz w:val="20"/>
                <w:szCs w:val="20"/>
                <w:lang w:val="ro-MO"/>
              </w:rPr>
              <w:t xml:space="preserve">EXPOZIȚIA ”THE INTERNATIONAL INTERIORS SHOW IMM COLOGNE”, 15 – 21 ianuarie, </w:t>
            </w:r>
            <w:proofErr w:type="spellStart"/>
            <w:r w:rsidRPr="009307A2">
              <w:rPr>
                <w:rFonts w:ascii="Calibri" w:hAnsi="Calibri" w:cs="Calibri"/>
                <w:b/>
                <w:color w:val="000000"/>
                <w:sz w:val="20"/>
                <w:szCs w:val="20"/>
                <w:lang w:val="ro-MO"/>
              </w:rPr>
              <w:t>Cologne</w:t>
            </w:r>
            <w:proofErr w:type="spellEnd"/>
            <w:r w:rsidRPr="009307A2">
              <w:rPr>
                <w:rFonts w:ascii="Calibri" w:hAnsi="Calibri" w:cs="Calibri"/>
                <w:b/>
                <w:color w:val="000000"/>
                <w:sz w:val="20"/>
                <w:szCs w:val="20"/>
                <w:lang w:val="ro-MO"/>
              </w:rPr>
              <w:t>, Germania</w:t>
            </w:r>
          </w:p>
          <w:p w:rsidR="00355653" w:rsidRPr="009307A2" w:rsidRDefault="00E36105" w:rsidP="00355653">
            <w:pPr>
              <w:jc w:val="both"/>
              <w:rPr>
                <w:rFonts w:ascii="Calibri" w:hAnsi="Calibri" w:cs="Calibri"/>
                <w:sz w:val="20"/>
                <w:szCs w:val="20"/>
                <w:lang w:val="ro-MO"/>
              </w:rPr>
            </w:pPr>
            <w:r w:rsidRPr="009307A2">
              <w:rPr>
                <w:rFonts w:ascii="Calibri" w:hAnsi="Calibri" w:cs="Calibri"/>
                <w:sz w:val="20"/>
                <w:szCs w:val="20"/>
                <w:lang w:val="ro-MO"/>
              </w:rPr>
              <w:t>Expoziția reprezintă primul eveniment anual dedicat design-ului interior, fiind prezentate tendințele de modelare a mobilei. Din cei 150,000 de vizitatori, fiecare al doilea reprezintă o companie străină (Germania, Spania, Rusia, Italia, Marea Britanie, Olanda, Polonia, China, Coreea de Sud, India, Emiratele Arabe Unite), iar 30 expozanți reprezintă rețele de distribuție la nivel global.</w:t>
            </w:r>
          </w:p>
          <w:p w:rsidR="00E36105" w:rsidRPr="009307A2" w:rsidRDefault="00E36105" w:rsidP="00355653">
            <w:pPr>
              <w:jc w:val="both"/>
              <w:rPr>
                <w:rFonts w:ascii="Calibri" w:hAnsi="Calibri" w:cs="Calibri"/>
                <w:b/>
                <w:sz w:val="20"/>
                <w:szCs w:val="20"/>
                <w:lang w:val="ro-MO"/>
              </w:rPr>
            </w:pPr>
            <w:r w:rsidRPr="009307A2">
              <w:rPr>
                <w:rFonts w:ascii="Calibri" w:hAnsi="Calibri" w:cs="Calibri"/>
                <w:b/>
                <w:sz w:val="20"/>
                <w:szCs w:val="20"/>
                <w:lang w:val="ro-MO"/>
              </w:rPr>
              <w:t xml:space="preserve">2. EXPOZIȚIA ”HANNOVER MESSE 2016”, 25 – 29 </w:t>
            </w:r>
            <w:r w:rsidRPr="009307A2">
              <w:rPr>
                <w:rFonts w:ascii="Calibri" w:hAnsi="Calibri" w:cs="Calibri"/>
                <w:b/>
                <w:sz w:val="20"/>
                <w:szCs w:val="20"/>
                <w:lang w:val="ro-MO"/>
              </w:rPr>
              <w:lastRenderedPageBreak/>
              <w:t>aprilie, Hanovra, Germania</w:t>
            </w:r>
          </w:p>
          <w:p w:rsidR="00E36105" w:rsidRPr="009307A2" w:rsidRDefault="00E36105" w:rsidP="00E36105">
            <w:pPr>
              <w:jc w:val="both"/>
              <w:rPr>
                <w:rFonts w:ascii="Calibri" w:hAnsi="Calibri" w:cs="Calibri"/>
                <w:sz w:val="20"/>
                <w:szCs w:val="20"/>
                <w:lang w:val="ro-MO"/>
              </w:rPr>
            </w:pPr>
            <w:r w:rsidRPr="009307A2">
              <w:rPr>
                <w:rFonts w:ascii="Calibri" w:hAnsi="Calibri" w:cs="Calibri"/>
                <w:sz w:val="20"/>
                <w:szCs w:val="20"/>
                <w:lang w:val="ro-MO"/>
              </w:rPr>
              <w:t>Cel mai important eveniment din lume pentru tehnologia industrială și de fabri</w:t>
            </w:r>
            <w:r w:rsidR="00355653" w:rsidRPr="009307A2">
              <w:rPr>
                <w:rFonts w:ascii="Calibri" w:hAnsi="Calibri" w:cs="Calibri"/>
                <w:sz w:val="20"/>
                <w:szCs w:val="20"/>
                <w:lang w:val="ro-MO"/>
              </w:rPr>
              <w:t>care a</w:t>
            </w:r>
            <w:r w:rsidRPr="009307A2">
              <w:rPr>
                <w:rFonts w:ascii="Calibri" w:hAnsi="Calibri" w:cs="Calibri"/>
                <w:sz w:val="20"/>
                <w:szCs w:val="20"/>
                <w:lang w:val="ro-MO"/>
              </w:rPr>
              <w:t xml:space="preserve"> produse</w:t>
            </w:r>
            <w:r w:rsidR="00355653" w:rsidRPr="009307A2">
              <w:rPr>
                <w:rFonts w:ascii="Calibri" w:hAnsi="Calibri" w:cs="Calibri"/>
                <w:sz w:val="20"/>
                <w:szCs w:val="20"/>
                <w:lang w:val="ro-MO"/>
              </w:rPr>
              <w:t>lor</w:t>
            </w:r>
            <w:r w:rsidRPr="009307A2">
              <w:rPr>
                <w:rFonts w:ascii="Calibri" w:hAnsi="Calibri" w:cs="Calibri"/>
                <w:sz w:val="20"/>
                <w:szCs w:val="20"/>
                <w:lang w:val="ro-MO"/>
              </w:rPr>
              <w:t xml:space="preserve"> industriale, tehnologii</w:t>
            </w:r>
            <w:r w:rsidR="00355653" w:rsidRPr="009307A2">
              <w:rPr>
                <w:rFonts w:ascii="Calibri" w:hAnsi="Calibri" w:cs="Calibri"/>
                <w:sz w:val="20"/>
                <w:szCs w:val="20"/>
                <w:lang w:val="ro-MO"/>
              </w:rPr>
              <w:t>lor</w:t>
            </w:r>
            <w:r w:rsidRPr="009307A2">
              <w:rPr>
                <w:rFonts w:ascii="Calibri" w:hAnsi="Calibri" w:cs="Calibri"/>
                <w:sz w:val="20"/>
                <w:szCs w:val="20"/>
                <w:lang w:val="ro-MO"/>
              </w:rPr>
              <w:t xml:space="preserve"> și inovații</w:t>
            </w:r>
            <w:r w:rsidR="00355653" w:rsidRPr="009307A2">
              <w:rPr>
                <w:rFonts w:ascii="Calibri" w:hAnsi="Calibri" w:cs="Calibri"/>
                <w:sz w:val="20"/>
                <w:szCs w:val="20"/>
                <w:lang w:val="ro-MO"/>
              </w:rPr>
              <w:t>lor</w:t>
            </w:r>
            <w:r w:rsidRPr="009307A2">
              <w:rPr>
                <w:rFonts w:ascii="Calibri" w:hAnsi="Calibri" w:cs="Calibri"/>
                <w:sz w:val="20"/>
                <w:szCs w:val="20"/>
                <w:lang w:val="ro-MO"/>
              </w:rPr>
              <w:t xml:space="preserve">, care are loc pe parcursul a 68 de ani și reprezintă o platformă care reunește companii la nivel mondial. În 2016, MIEPO și-a propus promovarea producătorilor de pompe și atragerea investițiilor în sub-sectorul respectiv. Participarea la expoziție a avut drept scop sprijinul companiilor autohtone (ASPA SA, Cris Hermetic </w:t>
            </w:r>
            <w:proofErr w:type="spellStart"/>
            <w:r w:rsidRPr="009307A2">
              <w:rPr>
                <w:rFonts w:ascii="Calibri" w:hAnsi="Calibri" w:cs="Calibri"/>
                <w:sz w:val="20"/>
                <w:szCs w:val="20"/>
                <w:lang w:val="ro-MO"/>
              </w:rPr>
              <w:t>Pumps</w:t>
            </w:r>
            <w:proofErr w:type="spellEnd"/>
            <w:r w:rsidRPr="009307A2">
              <w:rPr>
                <w:rFonts w:ascii="Calibri" w:hAnsi="Calibri" w:cs="Calibri"/>
                <w:sz w:val="20"/>
                <w:szCs w:val="20"/>
                <w:lang w:val="ro-MO"/>
              </w:rPr>
              <w:t xml:space="preserve"> și </w:t>
            </w:r>
            <w:proofErr w:type="spellStart"/>
            <w:r w:rsidRPr="009307A2">
              <w:rPr>
                <w:rFonts w:ascii="Calibri" w:hAnsi="Calibri" w:cs="Calibri"/>
                <w:sz w:val="20"/>
                <w:szCs w:val="20"/>
                <w:lang w:val="ro-MO"/>
              </w:rPr>
              <w:t>Hidroinpex</w:t>
            </w:r>
            <w:proofErr w:type="spellEnd"/>
            <w:r w:rsidRPr="009307A2">
              <w:rPr>
                <w:rFonts w:ascii="Calibri" w:hAnsi="Calibri" w:cs="Calibri"/>
                <w:sz w:val="20"/>
                <w:szCs w:val="20"/>
                <w:lang w:val="ro-MO"/>
              </w:rPr>
              <w:t xml:space="preserve">) pentru a stabili noi contacte și identifica potențiali parteneri pentru cooperare și outsourcing. În final, au fost identificate 3 companii cu interes sporit față de Republica Moldova – </w:t>
            </w:r>
            <w:proofErr w:type="spellStart"/>
            <w:r w:rsidRPr="009307A2">
              <w:rPr>
                <w:rFonts w:ascii="Calibri" w:hAnsi="Calibri" w:cs="Calibri"/>
                <w:sz w:val="20"/>
                <w:szCs w:val="20"/>
                <w:lang w:val="ro-MO"/>
              </w:rPr>
              <w:t>Grundfos</w:t>
            </w:r>
            <w:proofErr w:type="spellEnd"/>
            <w:r w:rsidRPr="009307A2">
              <w:rPr>
                <w:rFonts w:ascii="Calibri" w:hAnsi="Calibri" w:cs="Calibri"/>
                <w:sz w:val="20"/>
                <w:szCs w:val="20"/>
                <w:lang w:val="ro-MO"/>
              </w:rPr>
              <w:t xml:space="preserve"> (unul dintre cei mai mari producători de pompe și sisteme de pompare), KBS (producător important de pompe și sisteme integrate de pompare, Germania) și SEP </w:t>
            </w:r>
            <w:proofErr w:type="spellStart"/>
            <w:r w:rsidRPr="009307A2">
              <w:rPr>
                <w:rFonts w:ascii="Calibri" w:hAnsi="Calibri" w:cs="Calibri"/>
                <w:sz w:val="20"/>
                <w:szCs w:val="20"/>
                <w:lang w:val="ro-MO"/>
              </w:rPr>
              <w:t>Pumps</w:t>
            </w:r>
            <w:proofErr w:type="spellEnd"/>
            <w:r w:rsidRPr="009307A2">
              <w:rPr>
                <w:rFonts w:ascii="Calibri" w:hAnsi="Calibri" w:cs="Calibri"/>
                <w:sz w:val="20"/>
                <w:szCs w:val="20"/>
                <w:lang w:val="ro-MO"/>
              </w:rPr>
              <w:t xml:space="preserve"> &amp; Motors (pompe și</w:t>
            </w:r>
            <w:r w:rsidR="00CF1D5A" w:rsidRPr="009307A2">
              <w:rPr>
                <w:rFonts w:ascii="Calibri" w:hAnsi="Calibri" w:cs="Calibri"/>
                <w:sz w:val="20"/>
                <w:szCs w:val="20"/>
                <w:lang w:val="ro-MO"/>
              </w:rPr>
              <w:t xml:space="preserve"> componente, Turcia). </w:t>
            </w:r>
            <w:r w:rsidRPr="009307A2">
              <w:rPr>
                <w:rFonts w:ascii="Calibri" w:hAnsi="Calibri" w:cs="Calibri"/>
                <w:sz w:val="20"/>
                <w:szCs w:val="20"/>
                <w:lang w:val="ro-MO"/>
              </w:rPr>
              <w:t xml:space="preserve">Drept rezultate, compania ”ASPA SA” a stabilit peste 20 de contacte active, a recepționat 3 cereri de fabricare de scule și deja realizează o comandă în acest sens. Compania ”CRIS Hermetic </w:t>
            </w:r>
            <w:proofErr w:type="spellStart"/>
            <w:r w:rsidRPr="009307A2">
              <w:rPr>
                <w:rFonts w:ascii="Calibri" w:hAnsi="Calibri" w:cs="Calibri"/>
                <w:sz w:val="20"/>
                <w:szCs w:val="20"/>
                <w:lang w:val="ro-MO"/>
              </w:rPr>
              <w:t>Pumps</w:t>
            </w:r>
            <w:proofErr w:type="spellEnd"/>
            <w:r w:rsidRPr="009307A2">
              <w:rPr>
                <w:rFonts w:ascii="Calibri" w:hAnsi="Calibri" w:cs="Calibri"/>
                <w:sz w:val="20"/>
                <w:szCs w:val="20"/>
                <w:lang w:val="ro-MO"/>
              </w:rPr>
              <w:t xml:space="preserve">” a reușit să stabilească contacte cu 5 întreprinderi din Belgia, Olanda, Germania și Italia specializate în industria petrolieră, </w:t>
            </w:r>
            <w:proofErr w:type="spellStart"/>
            <w:r w:rsidRPr="009307A2">
              <w:rPr>
                <w:rFonts w:ascii="Calibri" w:hAnsi="Calibri" w:cs="Calibri"/>
                <w:sz w:val="20"/>
                <w:szCs w:val="20"/>
                <w:lang w:val="ro-MO"/>
              </w:rPr>
              <w:t>petro</w:t>
            </w:r>
            <w:proofErr w:type="spellEnd"/>
            <w:r w:rsidRPr="009307A2">
              <w:rPr>
                <w:rFonts w:ascii="Calibri" w:hAnsi="Calibri" w:cs="Calibri"/>
                <w:sz w:val="20"/>
                <w:szCs w:val="20"/>
                <w:lang w:val="ro-MO"/>
              </w:rPr>
              <w:t xml:space="preserve"> – chimică și a gazului </w:t>
            </w:r>
            <w:proofErr w:type="spellStart"/>
            <w:r w:rsidRPr="009307A2">
              <w:rPr>
                <w:rFonts w:ascii="Calibri" w:hAnsi="Calibri" w:cs="Calibri"/>
                <w:sz w:val="20"/>
                <w:szCs w:val="20"/>
                <w:lang w:val="ro-MO"/>
              </w:rPr>
              <w:t>naturat</w:t>
            </w:r>
            <w:proofErr w:type="spellEnd"/>
            <w:r w:rsidRPr="009307A2">
              <w:rPr>
                <w:rFonts w:ascii="Calibri" w:hAnsi="Calibri" w:cs="Calibri"/>
                <w:sz w:val="20"/>
                <w:szCs w:val="20"/>
                <w:lang w:val="ro-MO"/>
              </w:rPr>
              <w:t xml:space="preserve">. Totodată, au fost recepționate două cereri de fabricare a pompelor ermetice centrifugale cu protecție </w:t>
            </w:r>
            <w:proofErr w:type="spellStart"/>
            <w:r w:rsidRPr="009307A2">
              <w:rPr>
                <w:rFonts w:ascii="Calibri" w:hAnsi="Calibri" w:cs="Calibri"/>
                <w:sz w:val="20"/>
                <w:szCs w:val="20"/>
                <w:lang w:val="ro-MO"/>
              </w:rPr>
              <w:t>antiexplozie</w:t>
            </w:r>
            <w:proofErr w:type="spellEnd"/>
            <w:r w:rsidRPr="009307A2">
              <w:rPr>
                <w:rFonts w:ascii="Calibri" w:hAnsi="Calibri" w:cs="Calibri"/>
                <w:sz w:val="20"/>
                <w:szCs w:val="20"/>
                <w:lang w:val="ro-MO"/>
              </w:rPr>
              <w:t xml:space="preserve">. </w:t>
            </w:r>
          </w:p>
          <w:p w:rsidR="00E36105" w:rsidRPr="009307A2" w:rsidRDefault="00E36105" w:rsidP="00E36105">
            <w:pPr>
              <w:jc w:val="both"/>
              <w:rPr>
                <w:rFonts w:ascii="Calibri" w:hAnsi="Calibri" w:cs="Calibri"/>
                <w:b/>
                <w:sz w:val="20"/>
                <w:szCs w:val="20"/>
                <w:lang w:val="ro-MO"/>
              </w:rPr>
            </w:pPr>
            <w:r w:rsidRPr="009307A2">
              <w:rPr>
                <w:rFonts w:ascii="Calibri" w:hAnsi="Calibri" w:cs="Calibri"/>
                <w:b/>
                <w:sz w:val="20"/>
                <w:szCs w:val="20"/>
                <w:lang w:val="ro-MO"/>
              </w:rPr>
              <w:t xml:space="preserve">3. EXPOZIȚIILE ”AUTOMECHANIKA” și 4. ”AMB 2016”, 12 – 15 septembrie, Frankfurt, Germania </w:t>
            </w:r>
          </w:p>
          <w:p w:rsidR="00E36105" w:rsidRPr="009307A2" w:rsidRDefault="00E36105" w:rsidP="00E36105">
            <w:pPr>
              <w:jc w:val="both"/>
              <w:rPr>
                <w:rFonts w:ascii="Calibri" w:hAnsi="Calibri" w:cs="Calibri"/>
                <w:sz w:val="20"/>
                <w:szCs w:val="20"/>
                <w:lang w:val="ro-MO"/>
              </w:rPr>
            </w:pPr>
            <w:r w:rsidRPr="009307A2">
              <w:rPr>
                <w:rFonts w:ascii="Calibri" w:hAnsi="Calibri" w:cs="Calibri"/>
                <w:sz w:val="20"/>
                <w:szCs w:val="20"/>
                <w:lang w:val="ro-MO"/>
              </w:rPr>
              <w:t xml:space="preserve">Cea mai importantă expoziție pentru industria serviciilor </w:t>
            </w:r>
            <w:proofErr w:type="spellStart"/>
            <w:r w:rsidRPr="009307A2">
              <w:rPr>
                <w:rFonts w:ascii="Calibri" w:hAnsi="Calibri" w:cs="Calibri"/>
                <w:sz w:val="20"/>
                <w:szCs w:val="20"/>
                <w:lang w:val="ro-MO"/>
              </w:rPr>
              <w:t>automotive</w:t>
            </w:r>
            <w:proofErr w:type="spellEnd"/>
            <w:r w:rsidRPr="009307A2">
              <w:rPr>
                <w:rFonts w:ascii="Calibri" w:hAnsi="Calibri" w:cs="Calibri"/>
                <w:sz w:val="20"/>
                <w:szCs w:val="20"/>
                <w:lang w:val="ro-MO"/>
              </w:rPr>
              <w:t xml:space="preserve"> (competențe, inovații, servicii </w:t>
            </w:r>
            <w:r w:rsidRPr="009307A2">
              <w:rPr>
                <w:rFonts w:ascii="Calibri" w:hAnsi="Calibri" w:cs="Calibri"/>
                <w:sz w:val="20"/>
                <w:szCs w:val="20"/>
                <w:lang w:val="ro-MO"/>
              </w:rPr>
              <w:lastRenderedPageBreak/>
              <w:t>și bunuri alternative, ș.a.). Participarea la eveniment de comun cu Proiectul de Consiliere a Guvernului în Reforma Economică, finanțat de GIZ, per final fiind generate 25 de contacte și 5 contacte active cu care se vor prelungi discuțiile în vederea promovării Republicii Moldova în calitate de destinație de investire. Per total, la eveniment au participat companii din peste 170 de state, cu un număr de 4,820 expozanți și 136,000 vizitatori.</w:t>
            </w:r>
          </w:p>
          <w:p w:rsidR="00E36105" w:rsidRPr="009307A2" w:rsidRDefault="00E36105" w:rsidP="00E36105">
            <w:pPr>
              <w:jc w:val="both"/>
              <w:rPr>
                <w:rFonts w:ascii="Calibri" w:hAnsi="Calibri" w:cs="Calibri"/>
                <w:sz w:val="20"/>
                <w:szCs w:val="20"/>
                <w:lang w:val="ro-MO"/>
              </w:rPr>
            </w:pPr>
            <w:r w:rsidRPr="009307A2">
              <w:rPr>
                <w:rFonts w:ascii="Calibri" w:hAnsi="Calibri" w:cs="Calibri"/>
                <w:b/>
                <w:sz w:val="20"/>
                <w:szCs w:val="20"/>
                <w:lang w:val="ro-MO"/>
              </w:rPr>
              <w:t>5.</w:t>
            </w:r>
            <w:r w:rsidRPr="009307A2">
              <w:rPr>
                <w:rFonts w:ascii="Calibri" w:hAnsi="Calibri" w:cs="Calibri"/>
                <w:sz w:val="20"/>
                <w:szCs w:val="20"/>
                <w:lang w:val="ro-MO"/>
              </w:rPr>
              <w:t xml:space="preserve"> </w:t>
            </w:r>
            <w:r w:rsidRPr="009307A2">
              <w:rPr>
                <w:rFonts w:ascii="Calibri" w:hAnsi="Calibri" w:cs="Calibri"/>
                <w:b/>
                <w:color w:val="000000"/>
                <w:sz w:val="20"/>
                <w:szCs w:val="20"/>
                <w:lang w:val="ro-MO"/>
              </w:rPr>
              <w:t xml:space="preserve">EXPOZIȚIA ”PREMIER VISION MANUFACTURING”, 13 – 15 septembrie, Paris, Franța </w:t>
            </w:r>
          </w:p>
          <w:p w:rsidR="00E36105" w:rsidRPr="009307A2" w:rsidRDefault="00E36105" w:rsidP="00E36105">
            <w:pPr>
              <w:jc w:val="both"/>
              <w:rPr>
                <w:rFonts w:ascii="Calibri" w:hAnsi="Calibri" w:cs="Calibri"/>
                <w:color w:val="000000"/>
                <w:sz w:val="20"/>
                <w:szCs w:val="20"/>
                <w:lang w:val="ro-MO"/>
              </w:rPr>
            </w:pPr>
            <w:proofErr w:type="spellStart"/>
            <w:r w:rsidRPr="009307A2">
              <w:rPr>
                <w:rFonts w:ascii="Calibri" w:hAnsi="Calibri" w:cs="Calibri"/>
                <w:color w:val="000000"/>
                <w:sz w:val="20"/>
                <w:szCs w:val="20"/>
                <w:lang w:val="ro-MO"/>
              </w:rPr>
              <w:t>Première</w:t>
            </w:r>
            <w:proofErr w:type="spellEnd"/>
            <w:r w:rsidRPr="009307A2">
              <w:rPr>
                <w:rFonts w:ascii="Calibri" w:hAnsi="Calibri" w:cs="Calibri"/>
                <w:color w:val="000000"/>
                <w:sz w:val="20"/>
                <w:szCs w:val="20"/>
                <w:lang w:val="ro-MO"/>
              </w:rPr>
              <w:t xml:space="preserve"> Vision </w:t>
            </w:r>
            <w:proofErr w:type="spellStart"/>
            <w:r w:rsidRPr="009307A2">
              <w:rPr>
                <w:rFonts w:ascii="Calibri" w:hAnsi="Calibri" w:cs="Calibri"/>
                <w:color w:val="000000"/>
                <w:sz w:val="20"/>
                <w:szCs w:val="20"/>
                <w:lang w:val="ro-MO"/>
              </w:rPr>
              <w:t>Manufacturing</w:t>
            </w:r>
            <w:proofErr w:type="spellEnd"/>
            <w:r w:rsidRPr="009307A2">
              <w:rPr>
                <w:rFonts w:ascii="Calibri" w:hAnsi="Calibri" w:cs="Calibri"/>
                <w:color w:val="000000"/>
                <w:sz w:val="20"/>
                <w:szCs w:val="20"/>
                <w:lang w:val="ro-MO"/>
              </w:rPr>
              <w:t xml:space="preserve">: expoziția de bază și platformă de dialog pentru producătorii specializați în modă. Scopul participării a fost acordarea asistenței companiilor autohtone, familiarizarea potențialilor investitori străini cu oportunitățile investiționale din Moldova și colectarea contactelor ale furnizorilor de țesături, cât și mostre pentru biblioteca Centrului de Excelență și Accelerare în Design și Tehnologii. </w:t>
            </w:r>
            <w:r w:rsidRPr="009307A2">
              <w:rPr>
                <w:rFonts w:ascii="Calibri" w:hAnsi="Calibri" w:cs="Calibri"/>
                <w:bCs/>
                <w:color w:val="000000"/>
                <w:sz w:val="20"/>
                <w:szCs w:val="20"/>
                <w:lang w:val="ro-MO"/>
              </w:rPr>
              <w:t>Companiile ”Ionel”, ”</w:t>
            </w:r>
            <w:proofErr w:type="spellStart"/>
            <w:r w:rsidRPr="009307A2">
              <w:rPr>
                <w:rFonts w:ascii="Calibri" w:hAnsi="Calibri" w:cs="Calibri"/>
                <w:bCs/>
                <w:color w:val="000000"/>
                <w:sz w:val="20"/>
                <w:szCs w:val="20"/>
                <w:lang w:val="ro-MO"/>
              </w:rPr>
              <w:t>Odema</w:t>
            </w:r>
            <w:proofErr w:type="spellEnd"/>
            <w:r w:rsidRPr="009307A2">
              <w:rPr>
                <w:rFonts w:ascii="Calibri" w:hAnsi="Calibri" w:cs="Calibri"/>
                <w:bCs/>
                <w:color w:val="000000"/>
                <w:sz w:val="20"/>
                <w:szCs w:val="20"/>
                <w:lang w:val="ro-MO"/>
              </w:rPr>
              <w:t>”, ”</w:t>
            </w:r>
            <w:proofErr w:type="spellStart"/>
            <w:r w:rsidRPr="009307A2">
              <w:rPr>
                <w:rFonts w:ascii="Calibri" w:hAnsi="Calibri" w:cs="Calibri"/>
                <w:bCs/>
                <w:color w:val="000000"/>
                <w:sz w:val="20"/>
                <w:szCs w:val="20"/>
                <w:lang w:val="ro-MO"/>
              </w:rPr>
              <w:t>Shaltoianca</w:t>
            </w:r>
            <w:proofErr w:type="spellEnd"/>
            <w:r w:rsidRPr="009307A2">
              <w:rPr>
                <w:rFonts w:ascii="Calibri" w:hAnsi="Calibri" w:cs="Calibri"/>
                <w:bCs/>
                <w:color w:val="000000"/>
                <w:sz w:val="20"/>
                <w:szCs w:val="20"/>
                <w:lang w:val="ro-MO"/>
              </w:rPr>
              <w:t>”, ”</w:t>
            </w:r>
            <w:proofErr w:type="spellStart"/>
            <w:r w:rsidRPr="009307A2">
              <w:rPr>
                <w:rFonts w:ascii="Calibri" w:hAnsi="Calibri" w:cs="Calibri"/>
                <w:bCs/>
                <w:color w:val="000000"/>
                <w:sz w:val="20"/>
                <w:szCs w:val="20"/>
                <w:lang w:val="ro-MO"/>
              </w:rPr>
              <w:t>Ridiager</w:t>
            </w:r>
            <w:proofErr w:type="spellEnd"/>
            <w:r w:rsidRPr="009307A2">
              <w:rPr>
                <w:rFonts w:ascii="Calibri" w:hAnsi="Calibri" w:cs="Calibri"/>
                <w:bCs/>
                <w:color w:val="000000"/>
                <w:sz w:val="20"/>
                <w:szCs w:val="20"/>
                <w:lang w:val="ro-MO"/>
              </w:rPr>
              <w:t>”, ”</w:t>
            </w:r>
            <w:proofErr w:type="spellStart"/>
            <w:r w:rsidRPr="009307A2">
              <w:rPr>
                <w:rFonts w:ascii="Calibri" w:hAnsi="Calibri" w:cs="Calibri"/>
                <w:bCs/>
                <w:color w:val="000000"/>
                <w:sz w:val="20"/>
                <w:szCs w:val="20"/>
                <w:lang w:val="ro-MO"/>
              </w:rPr>
              <w:t>Portavita</w:t>
            </w:r>
            <w:proofErr w:type="spellEnd"/>
            <w:r w:rsidRPr="009307A2">
              <w:rPr>
                <w:rFonts w:ascii="Calibri" w:hAnsi="Calibri" w:cs="Calibri"/>
                <w:bCs/>
                <w:color w:val="000000"/>
                <w:sz w:val="20"/>
                <w:szCs w:val="20"/>
                <w:lang w:val="ro-MO"/>
              </w:rPr>
              <w:t>” au reprezentat Republica Moldova cu stand de țară, iar companiile ”Mobile SRL” (</w:t>
            </w:r>
            <w:proofErr w:type="spellStart"/>
            <w:r w:rsidRPr="009307A2">
              <w:rPr>
                <w:rFonts w:ascii="Calibri" w:hAnsi="Calibri" w:cs="Calibri"/>
                <w:bCs/>
                <w:color w:val="000000"/>
                <w:sz w:val="20"/>
                <w:szCs w:val="20"/>
                <w:lang w:val="ro-MO"/>
              </w:rPr>
              <w:t>Georgette</w:t>
            </w:r>
            <w:proofErr w:type="spellEnd"/>
            <w:r w:rsidRPr="009307A2">
              <w:rPr>
                <w:rFonts w:ascii="Calibri" w:hAnsi="Calibri" w:cs="Calibri"/>
                <w:bCs/>
                <w:color w:val="000000"/>
                <w:sz w:val="20"/>
                <w:szCs w:val="20"/>
                <w:lang w:val="ro-MO"/>
              </w:rPr>
              <w:t>), ”</w:t>
            </w:r>
            <w:proofErr w:type="spellStart"/>
            <w:r w:rsidRPr="009307A2">
              <w:rPr>
                <w:rFonts w:ascii="Calibri" w:hAnsi="Calibri" w:cs="Calibri"/>
                <w:bCs/>
                <w:color w:val="000000"/>
                <w:sz w:val="20"/>
                <w:szCs w:val="20"/>
                <w:lang w:val="ro-MO"/>
              </w:rPr>
              <w:t>Velitextil</w:t>
            </w:r>
            <w:proofErr w:type="spellEnd"/>
            <w:r w:rsidRPr="009307A2">
              <w:rPr>
                <w:rFonts w:ascii="Calibri" w:hAnsi="Calibri" w:cs="Calibri"/>
                <w:bCs/>
                <w:color w:val="000000"/>
                <w:sz w:val="20"/>
                <w:szCs w:val="20"/>
                <w:lang w:val="ro-MO"/>
              </w:rPr>
              <w:t xml:space="preserve"> SRL” (Creme </w:t>
            </w:r>
            <w:proofErr w:type="spellStart"/>
            <w:r w:rsidRPr="009307A2">
              <w:rPr>
                <w:rFonts w:ascii="Calibri" w:hAnsi="Calibri" w:cs="Calibri"/>
                <w:bCs/>
                <w:color w:val="000000"/>
                <w:sz w:val="20"/>
                <w:szCs w:val="20"/>
                <w:lang w:val="ro-MO"/>
              </w:rPr>
              <w:t>Brulee</w:t>
            </w:r>
            <w:proofErr w:type="spellEnd"/>
            <w:r w:rsidRPr="009307A2">
              <w:rPr>
                <w:rFonts w:ascii="Calibri" w:hAnsi="Calibri" w:cs="Calibri"/>
                <w:bCs/>
                <w:color w:val="000000"/>
                <w:sz w:val="20"/>
                <w:szCs w:val="20"/>
                <w:lang w:val="ro-MO"/>
              </w:rPr>
              <w:t>), ”</w:t>
            </w:r>
            <w:proofErr w:type="spellStart"/>
            <w:r w:rsidRPr="009307A2">
              <w:rPr>
                <w:rFonts w:ascii="Calibri" w:hAnsi="Calibri" w:cs="Calibri"/>
                <w:bCs/>
                <w:color w:val="000000"/>
                <w:sz w:val="20"/>
                <w:szCs w:val="20"/>
                <w:lang w:val="ro-MO"/>
              </w:rPr>
              <w:t>Emilita</w:t>
            </w:r>
            <w:proofErr w:type="spellEnd"/>
            <w:r w:rsidRPr="009307A2">
              <w:rPr>
                <w:rFonts w:ascii="Calibri" w:hAnsi="Calibri" w:cs="Calibri"/>
                <w:bCs/>
                <w:color w:val="000000"/>
                <w:sz w:val="20"/>
                <w:szCs w:val="20"/>
                <w:lang w:val="ro-MO"/>
              </w:rPr>
              <w:t xml:space="preserve"> Lux SRL” (Lia Fia) și ”Brio Model Management SRL” au fost prezente la expoziție în calitate de vizitatori. </w:t>
            </w:r>
            <w:r w:rsidRPr="009307A2">
              <w:rPr>
                <w:rFonts w:ascii="Calibri" w:hAnsi="Calibri" w:cs="Calibri"/>
                <w:color w:val="000000"/>
                <w:sz w:val="20"/>
                <w:szCs w:val="20"/>
                <w:lang w:val="ro-MO"/>
              </w:rPr>
              <w:t>În rezultat au fost stabilite circa 50 potențiale contacte de colaborare, dintre care 2 au prezentat un interes sporit.</w:t>
            </w:r>
            <w:r w:rsidRPr="009307A2">
              <w:rPr>
                <w:rFonts w:ascii="Calibri" w:hAnsi="Calibri" w:cs="Calibri"/>
                <w:bCs/>
                <w:color w:val="000000"/>
                <w:sz w:val="20"/>
                <w:szCs w:val="20"/>
                <w:lang w:val="ro-MO"/>
              </w:rPr>
              <w:t xml:space="preserve"> </w:t>
            </w:r>
            <w:r w:rsidRPr="009307A2">
              <w:rPr>
                <w:rFonts w:ascii="Calibri" w:hAnsi="Calibri" w:cs="Calibri"/>
                <w:color w:val="000000"/>
                <w:sz w:val="20"/>
                <w:szCs w:val="20"/>
                <w:lang w:val="ro-MO"/>
              </w:rPr>
              <w:t>Rezultate cu potențial – ”</w:t>
            </w:r>
            <w:proofErr w:type="spellStart"/>
            <w:r w:rsidRPr="009307A2">
              <w:rPr>
                <w:rFonts w:ascii="Calibri" w:hAnsi="Calibri" w:cs="Calibri"/>
                <w:color w:val="000000"/>
                <w:sz w:val="20"/>
                <w:szCs w:val="20"/>
                <w:lang w:val="ro-MO"/>
              </w:rPr>
              <w:t>Stephanie</w:t>
            </w:r>
            <w:proofErr w:type="spellEnd"/>
            <w:r w:rsidRPr="009307A2">
              <w:rPr>
                <w:rFonts w:ascii="Calibri" w:hAnsi="Calibri" w:cs="Calibri"/>
                <w:color w:val="000000"/>
                <w:sz w:val="20"/>
                <w:szCs w:val="20"/>
                <w:lang w:val="ro-MO"/>
              </w:rPr>
              <w:t xml:space="preserve"> </w:t>
            </w:r>
            <w:proofErr w:type="spellStart"/>
            <w:r w:rsidRPr="009307A2">
              <w:rPr>
                <w:rFonts w:ascii="Calibri" w:hAnsi="Calibri" w:cs="Calibri"/>
                <w:color w:val="000000"/>
                <w:sz w:val="20"/>
                <w:szCs w:val="20"/>
                <w:lang w:val="ro-MO"/>
              </w:rPr>
              <w:t>Schuit</w:t>
            </w:r>
            <w:proofErr w:type="spellEnd"/>
            <w:r w:rsidRPr="009307A2">
              <w:rPr>
                <w:rFonts w:ascii="Calibri" w:hAnsi="Calibri" w:cs="Calibri"/>
                <w:color w:val="000000"/>
                <w:sz w:val="20"/>
                <w:szCs w:val="20"/>
                <w:lang w:val="ro-MO"/>
              </w:rPr>
              <w:t>” (Belgia) interesată în identificarea unui partener care ar putea produce cca 500 buc. Costume de baier per model/an; ”</w:t>
            </w:r>
            <w:proofErr w:type="spellStart"/>
            <w:r w:rsidRPr="009307A2">
              <w:rPr>
                <w:rFonts w:ascii="Calibri" w:hAnsi="Calibri" w:cs="Calibri"/>
                <w:color w:val="000000"/>
                <w:sz w:val="20"/>
                <w:szCs w:val="20"/>
                <w:lang w:val="ro-MO"/>
              </w:rPr>
              <w:t>Sotra</w:t>
            </w:r>
            <w:proofErr w:type="spellEnd"/>
            <w:r w:rsidRPr="009307A2">
              <w:rPr>
                <w:rFonts w:ascii="Calibri" w:hAnsi="Calibri" w:cs="Calibri"/>
                <w:color w:val="000000"/>
                <w:sz w:val="20"/>
                <w:szCs w:val="20"/>
                <w:lang w:val="ro-MO"/>
              </w:rPr>
              <w:t xml:space="preserve">” (Arabia Saudită) interesată în identificarea </w:t>
            </w:r>
            <w:r w:rsidRPr="009307A2">
              <w:rPr>
                <w:rFonts w:ascii="Calibri" w:hAnsi="Calibri" w:cs="Calibri"/>
                <w:color w:val="000000"/>
                <w:sz w:val="20"/>
                <w:szCs w:val="20"/>
                <w:lang w:val="ro-MO"/>
              </w:rPr>
              <w:lastRenderedPageBreak/>
              <w:t xml:space="preserve">unui partener pentru producerea îmbrăcămintei pentru femei, cantități mici; ”Achille </w:t>
            </w:r>
            <w:proofErr w:type="spellStart"/>
            <w:r w:rsidRPr="009307A2">
              <w:rPr>
                <w:rFonts w:ascii="Calibri" w:hAnsi="Calibri" w:cs="Calibri"/>
                <w:color w:val="000000"/>
                <w:sz w:val="20"/>
                <w:szCs w:val="20"/>
                <w:lang w:val="ro-MO"/>
              </w:rPr>
              <w:t>Valera</w:t>
            </w:r>
            <w:proofErr w:type="spellEnd"/>
            <w:r w:rsidRPr="009307A2">
              <w:rPr>
                <w:rFonts w:ascii="Calibri" w:hAnsi="Calibri" w:cs="Calibri"/>
                <w:color w:val="000000"/>
                <w:sz w:val="20"/>
                <w:szCs w:val="20"/>
                <w:lang w:val="ro-MO"/>
              </w:rPr>
              <w:t xml:space="preserve"> </w:t>
            </w:r>
            <w:proofErr w:type="spellStart"/>
            <w:r w:rsidRPr="009307A2">
              <w:rPr>
                <w:rFonts w:ascii="Calibri" w:hAnsi="Calibri" w:cs="Calibri"/>
                <w:color w:val="000000"/>
                <w:sz w:val="20"/>
                <w:szCs w:val="20"/>
                <w:lang w:val="ro-MO"/>
              </w:rPr>
              <w:t>Lissoni</w:t>
            </w:r>
            <w:proofErr w:type="spellEnd"/>
            <w:r w:rsidRPr="009307A2">
              <w:rPr>
                <w:rFonts w:ascii="Calibri" w:hAnsi="Calibri" w:cs="Calibri"/>
                <w:color w:val="000000"/>
                <w:sz w:val="20"/>
                <w:szCs w:val="20"/>
                <w:lang w:val="ro-MO"/>
              </w:rPr>
              <w:t xml:space="preserve"> (Italia) producător de țesături de înaltă calitate; ”But SRL” (Italia) producător de țesuturi;  ”</w:t>
            </w:r>
            <w:proofErr w:type="spellStart"/>
            <w:r w:rsidRPr="009307A2">
              <w:rPr>
                <w:rFonts w:ascii="Calibri" w:hAnsi="Calibri" w:cs="Calibri"/>
                <w:color w:val="000000"/>
                <w:sz w:val="20"/>
                <w:szCs w:val="20"/>
                <w:lang w:val="ro-MO"/>
              </w:rPr>
              <w:t>Lab</w:t>
            </w:r>
            <w:proofErr w:type="spellEnd"/>
            <w:r w:rsidRPr="009307A2">
              <w:rPr>
                <w:rFonts w:ascii="Calibri" w:hAnsi="Calibri" w:cs="Calibri"/>
                <w:color w:val="000000"/>
                <w:sz w:val="20"/>
                <w:szCs w:val="20"/>
                <w:lang w:val="ro-MO"/>
              </w:rPr>
              <w:t xml:space="preserve"> </w:t>
            </w:r>
            <w:proofErr w:type="spellStart"/>
            <w:r w:rsidRPr="009307A2">
              <w:rPr>
                <w:rFonts w:ascii="Calibri" w:hAnsi="Calibri" w:cs="Calibri"/>
                <w:color w:val="000000"/>
                <w:sz w:val="20"/>
                <w:szCs w:val="20"/>
                <w:lang w:val="ro-MO"/>
              </w:rPr>
              <w:t>Solution</w:t>
            </w:r>
            <w:proofErr w:type="spellEnd"/>
            <w:r w:rsidRPr="009307A2">
              <w:rPr>
                <w:rFonts w:ascii="Calibri" w:hAnsi="Calibri" w:cs="Calibri"/>
                <w:color w:val="000000"/>
                <w:sz w:val="20"/>
                <w:szCs w:val="20"/>
                <w:lang w:val="ro-MO"/>
              </w:rPr>
              <w:t xml:space="preserve">” (Italia) dispune de laborator pentru verificare a calității materialelor textile; ”Free </w:t>
            </w:r>
            <w:proofErr w:type="spellStart"/>
            <w:r w:rsidRPr="009307A2">
              <w:rPr>
                <w:rFonts w:ascii="Calibri" w:hAnsi="Calibri" w:cs="Calibri"/>
                <w:color w:val="000000"/>
                <w:sz w:val="20"/>
                <w:szCs w:val="20"/>
                <w:lang w:val="ro-MO"/>
              </w:rPr>
              <w:t>Stye</w:t>
            </w:r>
            <w:proofErr w:type="spellEnd"/>
            <w:r w:rsidRPr="009307A2">
              <w:rPr>
                <w:rFonts w:ascii="Calibri" w:hAnsi="Calibri" w:cs="Calibri"/>
                <w:color w:val="000000"/>
                <w:sz w:val="20"/>
                <w:szCs w:val="20"/>
                <w:lang w:val="ro-MO"/>
              </w:rPr>
              <w:t>” (Italia) producător de țesături; ”</w:t>
            </w:r>
            <w:proofErr w:type="spellStart"/>
            <w:r w:rsidRPr="009307A2">
              <w:rPr>
                <w:rFonts w:ascii="Calibri" w:hAnsi="Calibri" w:cs="Calibri"/>
                <w:color w:val="000000"/>
                <w:sz w:val="20"/>
                <w:szCs w:val="20"/>
                <w:lang w:val="ro-MO"/>
              </w:rPr>
              <w:t>Manifattura</w:t>
            </w:r>
            <w:proofErr w:type="spellEnd"/>
            <w:r w:rsidRPr="009307A2">
              <w:rPr>
                <w:rFonts w:ascii="Calibri" w:hAnsi="Calibri" w:cs="Calibri"/>
                <w:color w:val="000000"/>
                <w:sz w:val="20"/>
                <w:szCs w:val="20"/>
                <w:lang w:val="ro-MO"/>
              </w:rPr>
              <w:t xml:space="preserve"> </w:t>
            </w:r>
            <w:proofErr w:type="spellStart"/>
            <w:r w:rsidRPr="009307A2">
              <w:rPr>
                <w:rFonts w:ascii="Calibri" w:hAnsi="Calibri" w:cs="Calibri"/>
                <w:color w:val="000000"/>
                <w:sz w:val="20"/>
                <w:szCs w:val="20"/>
                <w:lang w:val="ro-MO"/>
              </w:rPr>
              <w:t>Foderami</w:t>
            </w:r>
            <w:proofErr w:type="spellEnd"/>
            <w:r w:rsidRPr="009307A2">
              <w:rPr>
                <w:rFonts w:ascii="Calibri" w:hAnsi="Calibri" w:cs="Calibri"/>
                <w:color w:val="000000"/>
                <w:sz w:val="20"/>
                <w:szCs w:val="20"/>
                <w:lang w:val="ro-MO"/>
              </w:rPr>
              <w:t xml:space="preserve"> </w:t>
            </w:r>
            <w:proofErr w:type="spellStart"/>
            <w:r w:rsidRPr="009307A2">
              <w:rPr>
                <w:rFonts w:ascii="Calibri" w:hAnsi="Calibri" w:cs="Calibri"/>
                <w:color w:val="000000"/>
                <w:sz w:val="20"/>
                <w:szCs w:val="20"/>
                <w:lang w:val="ro-MO"/>
              </w:rPr>
              <w:t>Cimmino</w:t>
            </w:r>
            <w:proofErr w:type="spellEnd"/>
            <w:r w:rsidRPr="009307A2">
              <w:rPr>
                <w:rFonts w:ascii="Calibri" w:hAnsi="Calibri" w:cs="Calibri"/>
                <w:color w:val="000000"/>
                <w:sz w:val="20"/>
                <w:szCs w:val="20"/>
                <w:lang w:val="ro-MO"/>
              </w:rPr>
              <w:t>” (Italia) producător de țesături; ”</w:t>
            </w:r>
            <w:proofErr w:type="spellStart"/>
            <w:r w:rsidRPr="009307A2">
              <w:rPr>
                <w:rFonts w:ascii="Calibri" w:hAnsi="Calibri" w:cs="Calibri"/>
                <w:color w:val="000000"/>
                <w:sz w:val="20"/>
                <w:szCs w:val="20"/>
                <w:lang w:val="ro-MO"/>
              </w:rPr>
              <w:t>Siulas</w:t>
            </w:r>
            <w:proofErr w:type="spellEnd"/>
            <w:r w:rsidRPr="009307A2">
              <w:rPr>
                <w:rFonts w:ascii="Calibri" w:hAnsi="Calibri" w:cs="Calibri"/>
                <w:color w:val="000000"/>
                <w:sz w:val="20"/>
                <w:szCs w:val="20"/>
                <w:lang w:val="ro-MO"/>
              </w:rPr>
              <w:t>” (Letonia) producător de țesături; ”</w:t>
            </w:r>
            <w:proofErr w:type="spellStart"/>
            <w:r w:rsidRPr="009307A2">
              <w:rPr>
                <w:rFonts w:ascii="Calibri" w:hAnsi="Calibri" w:cs="Calibri"/>
                <w:color w:val="000000"/>
                <w:sz w:val="20"/>
                <w:szCs w:val="20"/>
                <w:lang w:val="ro-MO"/>
              </w:rPr>
              <w:t>Turkseven</w:t>
            </w:r>
            <w:proofErr w:type="spellEnd"/>
            <w:r w:rsidRPr="009307A2">
              <w:rPr>
                <w:rFonts w:ascii="Calibri" w:hAnsi="Calibri" w:cs="Calibri"/>
                <w:color w:val="000000"/>
                <w:sz w:val="20"/>
                <w:szCs w:val="20"/>
                <w:lang w:val="ro-MO"/>
              </w:rPr>
              <w:t>” (Turcia) producător de țesături; ”</w:t>
            </w:r>
            <w:proofErr w:type="spellStart"/>
            <w:r w:rsidRPr="009307A2">
              <w:rPr>
                <w:rFonts w:ascii="Calibri" w:hAnsi="Calibri" w:cs="Calibri"/>
                <w:color w:val="000000"/>
                <w:sz w:val="20"/>
                <w:szCs w:val="20"/>
                <w:lang w:val="ro-MO"/>
              </w:rPr>
              <w:t>Batmaz</w:t>
            </w:r>
            <w:proofErr w:type="spellEnd"/>
            <w:r w:rsidRPr="009307A2">
              <w:rPr>
                <w:rFonts w:ascii="Calibri" w:hAnsi="Calibri" w:cs="Calibri"/>
                <w:color w:val="000000"/>
                <w:sz w:val="20"/>
                <w:szCs w:val="20"/>
                <w:lang w:val="ro-MO"/>
              </w:rPr>
              <w:t xml:space="preserve"> </w:t>
            </w:r>
            <w:proofErr w:type="spellStart"/>
            <w:r w:rsidRPr="009307A2">
              <w:rPr>
                <w:rFonts w:ascii="Calibri" w:hAnsi="Calibri" w:cs="Calibri"/>
                <w:color w:val="000000"/>
                <w:sz w:val="20"/>
                <w:szCs w:val="20"/>
                <w:lang w:val="ro-MO"/>
              </w:rPr>
              <w:t>Tekstil</w:t>
            </w:r>
            <w:proofErr w:type="spellEnd"/>
            <w:r w:rsidRPr="009307A2">
              <w:rPr>
                <w:rFonts w:ascii="Calibri" w:hAnsi="Calibri" w:cs="Calibri"/>
                <w:color w:val="000000"/>
                <w:sz w:val="20"/>
                <w:szCs w:val="20"/>
                <w:lang w:val="ro-MO"/>
              </w:rPr>
              <w:t xml:space="preserve">” (Turcia) producător de țesături; ”BGT </w:t>
            </w:r>
            <w:proofErr w:type="spellStart"/>
            <w:r w:rsidRPr="009307A2">
              <w:rPr>
                <w:rFonts w:ascii="Calibri" w:hAnsi="Calibri" w:cs="Calibri"/>
                <w:color w:val="000000"/>
                <w:sz w:val="20"/>
                <w:szCs w:val="20"/>
                <w:lang w:val="ro-MO"/>
              </w:rPr>
              <w:t>Tekstil</w:t>
            </w:r>
            <w:proofErr w:type="spellEnd"/>
            <w:r w:rsidRPr="009307A2">
              <w:rPr>
                <w:rFonts w:ascii="Calibri" w:hAnsi="Calibri" w:cs="Calibri"/>
                <w:color w:val="000000"/>
                <w:sz w:val="20"/>
                <w:szCs w:val="20"/>
                <w:lang w:val="ro-MO"/>
              </w:rPr>
              <w:t xml:space="preserve">” (Turcia) producător de țesături; ”S </w:t>
            </w:r>
            <w:proofErr w:type="spellStart"/>
            <w:r w:rsidRPr="009307A2">
              <w:rPr>
                <w:rFonts w:ascii="Calibri" w:hAnsi="Calibri" w:cs="Calibri"/>
                <w:color w:val="000000"/>
                <w:sz w:val="20"/>
                <w:szCs w:val="20"/>
                <w:lang w:val="ro-MO"/>
              </w:rPr>
              <w:t>Olcer</w:t>
            </w:r>
            <w:proofErr w:type="spellEnd"/>
            <w:r w:rsidRPr="009307A2">
              <w:rPr>
                <w:rFonts w:ascii="Calibri" w:hAnsi="Calibri" w:cs="Calibri"/>
                <w:color w:val="000000"/>
                <w:sz w:val="20"/>
                <w:szCs w:val="20"/>
                <w:lang w:val="ro-MO"/>
              </w:rPr>
              <w:t xml:space="preserve"> </w:t>
            </w:r>
            <w:proofErr w:type="spellStart"/>
            <w:r w:rsidRPr="009307A2">
              <w:rPr>
                <w:rFonts w:ascii="Calibri" w:hAnsi="Calibri" w:cs="Calibri"/>
                <w:color w:val="000000"/>
                <w:sz w:val="20"/>
                <w:szCs w:val="20"/>
                <w:lang w:val="ro-MO"/>
              </w:rPr>
              <w:t>Tekstil</w:t>
            </w:r>
            <w:proofErr w:type="spellEnd"/>
            <w:r w:rsidRPr="009307A2">
              <w:rPr>
                <w:rFonts w:ascii="Calibri" w:hAnsi="Calibri" w:cs="Calibri"/>
                <w:color w:val="000000"/>
                <w:sz w:val="20"/>
                <w:szCs w:val="20"/>
                <w:lang w:val="ro-MO"/>
              </w:rPr>
              <w:t>” (Turcia) producător de țesături. Participarea în cadrul unei astfel de expoziții, oferă posibilitatea de interacțiune cu potențiali investitori, subcontractori. De asemenea, anume în cadrul acestui eveniment există posibilitatea de consolidare a  cunoștințelor întregului lanț valoric (de la materie primă, tendințe, culori, etc. până la dezvoltarea relațiilor de parteneriat pentru produsele finite).</w:t>
            </w:r>
          </w:p>
          <w:p w:rsidR="00E36105" w:rsidRPr="009307A2" w:rsidRDefault="00E36105" w:rsidP="00E36105">
            <w:pPr>
              <w:jc w:val="both"/>
              <w:rPr>
                <w:rFonts w:ascii="Calibri" w:hAnsi="Calibri" w:cs="Calibri"/>
                <w:b/>
                <w:color w:val="000000"/>
                <w:sz w:val="20"/>
                <w:szCs w:val="20"/>
                <w:lang w:val="ro-MO"/>
              </w:rPr>
            </w:pPr>
            <w:r w:rsidRPr="009307A2">
              <w:rPr>
                <w:rFonts w:ascii="Calibri" w:hAnsi="Calibri" w:cs="Calibri"/>
                <w:b/>
                <w:color w:val="000000"/>
                <w:sz w:val="20"/>
                <w:szCs w:val="20"/>
                <w:lang w:val="ro-MO"/>
              </w:rPr>
              <w:t>6.</w:t>
            </w:r>
            <w:r w:rsidRPr="009307A2">
              <w:rPr>
                <w:rFonts w:ascii="Calibri" w:hAnsi="Calibri" w:cs="Calibri"/>
                <w:color w:val="000000"/>
                <w:sz w:val="20"/>
                <w:szCs w:val="20"/>
                <w:lang w:val="ro-MO"/>
              </w:rPr>
              <w:t xml:space="preserve"> </w:t>
            </w:r>
            <w:r w:rsidRPr="009307A2">
              <w:rPr>
                <w:rFonts w:ascii="Calibri" w:hAnsi="Calibri" w:cs="Calibri"/>
                <w:b/>
                <w:color w:val="000000"/>
                <w:sz w:val="20"/>
                <w:szCs w:val="20"/>
                <w:lang w:val="ro-MO"/>
              </w:rPr>
              <w:t xml:space="preserve">EXPOZIȚIA ”IAA COMMERCIAL VEHICLES 2016”, 21 – 24 septembrie, Frankfurt, Germania </w:t>
            </w:r>
          </w:p>
          <w:p w:rsidR="00E36105" w:rsidRPr="009307A2" w:rsidRDefault="00E36105" w:rsidP="00E36105">
            <w:pPr>
              <w:jc w:val="both"/>
              <w:rPr>
                <w:rFonts w:ascii="Calibri" w:hAnsi="Calibri" w:cs="Calibri"/>
                <w:color w:val="000000"/>
                <w:sz w:val="20"/>
                <w:szCs w:val="20"/>
                <w:lang w:val="ro-MO"/>
              </w:rPr>
            </w:pPr>
            <w:r w:rsidRPr="009307A2">
              <w:rPr>
                <w:rFonts w:ascii="Calibri" w:hAnsi="Calibri" w:cs="Calibri"/>
                <w:color w:val="000000"/>
                <w:sz w:val="20"/>
                <w:szCs w:val="20"/>
                <w:lang w:val="ro-MO"/>
              </w:rPr>
              <w:t xml:space="preserve">În cadrul expoziției din sectorul </w:t>
            </w:r>
            <w:proofErr w:type="spellStart"/>
            <w:r w:rsidRPr="009307A2">
              <w:rPr>
                <w:rFonts w:ascii="Calibri" w:hAnsi="Calibri" w:cs="Calibri"/>
                <w:color w:val="000000"/>
                <w:sz w:val="20"/>
                <w:szCs w:val="20"/>
                <w:lang w:val="ro-MO"/>
              </w:rPr>
              <w:t>automotive</w:t>
            </w:r>
            <w:proofErr w:type="spellEnd"/>
            <w:r w:rsidRPr="009307A2">
              <w:rPr>
                <w:rFonts w:ascii="Calibri" w:hAnsi="Calibri" w:cs="Calibri"/>
                <w:color w:val="000000"/>
                <w:sz w:val="20"/>
                <w:szCs w:val="20"/>
                <w:lang w:val="ro-MO"/>
              </w:rPr>
              <w:t>, MIEPO a participat de comun cu Proiectul de Consiliere a Guvernului în Reforma Economică (GIZ), per final fiind generate 30 contacte active și 7 contacte cu care se va continua dialogul intensiv.</w:t>
            </w:r>
          </w:p>
          <w:p w:rsidR="00E36105" w:rsidRPr="009307A2" w:rsidRDefault="00E36105" w:rsidP="00E36105">
            <w:pPr>
              <w:rPr>
                <w:rFonts w:ascii="Calibri" w:hAnsi="Calibri" w:cs="Calibri"/>
                <w:b/>
                <w:color w:val="000000"/>
                <w:sz w:val="20"/>
                <w:szCs w:val="20"/>
                <w:lang w:val="ro-MO"/>
              </w:rPr>
            </w:pPr>
            <w:r w:rsidRPr="009307A2">
              <w:rPr>
                <w:rFonts w:ascii="Calibri" w:hAnsi="Calibri" w:cs="Calibri"/>
                <w:b/>
                <w:color w:val="000000"/>
                <w:sz w:val="20"/>
                <w:szCs w:val="20"/>
                <w:lang w:val="ro-MO"/>
              </w:rPr>
              <w:t xml:space="preserve">7. TÎRGUL INTERNAȚIONAL DE MOBILĂ, ECHIPAMENTE ȘI ACCESORII ”BIFE – SIM”, 14 – 18 septembrie, București, România </w:t>
            </w:r>
          </w:p>
          <w:p w:rsidR="00E36105" w:rsidRPr="009307A2" w:rsidRDefault="00E36105" w:rsidP="00E36105">
            <w:pPr>
              <w:jc w:val="both"/>
              <w:rPr>
                <w:rFonts w:ascii="Calibri" w:hAnsi="Calibri" w:cs="Calibri"/>
                <w:color w:val="000000"/>
                <w:sz w:val="20"/>
                <w:szCs w:val="20"/>
                <w:lang w:val="ro-MO"/>
              </w:rPr>
            </w:pPr>
            <w:r w:rsidRPr="009307A2">
              <w:rPr>
                <w:rFonts w:ascii="Calibri" w:hAnsi="Calibri" w:cs="Calibri"/>
                <w:color w:val="000000"/>
                <w:sz w:val="20"/>
                <w:szCs w:val="20"/>
                <w:lang w:val="ro-MO"/>
              </w:rPr>
              <w:t xml:space="preserve">BIFE-SIM este cel mai mare târg de mobilă, echipamente si utilaje pentru industria mobilei din </w:t>
            </w:r>
            <w:r w:rsidRPr="009307A2">
              <w:rPr>
                <w:rFonts w:ascii="Calibri" w:hAnsi="Calibri" w:cs="Calibri"/>
                <w:color w:val="000000"/>
                <w:sz w:val="20"/>
                <w:szCs w:val="20"/>
                <w:lang w:val="ro-MO"/>
              </w:rPr>
              <w:lastRenderedPageBreak/>
              <w:t>România</w:t>
            </w:r>
            <w:r w:rsidR="00CF1D5A" w:rsidRPr="009307A2">
              <w:rPr>
                <w:rFonts w:ascii="Calibri" w:hAnsi="Calibri" w:cs="Calibri"/>
                <w:color w:val="000000"/>
                <w:sz w:val="20"/>
                <w:szCs w:val="20"/>
                <w:lang w:val="ro-MO"/>
              </w:rPr>
              <w:t xml:space="preserve">. </w:t>
            </w:r>
            <w:r w:rsidRPr="009307A2">
              <w:rPr>
                <w:rFonts w:ascii="Calibri" w:hAnsi="Calibri" w:cs="Calibri"/>
                <w:color w:val="000000"/>
                <w:sz w:val="20"/>
                <w:szCs w:val="20"/>
                <w:lang w:val="ro-MO"/>
              </w:rPr>
              <w:t xml:space="preserve">MIEPO a finanțat participarea a 2 companii autohtone la </w:t>
            </w:r>
            <w:proofErr w:type="spellStart"/>
            <w:r w:rsidRPr="009307A2">
              <w:rPr>
                <w:rFonts w:ascii="Calibri" w:hAnsi="Calibri" w:cs="Calibri"/>
                <w:color w:val="000000"/>
                <w:sz w:val="20"/>
                <w:szCs w:val="20"/>
                <w:lang w:val="ro-MO"/>
              </w:rPr>
              <w:t>Tîrg</w:t>
            </w:r>
            <w:proofErr w:type="spellEnd"/>
            <w:r w:rsidRPr="009307A2">
              <w:rPr>
                <w:rFonts w:ascii="Calibri" w:hAnsi="Calibri" w:cs="Calibri"/>
                <w:color w:val="000000"/>
                <w:sz w:val="20"/>
                <w:szCs w:val="20"/>
                <w:lang w:val="ro-MO"/>
              </w:rPr>
              <w:t>, inclusiv reprezentanți ai Uniunii Producătorilor de Mobilă. Prin participare la expoziție s-a reușit p</w:t>
            </w:r>
            <w:r w:rsidRPr="009307A2">
              <w:rPr>
                <w:rFonts w:ascii="Calibri" w:eastAsia="SimSun" w:hAnsi="Calibri" w:cs="Calibri"/>
                <w:color w:val="000000"/>
                <w:sz w:val="20"/>
                <w:szCs w:val="20"/>
                <w:lang w:val="ro-MO"/>
              </w:rPr>
              <w:t>rezentarea și promovarea mobilierului, stabilirea legăturilor cu potențialii distribuitori rom</w:t>
            </w:r>
            <w:r w:rsidRPr="009307A2">
              <w:rPr>
                <w:rFonts w:ascii="Calibri" w:hAnsi="Calibri" w:cs="Calibri"/>
                <w:color w:val="000000"/>
                <w:sz w:val="20"/>
                <w:szCs w:val="20"/>
                <w:lang w:val="ro-MO"/>
              </w:rPr>
              <w:t>â</w:t>
            </w:r>
            <w:r w:rsidRPr="009307A2">
              <w:rPr>
                <w:rFonts w:ascii="Calibri" w:eastAsia="SimSun" w:hAnsi="Calibri" w:cs="Calibri"/>
                <w:color w:val="000000"/>
                <w:sz w:val="20"/>
                <w:szCs w:val="20"/>
                <w:lang w:val="ro-MO"/>
              </w:rPr>
              <w:t>ni, studierea și analiza pieței rom</w:t>
            </w:r>
            <w:r w:rsidRPr="009307A2">
              <w:rPr>
                <w:rFonts w:ascii="Calibri" w:hAnsi="Calibri" w:cs="Calibri"/>
                <w:color w:val="000000"/>
                <w:sz w:val="20"/>
                <w:szCs w:val="20"/>
                <w:lang w:val="ro-MO"/>
              </w:rPr>
              <w:t>â</w:t>
            </w:r>
            <w:r w:rsidRPr="009307A2">
              <w:rPr>
                <w:rFonts w:ascii="Calibri" w:eastAsia="SimSun" w:hAnsi="Calibri" w:cs="Calibri"/>
                <w:color w:val="000000"/>
                <w:sz w:val="20"/>
                <w:szCs w:val="20"/>
                <w:lang w:val="ro-MO"/>
              </w:rPr>
              <w:t>nești privind industria mobilei, identificarea furnizorilor noi de materie primă pentru producerea mobilierului, precum și analiza prețurilor pentru producția similara, ca strategie de bază pentru pătrunderea pe piața din  România.</w:t>
            </w:r>
          </w:p>
          <w:p w:rsidR="00E36105" w:rsidRPr="009307A2" w:rsidRDefault="00E36105" w:rsidP="00E36105">
            <w:pPr>
              <w:jc w:val="both"/>
              <w:rPr>
                <w:rFonts w:ascii="Calibri" w:eastAsia="SimSun" w:hAnsi="Calibri" w:cs="Calibri"/>
                <w:color w:val="000000"/>
                <w:sz w:val="20"/>
                <w:szCs w:val="20"/>
                <w:lang w:val="ro-MO"/>
              </w:rPr>
            </w:pPr>
            <w:r w:rsidRPr="009307A2">
              <w:rPr>
                <w:rFonts w:ascii="Calibri" w:hAnsi="Calibri" w:cs="Calibri"/>
                <w:color w:val="000000"/>
                <w:sz w:val="20"/>
                <w:szCs w:val="20"/>
                <w:lang w:val="ro-MO"/>
              </w:rPr>
              <w:t>Compania ”TIARA PRIM SRL</w:t>
            </w:r>
            <w:r w:rsidRPr="009307A2">
              <w:rPr>
                <w:rFonts w:ascii="Calibri" w:eastAsia="SimSun" w:hAnsi="Calibri" w:cs="Calibri"/>
                <w:color w:val="000000"/>
                <w:sz w:val="20"/>
                <w:szCs w:val="20"/>
                <w:lang w:val="ro-MO"/>
              </w:rPr>
              <w:t xml:space="preserve">” a reușit identificarea noilor distribuitori pe piața din România și anume 29 de dealeri interesați în produsele companiei. Au fost încheiate 12 contracte, o parte sunt în faza de negocieri, cu companii și dealeri din SUA, Germania, Spania, și Franța. Compania este la faza de negocieri active cu potențiali parteneri din SUA și Spania (se elaborează  preț special în vederea cerințelor, stofă și poliuretan neinflamabile). </w:t>
            </w:r>
            <w:r w:rsidRPr="009307A2">
              <w:rPr>
                <w:rFonts w:ascii="Calibri" w:hAnsi="Calibri" w:cs="Calibri"/>
                <w:color w:val="000000"/>
                <w:sz w:val="20"/>
                <w:szCs w:val="20"/>
                <w:lang w:val="ro-MO"/>
              </w:rPr>
              <w:t>Compania ”</w:t>
            </w:r>
            <w:proofErr w:type="spellStart"/>
            <w:r w:rsidRPr="009307A2">
              <w:rPr>
                <w:rFonts w:ascii="Calibri" w:hAnsi="Calibri" w:cs="Calibri"/>
                <w:color w:val="000000"/>
                <w:sz w:val="20"/>
                <w:szCs w:val="20"/>
                <w:lang w:val="ro-MO"/>
              </w:rPr>
              <w:t>Stejaur</w:t>
            </w:r>
            <w:proofErr w:type="spellEnd"/>
            <w:r w:rsidRPr="009307A2">
              <w:rPr>
                <w:rFonts w:ascii="Calibri" w:hAnsi="Calibri" w:cs="Calibri"/>
                <w:color w:val="000000"/>
                <w:sz w:val="20"/>
                <w:szCs w:val="20"/>
                <w:lang w:val="ro-MO"/>
              </w:rPr>
              <w:t xml:space="preserve"> SA” a </w:t>
            </w:r>
            <w:r w:rsidRPr="009307A2">
              <w:rPr>
                <w:rFonts w:ascii="Calibri" w:eastAsia="SimSun" w:hAnsi="Calibri" w:cs="Calibri"/>
                <w:color w:val="000000"/>
                <w:sz w:val="20"/>
                <w:szCs w:val="20"/>
                <w:lang w:val="ro-MO"/>
              </w:rPr>
              <w:t xml:space="preserve">reușit identificarea unui număr de 114 potențiali dealeri, care au prezentat interes pentru mobilierul </w:t>
            </w:r>
            <w:proofErr w:type="spellStart"/>
            <w:r w:rsidRPr="009307A2">
              <w:rPr>
                <w:rFonts w:ascii="Calibri" w:eastAsia="SimSun" w:hAnsi="Calibri" w:cs="Calibri"/>
                <w:color w:val="000000"/>
                <w:sz w:val="20"/>
                <w:szCs w:val="20"/>
                <w:lang w:val="ro-MO"/>
              </w:rPr>
              <w:t>Stejaur</w:t>
            </w:r>
            <w:proofErr w:type="spellEnd"/>
            <w:r w:rsidRPr="009307A2">
              <w:rPr>
                <w:rFonts w:ascii="Calibri" w:eastAsia="SimSun" w:hAnsi="Calibri" w:cs="Calibri"/>
                <w:color w:val="000000"/>
                <w:sz w:val="20"/>
                <w:szCs w:val="20"/>
                <w:lang w:val="ro-MO"/>
              </w:rPr>
              <w:t>. În prezent, compania este în discuții și formalități cu 21 de dealeri potențiali ferm convinși că vor continua cooperarea. Urmare participării la expoziție, ”</w:t>
            </w:r>
            <w:proofErr w:type="spellStart"/>
            <w:r w:rsidRPr="009307A2">
              <w:rPr>
                <w:rFonts w:ascii="Calibri" w:eastAsia="SimSun" w:hAnsi="Calibri" w:cs="Calibri"/>
                <w:color w:val="000000"/>
                <w:sz w:val="20"/>
                <w:szCs w:val="20"/>
                <w:lang w:val="ro-MO"/>
              </w:rPr>
              <w:t>Stejaur</w:t>
            </w:r>
            <w:proofErr w:type="spellEnd"/>
            <w:r w:rsidRPr="009307A2">
              <w:rPr>
                <w:rFonts w:ascii="Calibri" w:eastAsia="SimSun" w:hAnsi="Calibri" w:cs="Calibri"/>
                <w:color w:val="000000"/>
                <w:sz w:val="20"/>
                <w:szCs w:val="20"/>
                <w:lang w:val="ro-MO"/>
              </w:rPr>
              <w:t xml:space="preserve"> SA” planifică lărgirea gamei sortimentale (mobilă capitonată clasică, mobilă compactă, mobilă multifuncțională). În acest sens compania are deja 3 modele noi de mobilier clasice în proces de producție, orientate pentru clienții cu venituri mari. În cele din urmă, ”</w:t>
            </w:r>
            <w:proofErr w:type="spellStart"/>
            <w:r w:rsidRPr="009307A2">
              <w:rPr>
                <w:rFonts w:ascii="Calibri" w:eastAsia="SimSun" w:hAnsi="Calibri" w:cs="Calibri"/>
                <w:color w:val="000000"/>
                <w:sz w:val="20"/>
                <w:szCs w:val="20"/>
                <w:lang w:val="ro-MO"/>
              </w:rPr>
              <w:t>Stejaur</w:t>
            </w:r>
            <w:proofErr w:type="spellEnd"/>
            <w:r w:rsidRPr="009307A2">
              <w:rPr>
                <w:rFonts w:ascii="Calibri" w:eastAsia="SimSun" w:hAnsi="Calibri" w:cs="Calibri"/>
                <w:color w:val="000000"/>
                <w:sz w:val="20"/>
                <w:szCs w:val="20"/>
                <w:lang w:val="ro-MO"/>
              </w:rPr>
              <w:t xml:space="preserve"> SA” planifică deschiderea unui nou showroom în Sectorul 4 al Bucureștiului, România.</w:t>
            </w:r>
          </w:p>
          <w:p w:rsidR="00E36105" w:rsidRPr="009307A2" w:rsidRDefault="00E36105" w:rsidP="00E36105">
            <w:pPr>
              <w:rPr>
                <w:rFonts w:ascii="Calibri" w:hAnsi="Calibri" w:cs="Calibri"/>
                <w:b/>
                <w:color w:val="000000"/>
                <w:sz w:val="20"/>
                <w:szCs w:val="20"/>
                <w:lang w:val="ro-MO"/>
              </w:rPr>
            </w:pPr>
            <w:r w:rsidRPr="009307A2">
              <w:rPr>
                <w:rFonts w:ascii="Calibri" w:hAnsi="Calibri" w:cs="Calibri"/>
                <w:b/>
                <w:color w:val="000000"/>
                <w:sz w:val="20"/>
                <w:szCs w:val="20"/>
                <w:lang w:val="ro-MO"/>
              </w:rPr>
              <w:lastRenderedPageBreak/>
              <w:t xml:space="preserve">8. EXPOZIȚIA ”EXPO REAL”, 4 – 6 octombrie, Munich, Germania </w:t>
            </w:r>
          </w:p>
          <w:p w:rsidR="00E36105" w:rsidRPr="009307A2" w:rsidRDefault="00E36105" w:rsidP="00E36105">
            <w:pPr>
              <w:jc w:val="both"/>
              <w:rPr>
                <w:rFonts w:ascii="Calibri" w:hAnsi="Calibri" w:cs="Calibri"/>
                <w:b/>
                <w:color w:val="000000"/>
                <w:sz w:val="20"/>
                <w:szCs w:val="20"/>
                <w:lang w:val="ro-MO"/>
              </w:rPr>
            </w:pPr>
            <w:r w:rsidRPr="009307A2">
              <w:rPr>
                <w:rFonts w:ascii="Calibri" w:hAnsi="Calibri" w:cs="Calibri"/>
                <w:color w:val="000000"/>
                <w:sz w:val="20"/>
                <w:szCs w:val="20"/>
                <w:lang w:val="ro-MO"/>
              </w:rPr>
              <w:t>MIEPO, în parteneriat cu Proiectul de Consiliere a Guvernului în Reforma Economică (GIZ) a participat la eveniment fiind stabilite cca 70 contacte active și 10 contacte cu potențial sporit. MIEPO a remarcat importanța participării ulterioare la eveniment cu stand propriu și o abordare pro-activă a participanților, având drept exemplu participarea României din anul curent (prezentări publicului larg, prioritar companiilor din Germania).</w:t>
            </w:r>
          </w:p>
          <w:p w:rsidR="00E36105" w:rsidRPr="009307A2" w:rsidRDefault="00E36105" w:rsidP="00E36105">
            <w:pPr>
              <w:rPr>
                <w:rFonts w:ascii="Calibri" w:hAnsi="Calibri" w:cs="Calibri"/>
                <w:b/>
                <w:color w:val="000000"/>
                <w:sz w:val="20"/>
                <w:szCs w:val="20"/>
                <w:lang w:val="ro-MO"/>
              </w:rPr>
            </w:pPr>
            <w:r w:rsidRPr="009307A2">
              <w:rPr>
                <w:rFonts w:ascii="Calibri" w:hAnsi="Calibri" w:cs="Calibri"/>
                <w:b/>
                <w:color w:val="000000"/>
                <w:sz w:val="20"/>
                <w:szCs w:val="20"/>
                <w:lang w:val="ro-MO"/>
              </w:rPr>
              <w:t xml:space="preserve">9. EXPOZIȚIA ”SIAL”, 16 – 20 octombrie, Paris, Franța </w:t>
            </w:r>
          </w:p>
          <w:p w:rsidR="00E36105" w:rsidRPr="009307A2" w:rsidRDefault="00E36105" w:rsidP="00E36105">
            <w:pPr>
              <w:jc w:val="both"/>
              <w:rPr>
                <w:rFonts w:ascii="Calibri" w:hAnsi="Calibri" w:cs="Calibri"/>
                <w:color w:val="000000"/>
                <w:sz w:val="20"/>
                <w:szCs w:val="20"/>
                <w:lang w:val="ro-MO"/>
              </w:rPr>
            </w:pPr>
            <w:r w:rsidRPr="009307A2">
              <w:rPr>
                <w:rFonts w:ascii="Calibri" w:hAnsi="Calibri" w:cs="Calibri"/>
                <w:color w:val="000000"/>
                <w:sz w:val="20"/>
                <w:szCs w:val="20"/>
                <w:lang w:val="ro-MO"/>
              </w:rPr>
              <w:t>SIAL reprezintă un eveniment unic alimentar, reunind pe o platformă cumpărători de servicii agroalimentare și lideri printre dealeri. Participarea la expoziție cu stand de țară a avut drept scop promovarea produselor autohtone moldovenești, atât cele proaspete cât și cele procesate, cu accent sporit pe unicul produs de origine animală care poate fi exportat astăzi pe piața Uniunii Europene – mierea de albini. Companiile autohtone participante au fost – ”</w:t>
            </w:r>
            <w:proofErr w:type="spellStart"/>
            <w:r w:rsidRPr="009307A2">
              <w:rPr>
                <w:rFonts w:ascii="Calibri" w:hAnsi="Calibri" w:cs="Calibri"/>
                <w:color w:val="000000"/>
                <w:sz w:val="20"/>
                <w:szCs w:val="20"/>
                <w:lang w:val="ro-MO"/>
              </w:rPr>
              <w:t>Art</w:t>
            </w:r>
            <w:proofErr w:type="spellEnd"/>
            <w:r w:rsidRPr="009307A2">
              <w:rPr>
                <w:rFonts w:ascii="Calibri" w:hAnsi="Calibri" w:cs="Calibri"/>
                <w:color w:val="000000"/>
                <w:sz w:val="20"/>
                <w:szCs w:val="20"/>
                <w:lang w:val="ro-MO"/>
              </w:rPr>
              <w:t xml:space="preserve"> </w:t>
            </w:r>
            <w:proofErr w:type="spellStart"/>
            <w:r w:rsidRPr="009307A2">
              <w:rPr>
                <w:rFonts w:ascii="Calibri" w:hAnsi="Calibri" w:cs="Calibri"/>
                <w:color w:val="000000"/>
                <w:sz w:val="20"/>
                <w:szCs w:val="20"/>
                <w:lang w:val="ro-MO"/>
              </w:rPr>
              <w:t>ProEco</w:t>
            </w:r>
            <w:proofErr w:type="spellEnd"/>
            <w:r w:rsidRPr="009307A2">
              <w:rPr>
                <w:rFonts w:ascii="Calibri" w:hAnsi="Calibri" w:cs="Calibri"/>
                <w:color w:val="000000"/>
                <w:sz w:val="20"/>
                <w:szCs w:val="20"/>
                <w:lang w:val="ro-MO"/>
              </w:rPr>
              <w:t xml:space="preserve"> SRL”, ”Franzeluța SA”, ”</w:t>
            </w:r>
            <w:proofErr w:type="spellStart"/>
            <w:r w:rsidRPr="009307A2">
              <w:rPr>
                <w:rFonts w:ascii="Calibri" w:hAnsi="Calibri" w:cs="Calibri"/>
                <w:color w:val="000000"/>
                <w:sz w:val="20"/>
                <w:szCs w:val="20"/>
                <w:lang w:val="ro-MO"/>
              </w:rPr>
              <w:t>Visapina</w:t>
            </w:r>
            <w:proofErr w:type="spellEnd"/>
            <w:r w:rsidRPr="009307A2">
              <w:rPr>
                <w:rFonts w:ascii="Calibri" w:hAnsi="Calibri" w:cs="Calibri"/>
                <w:color w:val="000000"/>
                <w:sz w:val="20"/>
                <w:szCs w:val="20"/>
                <w:lang w:val="ro-MO"/>
              </w:rPr>
              <w:t xml:space="preserve"> Impex SRL”, ”Orhei </w:t>
            </w:r>
            <w:proofErr w:type="spellStart"/>
            <w:r w:rsidRPr="009307A2">
              <w:rPr>
                <w:rFonts w:ascii="Calibri" w:hAnsi="Calibri" w:cs="Calibri"/>
                <w:color w:val="000000"/>
                <w:sz w:val="20"/>
                <w:szCs w:val="20"/>
                <w:lang w:val="ro-MO"/>
              </w:rPr>
              <w:t>Vit</w:t>
            </w:r>
            <w:proofErr w:type="spellEnd"/>
            <w:r w:rsidRPr="009307A2">
              <w:rPr>
                <w:rFonts w:ascii="Calibri" w:hAnsi="Calibri" w:cs="Calibri"/>
                <w:color w:val="000000"/>
                <w:sz w:val="20"/>
                <w:szCs w:val="20"/>
                <w:lang w:val="ro-MO"/>
              </w:rPr>
              <w:t xml:space="preserve"> SA”, ”</w:t>
            </w:r>
            <w:proofErr w:type="spellStart"/>
            <w:r w:rsidRPr="009307A2">
              <w:rPr>
                <w:rFonts w:ascii="Calibri" w:hAnsi="Calibri" w:cs="Calibri"/>
                <w:color w:val="000000"/>
                <w:sz w:val="20"/>
                <w:szCs w:val="20"/>
                <w:lang w:val="ro-MO"/>
              </w:rPr>
              <w:t>Apinatur</w:t>
            </w:r>
            <w:proofErr w:type="spellEnd"/>
            <w:r w:rsidRPr="009307A2">
              <w:rPr>
                <w:rFonts w:ascii="Calibri" w:hAnsi="Calibri" w:cs="Calibri"/>
                <w:color w:val="000000"/>
                <w:sz w:val="20"/>
                <w:szCs w:val="20"/>
                <w:lang w:val="ro-MO"/>
              </w:rPr>
              <w:t xml:space="preserve"> SRL”, ”</w:t>
            </w:r>
            <w:proofErr w:type="spellStart"/>
            <w:r w:rsidRPr="009307A2">
              <w:rPr>
                <w:rFonts w:ascii="Calibri" w:hAnsi="Calibri" w:cs="Calibri"/>
                <w:color w:val="000000"/>
                <w:sz w:val="20"/>
                <w:szCs w:val="20"/>
                <w:lang w:val="ro-MO"/>
              </w:rPr>
              <w:t>Vladovlad</w:t>
            </w:r>
            <w:proofErr w:type="spellEnd"/>
            <w:r w:rsidRPr="009307A2">
              <w:rPr>
                <w:rFonts w:ascii="Calibri" w:hAnsi="Calibri" w:cs="Calibri"/>
                <w:color w:val="000000"/>
                <w:sz w:val="20"/>
                <w:szCs w:val="20"/>
                <w:lang w:val="ro-MO"/>
              </w:rPr>
              <w:t>”, ”Apifera SRL”, ”Casa Albinei SRL, ”</w:t>
            </w:r>
            <w:proofErr w:type="spellStart"/>
            <w:r w:rsidRPr="009307A2">
              <w:rPr>
                <w:rFonts w:ascii="Calibri" w:hAnsi="Calibri" w:cs="Calibri"/>
                <w:color w:val="000000"/>
                <w:sz w:val="20"/>
                <w:szCs w:val="20"/>
                <w:lang w:val="ro-MO"/>
              </w:rPr>
              <w:t>FreshTime</w:t>
            </w:r>
            <w:proofErr w:type="spellEnd"/>
            <w:r w:rsidRPr="009307A2">
              <w:rPr>
                <w:rFonts w:ascii="Calibri" w:hAnsi="Calibri" w:cs="Calibri"/>
                <w:color w:val="000000"/>
                <w:sz w:val="20"/>
                <w:szCs w:val="20"/>
                <w:lang w:val="ro-MO"/>
              </w:rPr>
              <w:t xml:space="preserve"> SRL” și Asociația Moldova Fruct. Practic fiecare dintre exportatorii prezenți la expoziție au stabilit nu doar contacte (a câte 50 per companie), dar și a câte 2-3 potențiali parteneri de afaceri pentru viitor din țările Uniunii Europene și Orientului Mijlociu (în proces de negocieri care durează). Produsele moldovenești au fost expozante sub același brand cunoscut deja pe piețele externe </w:t>
            </w:r>
            <w:r w:rsidRPr="009307A2">
              <w:rPr>
                <w:rFonts w:ascii="Calibri" w:hAnsi="Calibri" w:cs="Calibri"/>
                <w:color w:val="000000"/>
                <w:sz w:val="20"/>
                <w:szCs w:val="20"/>
                <w:lang w:val="ro-MO"/>
              </w:rPr>
              <w:lastRenderedPageBreak/>
              <w:t xml:space="preserve">”Moldova – Taste </w:t>
            </w:r>
            <w:proofErr w:type="spellStart"/>
            <w:r w:rsidRPr="009307A2">
              <w:rPr>
                <w:rFonts w:ascii="Calibri" w:hAnsi="Calibri" w:cs="Calibri"/>
                <w:color w:val="000000"/>
                <w:sz w:val="20"/>
                <w:szCs w:val="20"/>
                <w:lang w:val="ro-MO"/>
              </w:rPr>
              <w:t>makes</w:t>
            </w:r>
            <w:proofErr w:type="spellEnd"/>
            <w:r w:rsidRPr="009307A2">
              <w:rPr>
                <w:rFonts w:ascii="Calibri" w:hAnsi="Calibri" w:cs="Calibri"/>
                <w:color w:val="000000"/>
                <w:sz w:val="20"/>
                <w:szCs w:val="20"/>
                <w:lang w:val="ro-MO"/>
              </w:rPr>
              <w:t xml:space="preserve"> </w:t>
            </w:r>
            <w:proofErr w:type="spellStart"/>
            <w:r w:rsidRPr="009307A2">
              <w:rPr>
                <w:rFonts w:ascii="Calibri" w:hAnsi="Calibri" w:cs="Calibri"/>
                <w:color w:val="000000"/>
                <w:sz w:val="20"/>
                <w:szCs w:val="20"/>
                <w:lang w:val="ro-MO"/>
              </w:rPr>
              <w:t>the</w:t>
            </w:r>
            <w:proofErr w:type="spellEnd"/>
            <w:r w:rsidRPr="009307A2">
              <w:rPr>
                <w:rFonts w:ascii="Calibri" w:hAnsi="Calibri" w:cs="Calibri"/>
                <w:color w:val="000000"/>
                <w:sz w:val="20"/>
                <w:szCs w:val="20"/>
                <w:lang w:val="ro-MO"/>
              </w:rPr>
              <w:t xml:space="preserve"> </w:t>
            </w:r>
            <w:proofErr w:type="spellStart"/>
            <w:r w:rsidRPr="009307A2">
              <w:rPr>
                <w:rFonts w:ascii="Calibri" w:hAnsi="Calibri" w:cs="Calibri"/>
                <w:color w:val="000000"/>
                <w:sz w:val="20"/>
                <w:szCs w:val="20"/>
                <w:lang w:val="ro-MO"/>
              </w:rPr>
              <w:t>difference</w:t>
            </w:r>
            <w:proofErr w:type="spellEnd"/>
            <w:r w:rsidRPr="009307A2">
              <w:rPr>
                <w:rFonts w:ascii="Calibri" w:hAnsi="Calibri" w:cs="Calibri"/>
                <w:color w:val="000000"/>
                <w:sz w:val="20"/>
                <w:szCs w:val="20"/>
                <w:lang w:val="ro-MO"/>
              </w:rPr>
              <w:t>”.”Casa Albinei SRL” a reușit să facă schimb de contacte, act care s-a materializat în discuții ulterioare privind înaintarea ofertelor comerciale și stabilirea modalităților de conlucrare cu parteneri noi. Totodată, urmare a expoziției și începând cu 2017, compania planifică colaborarea cu mai mulți potențiali clienți, privind exportul de miere ambalată în borcănașe (Lituania, Franța, Austria, Croația).</w:t>
            </w:r>
          </w:p>
          <w:p w:rsidR="00E36105" w:rsidRPr="009307A2" w:rsidRDefault="00E36105" w:rsidP="00E36105">
            <w:pPr>
              <w:rPr>
                <w:rFonts w:ascii="Calibri" w:hAnsi="Calibri" w:cs="Calibri"/>
                <w:b/>
                <w:color w:val="000000"/>
                <w:sz w:val="20"/>
                <w:szCs w:val="20"/>
                <w:lang w:val="ro-MO"/>
              </w:rPr>
            </w:pPr>
            <w:r w:rsidRPr="009307A2">
              <w:rPr>
                <w:rFonts w:ascii="Calibri" w:hAnsi="Calibri" w:cs="Calibri"/>
                <w:b/>
                <w:color w:val="000000"/>
                <w:sz w:val="20"/>
                <w:szCs w:val="20"/>
                <w:lang w:val="ro-MO"/>
              </w:rPr>
              <w:t xml:space="preserve">10. EXPOZIȚIA ”THE INTERNATIONAL SUPPLIERS FAIR – IZB 2016”, 18 – 20 octombrie, Paris, Franța </w:t>
            </w:r>
          </w:p>
          <w:p w:rsidR="00E36105" w:rsidRPr="009307A2" w:rsidRDefault="00E36105" w:rsidP="00E36105">
            <w:pPr>
              <w:pStyle w:val="Heading2"/>
              <w:shd w:val="clear" w:color="auto" w:fill="FFFFFF"/>
              <w:spacing w:before="0" w:line="240" w:lineRule="auto"/>
              <w:jc w:val="both"/>
              <w:textAlignment w:val="baseline"/>
              <w:rPr>
                <w:rFonts w:ascii="Calibri" w:hAnsi="Calibri" w:cs="Calibri"/>
                <w:color w:val="000000"/>
                <w:sz w:val="20"/>
                <w:szCs w:val="20"/>
                <w:lang w:val="ro-MO"/>
              </w:rPr>
            </w:pPr>
            <w:r w:rsidRPr="009307A2">
              <w:rPr>
                <w:rFonts w:ascii="Calibri" w:hAnsi="Calibri" w:cs="Calibri"/>
                <w:color w:val="000000"/>
                <w:sz w:val="20"/>
                <w:szCs w:val="20"/>
                <w:lang w:val="ro-MO"/>
              </w:rPr>
              <w:t xml:space="preserve">IZB reprezintă lanțul valoric total al sectorului </w:t>
            </w:r>
            <w:proofErr w:type="spellStart"/>
            <w:r w:rsidRPr="009307A2">
              <w:rPr>
                <w:rFonts w:ascii="Calibri" w:hAnsi="Calibri" w:cs="Calibri"/>
                <w:color w:val="000000"/>
                <w:sz w:val="20"/>
                <w:szCs w:val="20"/>
                <w:lang w:val="ro-MO"/>
              </w:rPr>
              <w:t>automotive</w:t>
            </w:r>
            <w:proofErr w:type="spellEnd"/>
            <w:r w:rsidRPr="009307A2">
              <w:rPr>
                <w:rFonts w:ascii="Calibri" w:hAnsi="Calibri" w:cs="Calibri"/>
                <w:color w:val="000000"/>
                <w:sz w:val="20"/>
                <w:szCs w:val="20"/>
                <w:lang w:val="ro-MO"/>
              </w:rPr>
              <w:t xml:space="preserve">, inclusiv: electronice, electrice, mecatronică; asamblare; construcții metalice; materiale plastic; module; produse chimice; ansambluri; unități de control; dezvoltare; tehnologia informațională; logistic; procese de producție, etc. </w:t>
            </w:r>
          </w:p>
          <w:p w:rsidR="00E36105" w:rsidRPr="009307A2" w:rsidRDefault="00E36105" w:rsidP="00E36105">
            <w:pPr>
              <w:pStyle w:val="Heading2"/>
              <w:shd w:val="clear" w:color="auto" w:fill="FFFFFF"/>
              <w:spacing w:before="0" w:line="240" w:lineRule="auto"/>
              <w:jc w:val="both"/>
              <w:textAlignment w:val="baseline"/>
              <w:rPr>
                <w:rFonts w:ascii="Calibri" w:hAnsi="Calibri" w:cs="Calibri"/>
                <w:color w:val="000000"/>
                <w:sz w:val="20"/>
                <w:szCs w:val="20"/>
                <w:lang w:val="ro-MO"/>
              </w:rPr>
            </w:pPr>
            <w:r w:rsidRPr="009307A2">
              <w:rPr>
                <w:rFonts w:ascii="Calibri" w:hAnsi="Calibri" w:cs="Calibri"/>
                <w:color w:val="000000"/>
                <w:sz w:val="20"/>
                <w:szCs w:val="20"/>
                <w:lang w:val="ro-MO"/>
              </w:rPr>
              <w:t>Expoziția a fost relevantă atât pentru companiile participante – ”</w:t>
            </w:r>
            <w:proofErr w:type="spellStart"/>
            <w:r w:rsidRPr="009307A2">
              <w:rPr>
                <w:rFonts w:ascii="Calibri" w:hAnsi="Calibri" w:cs="Calibri"/>
                <w:color w:val="000000"/>
                <w:sz w:val="20"/>
                <w:szCs w:val="20"/>
                <w:lang w:val="ro-MO"/>
              </w:rPr>
              <w:t>Sammy</w:t>
            </w:r>
            <w:proofErr w:type="spellEnd"/>
            <w:r w:rsidRPr="009307A2">
              <w:rPr>
                <w:rFonts w:ascii="Calibri" w:hAnsi="Calibri" w:cs="Calibri"/>
                <w:color w:val="000000"/>
                <w:sz w:val="20"/>
                <w:szCs w:val="20"/>
                <w:lang w:val="ro-MO"/>
              </w:rPr>
              <w:t xml:space="preserve"> </w:t>
            </w:r>
            <w:proofErr w:type="spellStart"/>
            <w:r w:rsidRPr="009307A2">
              <w:rPr>
                <w:rFonts w:ascii="Calibri" w:hAnsi="Calibri" w:cs="Calibri"/>
                <w:color w:val="000000"/>
                <w:sz w:val="20"/>
                <w:szCs w:val="20"/>
                <w:lang w:val="ro-MO"/>
              </w:rPr>
              <w:t>Cablaggi</w:t>
            </w:r>
            <w:proofErr w:type="spellEnd"/>
            <w:r w:rsidRPr="009307A2">
              <w:rPr>
                <w:rFonts w:ascii="Calibri" w:hAnsi="Calibri" w:cs="Calibri"/>
                <w:color w:val="000000"/>
                <w:sz w:val="20"/>
                <w:szCs w:val="20"/>
                <w:lang w:val="ro-MO"/>
              </w:rPr>
              <w:t>” și ”</w:t>
            </w:r>
            <w:proofErr w:type="spellStart"/>
            <w:r w:rsidRPr="009307A2">
              <w:rPr>
                <w:rFonts w:ascii="Calibri" w:hAnsi="Calibri" w:cs="Calibri"/>
                <w:color w:val="000000"/>
                <w:sz w:val="20"/>
                <w:szCs w:val="20"/>
                <w:lang w:val="ro-MO"/>
              </w:rPr>
              <w:t>Introscop</w:t>
            </w:r>
            <w:proofErr w:type="spellEnd"/>
            <w:r w:rsidRPr="009307A2">
              <w:rPr>
                <w:rFonts w:ascii="Calibri" w:hAnsi="Calibri" w:cs="Calibri"/>
                <w:color w:val="000000"/>
                <w:sz w:val="20"/>
                <w:szCs w:val="20"/>
                <w:lang w:val="ro-MO"/>
              </w:rPr>
              <w:t xml:space="preserve">”, cât și pentru echipa MIEPO. Ambele companii au stabilit cca 50 contacte cu potențiali cumpărători de componente.  </w:t>
            </w:r>
          </w:p>
          <w:p w:rsidR="00E36105" w:rsidRPr="009307A2" w:rsidRDefault="00E36105" w:rsidP="00E36105">
            <w:pPr>
              <w:pStyle w:val="Heading2"/>
              <w:shd w:val="clear" w:color="auto" w:fill="FFFFFF"/>
              <w:spacing w:before="0" w:line="240" w:lineRule="auto"/>
              <w:jc w:val="both"/>
              <w:textAlignment w:val="baseline"/>
              <w:rPr>
                <w:rFonts w:ascii="Calibri" w:eastAsia="Calibri" w:hAnsi="Calibri" w:cs="Calibri"/>
                <w:bCs/>
                <w:color w:val="000000"/>
                <w:sz w:val="20"/>
                <w:szCs w:val="20"/>
                <w:lang w:val="ro-MO"/>
              </w:rPr>
            </w:pPr>
            <w:r w:rsidRPr="009307A2">
              <w:rPr>
                <w:rFonts w:ascii="Calibri" w:hAnsi="Calibri" w:cs="Calibri"/>
                <w:color w:val="000000"/>
                <w:sz w:val="20"/>
                <w:szCs w:val="20"/>
                <w:lang w:val="ro-MO"/>
              </w:rPr>
              <w:t xml:space="preserve">Printre companiile străine abordate cu potențial de a prelungi explorarea oportunităților Republicii Moldova  sunt: </w:t>
            </w:r>
            <w:proofErr w:type="spellStart"/>
            <w:r w:rsidRPr="009307A2">
              <w:rPr>
                <w:rFonts w:ascii="Calibri" w:hAnsi="Calibri" w:cs="Calibri"/>
                <w:color w:val="000000"/>
                <w:sz w:val="20"/>
                <w:szCs w:val="20"/>
                <w:lang w:val="ro-MO"/>
              </w:rPr>
              <w:t>Gebauer</w:t>
            </w:r>
            <w:proofErr w:type="spellEnd"/>
            <w:r w:rsidRPr="009307A2">
              <w:rPr>
                <w:rFonts w:ascii="Calibri" w:hAnsi="Calibri" w:cs="Calibri"/>
                <w:color w:val="000000"/>
                <w:sz w:val="20"/>
                <w:szCs w:val="20"/>
                <w:lang w:val="ro-MO"/>
              </w:rPr>
              <w:t xml:space="preserve"> &amp; </w:t>
            </w:r>
            <w:proofErr w:type="spellStart"/>
            <w:r w:rsidRPr="009307A2">
              <w:rPr>
                <w:rFonts w:ascii="Calibri" w:hAnsi="Calibri" w:cs="Calibri"/>
                <w:color w:val="000000"/>
                <w:sz w:val="20"/>
                <w:szCs w:val="20"/>
                <w:lang w:val="ro-MO"/>
              </w:rPr>
              <w:t>Griller</w:t>
            </w:r>
            <w:proofErr w:type="spellEnd"/>
            <w:r w:rsidRPr="009307A2">
              <w:rPr>
                <w:rFonts w:ascii="Calibri" w:hAnsi="Calibri" w:cs="Calibri"/>
                <w:color w:val="000000"/>
                <w:sz w:val="20"/>
                <w:szCs w:val="20"/>
                <w:lang w:val="ro-MO"/>
              </w:rPr>
              <w:t xml:space="preserve"> (Austria), Sumitomo Electric </w:t>
            </w:r>
            <w:proofErr w:type="spellStart"/>
            <w:r w:rsidRPr="009307A2">
              <w:rPr>
                <w:rFonts w:ascii="Calibri" w:hAnsi="Calibri" w:cs="Calibri"/>
                <w:color w:val="000000"/>
                <w:sz w:val="20"/>
                <w:szCs w:val="20"/>
                <w:lang w:val="ro-MO"/>
              </w:rPr>
              <w:t>Borntetze</w:t>
            </w:r>
            <w:proofErr w:type="spellEnd"/>
            <w:r w:rsidRPr="009307A2">
              <w:rPr>
                <w:rFonts w:ascii="Calibri" w:hAnsi="Calibri" w:cs="Calibri"/>
                <w:color w:val="000000"/>
                <w:sz w:val="20"/>
                <w:szCs w:val="20"/>
                <w:lang w:val="ro-MO"/>
              </w:rPr>
              <w:t xml:space="preserve"> SE (Germania), </w:t>
            </w:r>
            <w:proofErr w:type="spellStart"/>
            <w:r w:rsidRPr="009307A2">
              <w:rPr>
                <w:rFonts w:ascii="Calibri" w:hAnsi="Calibri" w:cs="Calibri"/>
                <w:color w:val="000000"/>
                <w:sz w:val="20"/>
                <w:szCs w:val="20"/>
                <w:lang w:val="ro-MO"/>
              </w:rPr>
              <w:t>Yezaki</w:t>
            </w:r>
            <w:proofErr w:type="spellEnd"/>
            <w:r w:rsidRPr="009307A2">
              <w:rPr>
                <w:rFonts w:ascii="Calibri" w:hAnsi="Calibri" w:cs="Calibri"/>
                <w:color w:val="000000"/>
                <w:sz w:val="20"/>
                <w:szCs w:val="20"/>
                <w:lang w:val="ro-MO"/>
              </w:rPr>
              <w:t xml:space="preserve"> Europe Limited (Group Volkswagen), ODW Electric </w:t>
            </w:r>
            <w:proofErr w:type="spellStart"/>
            <w:r w:rsidRPr="009307A2">
              <w:rPr>
                <w:rFonts w:ascii="Calibri" w:hAnsi="Calibri" w:cs="Calibri"/>
                <w:color w:val="000000"/>
                <w:sz w:val="20"/>
                <w:szCs w:val="20"/>
                <w:lang w:val="ro-MO"/>
              </w:rPr>
              <w:t>GmbH</w:t>
            </w:r>
            <w:proofErr w:type="spellEnd"/>
            <w:r w:rsidRPr="009307A2">
              <w:rPr>
                <w:rFonts w:ascii="Calibri" w:hAnsi="Calibri" w:cs="Calibri"/>
                <w:color w:val="000000"/>
                <w:sz w:val="20"/>
                <w:szCs w:val="20"/>
                <w:lang w:val="ro-MO"/>
              </w:rPr>
              <w:t xml:space="preserve"> (cablaje), </w:t>
            </w:r>
            <w:proofErr w:type="spellStart"/>
            <w:r w:rsidRPr="009307A2">
              <w:rPr>
                <w:rFonts w:ascii="Calibri" w:hAnsi="Calibri" w:cs="Calibri"/>
                <w:color w:val="000000"/>
                <w:sz w:val="20"/>
                <w:szCs w:val="20"/>
                <w:lang w:val="ro-MO"/>
              </w:rPr>
              <w:t>Auto-Kabel</w:t>
            </w:r>
            <w:proofErr w:type="spellEnd"/>
            <w:r w:rsidRPr="009307A2">
              <w:rPr>
                <w:rFonts w:ascii="Calibri" w:hAnsi="Calibri" w:cs="Calibri"/>
                <w:color w:val="000000"/>
                <w:sz w:val="20"/>
                <w:szCs w:val="20"/>
                <w:lang w:val="ro-MO"/>
              </w:rPr>
              <w:t xml:space="preserve"> Management </w:t>
            </w:r>
            <w:proofErr w:type="spellStart"/>
            <w:r w:rsidRPr="009307A2">
              <w:rPr>
                <w:rFonts w:ascii="Calibri" w:hAnsi="Calibri" w:cs="Calibri"/>
                <w:color w:val="000000"/>
                <w:sz w:val="20"/>
                <w:szCs w:val="20"/>
                <w:lang w:val="ro-MO"/>
              </w:rPr>
              <w:t>GmbH</w:t>
            </w:r>
            <w:proofErr w:type="spellEnd"/>
            <w:r w:rsidRPr="009307A2">
              <w:rPr>
                <w:rFonts w:ascii="Calibri" w:hAnsi="Calibri" w:cs="Calibri"/>
                <w:color w:val="000000"/>
                <w:sz w:val="20"/>
                <w:szCs w:val="20"/>
                <w:lang w:val="ro-MO"/>
              </w:rPr>
              <w:t xml:space="preserve"> (inginerie, cercetare și dezvoltare), CAAR (</w:t>
            </w:r>
            <w:proofErr w:type="spellStart"/>
            <w:r w:rsidRPr="009307A2">
              <w:rPr>
                <w:rFonts w:ascii="Calibri" w:hAnsi="Calibri" w:cs="Calibri"/>
                <w:color w:val="000000"/>
                <w:sz w:val="20"/>
                <w:szCs w:val="20"/>
                <w:lang w:val="ro-MO"/>
              </w:rPr>
              <w:t>automotive</w:t>
            </w:r>
            <w:proofErr w:type="spellEnd"/>
            <w:r w:rsidRPr="009307A2">
              <w:rPr>
                <w:rFonts w:ascii="Calibri" w:hAnsi="Calibri" w:cs="Calibri"/>
                <w:color w:val="000000"/>
                <w:sz w:val="20"/>
                <w:szCs w:val="20"/>
                <w:lang w:val="ro-MO"/>
              </w:rPr>
              <w:t xml:space="preserve"> cluster </w:t>
            </w:r>
            <w:proofErr w:type="spellStart"/>
            <w:r w:rsidRPr="009307A2">
              <w:rPr>
                <w:rFonts w:ascii="Calibri" w:hAnsi="Calibri" w:cs="Calibri"/>
                <w:color w:val="000000"/>
                <w:sz w:val="20"/>
                <w:szCs w:val="20"/>
                <w:lang w:val="ro-MO"/>
              </w:rPr>
              <w:t>association</w:t>
            </w:r>
            <w:proofErr w:type="spellEnd"/>
            <w:r w:rsidRPr="009307A2">
              <w:rPr>
                <w:rFonts w:ascii="Calibri" w:hAnsi="Calibri" w:cs="Calibri"/>
                <w:color w:val="000000"/>
                <w:sz w:val="20"/>
                <w:szCs w:val="20"/>
                <w:lang w:val="ro-MO"/>
              </w:rPr>
              <w:t xml:space="preserve">), Continental Secure Data </w:t>
            </w:r>
            <w:proofErr w:type="spellStart"/>
            <w:r w:rsidRPr="009307A2">
              <w:rPr>
                <w:rFonts w:ascii="Calibri" w:hAnsi="Calibri" w:cs="Calibri"/>
                <w:color w:val="000000"/>
                <w:sz w:val="20"/>
                <w:szCs w:val="20"/>
                <w:lang w:val="ro-MO"/>
              </w:rPr>
              <w:t>Germany</w:t>
            </w:r>
            <w:proofErr w:type="spellEnd"/>
            <w:r w:rsidRPr="009307A2">
              <w:rPr>
                <w:rFonts w:ascii="Calibri" w:hAnsi="Calibri" w:cs="Calibri"/>
                <w:color w:val="000000"/>
                <w:sz w:val="20"/>
                <w:szCs w:val="20"/>
                <w:lang w:val="ro-MO"/>
              </w:rPr>
              <w:t xml:space="preserve"> </w:t>
            </w:r>
            <w:proofErr w:type="spellStart"/>
            <w:r w:rsidRPr="009307A2">
              <w:rPr>
                <w:rFonts w:ascii="Calibri" w:hAnsi="Calibri" w:cs="Calibri"/>
                <w:color w:val="000000"/>
                <w:sz w:val="20"/>
                <w:szCs w:val="20"/>
                <w:lang w:val="ro-MO"/>
              </w:rPr>
              <w:t>GmbH</w:t>
            </w:r>
            <w:proofErr w:type="spellEnd"/>
            <w:r w:rsidRPr="009307A2">
              <w:rPr>
                <w:rFonts w:ascii="Calibri" w:hAnsi="Calibri" w:cs="Calibri"/>
                <w:color w:val="000000"/>
                <w:sz w:val="20"/>
                <w:szCs w:val="20"/>
                <w:lang w:val="ro-MO"/>
              </w:rPr>
              <w:t xml:space="preserve"> (interes de colaborare cu companiile din Moldova Continental și </w:t>
            </w:r>
            <w:proofErr w:type="spellStart"/>
            <w:r w:rsidRPr="009307A2">
              <w:rPr>
                <w:rFonts w:ascii="Calibri" w:hAnsi="Calibri" w:cs="Calibri"/>
                <w:color w:val="000000"/>
                <w:sz w:val="20"/>
                <w:szCs w:val="20"/>
                <w:lang w:val="ro-MO"/>
              </w:rPr>
              <w:t>Arobs</w:t>
            </w:r>
            <w:proofErr w:type="spellEnd"/>
            <w:r w:rsidRPr="009307A2">
              <w:rPr>
                <w:rFonts w:ascii="Calibri" w:hAnsi="Calibri" w:cs="Calibri"/>
                <w:color w:val="000000"/>
                <w:sz w:val="20"/>
                <w:szCs w:val="20"/>
                <w:lang w:val="ro-MO"/>
              </w:rPr>
              <w:t xml:space="preserve">), Online Engineering </w:t>
            </w:r>
            <w:proofErr w:type="spellStart"/>
            <w:r w:rsidRPr="009307A2">
              <w:rPr>
                <w:rFonts w:ascii="Calibri" w:hAnsi="Calibri" w:cs="Calibri"/>
                <w:color w:val="000000"/>
                <w:sz w:val="20"/>
                <w:szCs w:val="20"/>
                <w:lang w:val="ro-MO"/>
              </w:rPr>
              <w:t>GmbH</w:t>
            </w:r>
            <w:proofErr w:type="spellEnd"/>
            <w:r w:rsidRPr="009307A2">
              <w:rPr>
                <w:rFonts w:ascii="Calibri" w:hAnsi="Calibri" w:cs="Calibri"/>
                <w:color w:val="000000"/>
                <w:sz w:val="20"/>
                <w:szCs w:val="20"/>
                <w:lang w:val="ro-MO"/>
              </w:rPr>
              <w:t xml:space="preserve"> (</w:t>
            </w:r>
            <w:proofErr w:type="spellStart"/>
            <w:r w:rsidRPr="009307A2">
              <w:rPr>
                <w:rFonts w:ascii="Calibri" w:hAnsi="Calibri" w:cs="Calibri"/>
                <w:color w:val="000000"/>
                <w:sz w:val="20"/>
                <w:szCs w:val="20"/>
                <w:lang w:val="ro-MO"/>
              </w:rPr>
              <w:t>embedded</w:t>
            </w:r>
            <w:proofErr w:type="spellEnd"/>
            <w:r w:rsidRPr="009307A2">
              <w:rPr>
                <w:rFonts w:ascii="Calibri" w:hAnsi="Calibri" w:cs="Calibri"/>
                <w:color w:val="000000"/>
                <w:sz w:val="20"/>
                <w:szCs w:val="20"/>
                <w:lang w:val="ro-MO"/>
              </w:rPr>
              <w:t xml:space="preserve"> software), LASE Group (IT sector), FOURIN Inc (</w:t>
            </w:r>
            <w:proofErr w:type="spellStart"/>
            <w:r w:rsidRPr="009307A2">
              <w:rPr>
                <w:rFonts w:ascii="Calibri" w:hAnsi="Calibri" w:cs="Calibri"/>
                <w:color w:val="000000"/>
                <w:sz w:val="20"/>
                <w:szCs w:val="20"/>
                <w:lang w:val="ro-MO"/>
              </w:rPr>
              <w:t>Japanese</w:t>
            </w:r>
            <w:proofErr w:type="spellEnd"/>
            <w:r w:rsidRPr="009307A2">
              <w:rPr>
                <w:rFonts w:ascii="Calibri" w:hAnsi="Calibri" w:cs="Calibri"/>
                <w:color w:val="000000"/>
                <w:sz w:val="20"/>
                <w:szCs w:val="20"/>
                <w:lang w:val="ro-MO"/>
              </w:rPr>
              <w:t xml:space="preserve"> Automotive </w:t>
            </w:r>
            <w:proofErr w:type="spellStart"/>
            <w:r w:rsidRPr="009307A2">
              <w:rPr>
                <w:rFonts w:ascii="Calibri" w:hAnsi="Calibri" w:cs="Calibri"/>
                <w:color w:val="000000"/>
                <w:sz w:val="20"/>
                <w:szCs w:val="20"/>
                <w:lang w:val="ro-MO"/>
              </w:rPr>
              <w:t>Research</w:t>
            </w:r>
            <w:proofErr w:type="spellEnd"/>
            <w:r w:rsidRPr="009307A2">
              <w:rPr>
                <w:rFonts w:ascii="Calibri" w:hAnsi="Calibri" w:cs="Calibri"/>
                <w:color w:val="000000"/>
                <w:sz w:val="20"/>
                <w:szCs w:val="20"/>
                <w:lang w:val="ro-MO"/>
              </w:rPr>
              <w:t xml:space="preserve">, </w:t>
            </w:r>
            <w:proofErr w:type="spellStart"/>
            <w:r w:rsidRPr="009307A2">
              <w:rPr>
                <w:rFonts w:ascii="Calibri" w:hAnsi="Calibri" w:cs="Calibri"/>
                <w:color w:val="000000"/>
                <w:sz w:val="20"/>
                <w:szCs w:val="20"/>
                <w:lang w:val="ro-MO"/>
              </w:rPr>
              <w:t>interest</w:t>
            </w:r>
            <w:proofErr w:type="spellEnd"/>
            <w:r w:rsidRPr="009307A2">
              <w:rPr>
                <w:rFonts w:ascii="Calibri" w:hAnsi="Calibri" w:cs="Calibri"/>
                <w:color w:val="000000"/>
                <w:sz w:val="20"/>
                <w:szCs w:val="20"/>
                <w:lang w:val="ro-MO"/>
              </w:rPr>
              <w:t xml:space="preserve"> in </w:t>
            </w:r>
            <w:proofErr w:type="spellStart"/>
            <w:r w:rsidRPr="009307A2">
              <w:rPr>
                <w:rFonts w:ascii="Calibri" w:hAnsi="Calibri" w:cs="Calibri"/>
                <w:color w:val="000000"/>
                <w:sz w:val="20"/>
                <w:szCs w:val="20"/>
                <w:lang w:val="ro-MO"/>
              </w:rPr>
              <w:t>including</w:t>
            </w:r>
            <w:proofErr w:type="spellEnd"/>
            <w:r w:rsidRPr="009307A2">
              <w:rPr>
                <w:rFonts w:ascii="Calibri" w:hAnsi="Calibri" w:cs="Calibri"/>
                <w:color w:val="000000"/>
                <w:sz w:val="20"/>
                <w:szCs w:val="20"/>
                <w:lang w:val="ro-MO"/>
              </w:rPr>
              <w:t xml:space="preserve"> Moldova </w:t>
            </w:r>
            <w:r w:rsidRPr="009307A2">
              <w:rPr>
                <w:rFonts w:ascii="Calibri" w:hAnsi="Calibri" w:cs="Calibri"/>
                <w:color w:val="000000"/>
                <w:sz w:val="20"/>
                <w:szCs w:val="20"/>
                <w:lang w:val="ro-MO"/>
              </w:rPr>
              <w:lastRenderedPageBreak/>
              <w:t xml:space="preserve">in </w:t>
            </w:r>
            <w:proofErr w:type="spellStart"/>
            <w:r w:rsidRPr="009307A2">
              <w:rPr>
                <w:rFonts w:ascii="Calibri" w:hAnsi="Calibri" w:cs="Calibri"/>
                <w:color w:val="000000"/>
                <w:sz w:val="20"/>
                <w:szCs w:val="20"/>
                <w:lang w:val="ro-MO"/>
              </w:rPr>
              <w:t>investment</w:t>
            </w:r>
            <w:proofErr w:type="spellEnd"/>
            <w:r w:rsidRPr="009307A2">
              <w:rPr>
                <w:rFonts w:ascii="Calibri" w:hAnsi="Calibri" w:cs="Calibri"/>
                <w:color w:val="000000"/>
                <w:sz w:val="20"/>
                <w:szCs w:val="20"/>
                <w:lang w:val="ro-MO"/>
              </w:rPr>
              <w:t xml:space="preserve"> </w:t>
            </w:r>
            <w:proofErr w:type="spellStart"/>
            <w:r w:rsidRPr="009307A2">
              <w:rPr>
                <w:rFonts w:ascii="Calibri" w:hAnsi="Calibri" w:cs="Calibri"/>
                <w:color w:val="000000"/>
                <w:sz w:val="20"/>
                <w:szCs w:val="20"/>
                <w:lang w:val="ro-MO"/>
              </w:rPr>
              <w:t>locations</w:t>
            </w:r>
            <w:proofErr w:type="spellEnd"/>
            <w:r w:rsidRPr="009307A2">
              <w:rPr>
                <w:rFonts w:ascii="Calibri" w:hAnsi="Calibri" w:cs="Calibri"/>
                <w:color w:val="000000"/>
                <w:sz w:val="20"/>
                <w:szCs w:val="20"/>
                <w:lang w:val="ro-MO"/>
              </w:rPr>
              <w:t xml:space="preserve"> </w:t>
            </w:r>
            <w:proofErr w:type="spellStart"/>
            <w:r w:rsidRPr="009307A2">
              <w:rPr>
                <w:rFonts w:ascii="Calibri" w:hAnsi="Calibri" w:cs="Calibri"/>
                <w:color w:val="000000"/>
                <w:sz w:val="20"/>
                <w:szCs w:val="20"/>
                <w:lang w:val="ro-MO"/>
              </w:rPr>
              <w:t>overview</w:t>
            </w:r>
            <w:proofErr w:type="spellEnd"/>
            <w:r w:rsidRPr="009307A2">
              <w:rPr>
                <w:rFonts w:ascii="Calibri" w:hAnsi="Calibri" w:cs="Calibri"/>
                <w:color w:val="000000"/>
                <w:sz w:val="20"/>
                <w:szCs w:val="20"/>
                <w:lang w:val="ro-MO"/>
              </w:rPr>
              <w:t xml:space="preserve"> for </w:t>
            </w:r>
            <w:proofErr w:type="spellStart"/>
            <w:r w:rsidRPr="009307A2">
              <w:rPr>
                <w:rFonts w:ascii="Calibri" w:hAnsi="Calibri" w:cs="Calibri"/>
                <w:color w:val="000000"/>
                <w:sz w:val="20"/>
                <w:szCs w:val="20"/>
                <w:lang w:val="ro-MO"/>
              </w:rPr>
              <w:t>automotive</w:t>
            </w:r>
            <w:proofErr w:type="spellEnd"/>
            <w:r w:rsidRPr="009307A2">
              <w:rPr>
                <w:rFonts w:ascii="Calibri" w:hAnsi="Calibri" w:cs="Calibri"/>
                <w:color w:val="000000"/>
                <w:sz w:val="20"/>
                <w:szCs w:val="20"/>
                <w:lang w:val="ro-MO"/>
              </w:rPr>
              <w:t xml:space="preserve"> sector).</w:t>
            </w:r>
          </w:p>
          <w:p w:rsidR="00E36105" w:rsidRPr="009307A2" w:rsidRDefault="00E36105" w:rsidP="00E36105">
            <w:pPr>
              <w:rPr>
                <w:rFonts w:ascii="Calibri" w:hAnsi="Calibri" w:cs="Calibri"/>
                <w:b/>
                <w:color w:val="000000"/>
                <w:sz w:val="20"/>
                <w:szCs w:val="20"/>
                <w:lang w:val="ro-MO"/>
              </w:rPr>
            </w:pPr>
            <w:r w:rsidRPr="009307A2">
              <w:rPr>
                <w:rFonts w:ascii="Calibri" w:hAnsi="Calibri" w:cs="Calibri"/>
                <w:b/>
                <w:color w:val="000000"/>
                <w:sz w:val="20"/>
                <w:szCs w:val="20"/>
                <w:lang w:val="ro-MO"/>
              </w:rPr>
              <w:t xml:space="preserve">11. EXPOZIȚIA ”FOOD FEST”, 25 – 27 octombrie, Tallinn, Estonia </w:t>
            </w:r>
          </w:p>
          <w:p w:rsidR="00E36105" w:rsidRPr="009307A2" w:rsidRDefault="00E36105" w:rsidP="00E36105">
            <w:pPr>
              <w:jc w:val="both"/>
              <w:rPr>
                <w:rFonts w:ascii="Calibri" w:hAnsi="Calibri" w:cs="Calibri"/>
                <w:color w:val="000000"/>
                <w:sz w:val="20"/>
                <w:szCs w:val="20"/>
                <w:lang w:val="ro-MO"/>
              </w:rPr>
            </w:pPr>
            <w:r w:rsidRPr="009307A2">
              <w:rPr>
                <w:rFonts w:ascii="Calibri" w:hAnsi="Calibri" w:cs="Calibri"/>
                <w:color w:val="000000"/>
                <w:sz w:val="20"/>
                <w:szCs w:val="20"/>
                <w:lang w:val="ro-MO"/>
              </w:rPr>
              <w:t xml:space="preserve">Tallinn </w:t>
            </w:r>
            <w:proofErr w:type="spellStart"/>
            <w:r w:rsidRPr="009307A2">
              <w:rPr>
                <w:rFonts w:ascii="Calibri" w:hAnsi="Calibri" w:cs="Calibri"/>
                <w:color w:val="000000"/>
                <w:sz w:val="20"/>
                <w:szCs w:val="20"/>
                <w:lang w:val="ro-MO"/>
              </w:rPr>
              <w:t>FoodFest</w:t>
            </w:r>
            <w:proofErr w:type="spellEnd"/>
            <w:r w:rsidRPr="009307A2">
              <w:rPr>
                <w:rFonts w:ascii="Calibri" w:hAnsi="Calibri" w:cs="Calibri"/>
                <w:color w:val="000000"/>
                <w:sz w:val="20"/>
                <w:szCs w:val="20"/>
                <w:lang w:val="ro-MO"/>
              </w:rPr>
              <w:t xml:space="preserve"> reprezintă eveniment de top pentru profesioniștii din domeniul alimentar din Estonia. </w:t>
            </w:r>
          </w:p>
          <w:p w:rsidR="00E36105" w:rsidRPr="009307A2" w:rsidRDefault="00E36105" w:rsidP="00E36105">
            <w:pPr>
              <w:jc w:val="both"/>
              <w:rPr>
                <w:rFonts w:ascii="Calibri" w:hAnsi="Calibri" w:cs="Calibri"/>
                <w:color w:val="000000"/>
                <w:sz w:val="20"/>
                <w:szCs w:val="20"/>
                <w:lang w:val="ro-MO"/>
              </w:rPr>
            </w:pPr>
            <w:r w:rsidRPr="009307A2">
              <w:rPr>
                <w:rFonts w:ascii="Calibri" w:hAnsi="Calibri" w:cs="Calibri"/>
                <w:color w:val="000000"/>
                <w:sz w:val="20"/>
                <w:szCs w:val="20"/>
                <w:lang w:val="ro-MO"/>
              </w:rPr>
              <w:t>Promovarea produselor autohtone moldovenești pe piața țărilor baltice este o continuitate a acelor activități de promovare care a avut loc pe perioada ultimilor 5 ani, astfel interesul pentru această piață a fost destul de mare din partea companiilor autohtone. Cel mai mare interes pentru această piață au avut vinificatorii, producătorii de produse procesate, în special sucuri, gemuri, dar și alte produse conservate, strugurii, precum și mierea de albini.  Companiile autohtone participante la expoziție – ”</w:t>
            </w:r>
            <w:proofErr w:type="spellStart"/>
            <w:r w:rsidRPr="009307A2">
              <w:rPr>
                <w:rFonts w:ascii="Calibri" w:hAnsi="Calibri" w:cs="Calibri"/>
                <w:color w:val="000000"/>
                <w:sz w:val="20"/>
                <w:szCs w:val="20"/>
                <w:lang w:val="ro-MO"/>
              </w:rPr>
              <w:t>FructBioImpex</w:t>
            </w:r>
            <w:proofErr w:type="spellEnd"/>
            <w:r w:rsidRPr="009307A2">
              <w:rPr>
                <w:rFonts w:ascii="Calibri" w:hAnsi="Calibri" w:cs="Calibri"/>
                <w:color w:val="000000"/>
                <w:sz w:val="20"/>
                <w:szCs w:val="20"/>
                <w:lang w:val="ro-MO"/>
              </w:rPr>
              <w:t xml:space="preserve"> SRL”, ”</w:t>
            </w:r>
            <w:proofErr w:type="spellStart"/>
            <w:r w:rsidRPr="009307A2">
              <w:rPr>
                <w:rFonts w:ascii="Calibri" w:hAnsi="Calibri" w:cs="Calibri"/>
                <w:color w:val="000000"/>
                <w:sz w:val="20"/>
                <w:szCs w:val="20"/>
                <w:lang w:val="ro-MO"/>
              </w:rPr>
              <w:t>Fortina</w:t>
            </w:r>
            <w:proofErr w:type="spellEnd"/>
            <w:r w:rsidRPr="009307A2">
              <w:rPr>
                <w:rFonts w:ascii="Calibri" w:hAnsi="Calibri" w:cs="Calibri"/>
                <w:color w:val="000000"/>
                <w:sz w:val="20"/>
                <w:szCs w:val="20"/>
                <w:lang w:val="ro-MO"/>
              </w:rPr>
              <w:t xml:space="preserve"> </w:t>
            </w:r>
            <w:proofErr w:type="spellStart"/>
            <w:r w:rsidRPr="009307A2">
              <w:rPr>
                <w:rFonts w:ascii="Calibri" w:hAnsi="Calibri" w:cs="Calibri"/>
                <w:color w:val="000000"/>
                <w:sz w:val="20"/>
                <w:szCs w:val="20"/>
                <w:lang w:val="ro-MO"/>
              </w:rPr>
              <w:t>Labis</w:t>
            </w:r>
            <w:proofErr w:type="spellEnd"/>
            <w:r w:rsidRPr="009307A2">
              <w:rPr>
                <w:rFonts w:ascii="Calibri" w:hAnsi="Calibri" w:cs="Calibri"/>
                <w:color w:val="000000"/>
                <w:sz w:val="20"/>
                <w:szCs w:val="20"/>
                <w:lang w:val="ro-MO"/>
              </w:rPr>
              <w:t xml:space="preserve"> SRL”, ”</w:t>
            </w:r>
            <w:proofErr w:type="spellStart"/>
            <w:r w:rsidRPr="009307A2">
              <w:rPr>
                <w:rFonts w:ascii="Calibri" w:hAnsi="Calibri" w:cs="Calibri"/>
                <w:color w:val="000000"/>
                <w:sz w:val="20"/>
                <w:szCs w:val="20"/>
                <w:lang w:val="ro-MO"/>
              </w:rPr>
              <w:t>Mialex</w:t>
            </w:r>
            <w:proofErr w:type="spellEnd"/>
            <w:r w:rsidRPr="009307A2">
              <w:rPr>
                <w:rFonts w:ascii="Calibri" w:hAnsi="Calibri" w:cs="Calibri"/>
                <w:color w:val="000000"/>
                <w:sz w:val="20"/>
                <w:szCs w:val="20"/>
                <w:lang w:val="ro-MO"/>
              </w:rPr>
              <w:t xml:space="preserve"> Nord SRL”, ”</w:t>
            </w:r>
            <w:proofErr w:type="spellStart"/>
            <w:r w:rsidRPr="009307A2">
              <w:rPr>
                <w:rFonts w:ascii="Calibri" w:hAnsi="Calibri" w:cs="Calibri"/>
                <w:color w:val="000000"/>
                <w:sz w:val="20"/>
                <w:szCs w:val="20"/>
                <w:lang w:val="ro-MO"/>
              </w:rPr>
              <w:t>Ionextrans</w:t>
            </w:r>
            <w:proofErr w:type="spellEnd"/>
            <w:r w:rsidRPr="009307A2">
              <w:rPr>
                <w:rFonts w:ascii="Calibri" w:hAnsi="Calibri" w:cs="Calibri"/>
                <w:color w:val="000000"/>
                <w:sz w:val="20"/>
                <w:szCs w:val="20"/>
                <w:lang w:val="ro-MO"/>
              </w:rPr>
              <w:t xml:space="preserve"> SRL”, ”</w:t>
            </w:r>
            <w:proofErr w:type="spellStart"/>
            <w:r w:rsidRPr="009307A2">
              <w:rPr>
                <w:rFonts w:ascii="Calibri" w:hAnsi="Calibri" w:cs="Calibri"/>
                <w:color w:val="000000"/>
                <w:sz w:val="20"/>
                <w:szCs w:val="20"/>
                <w:lang w:val="ro-MO"/>
              </w:rPr>
              <w:t>Agroaspect</w:t>
            </w:r>
            <w:proofErr w:type="spellEnd"/>
            <w:r w:rsidRPr="009307A2">
              <w:rPr>
                <w:rFonts w:ascii="Calibri" w:hAnsi="Calibri" w:cs="Calibri"/>
                <w:color w:val="000000"/>
                <w:sz w:val="20"/>
                <w:szCs w:val="20"/>
                <w:lang w:val="ro-MO"/>
              </w:rPr>
              <w:t xml:space="preserve"> Grup CÎ”, ”Alfa Nistru SA”, ”</w:t>
            </w:r>
            <w:proofErr w:type="spellStart"/>
            <w:r w:rsidRPr="009307A2">
              <w:rPr>
                <w:rFonts w:ascii="Calibri" w:hAnsi="Calibri" w:cs="Calibri"/>
                <w:color w:val="000000"/>
                <w:sz w:val="20"/>
                <w:szCs w:val="20"/>
                <w:lang w:val="ro-MO"/>
              </w:rPr>
              <w:t>Vinan</w:t>
            </w:r>
            <w:proofErr w:type="spellEnd"/>
            <w:r w:rsidRPr="009307A2">
              <w:rPr>
                <w:rFonts w:ascii="Calibri" w:hAnsi="Calibri" w:cs="Calibri"/>
                <w:color w:val="000000"/>
                <w:sz w:val="20"/>
                <w:szCs w:val="20"/>
                <w:lang w:val="ro-MO"/>
              </w:rPr>
              <w:t xml:space="preserve"> Impex SRL”, ”Tomai Vinex”, ”</w:t>
            </w:r>
            <w:proofErr w:type="spellStart"/>
            <w:r w:rsidRPr="009307A2">
              <w:rPr>
                <w:rFonts w:ascii="Calibri" w:hAnsi="Calibri" w:cs="Calibri"/>
                <w:color w:val="000000"/>
                <w:sz w:val="20"/>
                <w:szCs w:val="20"/>
                <w:lang w:val="ro-MO"/>
              </w:rPr>
              <w:t>Wine</w:t>
            </w:r>
            <w:proofErr w:type="spellEnd"/>
            <w:r w:rsidRPr="009307A2">
              <w:rPr>
                <w:rFonts w:ascii="Calibri" w:hAnsi="Calibri" w:cs="Calibri"/>
                <w:color w:val="000000"/>
                <w:sz w:val="20"/>
                <w:szCs w:val="20"/>
                <w:lang w:val="ro-MO"/>
              </w:rPr>
              <w:t xml:space="preserve"> International Project” (</w:t>
            </w:r>
            <w:proofErr w:type="spellStart"/>
            <w:r w:rsidRPr="009307A2">
              <w:rPr>
                <w:rFonts w:ascii="Calibri" w:hAnsi="Calibri" w:cs="Calibri"/>
                <w:color w:val="000000"/>
                <w:sz w:val="20"/>
                <w:szCs w:val="20"/>
                <w:lang w:val="ro-MO"/>
              </w:rPr>
              <w:t>Garling</w:t>
            </w:r>
            <w:proofErr w:type="spellEnd"/>
            <w:r w:rsidRPr="009307A2">
              <w:rPr>
                <w:rFonts w:ascii="Calibri" w:hAnsi="Calibri" w:cs="Calibri"/>
                <w:color w:val="000000"/>
                <w:sz w:val="20"/>
                <w:szCs w:val="20"/>
                <w:lang w:val="ro-MO"/>
              </w:rPr>
              <w:t>), ”Et Cetera”, ”</w:t>
            </w:r>
            <w:proofErr w:type="spellStart"/>
            <w:r w:rsidRPr="009307A2">
              <w:rPr>
                <w:rFonts w:ascii="Calibri" w:hAnsi="Calibri" w:cs="Calibri"/>
                <w:color w:val="000000"/>
                <w:sz w:val="20"/>
                <w:szCs w:val="20"/>
                <w:lang w:val="ro-MO"/>
              </w:rPr>
              <w:t>Asconi</w:t>
            </w:r>
            <w:proofErr w:type="spellEnd"/>
            <w:r w:rsidRPr="009307A2">
              <w:rPr>
                <w:rFonts w:ascii="Calibri" w:hAnsi="Calibri" w:cs="Calibri"/>
                <w:color w:val="000000"/>
                <w:sz w:val="20"/>
                <w:szCs w:val="20"/>
                <w:lang w:val="ro-MO"/>
              </w:rPr>
              <w:t>”, ”</w:t>
            </w:r>
            <w:proofErr w:type="spellStart"/>
            <w:r w:rsidRPr="009307A2">
              <w:rPr>
                <w:rFonts w:ascii="Calibri" w:hAnsi="Calibri" w:cs="Calibri"/>
                <w:color w:val="000000"/>
                <w:sz w:val="20"/>
                <w:szCs w:val="20"/>
                <w:lang w:val="ro-MO"/>
              </w:rPr>
              <w:t>Bostavan</w:t>
            </w:r>
            <w:proofErr w:type="spellEnd"/>
            <w:r w:rsidRPr="009307A2">
              <w:rPr>
                <w:rFonts w:ascii="Calibri" w:hAnsi="Calibri" w:cs="Calibri"/>
                <w:color w:val="000000"/>
                <w:sz w:val="20"/>
                <w:szCs w:val="20"/>
                <w:lang w:val="ro-MO"/>
              </w:rPr>
              <w:t xml:space="preserve">/Purcari”, ”Casa Albinei SRL” și Asociația Moldova Fruct. Important pentru Moldova de a participa la această expoziție este faptul că participă țările scandinave, iar luând în considerare faptul că expoziția nu este voluminoasă în aspect de participanți, Moldova are avantajul competitiv de a identifica parteneri mai reali. Menționăm, că unele companii vinicole din cele prezente deja exportă volume semnificative pe piața țărilor baltice. Un rezultat semnificativ a fost pentru compania ”Casa Albinei SRL” (sector apicol) care au reușit să încheie un contract de 20 de tone cu o companie estoniană. Compania vinicolă ”Et </w:t>
            </w:r>
            <w:r w:rsidRPr="009307A2">
              <w:rPr>
                <w:rFonts w:ascii="Calibri" w:hAnsi="Calibri" w:cs="Calibri"/>
                <w:color w:val="000000"/>
                <w:sz w:val="20"/>
                <w:szCs w:val="20"/>
                <w:lang w:val="ro-MO"/>
              </w:rPr>
              <w:lastRenderedPageBreak/>
              <w:t>Cetera” realizează produse în rețeaua cooperatistă de realizare din Estonia.</w:t>
            </w:r>
          </w:p>
          <w:p w:rsidR="00E36105" w:rsidRPr="009307A2" w:rsidRDefault="00E36105" w:rsidP="00E36105">
            <w:pPr>
              <w:jc w:val="both"/>
              <w:rPr>
                <w:rFonts w:ascii="Calibri" w:hAnsi="Calibri" w:cs="Calibri"/>
                <w:b/>
                <w:color w:val="000000"/>
                <w:sz w:val="20"/>
                <w:szCs w:val="20"/>
                <w:lang w:val="ro-MO"/>
              </w:rPr>
            </w:pPr>
            <w:r w:rsidRPr="009307A2">
              <w:rPr>
                <w:rFonts w:ascii="Calibri" w:hAnsi="Calibri" w:cs="Calibri"/>
                <w:b/>
                <w:color w:val="000000"/>
                <w:sz w:val="20"/>
                <w:szCs w:val="20"/>
                <w:lang w:val="ro-MO"/>
              </w:rPr>
              <w:t xml:space="preserve">12. EXPOZIȚIA ”INTERPOMA” ȘI MISIUNE BUSINESS TO BUSINESS , 24 – 26 noiembrie, Bolzano, Italia </w:t>
            </w:r>
          </w:p>
          <w:p w:rsidR="00E36105" w:rsidRPr="009307A2" w:rsidRDefault="00E36105" w:rsidP="00E36105">
            <w:pPr>
              <w:jc w:val="both"/>
              <w:rPr>
                <w:rFonts w:ascii="Calibri" w:hAnsi="Calibri" w:cs="Calibri"/>
                <w:color w:val="000000"/>
                <w:sz w:val="20"/>
                <w:szCs w:val="20"/>
                <w:lang w:val="ro-MO"/>
              </w:rPr>
            </w:pPr>
            <w:proofErr w:type="spellStart"/>
            <w:r w:rsidRPr="009307A2">
              <w:rPr>
                <w:rFonts w:ascii="Calibri" w:hAnsi="Calibri" w:cs="Calibri"/>
                <w:color w:val="000000"/>
                <w:sz w:val="20"/>
                <w:szCs w:val="20"/>
                <w:lang w:val="ro-MO"/>
              </w:rPr>
              <w:t>Interpoma</w:t>
            </w:r>
            <w:proofErr w:type="spellEnd"/>
            <w:r w:rsidRPr="009307A2">
              <w:rPr>
                <w:rFonts w:ascii="Calibri" w:hAnsi="Calibri" w:cs="Calibri"/>
                <w:color w:val="000000"/>
                <w:sz w:val="20"/>
                <w:szCs w:val="20"/>
                <w:lang w:val="ro-MO"/>
              </w:rPr>
              <w:t xml:space="preserve"> este o expoziție internațională dedicată cultivării, depozitării și promovării merelor, fiind un eveniment unic de această natură. </w:t>
            </w:r>
            <w:r w:rsidR="00321A91" w:rsidRPr="009307A2">
              <w:rPr>
                <w:rFonts w:ascii="Calibri" w:hAnsi="Calibri" w:cs="Calibri"/>
                <w:color w:val="000000"/>
                <w:sz w:val="20"/>
                <w:szCs w:val="20"/>
                <w:lang w:val="ro-MO"/>
              </w:rPr>
              <w:t>Participare</w:t>
            </w:r>
            <w:r w:rsidRPr="009307A2">
              <w:rPr>
                <w:rFonts w:ascii="Calibri" w:hAnsi="Calibri" w:cs="Calibri"/>
                <w:color w:val="000000"/>
                <w:sz w:val="20"/>
                <w:szCs w:val="20"/>
                <w:lang w:val="ro-MO"/>
              </w:rPr>
              <w:t>a</w:t>
            </w:r>
            <w:r w:rsidR="00321A91" w:rsidRPr="009307A2">
              <w:rPr>
                <w:rFonts w:ascii="Calibri" w:hAnsi="Calibri" w:cs="Calibri"/>
                <w:color w:val="000000"/>
                <w:sz w:val="20"/>
                <w:szCs w:val="20"/>
                <w:lang w:val="ro-MO"/>
              </w:rPr>
              <w:t xml:space="preserve"> a</w:t>
            </w:r>
            <w:r w:rsidRPr="009307A2">
              <w:rPr>
                <w:rFonts w:ascii="Calibri" w:hAnsi="Calibri" w:cs="Calibri"/>
                <w:color w:val="000000"/>
                <w:sz w:val="20"/>
                <w:szCs w:val="20"/>
                <w:lang w:val="ro-MO"/>
              </w:rPr>
              <w:t xml:space="preserve"> 13 producători și exportatori de fructe a avut drept scop stabilirea de relații cu potențiali parteneri din Uniunea Europeană și Africa de Nord, evaluarea situației de pe piața comerțului de fructe, evaluarea posibilităților de export, evaluarea posibilităților de achiziționare a echipamentelor și materialelor necesare pentru sector, cunoașterea sistemului de certificare GLOBAL G.A.P. prin intermediul formelor asociative, precum și cunoașterea aspectelor de marketing practicate de către producătorii și exportatorii din regiunea Bolzano. Companiile autohtone participante la expoziție – ”Codru ST SRL”, ”</w:t>
            </w:r>
            <w:proofErr w:type="spellStart"/>
            <w:r w:rsidRPr="009307A2">
              <w:rPr>
                <w:rFonts w:ascii="Calibri" w:hAnsi="Calibri" w:cs="Calibri"/>
                <w:color w:val="000000"/>
                <w:sz w:val="20"/>
                <w:szCs w:val="20"/>
                <w:lang w:val="ro-MO"/>
              </w:rPr>
              <w:t>Domulterra</w:t>
            </w:r>
            <w:proofErr w:type="spellEnd"/>
            <w:r w:rsidRPr="009307A2">
              <w:rPr>
                <w:rFonts w:ascii="Calibri" w:hAnsi="Calibri" w:cs="Calibri"/>
                <w:color w:val="000000"/>
                <w:sz w:val="20"/>
                <w:szCs w:val="20"/>
                <w:lang w:val="ro-MO"/>
              </w:rPr>
              <w:t xml:space="preserve"> SRL”, ”Farm Prod SRL”, ”</w:t>
            </w:r>
            <w:proofErr w:type="spellStart"/>
            <w:r w:rsidRPr="009307A2">
              <w:rPr>
                <w:rFonts w:ascii="Calibri" w:hAnsi="Calibri" w:cs="Calibri"/>
                <w:color w:val="000000"/>
                <w:sz w:val="20"/>
                <w:szCs w:val="20"/>
                <w:lang w:val="ro-MO"/>
              </w:rPr>
              <w:t>Vicmar</w:t>
            </w:r>
            <w:proofErr w:type="spellEnd"/>
            <w:r w:rsidRPr="009307A2">
              <w:rPr>
                <w:rFonts w:ascii="Calibri" w:hAnsi="Calibri" w:cs="Calibri"/>
                <w:color w:val="000000"/>
                <w:sz w:val="20"/>
                <w:szCs w:val="20"/>
                <w:lang w:val="ro-MO"/>
              </w:rPr>
              <w:t xml:space="preserve"> </w:t>
            </w:r>
            <w:proofErr w:type="spellStart"/>
            <w:r w:rsidRPr="009307A2">
              <w:rPr>
                <w:rFonts w:ascii="Calibri" w:hAnsi="Calibri" w:cs="Calibri"/>
                <w:color w:val="000000"/>
                <w:sz w:val="20"/>
                <w:szCs w:val="20"/>
                <w:lang w:val="ro-MO"/>
              </w:rPr>
              <w:t>Agro</w:t>
            </w:r>
            <w:proofErr w:type="spellEnd"/>
            <w:r w:rsidRPr="009307A2">
              <w:rPr>
                <w:rFonts w:ascii="Calibri" w:hAnsi="Calibri" w:cs="Calibri"/>
                <w:color w:val="000000"/>
                <w:sz w:val="20"/>
                <w:szCs w:val="20"/>
                <w:lang w:val="ro-MO"/>
              </w:rPr>
              <w:t xml:space="preserve">”, ”Zgura </w:t>
            </w:r>
            <w:proofErr w:type="spellStart"/>
            <w:r w:rsidRPr="009307A2">
              <w:rPr>
                <w:rFonts w:ascii="Calibri" w:hAnsi="Calibri" w:cs="Calibri"/>
                <w:color w:val="000000"/>
                <w:sz w:val="20"/>
                <w:szCs w:val="20"/>
                <w:lang w:val="ro-MO"/>
              </w:rPr>
              <w:t>Agro</w:t>
            </w:r>
            <w:proofErr w:type="spellEnd"/>
            <w:r w:rsidRPr="009307A2">
              <w:rPr>
                <w:rFonts w:ascii="Calibri" w:hAnsi="Calibri" w:cs="Calibri"/>
                <w:color w:val="000000"/>
                <w:sz w:val="20"/>
                <w:szCs w:val="20"/>
                <w:lang w:val="ro-MO"/>
              </w:rPr>
              <w:t xml:space="preserve"> SRL”, ”</w:t>
            </w:r>
            <w:proofErr w:type="spellStart"/>
            <w:r w:rsidRPr="009307A2">
              <w:rPr>
                <w:rFonts w:ascii="Calibri" w:hAnsi="Calibri" w:cs="Calibri"/>
                <w:color w:val="000000"/>
                <w:sz w:val="20"/>
                <w:szCs w:val="20"/>
                <w:lang w:val="ro-MO"/>
              </w:rPr>
              <w:t>Vilora-VS</w:t>
            </w:r>
            <w:proofErr w:type="spellEnd"/>
            <w:r w:rsidRPr="009307A2">
              <w:rPr>
                <w:rFonts w:ascii="Calibri" w:hAnsi="Calibri" w:cs="Calibri"/>
                <w:color w:val="000000"/>
                <w:sz w:val="20"/>
                <w:szCs w:val="20"/>
                <w:lang w:val="ro-MO"/>
              </w:rPr>
              <w:t xml:space="preserve"> SRL”, ”Laur </w:t>
            </w:r>
            <w:proofErr w:type="spellStart"/>
            <w:r w:rsidRPr="009307A2">
              <w:rPr>
                <w:rFonts w:ascii="Calibri" w:hAnsi="Calibri" w:cs="Calibri"/>
                <w:color w:val="000000"/>
                <w:sz w:val="20"/>
                <w:szCs w:val="20"/>
                <w:lang w:val="ro-MO"/>
              </w:rPr>
              <w:t>Agro</w:t>
            </w:r>
            <w:proofErr w:type="spellEnd"/>
            <w:r w:rsidRPr="009307A2">
              <w:rPr>
                <w:rFonts w:ascii="Calibri" w:hAnsi="Calibri" w:cs="Calibri"/>
                <w:color w:val="000000"/>
                <w:sz w:val="20"/>
                <w:szCs w:val="20"/>
                <w:lang w:val="ro-MO"/>
              </w:rPr>
              <w:t xml:space="preserve"> SRL”, ”Alfa Nistru SRL”, ”</w:t>
            </w:r>
            <w:proofErr w:type="spellStart"/>
            <w:r w:rsidRPr="009307A2">
              <w:rPr>
                <w:rFonts w:ascii="Calibri" w:hAnsi="Calibri" w:cs="Calibri"/>
                <w:color w:val="000000"/>
                <w:sz w:val="20"/>
                <w:szCs w:val="20"/>
                <w:lang w:val="ro-MO"/>
              </w:rPr>
              <w:t>Vardan-Agro</w:t>
            </w:r>
            <w:proofErr w:type="spellEnd"/>
            <w:r w:rsidRPr="009307A2">
              <w:rPr>
                <w:rFonts w:ascii="Calibri" w:hAnsi="Calibri" w:cs="Calibri"/>
                <w:color w:val="000000"/>
                <w:sz w:val="20"/>
                <w:szCs w:val="20"/>
                <w:lang w:val="ro-MO"/>
              </w:rPr>
              <w:t xml:space="preserve"> SRL”, ”Terra </w:t>
            </w:r>
            <w:proofErr w:type="spellStart"/>
            <w:r w:rsidRPr="009307A2">
              <w:rPr>
                <w:rFonts w:ascii="Calibri" w:hAnsi="Calibri" w:cs="Calibri"/>
                <w:color w:val="000000"/>
                <w:sz w:val="20"/>
                <w:szCs w:val="20"/>
                <w:lang w:val="ro-MO"/>
              </w:rPr>
              <w:t>Vitis</w:t>
            </w:r>
            <w:proofErr w:type="spellEnd"/>
            <w:r w:rsidRPr="009307A2">
              <w:rPr>
                <w:rFonts w:ascii="Calibri" w:hAnsi="Calibri" w:cs="Calibri"/>
                <w:color w:val="000000"/>
                <w:sz w:val="20"/>
                <w:szCs w:val="20"/>
                <w:lang w:val="ro-MO"/>
              </w:rPr>
              <w:t xml:space="preserve"> SRL”, ”</w:t>
            </w:r>
            <w:proofErr w:type="spellStart"/>
            <w:r w:rsidRPr="009307A2">
              <w:rPr>
                <w:rFonts w:ascii="Calibri" w:hAnsi="Calibri" w:cs="Calibri"/>
                <w:color w:val="000000"/>
                <w:sz w:val="20"/>
                <w:szCs w:val="20"/>
                <w:lang w:val="ro-MO"/>
              </w:rPr>
              <w:t>Fructolinia</w:t>
            </w:r>
            <w:proofErr w:type="spellEnd"/>
            <w:r w:rsidRPr="009307A2">
              <w:rPr>
                <w:rFonts w:ascii="Calibri" w:hAnsi="Calibri" w:cs="Calibri"/>
                <w:color w:val="000000"/>
                <w:sz w:val="20"/>
                <w:szCs w:val="20"/>
                <w:lang w:val="ro-MO"/>
              </w:rPr>
              <w:t xml:space="preserve"> SRL”, ”</w:t>
            </w:r>
            <w:proofErr w:type="spellStart"/>
            <w:r w:rsidRPr="009307A2">
              <w:rPr>
                <w:rFonts w:ascii="Calibri" w:hAnsi="Calibri" w:cs="Calibri"/>
                <w:color w:val="000000"/>
                <w:sz w:val="20"/>
                <w:szCs w:val="20"/>
                <w:lang w:val="ro-MO"/>
              </w:rPr>
              <w:t>Aslexer</w:t>
            </w:r>
            <w:proofErr w:type="spellEnd"/>
            <w:r w:rsidRPr="009307A2">
              <w:rPr>
                <w:rFonts w:ascii="Calibri" w:hAnsi="Calibri" w:cs="Calibri"/>
                <w:color w:val="000000"/>
                <w:sz w:val="20"/>
                <w:szCs w:val="20"/>
                <w:lang w:val="ro-MO"/>
              </w:rPr>
              <w:t xml:space="preserve"> – Service SRL” și ”Edit </w:t>
            </w:r>
            <w:proofErr w:type="spellStart"/>
            <w:r w:rsidRPr="009307A2">
              <w:rPr>
                <w:rFonts w:ascii="Calibri" w:hAnsi="Calibri" w:cs="Calibri"/>
                <w:color w:val="000000"/>
                <w:sz w:val="20"/>
                <w:szCs w:val="20"/>
                <w:lang w:val="ro-MO"/>
              </w:rPr>
              <w:t>Prom</w:t>
            </w:r>
            <w:proofErr w:type="spellEnd"/>
            <w:r w:rsidRPr="009307A2">
              <w:rPr>
                <w:rFonts w:ascii="Calibri" w:hAnsi="Calibri" w:cs="Calibri"/>
                <w:color w:val="000000"/>
                <w:sz w:val="20"/>
                <w:szCs w:val="20"/>
                <w:lang w:val="ro-MO"/>
              </w:rPr>
              <w:t xml:space="preserve"> SRL”.</w:t>
            </w:r>
          </w:p>
          <w:p w:rsidR="0034352D" w:rsidRPr="009307A2" w:rsidRDefault="00E36105" w:rsidP="00E36105">
            <w:pPr>
              <w:spacing w:after="0" w:line="240" w:lineRule="auto"/>
              <w:jc w:val="both"/>
              <w:outlineLvl w:val="1"/>
              <w:rPr>
                <w:rFonts w:ascii="Calibri" w:hAnsi="Calibri" w:cs="Calibri"/>
                <w:color w:val="000000"/>
                <w:sz w:val="20"/>
                <w:szCs w:val="20"/>
                <w:lang w:val="ro-MO"/>
              </w:rPr>
            </w:pPr>
            <w:r w:rsidRPr="009307A2">
              <w:rPr>
                <w:rFonts w:ascii="Calibri" w:hAnsi="Calibri" w:cs="Calibri"/>
                <w:color w:val="000000"/>
                <w:sz w:val="20"/>
                <w:szCs w:val="20"/>
                <w:lang w:val="ro-MO"/>
              </w:rPr>
              <w:t>În urma vizitei de studiu, participanții au contracte preliminare cu furnizorii de material săditor pentru înființarea livezilor de fructe sămânțoase și sâmburoase, echipamente și utilaje agricole de producere a fructelor, tractoare și sisteme de protecție a livezilor de grindină și ploaie. Investițiile totale planificate declarate de participanți ating suma de 1,114.6 mii Euro.</w:t>
            </w:r>
          </w:p>
          <w:p w:rsidR="008C5F6F" w:rsidRPr="009307A2" w:rsidRDefault="008C5F6F" w:rsidP="00E36105">
            <w:pPr>
              <w:spacing w:after="0" w:line="240" w:lineRule="auto"/>
              <w:jc w:val="both"/>
              <w:outlineLvl w:val="1"/>
              <w:rPr>
                <w:rFonts w:ascii="Calibri" w:hAnsi="Calibri" w:cs="Calibri"/>
                <w:color w:val="000000"/>
                <w:sz w:val="20"/>
                <w:szCs w:val="20"/>
                <w:lang w:val="ro-MO"/>
              </w:rPr>
            </w:pPr>
          </w:p>
          <w:p w:rsidR="008C5F6F" w:rsidRPr="009307A2" w:rsidRDefault="008C5F6F" w:rsidP="008C5F6F">
            <w:pPr>
              <w:spacing w:after="0" w:line="240" w:lineRule="auto"/>
              <w:jc w:val="both"/>
              <w:outlineLvl w:val="1"/>
              <w:rPr>
                <w:rFonts w:cstheme="minorHAnsi"/>
                <w:color w:val="000000"/>
                <w:sz w:val="20"/>
                <w:szCs w:val="20"/>
                <w:lang w:val="ro-MO"/>
              </w:rPr>
            </w:pPr>
            <w:r w:rsidRPr="009307A2">
              <w:rPr>
                <w:rFonts w:ascii="Calibri" w:hAnsi="Calibri" w:cs="Calibri"/>
                <w:color w:val="000000"/>
                <w:sz w:val="20"/>
                <w:szCs w:val="20"/>
                <w:u w:val="single"/>
                <w:lang w:val="ro-MO"/>
              </w:rPr>
              <w:t>Probleme/Provocări:</w:t>
            </w:r>
            <w:r w:rsidRPr="009307A2">
              <w:rPr>
                <w:rFonts w:ascii="Calibri" w:hAnsi="Calibri" w:cs="Calibri"/>
                <w:color w:val="000000"/>
                <w:sz w:val="20"/>
                <w:szCs w:val="20"/>
                <w:lang w:val="ro-MO"/>
              </w:rPr>
              <w:t xml:space="preserve"> Participarea la expoziții a </w:t>
            </w:r>
            <w:r w:rsidRPr="009307A2">
              <w:rPr>
                <w:rFonts w:ascii="Calibri" w:hAnsi="Calibri" w:cs="Calibri"/>
                <w:color w:val="000000"/>
                <w:sz w:val="20"/>
                <w:szCs w:val="20"/>
                <w:lang w:val="ro-MO"/>
              </w:rPr>
              <w:lastRenderedPageBreak/>
              <w:t>început mai avansat începând cu semestrul II, odată cu aprobarea bugetului Programului ”Promovarea Exportului”</w:t>
            </w:r>
          </w:p>
        </w:tc>
      </w:tr>
      <w:tr w:rsidR="00D03BBF" w:rsidRPr="009307A2" w:rsidTr="003948A3">
        <w:trPr>
          <w:trHeight w:val="5390"/>
        </w:trPr>
        <w:tc>
          <w:tcPr>
            <w:tcW w:w="473"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hideMark/>
          </w:tcPr>
          <w:p w:rsidR="00D03BBF" w:rsidRPr="009307A2" w:rsidRDefault="00D03BBF"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D03BBF" w:rsidRPr="009307A2" w:rsidRDefault="00D03BBF" w:rsidP="00B4640E">
            <w:pPr>
              <w:autoSpaceDE w:val="0"/>
              <w:autoSpaceDN w:val="0"/>
              <w:adjustRightInd w:val="0"/>
              <w:spacing w:line="240" w:lineRule="auto"/>
              <w:rPr>
                <w:rFonts w:cstheme="minorHAnsi"/>
                <w:sz w:val="20"/>
                <w:szCs w:val="20"/>
                <w:lang w:val="ro-MO"/>
              </w:rPr>
            </w:pPr>
            <w:r w:rsidRPr="009307A2">
              <w:rPr>
                <w:rFonts w:cstheme="minorHAnsi"/>
                <w:color w:val="000000"/>
                <w:sz w:val="20"/>
                <w:szCs w:val="20"/>
                <w:lang w:val="ro-MO"/>
              </w:rPr>
              <w:t xml:space="preserve">55.4. </w:t>
            </w:r>
            <w:r w:rsidRPr="009307A2">
              <w:rPr>
                <w:rFonts w:cstheme="minorHAnsi"/>
                <w:sz w:val="20"/>
                <w:szCs w:val="20"/>
                <w:lang w:val="ro-MO"/>
              </w:rPr>
              <w:t>Organizarea pe bază permanentă a evenimentelor dedicate ISD-IMM, la care să participe investitorii prezenţi şi cei potenţiali.</w:t>
            </w:r>
          </w:p>
        </w:tc>
        <w:tc>
          <w:tcPr>
            <w:tcW w:w="1440"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themeColor="text1"/>
                <w:sz w:val="20"/>
                <w:szCs w:val="20"/>
                <w:lang w:val="ro-MO"/>
              </w:rPr>
            </w:pPr>
          </w:p>
        </w:tc>
        <w:tc>
          <w:tcPr>
            <w:tcW w:w="1440"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themeColor="text1"/>
                <w:sz w:val="20"/>
                <w:szCs w:val="20"/>
                <w:lang w:val="ro-MO"/>
              </w:rPr>
            </w:pPr>
          </w:p>
        </w:tc>
        <w:tc>
          <w:tcPr>
            <w:tcW w:w="900" w:type="dxa"/>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bookmarkStart w:id="0" w:name="_GoBack"/>
            <w:bookmarkEnd w:id="0"/>
            <w:r w:rsidRPr="009307A2">
              <w:rPr>
                <w:rFonts w:eastAsia="Times New Roman" w:cstheme="minorHAnsi"/>
                <w:color w:val="000000"/>
                <w:sz w:val="20"/>
                <w:szCs w:val="20"/>
                <w:lang w:val="ro-MO"/>
              </w:rPr>
              <w:t>2016</w:t>
            </w:r>
          </w:p>
        </w:tc>
        <w:tc>
          <w:tcPr>
            <w:tcW w:w="4500" w:type="dxa"/>
            <w:shd w:val="clear" w:color="auto" w:fill="auto"/>
            <w:hideMark/>
          </w:tcPr>
          <w:p w:rsidR="00D03BBF" w:rsidRPr="009307A2" w:rsidRDefault="00D03BBF" w:rsidP="00B4640E">
            <w:pPr>
              <w:autoSpaceDE w:val="0"/>
              <w:autoSpaceDN w:val="0"/>
              <w:adjustRightInd w:val="0"/>
              <w:spacing w:after="0" w:line="240" w:lineRule="auto"/>
              <w:rPr>
                <w:rFonts w:cstheme="minorHAnsi"/>
                <w:b/>
                <w:sz w:val="20"/>
                <w:szCs w:val="20"/>
                <w:u w:val="single"/>
                <w:lang w:val="ro-MO"/>
              </w:rPr>
            </w:pPr>
            <w:r w:rsidRPr="009307A2">
              <w:rPr>
                <w:rFonts w:cstheme="minorHAnsi"/>
                <w:b/>
                <w:sz w:val="20"/>
                <w:szCs w:val="20"/>
                <w:u w:val="single"/>
                <w:lang w:val="ro-MO"/>
              </w:rPr>
              <w:t>Ministerul Afacerilor Externe și Integrării Europene</w:t>
            </w:r>
          </w:p>
          <w:p w:rsidR="00796F89" w:rsidRPr="009307A2" w:rsidRDefault="00946969" w:rsidP="003948A3">
            <w:pPr>
              <w:autoSpaceDE w:val="0"/>
              <w:autoSpaceDN w:val="0"/>
              <w:adjustRightInd w:val="0"/>
              <w:spacing w:line="240" w:lineRule="auto"/>
              <w:rPr>
                <w:rFonts w:cstheme="minorHAnsi"/>
                <w:b/>
                <w:sz w:val="20"/>
                <w:szCs w:val="20"/>
                <w:lang w:val="ro-MO"/>
              </w:rPr>
            </w:pPr>
            <w:r w:rsidRPr="009307A2">
              <w:rPr>
                <w:rFonts w:cstheme="minorHAnsi"/>
                <w:b/>
                <w:sz w:val="20"/>
                <w:szCs w:val="20"/>
                <w:lang w:val="ro-MO"/>
              </w:rPr>
              <w:t>Realizat</w:t>
            </w:r>
            <w:r w:rsidR="00017743" w:rsidRPr="009307A2">
              <w:rPr>
                <w:rFonts w:cstheme="minorHAnsi"/>
                <w:b/>
                <w:sz w:val="20"/>
                <w:szCs w:val="20"/>
                <w:lang w:val="ro-MO"/>
              </w:rPr>
              <w:t xml:space="preserve"> </w:t>
            </w:r>
          </w:p>
          <w:p w:rsidR="00796F89" w:rsidRPr="009307A2" w:rsidRDefault="00796F89" w:rsidP="003948A3">
            <w:pPr>
              <w:autoSpaceDE w:val="0"/>
              <w:autoSpaceDN w:val="0"/>
              <w:adjustRightInd w:val="0"/>
              <w:spacing w:line="240" w:lineRule="auto"/>
              <w:jc w:val="both"/>
              <w:rPr>
                <w:rFonts w:cstheme="minorHAnsi"/>
                <w:sz w:val="20"/>
                <w:szCs w:val="20"/>
                <w:lang w:val="ro-MO"/>
              </w:rPr>
            </w:pPr>
            <w:r w:rsidRPr="009307A2">
              <w:rPr>
                <w:rFonts w:cstheme="minorHAnsi"/>
                <w:sz w:val="20"/>
                <w:szCs w:val="20"/>
                <w:lang w:val="ro-MO"/>
              </w:rPr>
              <w:t xml:space="preserve">- Au fost demarate negocierile dintre Agenţia Naţionala pentru Siguranţa Alimentelor a Republicii Moldova şi Agenţia Canadiană pentru Controlul Alimentelor în vederea înlăturării impedimentelor existente în procesul de import a produselor canadiene pe piaţa din Republica Moldova. </w:t>
            </w:r>
          </w:p>
          <w:p w:rsidR="00796F89" w:rsidRPr="009307A2" w:rsidRDefault="00796F89" w:rsidP="003948A3">
            <w:pPr>
              <w:autoSpaceDE w:val="0"/>
              <w:autoSpaceDN w:val="0"/>
              <w:adjustRightInd w:val="0"/>
              <w:spacing w:line="240" w:lineRule="auto"/>
              <w:jc w:val="both"/>
              <w:rPr>
                <w:rFonts w:cstheme="minorHAnsi"/>
                <w:sz w:val="20"/>
                <w:szCs w:val="20"/>
                <w:lang w:val="ro-MO"/>
              </w:rPr>
            </w:pPr>
            <w:r w:rsidRPr="009307A2">
              <w:rPr>
                <w:rFonts w:cstheme="minorHAnsi"/>
                <w:sz w:val="20"/>
                <w:szCs w:val="20"/>
                <w:lang w:val="ro-MO"/>
              </w:rPr>
              <w:t xml:space="preserve">- A fost organizată vizita în Statul Qatar a unei delegaţii a oamenilor de afaceri şi antreprenori moldoveni pentru examinarea oportunităţilor de cooperare şi parteneriate (Doha, februarie). </w:t>
            </w:r>
          </w:p>
          <w:p w:rsidR="00796F89" w:rsidRPr="009307A2" w:rsidRDefault="00796F89" w:rsidP="003948A3">
            <w:pPr>
              <w:autoSpaceDE w:val="0"/>
              <w:autoSpaceDN w:val="0"/>
              <w:adjustRightInd w:val="0"/>
              <w:spacing w:line="240" w:lineRule="auto"/>
              <w:jc w:val="both"/>
              <w:rPr>
                <w:rFonts w:cstheme="minorHAnsi"/>
                <w:sz w:val="20"/>
                <w:szCs w:val="20"/>
                <w:lang w:val="ro-MO"/>
              </w:rPr>
            </w:pPr>
            <w:r w:rsidRPr="009307A2">
              <w:rPr>
                <w:rFonts w:cstheme="minorHAnsi"/>
                <w:sz w:val="20"/>
                <w:szCs w:val="20"/>
                <w:lang w:val="ro-MO"/>
              </w:rPr>
              <w:t xml:space="preserve">- A fost organizată vizita delegaţiei de vinificatori în RP Chineză, pentru participare la expoziţia „China </w:t>
            </w:r>
            <w:proofErr w:type="spellStart"/>
            <w:r w:rsidRPr="009307A2">
              <w:rPr>
                <w:rFonts w:cstheme="minorHAnsi"/>
                <w:sz w:val="20"/>
                <w:szCs w:val="20"/>
                <w:lang w:val="ro-MO"/>
              </w:rPr>
              <w:t>Food</w:t>
            </w:r>
            <w:proofErr w:type="spellEnd"/>
            <w:r w:rsidRPr="009307A2">
              <w:rPr>
                <w:rFonts w:cstheme="minorHAnsi"/>
                <w:sz w:val="20"/>
                <w:szCs w:val="20"/>
                <w:lang w:val="ro-MO"/>
              </w:rPr>
              <w:t xml:space="preserve"> </w:t>
            </w:r>
            <w:proofErr w:type="spellStart"/>
            <w:r w:rsidRPr="009307A2">
              <w:rPr>
                <w:rFonts w:cstheme="minorHAnsi"/>
                <w:sz w:val="20"/>
                <w:szCs w:val="20"/>
                <w:lang w:val="ro-MO"/>
              </w:rPr>
              <w:t>and</w:t>
            </w:r>
            <w:proofErr w:type="spellEnd"/>
            <w:r w:rsidRPr="009307A2">
              <w:rPr>
                <w:rFonts w:cstheme="minorHAnsi"/>
                <w:sz w:val="20"/>
                <w:szCs w:val="20"/>
                <w:lang w:val="ro-MO"/>
              </w:rPr>
              <w:t xml:space="preserve"> </w:t>
            </w:r>
            <w:proofErr w:type="spellStart"/>
            <w:r w:rsidRPr="009307A2">
              <w:rPr>
                <w:rFonts w:cstheme="minorHAnsi"/>
                <w:sz w:val="20"/>
                <w:szCs w:val="20"/>
                <w:lang w:val="ro-MO"/>
              </w:rPr>
              <w:t>Drinks</w:t>
            </w:r>
            <w:proofErr w:type="spellEnd"/>
            <w:r w:rsidRPr="009307A2">
              <w:rPr>
                <w:rFonts w:cstheme="minorHAnsi"/>
                <w:sz w:val="20"/>
                <w:szCs w:val="20"/>
                <w:lang w:val="ro-MO"/>
              </w:rPr>
              <w:t xml:space="preserve"> Fair”, organizată de Ambasada RM la Beijing şi ONVV (Chengdu, 20-23 martie 2016).</w:t>
            </w:r>
          </w:p>
          <w:p w:rsidR="00796F89" w:rsidRPr="009307A2" w:rsidRDefault="00796F89" w:rsidP="003948A3">
            <w:pPr>
              <w:autoSpaceDE w:val="0"/>
              <w:autoSpaceDN w:val="0"/>
              <w:adjustRightInd w:val="0"/>
              <w:spacing w:line="240" w:lineRule="auto"/>
              <w:jc w:val="both"/>
              <w:rPr>
                <w:rFonts w:cstheme="minorHAnsi"/>
                <w:sz w:val="20"/>
                <w:szCs w:val="20"/>
                <w:lang w:val="ro-MO"/>
              </w:rPr>
            </w:pPr>
            <w:r w:rsidRPr="009307A2">
              <w:rPr>
                <w:rFonts w:cstheme="minorHAnsi"/>
                <w:sz w:val="20"/>
                <w:szCs w:val="20"/>
                <w:lang w:val="ro-MO"/>
              </w:rPr>
              <w:t xml:space="preserve">- În incinta Ambasadei Republicii Moldova din Canada a fost desfăşurat un eveniment de promovare a produselor din Moldova, în cadrul căruia au fost prezentate vinurile moldoveneşti (3 mai). </w:t>
            </w:r>
          </w:p>
          <w:p w:rsidR="00017743" w:rsidRPr="009307A2" w:rsidRDefault="00796F89" w:rsidP="003948A3">
            <w:pPr>
              <w:autoSpaceDE w:val="0"/>
              <w:autoSpaceDN w:val="0"/>
              <w:adjustRightInd w:val="0"/>
              <w:spacing w:line="240" w:lineRule="auto"/>
              <w:jc w:val="both"/>
              <w:rPr>
                <w:rFonts w:cstheme="minorHAnsi"/>
                <w:sz w:val="20"/>
                <w:lang w:val="ro-MO"/>
              </w:rPr>
            </w:pPr>
            <w:r w:rsidRPr="009307A2">
              <w:rPr>
                <w:rFonts w:cstheme="minorHAnsi"/>
                <w:sz w:val="20"/>
                <w:szCs w:val="20"/>
                <w:lang w:val="ro-MO"/>
              </w:rPr>
              <w:t>- A fost organizat un  Seminar investiţional pentru companiile japoneze care activează în România, organizat de Ambasada Republicii Moldova la Bucureşti şi Ministerul Economiei (10 iunie 2016)</w:t>
            </w:r>
          </w:p>
        </w:tc>
      </w:tr>
      <w:tr w:rsidR="00D03BBF" w:rsidRPr="009307A2" w:rsidTr="003948A3">
        <w:trPr>
          <w:trHeight w:val="1700"/>
        </w:trPr>
        <w:tc>
          <w:tcPr>
            <w:tcW w:w="473" w:type="dxa"/>
            <w:vMerge w:val="restart"/>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56</w:t>
            </w:r>
          </w:p>
        </w:tc>
        <w:tc>
          <w:tcPr>
            <w:tcW w:w="2947" w:type="dxa"/>
            <w:vMerge w:val="restart"/>
            <w:shd w:val="clear" w:color="auto" w:fill="auto"/>
            <w:hideMark/>
          </w:tcPr>
          <w:p w:rsidR="00D03BBF" w:rsidRPr="009307A2" w:rsidRDefault="00D03BBF" w:rsidP="00B4640E">
            <w:pPr>
              <w:spacing w:after="0" w:line="240" w:lineRule="auto"/>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 xml:space="preserve">Armonizarea legislației naționale cu standardele internaționale în activitățile de servicii profesionale (audit, contabilitate, inginerie, arhitectură, etc.) și liberalizarea efectivă a comerțului cu servicii în </w:t>
            </w:r>
            <w:r w:rsidRPr="009307A2">
              <w:rPr>
                <w:rFonts w:eastAsia="Times New Roman" w:cstheme="minorHAnsi"/>
                <w:color w:val="000000"/>
                <w:sz w:val="20"/>
                <w:szCs w:val="20"/>
                <w:lang w:val="ro-MO"/>
              </w:rPr>
              <w:lastRenderedPageBreak/>
              <w:t>conformitate cu prevederile Acordului de Asociere dintre Republica Moldova și Uniunea Europeană</w:t>
            </w:r>
          </w:p>
        </w:tc>
        <w:tc>
          <w:tcPr>
            <w:tcW w:w="3060" w:type="dxa"/>
            <w:shd w:val="clear" w:color="auto" w:fill="auto"/>
          </w:tcPr>
          <w:p w:rsidR="00D03BBF" w:rsidRPr="009307A2" w:rsidRDefault="00D03BBF" w:rsidP="00B4640E">
            <w:pPr>
              <w:tabs>
                <w:tab w:val="left" w:pos="709"/>
              </w:tabs>
              <w:spacing w:after="0" w:line="240" w:lineRule="auto"/>
              <w:jc w:val="both"/>
              <w:rPr>
                <w:rFonts w:cstheme="minorHAnsi"/>
                <w:color w:val="000000"/>
                <w:sz w:val="20"/>
                <w:szCs w:val="20"/>
                <w:lang w:val="ro-MO"/>
              </w:rPr>
            </w:pPr>
            <w:r w:rsidRPr="009307A2">
              <w:rPr>
                <w:rFonts w:cstheme="minorHAnsi"/>
                <w:color w:val="000000"/>
                <w:sz w:val="20"/>
                <w:szCs w:val="20"/>
                <w:lang w:val="ro-MO"/>
              </w:rPr>
              <w:lastRenderedPageBreak/>
              <w:t xml:space="preserve">56.1 Elaborarea şi aprobarea </w:t>
            </w:r>
            <w:proofErr w:type="spellStart"/>
            <w:r w:rsidRPr="009307A2">
              <w:rPr>
                <w:rFonts w:cstheme="minorHAnsi"/>
                <w:color w:val="000000"/>
                <w:sz w:val="20"/>
                <w:szCs w:val="20"/>
                <w:lang w:val="ro-MO"/>
              </w:rPr>
              <w:t>AIR-ului</w:t>
            </w:r>
            <w:proofErr w:type="spellEnd"/>
            <w:r w:rsidRPr="009307A2">
              <w:rPr>
                <w:rFonts w:cstheme="minorHAnsi"/>
                <w:color w:val="000000"/>
                <w:sz w:val="20"/>
                <w:szCs w:val="20"/>
                <w:lang w:val="ro-MO"/>
              </w:rPr>
              <w:t xml:space="preserve"> la proiectul HG privind aprobarea Reglementării tehnice „Aparate consumatoare de combustibili gazoşi”</w:t>
            </w:r>
          </w:p>
        </w:tc>
        <w:tc>
          <w:tcPr>
            <w:tcW w:w="1440" w:type="dxa"/>
            <w:vMerge w:val="restart"/>
            <w:shd w:val="clear" w:color="auto" w:fill="auto"/>
            <w:hideMark/>
          </w:tcPr>
          <w:p w:rsidR="00D03BBF" w:rsidRPr="009307A2" w:rsidRDefault="00D03BBF" w:rsidP="00B4640E">
            <w:pPr>
              <w:spacing w:after="0" w:line="240" w:lineRule="auto"/>
              <w:jc w:val="center"/>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Ministerul de resort</w:t>
            </w:r>
          </w:p>
        </w:tc>
        <w:tc>
          <w:tcPr>
            <w:tcW w:w="1440" w:type="dxa"/>
            <w:vMerge w:val="restart"/>
            <w:shd w:val="clear" w:color="auto" w:fill="auto"/>
            <w:hideMark/>
          </w:tcPr>
          <w:p w:rsidR="00D03BBF" w:rsidRPr="009307A2" w:rsidRDefault="00D03BBF" w:rsidP="00B4640E">
            <w:pPr>
              <w:spacing w:after="0" w:line="240" w:lineRule="auto"/>
              <w:jc w:val="center"/>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Reprezentanți ai mediului privat, ai asociațiilor de servicii profesionale</w:t>
            </w:r>
          </w:p>
        </w:tc>
        <w:tc>
          <w:tcPr>
            <w:tcW w:w="900" w:type="dxa"/>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w:t>
            </w:r>
          </w:p>
        </w:tc>
        <w:tc>
          <w:tcPr>
            <w:tcW w:w="4500" w:type="dxa"/>
            <w:shd w:val="clear" w:color="auto" w:fill="auto"/>
            <w:hideMark/>
          </w:tcPr>
          <w:p w:rsidR="00912FBC" w:rsidRPr="009307A2" w:rsidRDefault="00912FBC"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Ministerul Economiei</w:t>
            </w:r>
          </w:p>
          <w:p w:rsidR="00D03BBF" w:rsidRPr="009307A2" w:rsidRDefault="00912FBC" w:rsidP="00B4640E">
            <w:pPr>
              <w:tabs>
                <w:tab w:val="left" w:pos="709"/>
              </w:tabs>
              <w:spacing w:after="0" w:line="240" w:lineRule="auto"/>
              <w:jc w:val="both"/>
              <w:rPr>
                <w:rFonts w:cstheme="minorHAnsi"/>
                <w:color w:val="000000"/>
                <w:sz w:val="20"/>
                <w:szCs w:val="20"/>
                <w:lang w:val="ro-MO"/>
              </w:rPr>
            </w:pPr>
            <w:r w:rsidRPr="009307A2">
              <w:rPr>
                <w:rFonts w:eastAsia="Times New Roman" w:cstheme="minorHAnsi"/>
                <w:b/>
                <w:color w:val="000000"/>
                <w:sz w:val="20"/>
                <w:szCs w:val="20"/>
                <w:lang w:val="ro-MO"/>
              </w:rPr>
              <w:t>Realizat</w:t>
            </w:r>
            <w:r w:rsidRPr="009307A2">
              <w:rPr>
                <w:rFonts w:eastAsia="Times New Roman" w:cstheme="minorHAnsi"/>
                <w:color w:val="000000"/>
                <w:sz w:val="20"/>
                <w:szCs w:val="20"/>
                <w:lang w:val="ro-MO"/>
              </w:rPr>
              <w:t xml:space="preserve"> – </w:t>
            </w:r>
            <w:r w:rsidRPr="009307A2">
              <w:rPr>
                <w:rFonts w:cstheme="minorHAnsi"/>
                <w:color w:val="000000"/>
                <w:sz w:val="20"/>
                <w:szCs w:val="20"/>
                <w:lang w:val="ro-MO"/>
              </w:rPr>
              <w:t>S-a elaborat și aprobat în cadrul ședinței din 24.04.2016 (Procesul verbal nr. 9) a Grupului de lucru pentru reglementarea activității de întreprinzător AIR – ul la proiectul HG pentru aprobarea RT “Aparate consumatoare de combustibili gazoşi”.</w:t>
            </w:r>
          </w:p>
        </w:tc>
      </w:tr>
      <w:tr w:rsidR="00D03BBF" w:rsidRPr="009307A2" w:rsidTr="003948A3">
        <w:trPr>
          <w:trHeight w:val="1402"/>
        </w:trPr>
        <w:tc>
          <w:tcPr>
            <w:tcW w:w="473"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hideMark/>
          </w:tcPr>
          <w:p w:rsidR="00D03BBF" w:rsidRPr="009307A2" w:rsidRDefault="00D03BBF"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D03BBF" w:rsidRPr="009307A2" w:rsidRDefault="00D03BBF" w:rsidP="00B4640E">
            <w:pPr>
              <w:tabs>
                <w:tab w:val="left" w:pos="709"/>
              </w:tabs>
              <w:spacing w:after="0" w:line="240" w:lineRule="auto"/>
              <w:jc w:val="both"/>
              <w:rPr>
                <w:rFonts w:cstheme="minorHAnsi"/>
                <w:color w:val="000000"/>
                <w:sz w:val="20"/>
                <w:szCs w:val="20"/>
                <w:lang w:val="ro-MO"/>
              </w:rPr>
            </w:pPr>
            <w:r w:rsidRPr="009307A2">
              <w:rPr>
                <w:rFonts w:cstheme="minorHAnsi"/>
                <w:color w:val="000000"/>
                <w:sz w:val="20"/>
                <w:szCs w:val="20"/>
                <w:lang w:val="ro-MO"/>
              </w:rPr>
              <w:t>56.2 Elaborarea şi avizarea de structurile interesate a</w:t>
            </w:r>
            <w:r w:rsidRPr="009307A2">
              <w:rPr>
                <w:rFonts w:cstheme="minorHAnsi"/>
                <w:sz w:val="20"/>
                <w:szCs w:val="20"/>
                <w:lang w:val="ro-MO"/>
              </w:rPr>
              <w:t xml:space="preserve"> </w:t>
            </w:r>
            <w:r w:rsidRPr="009307A2">
              <w:rPr>
                <w:rFonts w:cstheme="minorHAnsi"/>
                <w:color w:val="000000"/>
                <w:sz w:val="20"/>
                <w:szCs w:val="20"/>
                <w:lang w:val="ro-MO"/>
              </w:rPr>
              <w:t>proiectului HG privind aprobarea Reglementării tehnice „Aparate consumatoare de combustibili gazoşi”</w:t>
            </w:r>
          </w:p>
        </w:tc>
        <w:tc>
          <w:tcPr>
            <w:tcW w:w="1440"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themeColor="text1"/>
                <w:sz w:val="20"/>
                <w:szCs w:val="20"/>
                <w:lang w:val="ro-MO"/>
              </w:rPr>
            </w:pPr>
          </w:p>
        </w:tc>
        <w:tc>
          <w:tcPr>
            <w:tcW w:w="1440"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themeColor="text1"/>
                <w:sz w:val="20"/>
                <w:szCs w:val="20"/>
                <w:lang w:val="ro-MO"/>
              </w:rPr>
            </w:pPr>
          </w:p>
        </w:tc>
        <w:tc>
          <w:tcPr>
            <w:tcW w:w="900" w:type="dxa"/>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I-II</w:t>
            </w:r>
          </w:p>
        </w:tc>
        <w:tc>
          <w:tcPr>
            <w:tcW w:w="4500" w:type="dxa"/>
            <w:shd w:val="clear" w:color="auto" w:fill="auto"/>
            <w:hideMark/>
          </w:tcPr>
          <w:p w:rsidR="00D03BBF" w:rsidRPr="009307A2" w:rsidRDefault="00D03BBF"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Ministerul Economiei</w:t>
            </w:r>
          </w:p>
          <w:p w:rsidR="00D03BBF" w:rsidRPr="009307A2" w:rsidRDefault="00D03BBF" w:rsidP="00B4640E">
            <w:pPr>
              <w:tabs>
                <w:tab w:val="left" w:pos="709"/>
              </w:tabs>
              <w:spacing w:after="0" w:line="240" w:lineRule="auto"/>
              <w:jc w:val="both"/>
              <w:rPr>
                <w:rFonts w:cstheme="minorHAnsi"/>
                <w:color w:val="000000"/>
                <w:sz w:val="20"/>
                <w:szCs w:val="20"/>
                <w:lang w:val="ro-MO"/>
              </w:rPr>
            </w:pPr>
            <w:r w:rsidRPr="009307A2">
              <w:rPr>
                <w:rFonts w:eastAsia="Times New Roman" w:cstheme="minorHAnsi"/>
                <w:b/>
                <w:color w:val="000000"/>
                <w:sz w:val="20"/>
                <w:szCs w:val="20"/>
                <w:lang w:val="ro-MO"/>
              </w:rPr>
              <w:t>Realizat</w:t>
            </w:r>
            <w:r w:rsidRPr="009307A2">
              <w:rPr>
                <w:rFonts w:eastAsia="Times New Roman" w:cstheme="minorHAnsi"/>
                <w:color w:val="000000"/>
                <w:sz w:val="20"/>
                <w:szCs w:val="20"/>
                <w:lang w:val="ro-MO"/>
              </w:rPr>
              <w:t xml:space="preserve"> – </w:t>
            </w:r>
            <w:r w:rsidRPr="009307A2">
              <w:rPr>
                <w:rFonts w:cstheme="minorHAnsi"/>
                <w:color w:val="000000"/>
                <w:sz w:val="20"/>
                <w:szCs w:val="20"/>
                <w:lang w:val="ro-MO"/>
              </w:rPr>
              <w:t xml:space="preserve">S-a înaintat spre avizare instituțiilor interesate (scrisoarea nr. 04/3-1242 din 02.03.2016) proiectul </w:t>
            </w:r>
            <w:proofErr w:type="spellStart"/>
            <w:r w:rsidR="00912FBC" w:rsidRPr="009307A2">
              <w:rPr>
                <w:rFonts w:cstheme="minorHAnsi"/>
                <w:color w:val="000000"/>
                <w:sz w:val="20"/>
                <w:szCs w:val="20"/>
                <w:lang w:val="ro-MO"/>
              </w:rPr>
              <w:t>H</w:t>
            </w:r>
            <w:r w:rsidRPr="009307A2">
              <w:rPr>
                <w:rFonts w:cstheme="minorHAnsi"/>
                <w:color w:val="000000"/>
                <w:sz w:val="20"/>
                <w:szCs w:val="20"/>
                <w:lang w:val="ro-MO"/>
              </w:rPr>
              <w:t>otărîrii</w:t>
            </w:r>
            <w:proofErr w:type="spellEnd"/>
            <w:r w:rsidRPr="009307A2">
              <w:rPr>
                <w:rFonts w:cstheme="minorHAnsi"/>
                <w:color w:val="000000"/>
                <w:sz w:val="20"/>
                <w:szCs w:val="20"/>
                <w:lang w:val="ro-MO"/>
              </w:rPr>
              <w:t xml:space="preserve"> Guvernului pentru aprobarea reglementării tehnice „Aparate consumatoare de combustibili gazoşi”.</w:t>
            </w:r>
          </w:p>
        </w:tc>
      </w:tr>
      <w:tr w:rsidR="00D03BBF" w:rsidRPr="009307A2" w:rsidTr="003948A3">
        <w:trPr>
          <w:trHeight w:val="1187"/>
        </w:trPr>
        <w:tc>
          <w:tcPr>
            <w:tcW w:w="473"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hideMark/>
          </w:tcPr>
          <w:p w:rsidR="00D03BBF" w:rsidRPr="009307A2" w:rsidRDefault="00D03BBF"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D03BBF" w:rsidRPr="009307A2" w:rsidRDefault="00D03BBF" w:rsidP="00B4640E">
            <w:pPr>
              <w:tabs>
                <w:tab w:val="left" w:pos="709"/>
              </w:tabs>
              <w:spacing w:after="0" w:line="240" w:lineRule="auto"/>
              <w:jc w:val="both"/>
              <w:rPr>
                <w:rFonts w:cstheme="minorHAnsi"/>
                <w:color w:val="000000"/>
                <w:sz w:val="20"/>
                <w:szCs w:val="20"/>
                <w:lang w:val="ro-MO"/>
              </w:rPr>
            </w:pPr>
            <w:r w:rsidRPr="009307A2">
              <w:rPr>
                <w:rFonts w:cstheme="minorHAnsi"/>
                <w:color w:val="000000"/>
                <w:sz w:val="20"/>
                <w:szCs w:val="20"/>
                <w:lang w:val="ro-MO"/>
              </w:rPr>
              <w:t>56.3  Prezentarea la Guvern proiectului HG privind aprobarea Reglementării tehnice „Aparate consumatoare de combustibili gazoşi”.</w:t>
            </w:r>
          </w:p>
        </w:tc>
        <w:tc>
          <w:tcPr>
            <w:tcW w:w="1440"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themeColor="text1"/>
                <w:sz w:val="20"/>
                <w:szCs w:val="20"/>
                <w:lang w:val="ro-MO"/>
              </w:rPr>
            </w:pPr>
          </w:p>
        </w:tc>
        <w:tc>
          <w:tcPr>
            <w:tcW w:w="1440"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themeColor="text1"/>
                <w:sz w:val="20"/>
                <w:szCs w:val="20"/>
                <w:lang w:val="ro-MO"/>
              </w:rPr>
            </w:pPr>
          </w:p>
        </w:tc>
        <w:tc>
          <w:tcPr>
            <w:tcW w:w="900" w:type="dxa"/>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w:t>
            </w:r>
          </w:p>
        </w:tc>
        <w:tc>
          <w:tcPr>
            <w:tcW w:w="4500" w:type="dxa"/>
            <w:shd w:val="clear" w:color="auto" w:fill="auto"/>
            <w:hideMark/>
          </w:tcPr>
          <w:p w:rsidR="00D03BBF" w:rsidRPr="009307A2" w:rsidRDefault="00D03BBF"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Ministerul Economiei</w:t>
            </w:r>
          </w:p>
          <w:p w:rsidR="00D03BBF" w:rsidRPr="009307A2" w:rsidRDefault="00D03BBF" w:rsidP="00B4640E">
            <w:pPr>
              <w:tabs>
                <w:tab w:val="left" w:pos="709"/>
              </w:tabs>
              <w:spacing w:after="0" w:line="240" w:lineRule="auto"/>
              <w:jc w:val="both"/>
              <w:rPr>
                <w:rFonts w:cstheme="minorHAnsi"/>
                <w:color w:val="000000"/>
                <w:sz w:val="20"/>
                <w:szCs w:val="20"/>
                <w:lang w:val="ro-MO"/>
              </w:rPr>
            </w:pPr>
            <w:r w:rsidRPr="009307A2">
              <w:rPr>
                <w:rFonts w:eastAsia="Times New Roman" w:cstheme="minorHAnsi"/>
                <w:b/>
                <w:color w:val="000000"/>
                <w:sz w:val="20"/>
                <w:szCs w:val="20"/>
                <w:lang w:val="ro-MO"/>
              </w:rPr>
              <w:t>Realizat</w:t>
            </w:r>
            <w:r w:rsidRPr="009307A2">
              <w:rPr>
                <w:rFonts w:eastAsia="Times New Roman" w:cstheme="minorHAnsi"/>
                <w:color w:val="000000"/>
                <w:sz w:val="20"/>
                <w:szCs w:val="20"/>
                <w:lang w:val="ro-MO"/>
              </w:rPr>
              <w:t xml:space="preserve"> –</w:t>
            </w:r>
            <w:r w:rsidRPr="009307A2">
              <w:rPr>
                <w:rFonts w:cstheme="minorHAnsi"/>
                <w:color w:val="000000"/>
                <w:sz w:val="20"/>
                <w:szCs w:val="20"/>
                <w:lang w:val="ro-MO"/>
              </w:rPr>
              <w:t xml:space="preserve"> S-a transmis Guvernului (scrisoarea nr. 04/3-3545 din 07.06.2016) spre examinare proiectul HG pentru aprobarea RT “Aparate consumatoare de combustibili gazoşi”.</w:t>
            </w:r>
          </w:p>
        </w:tc>
      </w:tr>
      <w:tr w:rsidR="00D03BBF" w:rsidRPr="009307A2" w:rsidTr="003948A3">
        <w:trPr>
          <w:trHeight w:val="1313"/>
        </w:trPr>
        <w:tc>
          <w:tcPr>
            <w:tcW w:w="473"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hideMark/>
          </w:tcPr>
          <w:p w:rsidR="00D03BBF" w:rsidRPr="009307A2" w:rsidRDefault="00D03BBF"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D03BBF" w:rsidRPr="009307A2" w:rsidRDefault="00D03BBF" w:rsidP="00B4640E">
            <w:pPr>
              <w:tabs>
                <w:tab w:val="left" w:pos="709"/>
              </w:tabs>
              <w:spacing w:after="0" w:line="240" w:lineRule="auto"/>
              <w:jc w:val="both"/>
              <w:rPr>
                <w:rFonts w:cstheme="minorHAnsi"/>
                <w:color w:val="000000"/>
                <w:sz w:val="20"/>
                <w:szCs w:val="20"/>
                <w:lang w:val="ro-MO"/>
              </w:rPr>
            </w:pPr>
            <w:r w:rsidRPr="009307A2">
              <w:rPr>
                <w:rFonts w:cstheme="minorHAnsi"/>
                <w:color w:val="000000"/>
                <w:sz w:val="20"/>
                <w:szCs w:val="20"/>
                <w:lang w:val="ro-MO"/>
              </w:rPr>
              <w:t xml:space="preserve">56.4  Elaborarea şi aprobarea </w:t>
            </w:r>
            <w:proofErr w:type="spellStart"/>
            <w:r w:rsidRPr="009307A2">
              <w:rPr>
                <w:rFonts w:cstheme="minorHAnsi"/>
                <w:color w:val="000000"/>
                <w:sz w:val="20"/>
                <w:szCs w:val="20"/>
                <w:lang w:val="ro-MO"/>
              </w:rPr>
              <w:t>AIR-ului</w:t>
            </w:r>
            <w:proofErr w:type="spellEnd"/>
            <w:r w:rsidRPr="009307A2">
              <w:rPr>
                <w:rFonts w:cstheme="minorHAnsi"/>
                <w:color w:val="000000"/>
                <w:sz w:val="20"/>
                <w:szCs w:val="20"/>
                <w:lang w:val="ro-MO"/>
              </w:rPr>
              <w:t xml:space="preserve"> la proiectul HG privind aprobarea Reglementării tehnice „Punerea la dispoziţie pe piaţă a echipamentelor sub presiune”. </w:t>
            </w:r>
          </w:p>
        </w:tc>
        <w:tc>
          <w:tcPr>
            <w:tcW w:w="1440"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themeColor="text1"/>
                <w:sz w:val="20"/>
                <w:szCs w:val="20"/>
                <w:lang w:val="ro-MO"/>
              </w:rPr>
            </w:pPr>
          </w:p>
        </w:tc>
        <w:tc>
          <w:tcPr>
            <w:tcW w:w="1440"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themeColor="text1"/>
                <w:sz w:val="20"/>
                <w:szCs w:val="20"/>
                <w:lang w:val="ro-MO"/>
              </w:rPr>
            </w:pPr>
          </w:p>
        </w:tc>
        <w:tc>
          <w:tcPr>
            <w:tcW w:w="900" w:type="dxa"/>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w:t>
            </w:r>
          </w:p>
        </w:tc>
        <w:tc>
          <w:tcPr>
            <w:tcW w:w="4500" w:type="dxa"/>
            <w:shd w:val="clear" w:color="auto" w:fill="auto"/>
            <w:hideMark/>
          </w:tcPr>
          <w:p w:rsidR="00D03BBF" w:rsidRPr="009307A2" w:rsidRDefault="00D03BBF"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Ministerul Economiei</w:t>
            </w:r>
          </w:p>
          <w:p w:rsidR="00D03BBF" w:rsidRPr="009307A2" w:rsidRDefault="00D03BBF" w:rsidP="00B4640E">
            <w:pPr>
              <w:tabs>
                <w:tab w:val="left" w:pos="709"/>
              </w:tabs>
              <w:spacing w:after="0" w:line="240" w:lineRule="auto"/>
              <w:jc w:val="both"/>
              <w:rPr>
                <w:rFonts w:cstheme="minorHAnsi"/>
                <w:color w:val="000000"/>
                <w:sz w:val="20"/>
                <w:szCs w:val="20"/>
                <w:lang w:val="ro-MO"/>
              </w:rPr>
            </w:pPr>
            <w:r w:rsidRPr="009307A2">
              <w:rPr>
                <w:rFonts w:eastAsia="Times New Roman" w:cstheme="minorHAnsi"/>
                <w:b/>
                <w:color w:val="000000"/>
                <w:sz w:val="20"/>
                <w:szCs w:val="20"/>
                <w:lang w:val="ro-MO"/>
              </w:rPr>
              <w:t>Realizat</w:t>
            </w:r>
            <w:r w:rsidRPr="009307A2">
              <w:rPr>
                <w:rFonts w:eastAsia="Times New Roman" w:cstheme="minorHAnsi"/>
                <w:color w:val="000000"/>
                <w:sz w:val="20"/>
                <w:szCs w:val="20"/>
                <w:lang w:val="ro-MO"/>
              </w:rPr>
              <w:t xml:space="preserve"> – </w:t>
            </w:r>
            <w:r w:rsidRPr="009307A2">
              <w:rPr>
                <w:rFonts w:cstheme="minorHAnsi"/>
                <w:color w:val="000000"/>
                <w:sz w:val="20"/>
                <w:szCs w:val="20"/>
                <w:lang w:val="ro-MO"/>
              </w:rPr>
              <w:t>S-a elaborat și aprobat în cadrul ședinței din 13.04.2016 (Procesul verbal nr.8) a Grupului de lucru pentru reglementarea activității de întreprinzător AIR–ul preliminar la proiectul HG pentru aprobarea Reglementării tehnice privind punerea la dispoziţie pe piaţă a echipamentelor sub presiune.</w:t>
            </w:r>
          </w:p>
        </w:tc>
      </w:tr>
      <w:tr w:rsidR="00D03BBF" w:rsidRPr="009307A2" w:rsidTr="003948A3">
        <w:trPr>
          <w:trHeight w:val="1402"/>
        </w:trPr>
        <w:tc>
          <w:tcPr>
            <w:tcW w:w="473"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hideMark/>
          </w:tcPr>
          <w:p w:rsidR="00D03BBF" w:rsidRPr="009307A2" w:rsidRDefault="00D03BBF"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D03BBF" w:rsidRPr="009307A2" w:rsidRDefault="00D03BBF" w:rsidP="00B4640E">
            <w:pPr>
              <w:tabs>
                <w:tab w:val="left" w:pos="709"/>
              </w:tabs>
              <w:spacing w:after="0" w:line="240" w:lineRule="auto"/>
              <w:jc w:val="both"/>
              <w:rPr>
                <w:rFonts w:cstheme="minorHAnsi"/>
                <w:color w:val="000000"/>
                <w:sz w:val="20"/>
                <w:szCs w:val="20"/>
                <w:lang w:val="ro-MO"/>
              </w:rPr>
            </w:pPr>
            <w:r w:rsidRPr="009307A2">
              <w:rPr>
                <w:rFonts w:cstheme="minorHAnsi"/>
                <w:color w:val="000000"/>
                <w:sz w:val="20"/>
                <w:szCs w:val="20"/>
                <w:lang w:val="ro-MO"/>
              </w:rPr>
              <w:t>56.5  Elaborarea şi avizare de structurile interesate proiectului HG privind aprobarea Reglementării tehnice „Punerea la dispoziţie pe piaţă a echipamentelor sub presiune”.</w:t>
            </w:r>
          </w:p>
        </w:tc>
        <w:tc>
          <w:tcPr>
            <w:tcW w:w="1440"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themeColor="text1"/>
                <w:sz w:val="20"/>
                <w:szCs w:val="20"/>
                <w:lang w:val="ro-MO"/>
              </w:rPr>
            </w:pPr>
          </w:p>
        </w:tc>
        <w:tc>
          <w:tcPr>
            <w:tcW w:w="1440"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themeColor="text1"/>
                <w:sz w:val="20"/>
                <w:szCs w:val="20"/>
                <w:lang w:val="ro-MO"/>
              </w:rPr>
            </w:pPr>
          </w:p>
        </w:tc>
        <w:tc>
          <w:tcPr>
            <w:tcW w:w="900" w:type="dxa"/>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III</w:t>
            </w:r>
          </w:p>
        </w:tc>
        <w:tc>
          <w:tcPr>
            <w:tcW w:w="4500" w:type="dxa"/>
            <w:shd w:val="clear" w:color="auto" w:fill="auto"/>
            <w:hideMark/>
          </w:tcPr>
          <w:p w:rsidR="00D03BBF" w:rsidRPr="009307A2" w:rsidRDefault="00D03BBF"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Ministerul Economiei</w:t>
            </w:r>
          </w:p>
          <w:p w:rsidR="00D03BBF" w:rsidRPr="009307A2" w:rsidRDefault="00D03BBF" w:rsidP="00B4640E">
            <w:pPr>
              <w:tabs>
                <w:tab w:val="left" w:pos="709"/>
              </w:tabs>
              <w:spacing w:after="0" w:line="240" w:lineRule="auto"/>
              <w:jc w:val="both"/>
              <w:rPr>
                <w:rFonts w:cstheme="minorHAnsi"/>
                <w:sz w:val="20"/>
                <w:szCs w:val="20"/>
                <w:lang w:val="ro-MO"/>
              </w:rPr>
            </w:pPr>
            <w:r w:rsidRPr="009307A2">
              <w:rPr>
                <w:rFonts w:eastAsia="Times New Roman" w:cstheme="minorHAnsi"/>
                <w:b/>
                <w:color w:val="000000"/>
                <w:sz w:val="20"/>
                <w:szCs w:val="20"/>
                <w:lang w:val="ro-MO"/>
              </w:rPr>
              <w:t>Realizat</w:t>
            </w:r>
            <w:r w:rsidRPr="009307A2">
              <w:rPr>
                <w:rFonts w:eastAsia="Times New Roman" w:cstheme="minorHAnsi"/>
                <w:color w:val="000000"/>
                <w:sz w:val="20"/>
                <w:szCs w:val="20"/>
                <w:lang w:val="ro-MO"/>
              </w:rPr>
              <w:t xml:space="preserve"> – </w:t>
            </w:r>
            <w:r w:rsidRPr="009307A2">
              <w:rPr>
                <w:rFonts w:cstheme="minorHAnsi"/>
                <w:sz w:val="20"/>
                <w:szCs w:val="20"/>
                <w:lang w:val="ro-MO"/>
              </w:rPr>
              <w:t xml:space="preserve">S-a înaintat spre avizare instituțiilor interesate (scrisoarea nr.08/2-2241 din 11.04.2016) proiectul </w:t>
            </w:r>
            <w:proofErr w:type="spellStart"/>
            <w:r w:rsidRPr="009307A2">
              <w:rPr>
                <w:rFonts w:cstheme="minorHAnsi"/>
                <w:sz w:val="20"/>
                <w:szCs w:val="20"/>
                <w:lang w:val="ro-MO"/>
              </w:rPr>
              <w:t>Hotărîrii</w:t>
            </w:r>
            <w:proofErr w:type="spellEnd"/>
            <w:r w:rsidRPr="009307A2">
              <w:rPr>
                <w:rFonts w:cstheme="minorHAnsi"/>
                <w:sz w:val="20"/>
                <w:szCs w:val="20"/>
                <w:lang w:val="ro-MO"/>
              </w:rPr>
              <w:t xml:space="preserve"> Guvernului pentru aprobarea Reglementării tehnice privind punerea la dispoziție pe piață a echipamentelor sub presiune.</w:t>
            </w:r>
          </w:p>
        </w:tc>
      </w:tr>
      <w:tr w:rsidR="00D03BBF" w:rsidRPr="009307A2" w:rsidTr="003948A3">
        <w:trPr>
          <w:trHeight w:val="260"/>
        </w:trPr>
        <w:tc>
          <w:tcPr>
            <w:tcW w:w="473"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hideMark/>
          </w:tcPr>
          <w:p w:rsidR="00D03BBF" w:rsidRPr="009307A2" w:rsidRDefault="00D03BBF"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D03BBF" w:rsidRPr="009307A2" w:rsidRDefault="00D03BBF" w:rsidP="00B4640E">
            <w:pPr>
              <w:tabs>
                <w:tab w:val="left" w:pos="709"/>
              </w:tabs>
              <w:spacing w:after="0" w:line="240" w:lineRule="auto"/>
              <w:jc w:val="both"/>
              <w:rPr>
                <w:rFonts w:cstheme="minorHAnsi"/>
                <w:color w:val="000000"/>
                <w:sz w:val="20"/>
                <w:szCs w:val="20"/>
                <w:lang w:val="ro-MO"/>
              </w:rPr>
            </w:pPr>
            <w:r w:rsidRPr="009307A2">
              <w:rPr>
                <w:rFonts w:cstheme="minorHAnsi"/>
                <w:color w:val="000000"/>
                <w:sz w:val="20"/>
                <w:szCs w:val="20"/>
                <w:lang w:val="ro-MO"/>
              </w:rPr>
              <w:t>56.6 Prezentarea la Guvern proiectului HG privind aprobarea Reglementării tehnice „Punerea la dispoziţie pe piaţă a echipamentelor sub presiune”.</w:t>
            </w:r>
          </w:p>
        </w:tc>
        <w:tc>
          <w:tcPr>
            <w:tcW w:w="1440"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themeColor="text1"/>
                <w:sz w:val="20"/>
                <w:szCs w:val="20"/>
                <w:lang w:val="ro-MO"/>
              </w:rPr>
            </w:pPr>
          </w:p>
        </w:tc>
        <w:tc>
          <w:tcPr>
            <w:tcW w:w="1440"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themeColor="text1"/>
                <w:sz w:val="20"/>
                <w:szCs w:val="20"/>
                <w:lang w:val="ro-MO"/>
              </w:rPr>
            </w:pPr>
          </w:p>
        </w:tc>
        <w:tc>
          <w:tcPr>
            <w:tcW w:w="900" w:type="dxa"/>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IV</w:t>
            </w:r>
          </w:p>
        </w:tc>
        <w:tc>
          <w:tcPr>
            <w:tcW w:w="4500" w:type="dxa"/>
            <w:shd w:val="clear" w:color="auto" w:fill="auto"/>
            <w:hideMark/>
          </w:tcPr>
          <w:p w:rsidR="00D03BBF" w:rsidRPr="009307A2" w:rsidRDefault="00D03BBF"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Ministerul Economiei</w:t>
            </w:r>
          </w:p>
          <w:p w:rsidR="00D03BBF" w:rsidRPr="009307A2" w:rsidRDefault="000C407E" w:rsidP="00B4640E">
            <w:pPr>
              <w:spacing w:after="0" w:line="240" w:lineRule="auto"/>
              <w:jc w:val="both"/>
              <w:outlineLvl w:val="1"/>
              <w:rPr>
                <w:rFonts w:eastAsia="Times New Roman" w:cstheme="minorHAnsi"/>
                <w:b/>
                <w:color w:val="000000"/>
                <w:sz w:val="20"/>
                <w:szCs w:val="20"/>
                <w:u w:val="single"/>
                <w:lang w:val="ro-MO"/>
              </w:rPr>
            </w:pPr>
            <w:r w:rsidRPr="009307A2">
              <w:rPr>
                <w:rFonts w:eastAsia="Times New Roman" w:cstheme="minorHAnsi"/>
                <w:b/>
                <w:color w:val="000000" w:themeColor="text1"/>
                <w:sz w:val="20"/>
                <w:szCs w:val="20"/>
                <w:lang w:val="ro-MO"/>
              </w:rPr>
              <w:t>Realizat</w:t>
            </w:r>
            <w:r w:rsidRPr="009307A2">
              <w:rPr>
                <w:rFonts w:cstheme="minorHAnsi"/>
                <w:color w:val="000000" w:themeColor="text1"/>
                <w:sz w:val="20"/>
                <w:szCs w:val="20"/>
                <w:lang w:val="ro-MO"/>
              </w:rPr>
              <w:t xml:space="preserve"> </w:t>
            </w:r>
            <w:r w:rsidRPr="009307A2">
              <w:rPr>
                <w:rFonts w:cstheme="minorHAnsi"/>
                <w:sz w:val="20"/>
                <w:szCs w:val="20"/>
                <w:lang w:val="ro-MO"/>
              </w:rPr>
              <w:t xml:space="preserve">– proiectul </w:t>
            </w:r>
            <w:proofErr w:type="spellStart"/>
            <w:r w:rsidRPr="009307A2">
              <w:rPr>
                <w:rFonts w:cstheme="minorHAnsi"/>
                <w:sz w:val="20"/>
                <w:szCs w:val="20"/>
                <w:lang w:val="ro-MO"/>
              </w:rPr>
              <w:t>Hotărîrii</w:t>
            </w:r>
            <w:proofErr w:type="spellEnd"/>
            <w:r w:rsidRPr="009307A2">
              <w:rPr>
                <w:rFonts w:cstheme="minorHAnsi"/>
                <w:sz w:val="20"/>
                <w:szCs w:val="20"/>
                <w:lang w:val="ro-MO"/>
              </w:rPr>
              <w:t xml:space="preserve"> Guvernului pentru aprobarea Reglementării tehnice privind punerea la dispoziție pe piață a echipamentelor sub presiune a fost aprobat în ședința guvernului din 5 octombrie 2016.</w:t>
            </w:r>
          </w:p>
        </w:tc>
      </w:tr>
      <w:tr w:rsidR="00D03BBF" w:rsidRPr="009307A2" w:rsidTr="003948A3">
        <w:trPr>
          <w:trHeight w:val="1250"/>
        </w:trPr>
        <w:tc>
          <w:tcPr>
            <w:tcW w:w="473"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hideMark/>
          </w:tcPr>
          <w:p w:rsidR="00D03BBF" w:rsidRPr="009307A2" w:rsidRDefault="00D03BBF"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D03BBF" w:rsidRPr="009307A2" w:rsidRDefault="000C407E" w:rsidP="00B4640E">
            <w:pPr>
              <w:tabs>
                <w:tab w:val="left" w:pos="709"/>
              </w:tabs>
              <w:spacing w:after="0" w:line="240" w:lineRule="auto"/>
              <w:jc w:val="both"/>
              <w:rPr>
                <w:rFonts w:cstheme="minorHAnsi"/>
                <w:color w:val="000000"/>
                <w:sz w:val="20"/>
                <w:szCs w:val="20"/>
                <w:lang w:val="ro-MO"/>
              </w:rPr>
            </w:pPr>
            <w:r w:rsidRPr="009307A2">
              <w:rPr>
                <w:rFonts w:cstheme="minorHAnsi"/>
                <w:color w:val="000000"/>
                <w:sz w:val="20"/>
                <w:szCs w:val="20"/>
                <w:lang w:val="ro-MO"/>
              </w:rPr>
              <w:t>56.7. Elaborarea și aprobarea proiectului de lege privind modificarea și completarea Legii nr.284/2004 cu privire la comerțul electronic</w:t>
            </w:r>
            <w:r w:rsidR="00F6487B" w:rsidRPr="009307A2">
              <w:rPr>
                <w:rFonts w:cstheme="minorHAnsi"/>
                <w:color w:val="000000"/>
                <w:sz w:val="20"/>
                <w:szCs w:val="20"/>
                <w:lang w:val="ro-MO"/>
              </w:rPr>
              <w:t>.</w:t>
            </w:r>
          </w:p>
        </w:tc>
        <w:tc>
          <w:tcPr>
            <w:tcW w:w="1440"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themeColor="text1"/>
                <w:sz w:val="20"/>
                <w:szCs w:val="20"/>
                <w:lang w:val="ro-MO"/>
              </w:rPr>
            </w:pPr>
          </w:p>
        </w:tc>
        <w:tc>
          <w:tcPr>
            <w:tcW w:w="1440"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themeColor="text1"/>
                <w:sz w:val="20"/>
                <w:szCs w:val="20"/>
                <w:lang w:val="ro-MO"/>
              </w:rPr>
            </w:pPr>
          </w:p>
        </w:tc>
        <w:tc>
          <w:tcPr>
            <w:tcW w:w="900" w:type="dxa"/>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III</w:t>
            </w:r>
          </w:p>
        </w:tc>
        <w:tc>
          <w:tcPr>
            <w:tcW w:w="4500" w:type="dxa"/>
            <w:shd w:val="clear" w:color="auto" w:fill="auto"/>
            <w:hideMark/>
          </w:tcPr>
          <w:p w:rsidR="00D03BBF" w:rsidRPr="009307A2" w:rsidRDefault="00D03BBF"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Ministerul Economiei</w:t>
            </w:r>
          </w:p>
          <w:p w:rsidR="00D03BBF" w:rsidRPr="009307A2" w:rsidRDefault="00D03BBF" w:rsidP="00500B56">
            <w:pPr>
              <w:spacing w:after="0" w:line="240" w:lineRule="auto"/>
              <w:jc w:val="both"/>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lang w:val="ro-MO"/>
              </w:rPr>
              <w:t>În curs de realizare</w:t>
            </w:r>
            <w:r w:rsidRPr="009307A2">
              <w:rPr>
                <w:rFonts w:eastAsia="Times New Roman" w:cstheme="minorHAnsi"/>
                <w:color w:val="000000"/>
                <w:sz w:val="20"/>
                <w:szCs w:val="20"/>
                <w:lang w:val="ro-MO"/>
              </w:rPr>
              <w:t xml:space="preserve"> –</w:t>
            </w:r>
            <w:r w:rsidR="00500B56" w:rsidRPr="009307A2">
              <w:rPr>
                <w:rFonts w:eastAsia="Times New Roman" w:cstheme="minorHAnsi"/>
                <w:color w:val="000000"/>
                <w:sz w:val="20"/>
                <w:szCs w:val="20"/>
                <w:lang w:val="ro-MO"/>
              </w:rPr>
              <w:t xml:space="preserve"> </w:t>
            </w:r>
            <w:r w:rsidR="00500B56" w:rsidRPr="009307A2">
              <w:rPr>
                <w:rFonts w:cstheme="minorHAnsi"/>
                <w:color w:val="000000"/>
                <w:sz w:val="20"/>
                <w:szCs w:val="20"/>
                <w:lang w:val="ro-MO"/>
              </w:rPr>
              <w:t xml:space="preserve">Proiectul de lege pentru modificarea și completarea Legii nr.284-XV din 12 iulie 2004 privind comerţul electronic urmează a fi promovat în Parlament în 2017. </w:t>
            </w:r>
          </w:p>
        </w:tc>
      </w:tr>
      <w:tr w:rsidR="00E379B6" w:rsidRPr="009307A2" w:rsidTr="003948A3">
        <w:trPr>
          <w:trHeight w:val="1250"/>
        </w:trPr>
        <w:tc>
          <w:tcPr>
            <w:tcW w:w="473" w:type="dxa"/>
            <w:shd w:val="clear" w:color="auto" w:fill="auto"/>
          </w:tcPr>
          <w:p w:rsidR="00E379B6" w:rsidRPr="009307A2" w:rsidRDefault="00E379B6" w:rsidP="00B4640E">
            <w:pPr>
              <w:spacing w:after="0" w:line="240" w:lineRule="auto"/>
              <w:jc w:val="center"/>
              <w:outlineLvl w:val="1"/>
              <w:rPr>
                <w:rFonts w:eastAsia="Times New Roman" w:cstheme="minorHAnsi"/>
                <w:color w:val="000000"/>
                <w:sz w:val="20"/>
                <w:szCs w:val="20"/>
                <w:lang w:val="ro-MO"/>
              </w:rPr>
            </w:pPr>
          </w:p>
        </w:tc>
        <w:tc>
          <w:tcPr>
            <w:tcW w:w="2947" w:type="dxa"/>
            <w:shd w:val="clear" w:color="auto" w:fill="auto"/>
          </w:tcPr>
          <w:p w:rsidR="00E379B6" w:rsidRPr="009307A2" w:rsidRDefault="00E379B6"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E379B6" w:rsidRPr="009307A2" w:rsidRDefault="00E379B6" w:rsidP="00B4640E">
            <w:pPr>
              <w:tabs>
                <w:tab w:val="left" w:pos="709"/>
              </w:tabs>
              <w:spacing w:after="0" w:line="240" w:lineRule="auto"/>
              <w:jc w:val="both"/>
              <w:rPr>
                <w:rFonts w:cstheme="minorHAnsi"/>
                <w:color w:val="000000"/>
                <w:sz w:val="20"/>
                <w:szCs w:val="20"/>
                <w:lang w:val="ro-MO"/>
              </w:rPr>
            </w:pPr>
            <w:r w:rsidRPr="009307A2">
              <w:rPr>
                <w:rFonts w:cstheme="minorHAnsi"/>
                <w:color w:val="000000"/>
                <w:sz w:val="20"/>
                <w:szCs w:val="20"/>
                <w:lang w:val="ro-MO"/>
              </w:rPr>
              <w:t xml:space="preserve">56.8 </w:t>
            </w:r>
            <w:r w:rsidR="009529FF" w:rsidRPr="009307A2">
              <w:rPr>
                <w:rFonts w:cstheme="minorHAnsi"/>
                <w:color w:val="000000"/>
                <w:sz w:val="20"/>
                <w:szCs w:val="20"/>
                <w:lang w:val="ro-MO"/>
              </w:rPr>
              <w:t>Armonizarea legisl</w:t>
            </w:r>
            <w:r w:rsidR="00127AEC" w:rsidRPr="009307A2">
              <w:rPr>
                <w:rFonts w:cstheme="minorHAnsi"/>
                <w:color w:val="000000"/>
                <w:sz w:val="20"/>
                <w:szCs w:val="20"/>
                <w:lang w:val="ro-MO"/>
              </w:rPr>
              <w:t>ației naționale cu legislația UE</w:t>
            </w:r>
            <w:r w:rsidR="009529FF" w:rsidRPr="009307A2">
              <w:rPr>
                <w:rFonts w:cstheme="minorHAnsi"/>
                <w:color w:val="000000"/>
                <w:sz w:val="20"/>
                <w:szCs w:val="20"/>
                <w:lang w:val="ro-MO"/>
              </w:rPr>
              <w:t xml:space="preserve"> pe </w:t>
            </w:r>
            <w:r w:rsidR="00127AEC" w:rsidRPr="009307A2">
              <w:rPr>
                <w:rFonts w:cstheme="minorHAnsi"/>
                <w:color w:val="000000"/>
                <w:sz w:val="20"/>
                <w:szCs w:val="20"/>
                <w:lang w:val="ro-MO"/>
              </w:rPr>
              <w:t xml:space="preserve">segmentul agrar și </w:t>
            </w:r>
            <w:proofErr w:type="spellStart"/>
            <w:r w:rsidR="00127AEC" w:rsidRPr="009307A2">
              <w:rPr>
                <w:rFonts w:cstheme="minorHAnsi"/>
                <w:color w:val="000000"/>
                <w:sz w:val="20"/>
                <w:szCs w:val="20"/>
                <w:lang w:val="ro-MO"/>
              </w:rPr>
              <w:t>agro-alimentar</w:t>
            </w:r>
            <w:proofErr w:type="spellEnd"/>
          </w:p>
        </w:tc>
        <w:tc>
          <w:tcPr>
            <w:tcW w:w="1440" w:type="dxa"/>
            <w:shd w:val="clear" w:color="auto" w:fill="auto"/>
          </w:tcPr>
          <w:p w:rsidR="00E379B6" w:rsidRPr="009307A2" w:rsidRDefault="00E379B6" w:rsidP="00B4640E">
            <w:pPr>
              <w:spacing w:after="0" w:line="240" w:lineRule="auto"/>
              <w:jc w:val="center"/>
              <w:outlineLvl w:val="1"/>
              <w:rPr>
                <w:rFonts w:eastAsia="Times New Roman" w:cstheme="minorHAnsi"/>
                <w:color w:val="000000" w:themeColor="text1"/>
                <w:sz w:val="20"/>
                <w:szCs w:val="20"/>
                <w:lang w:val="ro-MO"/>
              </w:rPr>
            </w:pPr>
          </w:p>
        </w:tc>
        <w:tc>
          <w:tcPr>
            <w:tcW w:w="1440" w:type="dxa"/>
            <w:shd w:val="clear" w:color="auto" w:fill="auto"/>
          </w:tcPr>
          <w:p w:rsidR="00E379B6" w:rsidRPr="009307A2" w:rsidRDefault="00E379B6" w:rsidP="00B4640E">
            <w:pPr>
              <w:spacing w:after="0" w:line="240" w:lineRule="auto"/>
              <w:jc w:val="center"/>
              <w:outlineLvl w:val="1"/>
              <w:rPr>
                <w:rFonts w:eastAsia="Times New Roman" w:cstheme="minorHAnsi"/>
                <w:color w:val="000000" w:themeColor="text1"/>
                <w:sz w:val="20"/>
                <w:szCs w:val="20"/>
                <w:lang w:val="ro-MO"/>
              </w:rPr>
            </w:pPr>
          </w:p>
        </w:tc>
        <w:tc>
          <w:tcPr>
            <w:tcW w:w="900" w:type="dxa"/>
            <w:shd w:val="clear" w:color="auto" w:fill="auto"/>
          </w:tcPr>
          <w:p w:rsidR="00E379B6" w:rsidRPr="009307A2" w:rsidRDefault="00E379B6" w:rsidP="00B4640E">
            <w:pPr>
              <w:spacing w:after="0" w:line="240" w:lineRule="auto"/>
              <w:jc w:val="center"/>
              <w:outlineLvl w:val="1"/>
              <w:rPr>
                <w:rFonts w:eastAsia="Times New Roman" w:cstheme="minorHAnsi"/>
                <w:color w:val="000000"/>
                <w:sz w:val="20"/>
                <w:szCs w:val="20"/>
                <w:lang w:val="ro-MO"/>
              </w:rPr>
            </w:pPr>
          </w:p>
        </w:tc>
        <w:tc>
          <w:tcPr>
            <w:tcW w:w="4500" w:type="dxa"/>
            <w:shd w:val="clear" w:color="auto" w:fill="auto"/>
          </w:tcPr>
          <w:p w:rsidR="00E379B6" w:rsidRPr="009307A2" w:rsidRDefault="009529FF"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Ministerul Agriculturii și Industriei Alimentare</w:t>
            </w:r>
          </w:p>
          <w:p w:rsidR="00E379B6" w:rsidRPr="009307A2" w:rsidRDefault="00E379B6" w:rsidP="00E379B6">
            <w:pPr>
              <w:spacing w:after="0" w:line="240" w:lineRule="auto"/>
              <w:jc w:val="both"/>
              <w:outlineLvl w:val="1"/>
              <w:rPr>
                <w:rFonts w:eastAsia="Times New Roman" w:cstheme="minorHAnsi"/>
                <w:color w:val="000000"/>
                <w:sz w:val="20"/>
                <w:szCs w:val="20"/>
                <w:lang w:val="ro-MO"/>
              </w:rPr>
            </w:pPr>
            <w:r w:rsidRPr="009307A2">
              <w:rPr>
                <w:rFonts w:eastAsia="Times New Roman" w:cstheme="minorHAnsi"/>
                <w:b/>
                <w:color w:val="000000"/>
                <w:sz w:val="20"/>
                <w:szCs w:val="20"/>
                <w:lang w:val="ro-MO"/>
              </w:rPr>
              <w:t xml:space="preserve">În curs de realizare - </w:t>
            </w:r>
            <w:r w:rsidRPr="009307A2">
              <w:rPr>
                <w:rFonts w:eastAsia="Times New Roman" w:cstheme="minorHAnsi"/>
                <w:color w:val="000000"/>
                <w:sz w:val="20"/>
                <w:szCs w:val="20"/>
                <w:lang w:val="ro-MO"/>
              </w:rPr>
              <w:t xml:space="preserve">Conform Planului Naţional de Armonizare a Legislaţiei, aprobat anual de Guvern, Ministerul Agriculturii şi Industriei Alimentare realizează armonizarea a cca 50 la sută din totalul legislaţiei comunitare ce urmează a fi transpusă în legislaţia naţională. </w:t>
            </w:r>
          </w:p>
          <w:p w:rsidR="00E379B6" w:rsidRPr="009307A2" w:rsidRDefault="00E379B6" w:rsidP="00E379B6">
            <w:pPr>
              <w:spacing w:after="0" w:line="240" w:lineRule="auto"/>
              <w:jc w:val="both"/>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Conform prevederilor Hotărârii Guvernului nr. 38 din 01 februarie 2016 „Cu privire la aprobarea Planului naţional de armonizare a legislaţiei pentru anul 2016” Ministerul a avut sarcina de a elabora 10 acte legislative şi normative naţionale ce vor asigura transpunerea actelor UE. De fapt s-a reuşit aprobarea a 3 acte normative şi promovarea a 7 acte normative (3 - remis Guvernului spre examinare și aprobare; 4 – în proces de avizare/reavizare).</w:t>
            </w:r>
          </w:p>
          <w:p w:rsidR="00E379B6" w:rsidRPr="009307A2" w:rsidRDefault="00E379B6" w:rsidP="00E379B6">
            <w:pPr>
              <w:spacing w:after="0" w:line="240" w:lineRule="auto"/>
              <w:jc w:val="both"/>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De menționat că restanțele MAIA constituie 10 acte ce urmează a fi armonizate din care un act a fost aprobat, 3 –remise Guvernului spre examinare și aprobare, 3- în proces de promovare, 2 – acte în proces de elaborare și un act –imposibil de promovat.</w:t>
            </w:r>
          </w:p>
          <w:p w:rsidR="00E379B6" w:rsidRPr="009307A2" w:rsidRDefault="00E379B6" w:rsidP="00E379B6">
            <w:pPr>
              <w:spacing w:after="0" w:line="240" w:lineRule="auto"/>
              <w:jc w:val="both"/>
              <w:outlineLvl w:val="1"/>
              <w:rPr>
                <w:rFonts w:eastAsia="Times New Roman" w:cstheme="minorHAnsi"/>
                <w:color w:val="000000"/>
                <w:sz w:val="20"/>
                <w:szCs w:val="20"/>
                <w:lang w:val="ro-MO"/>
              </w:rPr>
            </w:pPr>
          </w:p>
          <w:p w:rsidR="00E379B6" w:rsidRPr="009307A2" w:rsidRDefault="009529FF" w:rsidP="00E379B6">
            <w:pPr>
              <w:spacing w:after="0" w:line="240" w:lineRule="auto"/>
              <w:jc w:val="both"/>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 xml:space="preserve">Probleme/provocări: </w:t>
            </w:r>
            <w:r w:rsidR="00E379B6" w:rsidRPr="009307A2">
              <w:rPr>
                <w:rFonts w:eastAsia="Times New Roman" w:cstheme="minorHAnsi"/>
                <w:color w:val="000000"/>
                <w:sz w:val="20"/>
                <w:szCs w:val="20"/>
                <w:lang w:val="ro-MO"/>
              </w:rPr>
              <w:t>Procesul de avizare/consultare a proiectelor de acte normative este anevoios, nu se respectă termenele de examinare/avizare a actelor.</w:t>
            </w:r>
          </w:p>
        </w:tc>
      </w:tr>
      <w:tr w:rsidR="00BD7284" w:rsidRPr="009307A2" w:rsidTr="003948A3">
        <w:trPr>
          <w:trHeight w:val="2826"/>
        </w:trPr>
        <w:tc>
          <w:tcPr>
            <w:tcW w:w="473" w:type="dxa"/>
            <w:vMerge w:val="restart"/>
            <w:shd w:val="clear" w:color="auto" w:fill="auto"/>
            <w:hideMark/>
          </w:tcPr>
          <w:p w:rsidR="00BD7284" w:rsidRPr="009307A2" w:rsidRDefault="00BD7284"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57</w:t>
            </w:r>
          </w:p>
        </w:tc>
        <w:tc>
          <w:tcPr>
            <w:tcW w:w="2947" w:type="dxa"/>
            <w:vMerge w:val="restart"/>
            <w:shd w:val="clear" w:color="auto" w:fill="auto"/>
            <w:hideMark/>
          </w:tcPr>
          <w:p w:rsidR="00BD7284" w:rsidRPr="009307A2" w:rsidRDefault="00BD7284" w:rsidP="00B4640E">
            <w:pPr>
              <w:spacing w:after="0" w:line="240" w:lineRule="auto"/>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Evaluarea nivelului de pregătire tehnologică a IMM-urilor / clusterelor la scară locală și regională și a potențialului de dezvoltare a conexiunilor cu investitorii existenți și potențiali, cu identificarea constrângerilor tehnologice critice și elaborarea propunerilor de înlăturare a acestora</w:t>
            </w:r>
          </w:p>
        </w:tc>
        <w:tc>
          <w:tcPr>
            <w:tcW w:w="3060" w:type="dxa"/>
            <w:shd w:val="clear" w:color="auto" w:fill="auto"/>
          </w:tcPr>
          <w:p w:rsidR="00BD7284" w:rsidRPr="009307A2" w:rsidRDefault="00BD7284" w:rsidP="00B4640E">
            <w:pPr>
              <w:spacing w:after="0" w:line="240" w:lineRule="auto"/>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 xml:space="preserve">57.1 Identificarea necesităților de aprovizionare cu resurse, produse ori servicii de către IMM locale pentru întreprinderile cu investiții străine directe care activează pe piața RM  </w:t>
            </w:r>
          </w:p>
        </w:tc>
        <w:tc>
          <w:tcPr>
            <w:tcW w:w="1440" w:type="dxa"/>
            <w:vMerge w:val="restart"/>
            <w:shd w:val="clear" w:color="auto" w:fill="auto"/>
            <w:hideMark/>
          </w:tcPr>
          <w:p w:rsidR="00BD7284" w:rsidRPr="009307A2" w:rsidRDefault="00BD7284" w:rsidP="00B4640E">
            <w:pPr>
              <w:spacing w:after="0" w:line="240" w:lineRule="auto"/>
              <w:jc w:val="center"/>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ODIMM</w:t>
            </w:r>
          </w:p>
        </w:tc>
        <w:tc>
          <w:tcPr>
            <w:tcW w:w="1440" w:type="dxa"/>
            <w:vMerge w:val="restart"/>
            <w:shd w:val="clear" w:color="auto" w:fill="auto"/>
            <w:hideMark/>
          </w:tcPr>
          <w:p w:rsidR="00BD7284" w:rsidRPr="009307A2" w:rsidRDefault="00BD7284" w:rsidP="00B4640E">
            <w:pPr>
              <w:spacing w:after="0" w:line="240" w:lineRule="auto"/>
              <w:jc w:val="center"/>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Ministerul Economiei,</w:t>
            </w:r>
            <w:r w:rsidRPr="009307A2">
              <w:rPr>
                <w:rFonts w:eastAsia="Times New Roman" w:cstheme="minorHAnsi"/>
                <w:color w:val="000000" w:themeColor="text1"/>
                <w:sz w:val="20"/>
                <w:szCs w:val="20"/>
                <w:lang w:val="ro-MO"/>
              </w:rPr>
              <w:br/>
              <w:t>MIEPO</w:t>
            </w:r>
          </w:p>
        </w:tc>
        <w:tc>
          <w:tcPr>
            <w:tcW w:w="900" w:type="dxa"/>
            <w:vMerge w:val="restart"/>
            <w:shd w:val="clear" w:color="auto" w:fill="auto"/>
            <w:hideMark/>
          </w:tcPr>
          <w:p w:rsidR="00BD7284" w:rsidRPr="009307A2" w:rsidRDefault="00BD7284"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2016</w:t>
            </w:r>
          </w:p>
        </w:tc>
        <w:tc>
          <w:tcPr>
            <w:tcW w:w="4500" w:type="dxa"/>
            <w:shd w:val="clear" w:color="auto" w:fill="auto"/>
            <w:hideMark/>
          </w:tcPr>
          <w:p w:rsidR="00BD7284" w:rsidRPr="009307A2" w:rsidRDefault="00BD7284"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ODIMM</w:t>
            </w:r>
          </w:p>
          <w:p w:rsidR="00BD7284" w:rsidRPr="009307A2" w:rsidRDefault="00BD7284" w:rsidP="00FD7F50">
            <w:pPr>
              <w:spacing w:after="60" w:line="240" w:lineRule="auto"/>
              <w:jc w:val="both"/>
              <w:rPr>
                <w:color w:val="000000"/>
                <w:sz w:val="20"/>
                <w:szCs w:val="20"/>
                <w:lang w:val="ro-MO"/>
              </w:rPr>
            </w:pPr>
            <w:r w:rsidRPr="009307A2">
              <w:rPr>
                <w:rFonts w:eastAsia="Times New Roman" w:cstheme="minorHAnsi"/>
                <w:b/>
                <w:color w:val="000000"/>
                <w:sz w:val="20"/>
                <w:szCs w:val="20"/>
                <w:lang w:val="ro-MO"/>
              </w:rPr>
              <w:t>Realizat</w:t>
            </w:r>
            <w:r w:rsidRPr="009307A2">
              <w:rPr>
                <w:rFonts w:eastAsia="Times New Roman" w:cstheme="minorHAnsi"/>
                <w:color w:val="000000"/>
                <w:sz w:val="20"/>
                <w:szCs w:val="20"/>
                <w:lang w:val="ro-MO"/>
              </w:rPr>
              <w:t xml:space="preserve"> – </w:t>
            </w:r>
            <w:r w:rsidRPr="009307A2">
              <w:rPr>
                <w:color w:val="000000"/>
                <w:sz w:val="20"/>
                <w:szCs w:val="20"/>
                <w:lang w:val="ro-MO"/>
              </w:rPr>
              <w:t xml:space="preserve">În anul 2016 cu suportul Uniunii Europene a fost realizat studiul Analiza Lanțului aprovizionărilor locale – „Business </w:t>
            </w:r>
            <w:proofErr w:type="spellStart"/>
            <w:r w:rsidRPr="009307A2">
              <w:rPr>
                <w:color w:val="000000"/>
                <w:sz w:val="20"/>
                <w:szCs w:val="20"/>
                <w:lang w:val="ro-MO"/>
              </w:rPr>
              <w:t>Linkages</w:t>
            </w:r>
            <w:proofErr w:type="spellEnd"/>
            <w:r w:rsidRPr="009307A2">
              <w:rPr>
                <w:color w:val="000000"/>
                <w:sz w:val="20"/>
                <w:szCs w:val="20"/>
                <w:lang w:val="ro-MO"/>
              </w:rPr>
              <w:t xml:space="preserve">”. Scopul studiului a fost identificarea necesităților de aprovizionare cu resurse, produse ori servicii de către IMM locale pentru întreprinderile cu investiții străine directe care activează pe piața RM  și facilitarea dezvoltării lanțului aprovizionărilor locale. </w:t>
            </w:r>
          </w:p>
          <w:p w:rsidR="00BD7284" w:rsidRPr="009307A2" w:rsidRDefault="00BD7284" w:rsidP="00C75CEE">
            <w:pPr>
              <w:spacing w:after="60" w:line="240" w:lineRule="auto"/>
              <w:jc w:val="both"/>
              <w:rPr>
                <w:rFonts w:eastAsia="Times New Roman" w:cstheme="minorHAnsi"/>
                <w:color w:val="000000"/>
                <w:sz w:val="20"/>
                <w:szCs w:val="20"/>
                <w:lang w:val="ro-MO"/>
              </w:rPr>
            </w:pPr>
            <w:r w:rsidRPr="009307A2">
              <w:rPr>
                <w:color w:val="000000"/>
                <w:sz w:val="20"/>
                <w:szCs w:val="20"/>
                <w:lang w:val="ro-MO"/>
              </w:rPr>
              <w:t xml:space="preserve">Conform rezultatelor studiului au fost realizate constatările și concluziile de rigoare. </w:t>
            </w:r>
          </w:p>
        </w:tc>
      </w:tr>
      <w:tr w:rsidR="00BD7284" w:rsidRPr="009307A2" w:rsidTr="003948A3">
        <w:trPr>
          <w:trHeight w:val="1692"/>
        </w:trPr>
        <w:tc>
          <w:tcPr>
            <w:tcW w:w="473" w:type="dxa"/>
            <w:vMerge/>
            <w:shd w:val="clear" w:color="auto" w:fill="auto"/>
          </w:tcPr>
          <w:p w:rsidR="00BD7284" w:rsidRPr="009307A2" w:rsidRDefault="00BD7284"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tcPr>
          <w:p w:rsidR="00BD7284" w:rsidRPr="009307A2" w:rsidRDefault="00BD7284"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BD7284" w:rsidRPr="009307A2" w:rsidRDefault="00BD7284" w:rsidP="00B4640E">
            <w:pPr>
              <w:spacing w:after="0" w:line="240" w:lineRule="auto"/>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57.2 Identificarea principalelor domenii de activitate ale IMM cu potențial de dezvoltarea și export, inclusiv și a domeniilor care pot contribui la  crearea lanțurilor de aprovizionare a întreprinderilor cu investiții străine directe</w:t>
            </w:r>
          </w:p>
        </w:tc>
        <w:tc>
          <w:tcPr>
            <w:tcW w:w="1440" w:type="dxa"/>
            <w:vMerge/>
            <w:shd w:val="clear" w:color="auto" w:fill="auto"/>
          </w:tcPr>
          <w:p w:rsidR="00BD7284" w:rsidRPr="009307A2" w:rsidRDefault="00BD7284" w:rsidP="00B4640E">
            <w:pPr>
              <w:spacing w:after="0" w:line="240" w:lineRule="auto"/>
              <w:jc w:val="center"/>
              <w:outlineLvl w:val="1"/>
              <w:rPr>
                <w:rFonts w:eastAsia="Times New Roman" w:cstheme="minorHAnsi"/>
                <w:color w:val="000000" w:themeColor="text1"/>
                <w:sz w:val="20"/>
                <w:szCs w:val="20"/>
                <w:lang w:val="ro-MO"/>
              </w:rPr>
            </w:pPr>
          </w:p>
        </w:tc>
        <w:tc>
          <w:tcPr>
            <w:tcW w:w="1440" w:type="dxa"/>
            <w:vMerge/>
            <w:shd w:val="clear" w:color="auto" w:fill="auto"/>
          </w:tcPr>
          <w:p w:rsidR="00BD7284" w:rsidRPr="009307A2" w:rsidRDefault="00BD7284" w:rsidP="00B4640E">
            <w:pPr>
              <w:spacing w:after="0" w:line="240" w:lineRule="auto"/>
              <w:jc w:val="center"/>
              <w:outlineLvl w:val="1"/>
              <w:rPr>
                <w:rFonts w:eastAsia="Times New Roman" w:cstheme="minorHAnsi"/>
                <w:color w:val="000000" w:themeColor="text1"/>
                <w:sz w:val="20"/>
                <w:szCs w:val="20"/>
                <w:lang w:val="ro-MO"/>
              </w:rPr>
            </w:pPr>
          </w:p>
        </w:tc>
        <w:tc>
          <w:tcPr>
            <w:tcW w:w="900" w:type="dxa"/>
            <w:vMerge/>
            <w:shd w:val="clear" w:color="auto" w:fill="auto"/>
          </w:tcPr>
          <w:p w:rsidR="00BD7284" w:rsidRPr="009307A2" w:rsidRDefault="00BD7284" w:rsidP="00B4640E">
            <w:pPr>
              <w:spacing w:after="0" w:line="240" w:lineRule="auto"/>
              <w:jc w:val="center"/>
              <w:outlineLvl w:val="1"/>
              <w:rPr>
                <w:rFonts w:eastAsia="Times New Roman" w:cstheme="minorHAnsi"/>
                <w:color w:val="000000"/>
                <w:sz w:val="20"/>
                <w:szCs w:val="20"/>
                <w:lang w:val="ro-MO"/>
              </w:rPr>
            </w:pPr>
          </w:p>
        </w:tc>
        <w:tc>
          <w:tcPr>
            <w:tcW w:w="4500" w:type="dxa"/>
            <w:shd w:val="clear" w:color="auto" w:fill="auto"/>
          </w:tcPr>
          <w:p w:rsidR="00BD7284" w:rsidRPr="009307A2" w:rsidRDefault="00BD7284" w:rsidP="00570470">
            <w:pPr>
              <w:spacing w:after="0" w:line="240" w:lineRule="auto"/>
              <w:outlineLvl w:val="1"/>
              <w:rPr>
                <w:rFonts w:eastAsia="Times New Roman" w:cstheme="minorHAnsi"/>
                <w:b/>
                <w:color w:val="000000"/>
                <w:sz w:val="20"/>
                <w:szCs w:val="20"/>
                <w:lang w:val="ro-MO"/>
              </w:rPr>
            </w:pPr>
            <w:r w:rsidRPr="009307A2">
              <w:rPr>
                <w:rFonts w:eastAsia="Times New Roman" w:cstheme="minorHAnsi"/>
                <w:b/>
                <w:color w:val="000000"/>
                <w:sz w:val="20"/>
                <w:szCs w:val="20"/>
                <w:lang w:val="ro-MO"/>
              </w:rPr>
              <w:t>Realizat</w:t>
            </w:r>
          </w:p>
          <w:p w:rsidR="00BD7284" w:rsidRPr="009307A2" w:rsidRDefault="00BD7284" w:rsidP="00570470">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color w:val="000000"/>
                <w:sz w:val="20"/>
                <w:szCs w:val="20"/>
                <w:lang w:val="ro-MO"/>
              </w:rPr>
              <w:t>În baza analizei efectuate de ODIMM, cu suportul Băncii Mondiale, au fost identificate domenii cu potențial de dezvoltare și export.</w:t>
            </w:r>
          </w:p>
        </w:tc>
      </w:tr>
      <w:tr w:rsidR="00BD7284" w:rsidRPr="009307A2" w:rsidTr="003948A3">
        <w:trPr>
          <w:trHeight w:val="1970"/>
        </w:trPr>
        <w:tc>
          <w:tcPr>
            <w:tcW w:w="473" w:type="dxa"/>
            <w:vMerge/>
            <w:shd w:val="clear" w:color="auto" w:fill="auto"/>
          </w:tcPr>
          <w:p w:rsidR="00BD7284" w:rsidRPr="009307A2" w:rsidRDefault="00BD7284"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tcPr>
          <w:p w:rsidR="00BD7284" w:rsidRPr="009307A2" w:rsidRDefault="00BD7284"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BD7284" w:rsidRPr="009307A2" w:rsidRDefault="00BD7284" w:rsidP="00B4640E">
            <w:pPr>
              <w:spacing w:after="0" w:line="240" w:lineRule="auto"/>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57.3 Analiza principalelor necesități ale IMM cu potențial de dezvoltare și export pentru valorificarea oportunităților oferite de AA și DFCTA, și a impedimentelor  care restricționează crearea  lanțului de aprovizionare pentru întreprinderile cu investiții străine directe</w:t>
            </w:r>
          </w:p>
        </w:tc>
        <w:tc>
          <w:tcPr>
            <w:tcW w:w="1440" w:type="dxa"/>
            <w:vMerge/>
            <w:shd w:val="clear" w:color="auto" w:fill="auto"/>
          </w:tcPr>
          <w:p w:rsidR="00BD7284" w:rsidRPr="009307A2" w:rsidRDefault="00BD7284" w:rsidP="00B4640E">
            <w:pPr>
              <w:spacing w:after="0" w:line="240" w:lineRule="auto"/>
              <w:jc w:val="center"/>
              <w:outlineLvl w:val="1"/>
              <w:rPr>
                <w:rFonts w:eastAsia="Times New Roman" w:cstheme="minorHAnsi"/>
                <w:color w:val="000000" w:themeColor="text1"/>
                <w:sz w:val="20"/>
                <w:szCs w:val="20"/>
                <w:lang w:val="ro-MO"/>
              </w:rPr>
            </w:pPr>
          </w:p>
        </w:tc>
        <w:tc>
          <w:tcPr>
            <w:tcW w:w="1440" w:type="dxa"/>
            <w:vMerge/>
            <w:shd w:val="clear" w:color="auto" w:fill="auto"/>
          </w:tcPr>
          <w:p w:rsidR="00BD7284" w:rsidRPr="009307A2" w:rsidRDefault="00BD7284" w:rsidP="00B4640E">
            <w:pPr>
              <w:spacing w:after="0" w:line="240" w:lineRule="auto"/>
              <w:jc w:val="center"/>
              <w:outlineLvl w:val="1"/>
              <w:rPr>
                <w:rFonts w:eastAsia="Times New Roman" w:cstheme="minorHAnsi"/>
                <w:color w:val="000000" w:themeColor="text1"/>
                <w:sz w:val="20"/>
                <w:szCs w:val="20"/>
                <w:lang w:val="ro-MO"/>
              </w:rPr>
            </w:pPr>
          </w:p>
        </w:tc>
        <w:tc>
          <w:tcPr>
            <w:tcW w:w="900" w:type="dxa"/>
            <w:vMerge/>
            <w:shd w:val="clear" w:color="auto" w:fill="auto"/>
          </w:tcPr>
          <w:p w:rsidR="00BD7284" w:rsidRPr="009307A2" w:rsidRDefault="00BD7284" w:rsidP="00B4640E">
            <w:pPr>
              <w:spacing w:after="0" w:line="240" w:lineRule="auto"/>
              <w:jc w:val="center"/>
              <w:outlineLvl w:val="1"/>
              <w:rPr>
                <w:rFonts w:eastAsia="Times New Roman" w:cstheme="minorHAnsi"/>
                <w:color w:val="000000"/>
                <w:sz w:val="20"/>
                <w:szCs w:val="20"/>
                <w:lang w:val="ro-MO"/>
              </w:rPr>
            </w:pPr>
          </w:p>
        </w:tc>
        <w:tc>
          <w:tcPr>
            <w:tcW w:w="4500" w:type="dxa"/>
            <w:shd w:val="clear" w:color="auto" w:fill="auto"/>
          </w:tcPr>
          <w:p w:rsidR="00BD7284" w:rsidRPr="009307A2" w:rsidRDefault="00BD7284" w:rsidP="00CE1795">
            <w:pPr>
              <w:spacing w:after="0" w:line="240" w:lineRule="auto"/>
              <w:jc w:val="both"/>
              <w:outlineLvl w:val="1"/>
              <w:rPr>
                <w:rFonts w:eastAsia="Times New Roman" w:cstheme="minorHAnsi"/>
                <w:b/>
                <w:color w:val="000000"/>
                <w:sz w:val="20"/>
                <w:szCs w:val="20"/>
                <w:lang w:val="ro-MO"/>
              </w:rPr>
            </w:pPr>
            <w:r w:rsidRPr="009307A2">
              <w:rPr>
                <w:rFonts w:eastAsia="Times New Roman" w:cstheme="minorHAnsi"/>
                <w:b/>
                <w:color w:val="000000"/>
                <w:sz w:val="20"/>
                <w:szCs w:val="20"/>
                <w:lang w:val="ro-MO"/>
              </w:rPr>
              <w:t>Realizat</w:t>
            </w:r>
          </w:p>
          <w:p w:rsidR="00BD7284" w:rsidRPr="009307A2" w:rsidRDefault="00BD7284" w:rsidP="00CE1795">
            <w:pPr>
              <w:spacing w:after="0" w:line="240" w:lineRule="auto"/>
              <w:jc w:val="both"/>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 xml:space="preserve">În perioada  iulie-august 2016 Organizația pentru Dezvoltarea Sectorului Întreprinderilor Mici și Mijlocii (ODIMM) în parteneriat cu Consiliile raionale au realizat sesiuni de informare a antreprenorilor, reprezentanților APL de nivelul II și III și a prestatorilor de servicii în Afaceri privind Oportunitățile de dezvoltare a IMM în contextul implementării DCFTA și Acordului de Asociere. Evenimentele de informare au fost realizate pe  platforma a 9 Incubatoare de Afaceri, fiind invitați antreprenori din 33 de raioane. </w:t>
            </w:r>
          </w:p>
          <w:p w:rsidR="00BD7284" w:rsidRPr="009307A2" w:rsidRDefault="00BD7284" w:rsidP="00CE1795">
            <w:pPr>
              <w:spacing w:after="0" w:line="240" w:lineRule="auto"/>
              <w:jc w:val="both"/>
              <w:outlineLvl w:val="1"/>
              <w:rPr>
                <w:rFonts w:eastAsia="Times New Roman" w:cstheme="minorHAnsi"/>
                <w:b/>
                <w:color w:val="000000"/>
                <w:sz w:val="20"/>
                <w:szCs w:val="20"/>
                <w:u w:val="single"/>
                <w:lang w:val="ro-MO"/>
              </w:rPr>
            </w:pPr>
            <w:r w:rsidRPr="009307A2">
              <w:rPr>
                <w:rFonts w:eastAsia="Times New Roman" w:cstheme="minorHAnsi"/>
                <w:color w:val="000000"/>
                <w:sz w:val="20"/>
                <w:szCs w:val="20"/>
                <w:lang w:val="ro-MO"/>
              </w:rPr>
              <w:t>Au fost identificate principalele obstacole, care după părerea antreprenorilor nu le permit actualmente să se orienteze spre piețele UE,  dar și să se dezvolte.</w:t>
            </w:r>
          </w:p>
        </w:tc>
      </w:tr>
      <w:tr w:rsidR="00BD7284" w:rsidRPr="009307A2" w:rsidTr="003948A3">
        <w:trPr>
          <w:trHeight w:val="1970"/>
        </w:trPr>
        <w:tc>
          <w:tcPr>
            <w:tcW w:w="473" w:type="dxa"/>
            <w:vMerge/>
            <w:shd w:val="clear" w:color="auto" w:fill="auto"/>
          </w:tcPr>
          <w:p w:rsidR="00BD7284" w:rsidRPr="009307A2" w:rsidRDefault="00BD7284"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tcPr>
          <w:p w:rsidR="00BD7284" w:rsidRPr="009307A2" w:rsidRDefault="00BD7284"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BD7284" w:rsidRPr="009307A2" w:rsidRDefault="00BD7284" w:rsidP="00B4640E">
            <w:pPr>
              <w:spacing w:after="0" w:line="240" w:lineRule="auto"/>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 xml:space="preserve">57.4 Înaintarea propunerilor privind satisfacerea necesităților ÎMM cu potențial de dezvoltare și export pentru valorificarea oportunităților AA și DCFTA, </w:t>
            </w:r>
            <w:proofErr w:type="spellStart"/>
            <w:r w:rsidRPr="009307A2">
              <w:rPr>
                <w:rFonts w:eastAsia="Times New Roman" w:cstheme="minorHAnsi"/>
                <w:color w:val="000000"/>
                <w:sz w:val="20"/>
                <w:szCs w:val="20"/>
                <w:lang w:val="ro-MO"/>
              </w:rPr>
              <w:t>cît</w:t>
            </w:r>
            <w:proofErr w:type="spellEnd"/>
            <w:r w:rsidRPr="009307A2">
              <w:rPr>
                <w:rFonts w:eastAsia="Times New Roman" w:cstheme="minorHAnsi"/>
                <w:color w:val="000000"/>
                <w:sz w:val="20"/>
                <w:szCs w:val="20"/>
                <w:lang w:val="ro-MO"/>
              </w:rPr>
              <w:t xml:space="preserve"> și  pentru înlăturare/diminuare a constrângerilor  în rândul IMM orientate spre crearea lanțurilor de aprovizionare ale întreprinderilor cu investiții străine directe</w:t>
            </w:r>
          </w:p>
        </w:tc>
        <w:tc>
          <w:tcPr>
            <w:tcW w:w="1440" w:type="dxa"/>
            <w:vMerge/>
            <w:shd w:val="clear" w:color="auto" w:fill="auto"/>
          </w:tcPr>
          <w:p w:rsidR="00BD7284" w:rsidRPr="009307A2" w:rsidRDefault="00BD7284" w:rsidP="00B4640E">
            <w:pPr>
              <w:spacing w:after="0" w:line="240" w:lineRule="auto"/>
              <w:jc w:val="center"/>
              <w:outlineLvl w:val="1"/>
              <w:rPr>
                <w:rFonts w:eastAsia="Times New Roman" w:cstheme="minorHAnsi"/>
                <w:color w:val="000000" w:themeColor="text1"/>
                <w:sz w:val="20"/>
                <w:szCs w:val="20"/>
                <w:lang w:val="ro-MO"/>
              </w:rPr>
            </w:pPr>
          </w:p>
        </w:tc>
        <w:tc>
          <w:tcPr>
            <w:tcW w:w="1440" w:type="dxa"/>
            <w:vMerge/>
            <w:shd w:val="clear" w:color="auto" w:fill="auto"/>
          </w:tcPr>
          <w:p w:rsidR="00BD7284" w:rsidRPr="009307A2" w:rsidRDefault="00BD7284" w:rsidP="00B4640E">
            <w:pPr>
              <w:spacing w:after="0" w:line="240" w:lineRule="auto"/>
              <w:jc w:val="center"/>
              <w:outlineLvl w:val="1"/>
              <w:rPr>
                <w:rFonts w:eastAsia="Times New Roman" w:cstheme="minorHAnsi"/>
                <w:color w:val="000000" w:themeColor="text1"/>
                <w:sz w:val="20"/>
                <w:szCs w:val="20"/>
                <w:lang w:val="ro-MO"/>
              </w:rPr>
            </w:pPr>
          </w:p>
        </w:tc>
        <w:tc>
          <w:tcPr>
            <w:tcW w:w="900" w:type="dxa"/>
            <w:vMerge/>
            <w:shd w:val="clear" w:color="auto" w:fill="auto"/>
          </w:tcPr>
          <w:p w:rsidR="00BD7284" w:rsidRPr="009307A2" w:rsidRDefault="00BD7284" w:rsidP="00B4640E">
            <w:pPr>
              <w:spacing w:after="0" w:line="240" w:lineRule="auto"/>
              <w:jc w:val="center"/>
              <w:outlineLvl w:val="1"/>
              <w:rPr>
                <w:rFonts w:eastAsia="Times New Roman" w:cstheme="minorHAnsi"/>
                <w:color w:val="000000"/>
                <w:sz w:val="20"/>
                <w:szCs w:val="20"/>
                <w:lang w:val="ro-MO"/>
              </w:rPr>
            </w:pPr>
          </w:p>
        </w:tc>
        <w:tc>
          <w:tcPr>
            <w:tcW w:w="4500" w:type="dxa"/>
            <w:shd w:val="clear" w:color="auto" w:fill="auto"/>
          </w:tcPr>
          <w:p w:rsidR="00BD7284" w:rsidRPr="009307A2" w:rsidRDefault="00BD7284" w:rsidP="00B930F0">
            <w:pPr>
              <w:spacing w:after="0" w:line="240" w:lineRule="auto"/>
              <w:outlineLvl w:val="1"/>
              <w:rPr>
                <w:rFonts w:eastAsia="Times New Roman" w:cstheme="minorHAnsi"/>
                <w:b/>
                <w:color w:val="000000"/>
                <w:sz w:val="20"/>
                <w:szCs w:val="20"/>
                <w:lang w:val="ro-MO"/>
              </w:rPr>
            </w:pPr>
            <w:r w:rsidRPr="009307A2">
              <w:rPr>
                <w:rFonts w:eastAsia="Times New Roman" w:cstheme="minorHAnsi"/>
                <w:b/>
                <w:color w:val="000000"/>
                <w:sz w:val="20"/>
                <w:szCs w:val="20"/>
                <w:lang w:val="ro-MO"/>
              </w:rPr>
              <w:t>Realizat</w:t>
            </w:r>
          </w:p>
          <w:p w:rsidR="00BD7284" w:rsidRPr="009307A2" w:rsidRDefault="00BD7284" w:rsidP="00B930F0">
            <w:pPr>
              <w:spacing w:after="0" w:line="240" w:lineRule="auto"/>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Propuneri privind satisfacerea necesităților ÎMM cu potențial de dezvoltare și export pentru valorificarea oportunităților AA și DCFTA:</w:t>
            </w:r>
          </w:p>
          <w:p w:rsidR="00BD7284" w:rsidRPr="009307A2" w:rsidRDefault="00BD7284" w:rsidP="00B930F0">
            <w:pPr>
              <w:pStyle w:val="ListParagraph"/>
              <w:numPr>
                <w:ilvl w:val="0"/>
                <w:numId w:val="14"/>
              </w:numPr>
              <w:spacing w:after="0" w:line="240" w:lineRule="auto"/>
              <w:ind w:left="403"/>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Dezvoltarea ne noi instrumente financiare pe termen mai îndelungat;</w:t>
            </w:r>
          </w:p>
          <w:p w:rsidR="00BD7284" w:rsidRPr="009307A2" w:rsidRDefault="00BD7284" w:rsidP="00B930F0">
            <w:pPr>
              <w:pStyle w:val="ListParagraph"/>
              <w:numPr>
                <w:ilvl w:val="0"/>
                <w:numId w:val="14"/>
              </w:numPr>
              <w:spacing w:after="0" w:line="240" w:lineRule="auto"/>
              <w:ind w:left="403"/>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Suport consultativ și de asistență pentru activitățile de export;</w:t>
            </w:r>
          </w:p>
          <w:p w:rsidR="00BD7284" w:rsidRPr="009307A2" w:rsidRDefault="00BD7284" w:rsidP="00B930F0">
            <w:pPr>
              <w:pStyle w:val="ListParagraph"/>
              <w:numPr>
                <w:ilvl w:val="0"/>
                <w:numId w:val="14"/>
              </w:numPr>
              <w:spacing w:after="0" w:line="240" w:lineRule="auto"/>
              <w:ind w:left="403"/>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Suport în implementarea standardelor de calitate;</w:t>
            </w:r>
          </w:p>
          <w:p w:rsidR="00BD7284" w:rsidRPr="009307A2" w:rsidRDefault="00BD7284" w:rsidP="00B930F0">
            <w:pPr>
              <w:pStyle w:val="ListParagraph"/>
              <w:numPr>
                <w:ilvl w:val="0"/>
                <w:numId w:val="14"/>
              </w:numPr>
              <w:spacing w:after="0" w:line="240" w:lineRule="auto"/>
              <w:ind w:left="403"/>
              <w:outlineLvl w:val="1"/>
              <w:rPr>
                <w:rFonts w:eastAsia="Times New Roman" w:cstheme="minorHAnsi"/>
                <w:b/>
                <w:color w:val="000000"/>
                <w:sz w:val="20"/>
                <w:szCs w:val="20"/>
                <w:u w:val="single"/>
                <w:lang w:val="ro-MO"/>
              </w:rPr>
            </w:pPr>
            <w:r w:rsidRPr="009307A2">
              <w:rPr>
                <w:rFonts w:eastAsia="Times New Roman" w:cstheme="minorHAnsi"/>
                <w:color w:val="000000"/>
                <w:sz w:val="20"/>
                <w:szCs w:val="20"/>
                <w:lang w:val="ro-MO"/>
              </w:rPr>
              <w:t>Modificări legislative în domeniul achizițiilor publice privind stimularea creării lanțurilor de aprovizionare a întreprinderilor cu investiții străine directe.</w:t>
            </w:r>
          </w:p>
        </w:tc>
      </w:tr>
      <w:tr w:rsidR="00D03BBF" w:rsidRPr="009307A2" w:rsidTr="003948A3">
        <w:trPr>
          <w:trHeight w:val="3203"/>
        </w:trPr>
        <w:tc>
          <w:tcPr>
            <w:tcW w:w="473" w:type="dxa"/>
            <w:vMerge w:val="restart"/>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lastRenderedPageBreak/>
              <w:t>58</w:t>
            </w:r>
          </w:p>
        </w:tc>
        <w:tc>
          <w:tcPr>
            <w:tcW w:w="2947" w:type="dxa"/>
            <w:vMerge w:val="restart"/>
            <w:shd w:val="clear" w:color="auto" w:fill="auto"/>
            <w:hideMark/>
          </w:tcPr>
          <w:p w:rsidR="00D03BBF" w:rsidRPr="009307A2" w:rsidRDefault="00D03BBF" w:rsidP="00B4640E">
            <w:pPr>
              <w:spacing w:after="0" w:line="240" w:lineRule="auto"/>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Elaborarea de oferte personalizate investitorilor strategici naționali și străini, cu scopul atragerii și/sau menținerii acestora în Republica Moldova în</w:t>
            </w:r>
            <w:r w:rsidR="00890E2D" w:rsidRPr="009307A2">
              <w:rPr>
                <w:rFonts w:eastAsia="Times New Roman" w:cstheme="minorHAnsi"/>
                <w:color w:val="000000"/>
                <w:sz w:val="20"/>
                <w:szCs w:val="20"/>
                <w:lang w:val="ro-MO"/>
              </w:rPr>
              <w:t xml:space="preserve"> </w:t>
            </w:r>
            <w:r w:rsidRPr="009307A2">
              <w:rPr>
                <w:rFonts w:eastAsia="Times New Roman" w:cstheme="minorHAnsi"/>
                <w:color w:val="000000"/>
                <w:sz w:val="20"/>
                <w:szCs w:val="20"/>
                <w:lang w:val="ro-MO"/>
              </w:rPr>
              <w:t>procesul de alegere/ reamplasare a locației pentru efectuarea investiției, în baza analizei constante a tendințelor de localizare, mai cu seamă în țările din regiune (România, Slovacia, Bulgaria, Macedonia, Ucraina,</w:t>
            </w:r>
            <w:r w:rsidR="00566411" w:rsidRPr="009307A2">
              <w:rPr>
                <w:rFonts w:eastAsia="Times New Roman" w:cstheme="minorHAnsi"/>
                <w:color w:val="000000"/>
                <w:sz w:val="20"/>
                <w:szCs w:val="20"/>
                <w:lang w:val="ro-MO"/>
              </w:rPr>
              <w:t xml:space="preserve"> </w:t>
            </w:r>
            <w:r w:rsidRPr="009307A2">
              <w:rPr>
                <w:rFonts w:eastAsia="Times New Roman" w:cstheme="minorHAnsi"/>
                <w:color w:val="000000"/>
                <w:sz w:val="20"/>
                <w:szCs w:val="20"/>
                <w:lang w:val="ro-MO"/>
              </w:rPr>
              <w:t>Belarus, Rusia)</w:t>
            </w:r>
          </w:p>
        </w:tc>
        <w:tc>
          <w:tcPr>
            <w:tcW w:w="3060" w:type="dxa"/>
            <w:shd w:val="clear" w:color="auto" w:fill="auto"/>
          </w:tcPr>
          <w:p w:rsidR="00D03BBF" w:rsidRPr="009307A2" w:rsidRDefault="00D03BBF" w:rsidP="00B4640E">
            <w:pPr>
              <w:pStyle w:val="NoSpacing"/>
              <w:rPr>
                <w:rFonts w:asciiTheme="minorHAnsi" w:hAnsiTheme="minorHAnsi" w:cstheme="minorHAnsi"/>
                <w:b/>
                <w:sz w:val="20"/>
                <w:szCs w:val="20"/>
                <w:lang w:val="ro-MO"/>
              </w:rPr>
            </w:pPr>
            <w:r w:rsidRPr="009307A2">
              <w:rPr>
                <w:rFonts w:asciiTheme="minorHAnsi" w:hAnsiTheme="minorHAnsi" w:cstheme="minorHAnsi"/>
                <w:color w:val="000000"/>
                <w:sz w:val="20"/>
                <w:szCs w:val="20"/>
                <w:lang w:val="ro-MO"/>
              </w:rPr>
              <w:t>58.1. Dezvoltarea și actualizarea ofertelor sectoriale</w:t>
            </w:r>
          </w:p>
        </w:tc>
        <w:tc>
          <w:tcPr>
            <w:tcW w:w="1440" w:type="dxa"/>
            <w:vMerge w:val="restart"/>
            <w:shd w:val="clear" w:color="auto" w:fill="auto"/>
            <w:hideMark/>
          </w:tcPr>
          <w:p w:rsidR="00D03BBF" w:rsidRPr="009307A2" w:rsidRDefault="00D03BBF" w:rsidP="00B4640E">
            <w:pPr>
              <w:spacing w:after="0" w:line="240" w:lineRule="auto"/>
              <w:jc w:val="center"/>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MIEPO</w:t>
            </w:r>
          </w:p>
        </w:tc>
        <w:tc>
          <w:tcPr>
            <w:tcW w:w="1440" w:type="dxa"/>
            <w:vMerge w:val="restart"/>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Camera de Comerț și</w:t>
            </w:r>
            <w:r w:rsidRPr="009307A2">
              <w:rPr>
                <w:rFonts w:eastAsia="Times New Roman" w:cstheme="minorHAnsi"/>
                <w:color w:val="000000"/>
                <w:sz w:val="20"/>
                <w:szCs w:val="20"/>
                <w:lang w:val="ro-MO"/>
              </w:rPr>
              <w:br/>
              <w:t>Industrie, camere bilaterale, ambasadele Republicii Moldova de peste hotare</w:t>
            </w:r>
          </w:p>
        </w:tc>
        <w:tc>
          <w:tcPr>
            <w:tcW w:w="900" w:type="dxa"/>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II-III</w:t>
            </w:r>
          </w:p>
        </w:tc>
        <w:tc>
          <w:tcPr>
            <w:tcW w:w="4500" w:type="dxa"/>
            <w:shd w:val="clear" w:color="auto" w:fill="auto"/>
            <w:hideMark/>
          </w:tcPr>
          <w:p w:rsidR="00D03BBF" w:rsidRPr="009307A2" w:rsidRDefault="00D03BBF"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MIEPO</w:t>
            </w:r>
          </w:p>
          <w:p w:rsidR="00A20A0C" w:rsidRPr="009307A2" w:rsidRDefault="00D03BBF" w:rsidP="00B4640E">
            <w:pPr>
              <w:spacing w:after="0" w:line="240" w:lineRule="auto"/>
              <w:jc w:val="both"/>
              <w:outlineLvl w:val="1"/>
              <w:rPr>
                <w:rFonts w:eastAsia="Times New Roman" w:cstheme="minorHAnsi"/>
                <w:color w:val="000000"/>
                <w:sz w:val="20"/>
                <w:szCs w:val="20"/>
                <w:lang w:val="ro-MO"/>
              </w:rPr>
            </w:pPr>
            <w:r w:rsidRPr="009307A2">
              <w:rPr>
                <w:rFonts w:eastAsia="Times New Roman" w:cstheme="minorHAnsi"/>
                <w:b/>
                <w:color w:val="000000"/>
                <w:sz w:val="20"/>
                <w:szCs w:val="20"/>
                <w:lang w:val="ro-MO"/>
              </w:rPr>
              <w:t>Realizat</w:t>
            </w:r>
            <w:r w:rsidRPr="009307A2">
              <w:rPr>
                <w:rFonts w:eastAsia="Times New Roman" w:cstheme="minorHAnsi"/>
                <w:color w:val="000000"/>
                <w:sz w:val="20"/>
                <w:szCs w:val="20"/>
                <w:lang w:val="ro-MO"/>
              </w:rPr>
              <w:t xml:space="preserve"> – </w:t>
            </w:r>
            <w:r w:rsidR="00A20A0C" w:rsidRPr="009307A2">
              <w:rPr>
                <w:rFonts w:eastAsia="Times New Roman" w:cstheme="minorHAnsi"/>
                <w:color w:val="000000"/>
                <w:sz w:val="20"/>
                <w:szCs w:val="20"/>
                <w:lang w:val="ro-MO"/>
              </w:rPr>
              <w:t>Nr. oferte sectoriale elaborate – 5.</w:t>
            </w:r>
          </w:p>
          <w:p w:rsidR="00A20A0C" w:rsidRPr="009307A2" w:rsidRDefault="00A20A0C" w:rsidP="00A20A0C">
            <w:pPr>
              <w:spacing w:after="0" w:line="240" w:lineRule="auto"/>
              <w:jc w:val="both"/>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În cooperare și cu sprijinul Proiectului de Sprijinire a Guvernului în Reforma Economică, Componenta ”Atragerea Investițiilor”, finanțată de GIZ, au fost dezvoltate și actualizate materialele sectoriale ”Invest in Moldova” care descriu principalele oportunități a economiei naționale și a sectoarelor economice prioritare ale acesteia. Informația este destinată companiilor străine și reprezintă primul punct de contact cu situația și potențialul economiei Republicii Moldova. Materialele sunt integrate pe pagina web a instituției, precum și utilizate în cadrul evenimentelor de promovare în țară și peste hotare, diseminată misiunilor diplomatice ale Republicii Moldova peste hotare și celor străine în Republica Moldova. Materialele ”Invest in Moldova”, includ:</w:t>
            </w:r>
          </w:p>
          <w:p w:rsidR="00D03BBF" w:rsidRPr="009307A2" w:rsidRDefault="00A20A0C" w:rsidP="00A20A0C">
            <w:pPr>
              <w:spacing w:after="0" w:line="240" w:lineRule="auto"/>
              <w:jc w:val="both"/>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 xml:space="preserve">Raport de țară ”Country </w:t>
            </w:r>
            <w:proofErr w:type="spellStart"/>
            <w:r w:rsidRPr="009307A2">
              <w:rPr>
                <w:rFonts w:eastAsia="Times New Roman" w:cstheme="minorHAnsi"/>
                <w:color w:val="000000"/>
                <w:sz w:val="20"/>
                <w:szCs w:val="20"/>
                <w:lang w:val="ro-MO"/>
              </w:rPr>
              <w:t>overview</w:t>
            </w:r>
            <w:proofErr w:type="spellEnd"/>
            <w:r w:rsidRPr="009307A2">
              <w:rPr>
                <w:rFonts w:eastAsia="Times New Roman" w:cstheme="minorHAnsi"/>
                <w:color w:val="000000"/>
                <w:sz w:val="20"/>
                <w:szCs w:val="20"/>
                <w:lang w:val="ro-MO"/>
              </w:rPr>
              <w:t xml:space="preserve">”; Raport de prezentare generală ”Automotive &amp; </w:t>
            </w:r>
            <w:proofErr w:type="spellStart"/>
            <w:r w:rsidRPr="009307A2">
              <w:rPr>
                <w:rFonts w:eastAsia="Times New Roman" w:cstheme="minorHAnsi"/>
                <w:color w:val="000000"/>
                <w:sz w:val="20"/>
                <w:szCs w:val="20"/>
                <w:lang w:val="ro-MO"/>
              </w:rPr>
              <w:t>Machine</w:t>
            </w:r>
            <w:proofErr w:type="spellEnd"/>
            <w:r w:rsidRPr="009307A2">
              <w:rPr>
                <w:rFonts w:eastAsia="Times New Roman" w:cstheme="minorHAnsi"/>
                <w:color w:val="000000"/>
                <w:sz w:val="20"/>
                <w:szCs w:val="20"/>
                <w:lang w:val="ro-MO"/>
              </w:rPr>
              <w:t xml:space="preserve"> Building”; Raport de prezentare generală ”Textile, </w:t>
            </w:r>
            <w:proofErr w:type="spellStart"/>
            <w:r w:rsidRPr="009307A2">
              <w:rPr>
                <w:rFonts w:eastAsia="Times New Roman" w:cstheme="minorHAnsi"/>
                <w:color w:val="000000"/>
                <w:sz w:val="20"/>
                <w:szCs w:val="20"/>
                <w:lang w:val="ro-MO"/>
              </w:rPr>
              <w:t>Apparel</w:t>
            </w:r>
            <w:proofErr w:type="spellEnd"/>
            <w:r w:rsidRPr="009307A2">
              <w:rPr>
                <w:rFonts w:eastAsia="Times New Roman" w:cstheme="minorHAnsi"/>
                <w:color w:val="000000"/>
                <w:sz w:val="20"/>
                <w:szCs w:val="20"/>
                <w:lang w:val="ro-MO"/>
              </w:rPr>
              <w:t xml:space="preserve">, </w:t>
            </w:r>
            <w:proofErr w:type="spellStart"/>
            <w:r w:rsidRPr="009307A2">
              <w:rPr>
                <w:rFonts w:eastAsia="Times New Roman" w:cstheme="minorHAnsi"/>
                <w:color w:val="000000"/>
                <w:sz w:val="20"/>
                <w:szCs w:val="20"/>
                <w:lang w:val="ro-MO"/>
              </w:rPr>
              <w:t>Footwear</w:t>
            </w:r>
            <w:proofErr w:type="spellEnd"/>
            <w:r w:rsidRPr="009307A2">
              <w:rPr>
                <w:rFonts w:eastAsia="Times New Roman" w:cstheme="minorHAnsi"/>
                <w:color w:val="000000"/>
                <w:sz w:val="20"/>
                <w:szCs w:val="20"/>
                <w:lang w:val="ro-MO"/>
              </w:rPr>
              <w:t xml:space="preserve"> &amp; </w:t>
            </w:r>
            <w:proofErr w:type="spellStart"/>
            <w:r w:rsidRPr="009307A2">
              <w:rPr>
                <w:rFonts w:eastAsia="Times New Roman" w:cstheme="minorHAnsi"/>
                <w:color w:val="000000"/>
                <w:sz w:val="20"/>
                <w:szCs w:val="20"/>
                <w:lang w:val="ro-MO"/>
              </w:rPr>
              <w:t>Leather</w:t>
            </w:r>
            <w:proofErr w:type="spellEnd"/>
            <w:r w:rsidRPr="009307A2">
              <w:rPr>
                <w:rFonts w:eastAsia="Times New Roman" w:cstheme="minorHAnsi"/>
                <w:color w:val="000000"/>
                <w:sz w:val="20"/>
                <w:szCs w:val="20"/>
                <w:lang w:val="ro-MO"/>
              </w:rPr>
              <w:t>”; Raport de prezentare generală ”</w:t>
            </w:r>
            <w:proofErr w:type="spellStart"/>
            <w:r w:rsidRPr="009307A2">
              <w:rPr>
                <w:rFonts w:eastAsia="Times New Roman" w:cstheme="minorHAnsi"/>
                <w:color w:val="000000"/>
                <w:sz w:val="20"/>
                <w:szCs w:val="20"/>
                <w:lang w:val="ro-MO"/>
              </w:rPr>
              <w:t>Agrifood</w:t>
            </w:r>
            <w:proofErr w:type="spellEnd"/>
            <w:r w:rsidRPr="009307A2">
              <w:rPr>
                <w:rFonts w:eastAsia="Times New Roman" w:cstheme="minorHAnsi"/>
                <w:color w:val="000000"/>
                <w:sz w:val="20"/>
                <w:szCs w:val="20"/>
                <w:lang w:val="ro-MO"/>
              </w:rPr>
              <w:t xml:space="preserve"> sector”; Raport de prezentare generală ”Information Technologies &amp; Business </w:t>
            </w:r>
            <w:proofErr w:type="spellStart"/>
            <w:r w:rsidRPr="009307A2">
              <w:rPr>
                <w:rFonts w:eastAsia="Times New Roman" w:cstheme="minorHAnsi"/>
                <w:color w:val="000000"/>
                <w:sz w:val="20"/>
                <w:szCs w:val="20"/>
                <w:lang w:val="ro-MO"/>
              </w:rPr>
              <w:t>Process</w:t>
            </w:r>
            <w:proofErr w:type="spellEnd"/>
            <w:r w:rsidRPr="009307A2">
              <w:rPr>
                <w:rFonts w:eastAsia="Times New Roman" w:cstheme="minorHAnsi"/>
                <w:color w:val="000000"/>
                <w:sz w:val="20"/>
                <w:szCs w:val="20"/>
                <w:lang w:val="ro-MO"/>
              </w:rPr>
              <w:t xml:space="preserve"> Outsourcing”.</w:t>
            </w:r>
          </w:p>
        </w:tc>
      </w:tr>
      <w:tr w:rsidR="00D03BBF" w:rsidRPr="009307A2" w:rsidTr="003948A3">
        <w:trPr>
          <w:trHeight w:val="3392"/>
        </w:trPr>
        <w:tc>
          <w:tcPr>
            <w:tcW w:w="473"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hideMark/>
          </w:tcPr>
          <w:p w:rsidR="00D03BBF" w:rsidRPr="009307A2" w:rsidRDefault="00D03BBF"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D03BBF" w:rsidRPr="009307A2" w:rsidRDefault="00D03BBF" w:rsidP="00B4640E">
            <w:pPr>
              <w:pStyle w:val="NoSpacing"/>
              <w:rPr>
                <w:rFonts w:asciiTheme="minorHAnsi" w:hAnsiTheme="minorHAnsi" w:cstheme="minorHAnsi"/>
                <w:color w:val="000000"/>
                <w:sz w:val="20"/>
                <w:szCs w:val="20"/>
                <w:lang w:val="ro-MO"/>
              </w:rPr>
            </w:pPr>
            <w:r w:rsidRPr="009307A2">
              <w:rPr>
                <w:rFonts w:asciiTheme="minorHAnsi" w:hAnsiTheme="minorHAnsi" w:cstheme="minorHAnsi"/>
                <w:color w:val="000000"/>
                <w:sz w:val="20"/>
                <w:szCs w:val="20"/>
                <w:lang w:val="ro-MO"/>
              </w:rPr>
              <w:t>58.2. Identificarea și comunicarea cu potențialii investitori</w:t>
            </w:r>
          </w:p>
        </w:tc>
        <w:tc>
          <w:tcPr>
            <w:tcW w:w="1440"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themeColor="text1"/>
                <w:sz w:val="20"/>
                <w:szCs w:val="20"/>
                <w:lang w:val="ro-MO"/>
              </w:rPr>
            </w:pPr>
          </w:p>
        </w:tc>
        <w:tc>
          <w:tcPr>
            <w:tcW w:w="1440"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p>
        </w:tc>
        <w:tc>
          <w:tcPr>
            <w:tcW w:w="900" w:type="dxa"/>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I-IV</w:t>
            </w:r>
          </w:p>
        </w:tc>
        <w:tc>
          <w:tcPr>
            <w:tcW w:w="4500" w:type="dxa"/>
            <w:shd w:val="clear" w:color="auto" w:fill="auto"/>
            <w:hideMark/>
          </w:tcPr>
          <w:p w:rsidR="00D03BBF" w:rsidRPr="009307A2" w:rsidRDefault="00D03BBF"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MIEPO</w:t>
            </w:r>
          </w:p>
          <w:p w:rsidR="00D03BBF" w:rsidRPr="009307A2" w:rsidRDefault="00D03BBF" w:rsidP="00B4640E">
            <w:pPr>
              <w:spacing w:after="0" w:line="240" w:lineRule="auto"/>
              <w:outlineLvl w:val="1"/>
              <w:rPr>
                <w:rFonts w:eastAsia="Times New Roman" w:cstheme="minorHAnsi"/>
                <w:color w:val="000000"/>
                <w:sz w:val="20"/>
                <w:szCs w:val="20"/>
                <w:lang w:val="ro-MO"/>
              </w:rPr>
            </w:pPr>
            <w:r w:rsidRPr="009307A2">
              <w:rPr>
                <w:rFonts w:eastAsia="Times New Roman" w:cstheme="minorHAnsi"/>
                <w:b/>
                <w:color w:val="000000"/>
                <w:sz w:val="20"/>
                <w:szCs w:val="20"/>
                <w:lang w:val="ro-MO"/>
              </w:rPr>
              <w:t>Realizat</w:t>
            </w:r>
            <w:r w:rsidR="00B517E8" w:rsidRPr="009307A2">
              <w:rPr>
                <w:rFonts w:eastAsia="Times New Roman" w:cstheme="minorHAnsi"/>
                <w:b/>
                <w:color w:val="000000"/>
                <w:sz w:val="20"/>
                <w:szCs w:val="20"/>
                <w:lang w:val="ro-MO"/>
              </w:rPr>
              <w:t xml:space="preserve"> - </w:t>
            </w:r>
            <w:r w:rsidR="00B517E8" w:rsidRPr="009307A2">
              <w:rPr>
                <w:rFonts w:eastAsia="Times New Roman" w:cstheme="minorHAnsi"/>
                <w:color w:val="000000"/>
                <w:sz w:val="20"/>
                <w:szCs w:val="20"/>
                <w:lang w:val="ro-MO"/>
              </w:rPr>
              <w:t xml:space="preserve">Nr. potențiali investitori sprijiniți informațional – 13. </w:t>
            </w:r>
          </w:p>
          <w:p w:rsidR="00B517E8" w:rsidRPr="009307A2" w:rsidRDefault="00B517E8" w:rsidP="00B517E8">
            <w:pPr>
              <w:pStyle w:val="ListParagraph"/>
              <w:spacing w:after="0" w:line="240" w:lineRule="auto"/>
              <w:ind w:left="0"/>
              <w:jc w:val="both"/>
              <w:rPr>
                <w:rFonts w:cs="Calibri"/>
                <w:sz w:val="20"/>
                <w:szCs w:val="20"/>
                <w:lang w:val="ro-MO"/>
              </w:rPr>
            </w:pPr>
            <w:r w:rsidRPr="009307A2">
              <w:rPr>
                <w:rFonts w:eastAsia="Times New Roman" w:cstheme="minorHAnsi"/>
                <w:b/>
                <w:color w:val="000000"/>
                <w:sz w:val="20"/>
                <w:szCs w:val="20"/>
                <w:lang w:val="ro-MO"/>
              </w:rPr>
              <w:t xml:space="preserve">1. </w:t>
            </w:r>
            <w:proofErr w:type="spellStart"/>
            <w:r w:rsidRPr="009307A2">
              <w:rPr>
                <w:rFonts w:cs="Calibri"/>
                <w:b/>
                <w:sz w:val="20"/>
                <w:szCs w:val="20"/>
                <w:lang w:val="ro-MO"/>
              </w:rPr>
              <w:t>Skylotec</w:t>
            </w:r>
            <w:proofErr w:type="spellEnd"/>
            <w:r w:rsidRPr="009307A2">
              <w:rPr>
                <w:rFonts w:cs="Calibri"/>
                <w:b/>
                <w:sz w:val="20"/>
                <w:szCs w:val="20"/>
                <w:lang w:val="ro-MO"/>
              </w:rPr>
              <w:t xml:space="preserve"> (Germania)</w:t>
            </w:r>
            <w:r w:rsidRPr="009307A2">
              <w:rPr>
                <w:rFonts w:cs="Calibri"/>
                <w:sz w:val="20"/>
                <w:szCs w:val="20"/>
                <w:lang w:val="ro-MO"/>
              </w:rPr>
              <w:t xml:space="preserve"> – a manifestat interes în colaborare cu companiile autohtone producătoare de genți sportive. Astfel, MIEPO a efectuat o serie de vizite la întreprinderile în domeniu pentru identificarea celor mai potrivite companii în conformitate cu cerințele companiei germane. La moment, experții sectoriali MIEPO sunt în așteptarea deciziei asupra relevanței vizitei de studiu în Moldova, pentru stabilirea colaborării ulterioare cu companiile autohtone.</w:t>
            </w:r>
          </w:p>
          <w:p w:rsidR="00B517E8" w:rsidRPr="009307A2" w:rsidRDefault="00B517E8" w:rsidP="00B517E8">
            <w:pPr>
              <w:pStyle w:val="ListParagraph"/>
              <w:spacing w:after="0" w:line="240" w:lineRule="auto"/>
              <w:ind w:left="0"/>
              <w:jc w:val="both"/>
              <w:rPr>
                <w:rFonts w:cs="Calibri"/>
                <w:sz w:val="20"/>
                <w:szCs w:val="20"/>
                <w:lang w:val="ro-MO"/>
              </w:rPr>
            </w:pPr>
            <w:r w:rsidRPr="009307A2">
              <w:rPr>
                <w:rFonts w:cs="Calibri"/>
                <w:b/>
                <w:sz w:val="20"/>
                <w:szCs w:val="20"/>
                <w:lang w:val="ro-MO"/>
              </w:rPr>
              <w:t xml:space="preserve">2. </w:t>
            </w:r>
            <w:proofErr w:type="spellStart"/>
            <w:r w:rsidRPr="009307A2">
              <w:rPr>
                <w:rFonts w:cs="Calibri"/>
                <w:b/>
                <w:sz w:val="20"/>
                <w:szCs w:val="20"/>
                <w:lang w:val="ro-MO"/>
              </w:rPr>
              <w:t>Pennie</w:t>
            </w:r>
            <w:proofErr w:type="spellEnd"/>
            <w:r w:rsidRPr="009307A2">
              <w:rPr>
                <w:rFonts w:cs="Calibri"/>
                <w:b/>
                <w:sz w:val="20"/>
                <w:szCs w:val="20"/>
                <w:lang w:val="ro-MO"/>
              </w:rPr>
              <w:t xml:space="preserve"> (Grecia)</w:t>
            </w:r>
            <w:r w:rsidRPr="009307A2">
              <w:rPr>
                <w:rFonts w:cs="Calibri"/>
                <w:sz w:val="20"/>
                <w:szCs w:val="20"/>
                <w:lang w:val="ro-MO"/>
              </w:rPr>
              <w:t xml:space="preserve"> – suport informațional, interesată de importul articolelor pentru casă (lenjerie de pat, cearșafuri, fețe de masă, cuverturi, etc.).</w:t>
            </w:r>
          </w:p>
          <w:p w:rsidR="00B517E8" w:rsidRPr="009307A2" w:rsidRDefault="00B517E8" w:rsidP="00B517E8">
            <w:pPr>
              <w:pStyle w:val="ListParagraph"/>
              <w:spacing w:after="0" w:line="240" w:lineRule="auto"/>
              <w:ind w:left="0"/>
              <w:jc w:val="both"/>
              <w:rPr>
                <w:rFonts w:cs="Calibri"/>
                <w:sz w:val="20"/>
                <w:szCs w:val="20"/>
                <w:lang w:val="ro-MO"/>
              </w:rPr>
            </w:pPr>
            <w:r w:rsidRPr="009307A2">
              <w:rPr>
                <w:rFonts w:cs="Calibri"/>
                <w:b/>
                <w:sz w:val="20"/>
                <w:szCs w:val="20"/>
                <w:lang w:val="ro-MO"/>
              </w:rPr>
              <w:lastRenderedPageBreak/>
              <w:t xml:space="preserve">3. </w:t>
            </w:r>
            <w:proofErr w:type="spellStart"/>
            <w:r w:rsidRPr="009307A2">
              <w:rPr>
                <w:rFonts w:cs="Calibri"/>
                <w:b/>
                <w:sz w:val="20"/>
                <w:szCs w:val="20"/>
                <w:lang w:val="ro-MO"/>
              </w:rPr>
              <w:t>Koffi</w:t>
            </w:r>
            <w:proofErr w:type="spellEnd"/>
            <w:r w:rsidRPr="009307A2">
              <w:rPr>
                <w:rFonts w:cs="Calibri"/>
                <w:b/>
                <w:sz w:val="20"/>
                <w:szCs w:val="20"/>
                <w:lang w:val="ro-MO"/>
              </w:rPr>
              <w:t xml:space="preserve"> </w:t>
            </w:r>
            <w:proofErr w:type="spellStart"/>
            <w:r w:rsidRPr="009307A2">
              <w:rPr>
                <w:rFonts w:cs="Calibri"/>
                <w:b/>
                <w:sz w:val="20"/>
                <w:szCs w:val="20"/>
                <w:lang w:val="ro-MO"/>
              </w:rPr>
              <w:t>Promofoot</w:t>
            </w:r>
            <w:proofErr w:type="spellEnd"/>
            <w:r w:rsidRPr="009307A2">
              <w:rPr>
                <w:rFonts w:cs="Calibri"/>
                <w:sz w:val="20"/>
                <w:szCs w:val="20"/>
                <w:lang w:val="ro-MO"/>
              </w:rPr>
              <w:t xml:space="preserve"> – suport informațional, interesată în plasare de comenzi companiilor din Moldova care ar putea produce uniforme pentru fotbaliști.</w:t>
            </w:r>
          </w:p>
          <w:p w:rsidR="00B517E8" w:rsidRPr="009307A2" w:rsidRDefault="00B517E8" w:rsidP="00B517E8">
            <w:pPr>
              <w:pStyle w:val="ListParagraph"/>
              <w:spacing w:after="0" w:line="240" w:lineRule="auto"/>
              <w:ind w:left="0"/>
              <w:jc w:val="both"/>
              <w:rPr>
                <w:rFonts w:cs="Calibri"/>
                <w:sz w:val="20"/>
                <w:szCs w:val="20"/>
                <w:lang w:val="ro-MO"/>
              </w:rPr>
            </w:pPr>
            <w:r w:rsidRPr="009307A2">
              <w:rPr>
                <w:rFonts w:cs="Calibri"/>
                <w:b/>
                <w:sz w:val="20"/>
                <w:szCs w:val="20"/>
                <w:lang w:val="ro-MO"/>
              </w:rPr>
              <w:t>4. Sutherland Global Services,</w:t>
            </w:r>
            <w:r w:rsidRPr="009307A2">
              <w:rPr>
                <w:rFonts w:cs="Calibri"/>
                <w:sz w:val="20"/>
                <w:szCs w:val="20"/>
                <w:lang w:val="ro-MO"/>
              </w:rPr>
              <w:t xml:space="preserve"> cu care s-a organizat </w:t>
            </w:r>
            <w:proofErr w:type="spellStart"/>
            <w:r w:rsidRPr="009307A2">
              <w:rPr>
                <w:rFonts w:cs="Calibri"/>
                <w:sz w:val="20"/>
                <w:szCs w:val="20"/>
                <w:lang w:val="ro-MO"/>
              </w:rPr>
              <w:t>Conference</w:t>
            </w:r>
            <w:proofErr w:type="spellEnd"/>
            <w:r w:rsidRPr="009307A2">
              <w:rPr>
                <w:rFonts w:cs="Calibri"/>
                <w:sz w:val="20"/>
                <w:szCs w:val="20"/>
                <w:lang w:val="ro-MO"/>
              </w:rPr>
              <w:t xml:space="preserve"> </w:t>
            </w:r>
            <w:proofErr w:type="spellStart"/>
            <w:r w:rsidRPr="009307A2">
              <w:rPr>
                <w:rFonts w:cs="Calibri"/>
                <w:sz w:val="20"/>
                <w:szCs w:val="20"/>
                <w:lang w:val="ro-MO"/>
              </w:rPr>
              <w:t>Call</w:t>
            </w:r>
            <w:proofErr w:type="spellEnd"/>
            <w:r w:rsidRPr="009307A2">
              <w:rPr>
                <w:rFonts w:cs="Calibri"/>
                <w:sz w:val="20"/>
                <w:szCs w:val="20"/>
                <w:lang w:val="ro-MO"/>
              </w:rPr>
              <w:t xml:space="preserve"> împreună cu reprezentanții proiectului GIZ, s-a clarificat datele necesare pentru investigația primară și au fost livrat informații despre posibilitățile de deschidere a unui Centru de Contacte și informații privind potențialul de resurse umane cu cunoștințe în limbi străine.</w:t>
            </w:r>
          </w:p>
          <w:p w:rsidR="00B517E8" w:rsidRPr="009307A2" w:rsidRDefault="00B517E8" w:rsidP="00B517E8">
            <w:pPr>
              <w:pStyle w:val="ListParagraph"/>
              <w:spacing w:after="0" w:line="240" w:lineRule="auto"/>
              <w:ind w:left="0"/>
              <w:jc w:val="both"/>
              <w:rPr>
                <w:rFonts w:cs="Calibri"/>
                <w:sz w:val="20"/>
                <w:szCs w:val="20"/>
                <w:lang w:val="ro-MO"/>
              </w:rPr>
            </w:pPr>
            <w:r w:rsidRPr="009307A2">
              <w:rPr>
                <w:rFonts w:cs="Calibri"/>
                <w:b/>
                <w:sz w:val="20"/>
                <w:szCs w:val="20"/>
                <w:lang w:val="ro-MO"/>
              </w:rPr>
              <w:t>5. APM (Slovacia)</w:t>
            </w:r>
            <w:r w:rsidRPr="009307A2">
              <w:rPr>
                <w:rFonts w:cs="Calibri"/>
                <w:sz w:val="20"/>
                <w:szCs w:val="20"/>
                <w:lang w:val="ro-MO"/>
              </w:rPr>
              <w:t xml:space="preserve"> – huse pentru automobile. MIEPO a acordat sprijin informațional privind locații, salarizare, proceduri vamale, etc.  Compania va studia informațiile și vor anunța disponibilitatea pentru o vizită de studiu a locațiilor preferate, administrațiilor locale, școlilor profesionale și agențiilor locale de angajare a forței de muncă.</w:t>
            </w:r>
          </w:p>
          <w:p w:rsidR="00B517E8" w:rsidRPr="009307A2" w:rsidRDefault="00B517E8" w:rsidP="00B517E8">
            <w:pPr>
              <w:pStyle w:val="ListParagraph"/>
              <w:spacing w:after="0" w:line="240" w:lineRule="auto"/>
              <w:ind w:left="0"/>
              <w:jc w:val="both"/>
              <w:rPr>
                <w:rFonts w:cs="Calibri"/>
                <w:sz w:val="20"/>
                <w:szCs w:val="20"/>
                <w:lang w:val="ro-MO"/>
              </w:rPr>
            </w:pPr>
            <w:r w:rsidRPr="009307A2">
              <w:rPr>
                <w:rFonts w:cs="Calibri"/>
                <w:b/>
                <w:color w:val="000000"/>
                <w:sz w:val="20"/>
                <w:szCs w:val="20"/>
                <w:lang w:val="ro-MO"/>
              </w:rPr>
              <w:t xml:space="preserve">6. SRL "A.REMAX" (Moldova) </w:t>
            </w:r>
            <w:r w:rsidRPr="009307A2">
              <w:rPr>
                <w:rFonts w:cs="Calibri"/>
                <w:color w:val="000000"/>
                <w:sz w:val="20"/>
                <w:szCs w:val="20"/>
                <w:lang w:val="ro-MO"/>
              </w:rPr>
              <w:t>– MIEPO a acordat sprijin informațional privind facilitățile acordate investitorilor în Zonele Economice Libere.</w:t>
            </w:r>
          </w:p>
          <w:p w:rsidR="00B517E8" w:rsidRPr="009307A2" w:rsidRDefault="00B517E8" w:rsidP="00B517E8">
            <w:pPr>
              <w:pStyle w:val="ListParagraph"/>
              <w:spacing w:after="0" w:line="240" w:lineRule="auto"/>
              <w:ind w:left="0"/>
              <w:jc w:val="both"/>
              <w:rPr>
                <w:rFonts w:cs="Calibri"/>
                <w:sz w:val="20"/>
                <w:szCs w:val="20"/>
                <w:lang w:val="ro-MO"/>
              </w:rPr>
            </w:pPr>
            <w:r w:rsidRPr="009307A2">
              <w:rPr>
                <w:rFonts w:cs="Calibri"/>
                <w:b/>
                <w:sz w:val="20"/>
                <w:szCs w:val="20"/>
                <w:lang w:val="ro-MO"/>
              </w:rPr>
              <w:t>7. ABB Romania (Romania) – c</w:t>
            </w:r>
            <w:r w:rsidRPr="009307A2">
              <w:rPr>
                <w:rFonts w:cs="Calibri"/>
                <w:sz w:val="20"/>
                <w:szCs w:val="20"/>
                <w:lang w:val="ro-MO"/>
              </w:rPr>
              <w:t>ompanie multisectorială, producători de electronică, IT, încărcătoare pentru mașini electrice, infrastructură energetică.</w:t>
            </w:r>
          </w:p>
          <w:p w:rsidR="00B517E8" w:rsidRPr="009307A2" w:rsidRDefault="00B517E8" w:rsidP="00B517E8">
            <w:pPr>
              <w:pStyle w:val="ListParagraph"/>
              <w:spacing w:after="0" w:line="240" w:lineRule="auto"/>
              <w:ind w:left="0"/>
              <w:jc w:val="both"/>
              <w:rPr>
                <w:rFonts w:cs="Calibri"/>
                <w:sz w:val="20"/>
                <w:szCs w:val="20"/>
                <w:lang w:val="ro-MO"/>
              </w:rPr>
            </w:pPr>
            <w:r w:rsidRPr="009307A2">
              <w:rPr>
                <w:rFonts w:cs="Calibri"/>
                <w:b/>
                <w:sz w:val="20"/>
                <w:szCs w:val="20"/>
                <w:lang w:val="ro-MO"/>
              </w:rPr>
              <w:t xml:space="preserve">8. </w:t>
            </w:r>
            <w:proofErr w:type="spellStart"/>
            <w:r w:rsidRPr="009307A2">
              <w:rPr>
                <w:rFonts w:cs="Calibri"/>
                <w:b/>
                <w:sz w:val="20"/>
                <w:szCs w:val="20"/>
                <w:lang w:val="ro-MO"/>
              </w:rPr>
              <w:t>Durocas</w:t>
            </w:r>
            <w:proofErr w:type="spellEnd"/>
            <w:r w:rsidRPr="009307A2">
              <w:rPr>
                <w:rFonts w:cs="Calibri"/>
                <w:b/>
                <w:sz w:val="20"/>
                <w:szCs w:val="20"/>
                <w:lang w:val="ro-MO"/>
              </w:rPr>
              <w:t xml:space="preserve"> (Germania)</w:t>
            </w:r>
            <w:r w:rsidRPr="009307A2">
              <w:rPr>
                <w:rFonts w:cs="Calibri"/>
                <w:sz w:val="20"/>
                <w:szCs w:val="20"/>
                <w:lang w:val="ro-MO"/>
              </w:rPr>
              <w:t xml:space="preserve"> – producător de echipament de filtrare și alte componente din textile tehnice.</w:t>
            </w:r>
          </w:p>
          <w:p w:rsidR="00B517E8" w:rsidRPr="009307A2" w:rsidRDefault="00B517E8" w:rsidP="00B517E8">
            <w:pPr>
              <w:pStyle w:val="ListParagraph"/>
              <w:spacing w:after="0" w:line="240" w:lineRule="auto"/>
              <w:ind w:left="0"/>
              <w:jc w:val="both"/>
              <w:rPr>
                <w:rFonts w:cs="Calibri"/>
                <w:sz w:val="20"/>
                <w:szCs w:val="20"/>
                <w:lang w:val="ro-MO"/>
              </w:rPr>
            </w:pPr>
            <w:r w:rsidRPr="009307A2">
              <w:rPr>
                <w:rFonts w:cs="Calibri"/>
                <w:b/>
                <w:sz w:val="20"/>
                <w:szCs w:val="20"/>
                <w:lang w:val="ro-MO"/>
              </w:rPr>
              <w:t xml:space="preserve">9. </w:t>
            </w:r>
            <w:proofErr w:type="spellStart"/>
            <w:r w:rsidRPr="009307A2">
              <w:rPr>
                <w:rFonts w:cs="Calibri"/>
                <w:b/>
                <w:sz w:val="20"/>
                <w:szCs w:val="20"/>
                <w:lang w:val="ro-MO"/>
              </w:rPr>
              <w:t>Azureus</w:t>
            </w:r>
            <w:proofErr w:type="spellEnd"/>
            <w:r w:rsidRPr="009307A2">
              <w:rPr>
                <w:rFonts w:cs="Calibri"/>
                <w:b/>
                <w:sz w:val="20"/>
                <w:szCs w:val="20"/>
                <w:lang w:val="ro-MO"/>
              </w:rPr>
              <w:t xml:space="preserve"> Construct SRL (Belgia)</w:t>
            </w:r>
            <w:r w:rsidRPr="009307A2">
              <w:rPr>
                <w:rFonts w:cs="Calibri"/>
                <w:sz w:val="20"/>
                <w:szCs w:val="20"/>
                <w:lang w:val="ro-MO"/>
              </w:rPr>
              <w:t xml:space="preserve"> – producător de construcții metalice sudate pentru construcții civile.</w:t>
            </w:r>
          </w:p>
          <w:p w:rsidR="00B517E8" w:rsidRPr="009307A2" w:rsidRDefault="00B517E8" w:rsidP="00B517E8">
            <w:pPr>
              <w:pStyle w:val="ListParagraph"/>
              <w:spacing w:after="0" w:line="240" w:lineRule="auto"/>
              <w:ind w:left="0"/>
              <w:jc w:val="both"/>
              <w:rPr>
                <w:rFonts w:cs="Calibri"/>
                <w:sz w:val="20"/>
                <w:szCs w:val="20"/>
                <w:lang w:val="ro-MO"/>
              </w:rPr>
            </w:pPr>
            <w:r w:rsidRPr="009307A2">
              <w:rPr>
                <w:rFonts w:cs="Calibri"/>
                <w:b/>
                <w:sz w:val="20"/>
                <w:szCs w:val="20"/>
                <w:lang w:val="ro-MO"/>
              </w:rPr>
              <w:t xml:space="preserve">10. Delegația Camerei de Comerț </w:t>
            </w:r>
            <w:proofErr w:type="spellStart"/>
            <w:r w:rsidRPr="009307A2">
              <w:rPr>
                <w:rFonts w:cs="Calibri"/>
                <w:b/>
                <w:sz w:val="20"/>
                <w:szCs w:val="20"/>
                <w:lang w:val="ro-MO"/>
              </w:rPr>
              <w:t>Româno-Germane</w:t>
            </w:r>
            <w:proofErr w:type="spellEnd"/>
            <w:r w:rsidRPr="009307A2">
              <w:rPr>
                <w:rFonts w:cs="Calibri"/>
                <w:b/>
                <w:sz w:val="20"/>
                <w:szCs w:val="20"/>
                <w:lang w:val="ro-MO"/>
              </w:rPr>
              <w:t xml:space="preserve"> </w:t>
            </w:r>
            <w:r w:rsidRPr="009307A2">
              <w:rPr>
                <w:rFonts w:cs="Calibri"/>
                <w:sz w:val="20"/>
                <w:szCs w:val="20"/>
                <w:lang w:val="ro-MO"/>
              </w:rPr>
              <w:t>– abordare complexă.</w:t>
            </w:r>
          </w:p>
          <w:p w:rsidR="00B517E8" w:rsidRPr="009307A2" w:rsidRDefault="00B517E8" w:rsidP="00B517E8">
            <w:pPr>
              <w:pStyle w:val="ListParagraph"/>
              <w:spacing w:after="0" w:line="240" w:lineRule="auto"/>
              <w:ind w:left="0"/>
              <w:jc w:val="both"/>
              <w:rPr>
                <w:rFonts w:cs="Calibri"/>
                <w:sz w:val="20"/>
                <w:szCs w:val="20"/>
                <w:lang w:val="ro-MO"/>
              </w:rPr>
            </w:pPr>
            <w:r w:rsidRPr="009307A2">
              <w:rPr>
                <w:rFonts w:cs="Calibri"/>
                <w:b/>
                <w:sz w:val="20"/>
                <w:szCs w:val="20"/>
                <w:lang w:val="ro-MO"/>
              </w:rPr>
              <w:t xml:space="preserve">11. </w:t>
            </w:r>
            <w:proofErr w:type="spellStart"/>
            <w:r w:rsidRPr="009307A2">
              <w:rPr>
                <w:rFonts w:cs="Calibri"/>
                <w:b/>
                <w:sz w:val="20"/>
                <w:szCs w:val="20"/>
                <w:lang w:val="ro-MO"/>
              </w:rPr>
              <w:t>Durion</w:t>
            </w:r>
            <w:proofErr w:type="spellEnd"/>
            <w:r w:rsidRPr="009307A2">
              <w:rPr>
                <w:rFonts w:cs="Calibri"/>
                <w:b/>
                <w:sz w:val="20"/>
                <w:szCs w:val="20"/>
                <w:lang w:val="ro-MO"/>
              </w:rPr>
              <w:t xml:space="preserve"> </w:t>
            </w:r>
            <w:proofErr w:type="spellStart"/>
            <w:r w:rsidRPr="009307A2">
              <w:rPr>
                <w:rFonts w:cs="Calibri"/>
                <w:b/>
                <w:sz w:val="20"/>
                <w:szCs w:val="20"/>
                <w:lang w:val="ro-MO"/>
              </w:rPr>
              <w:t>GmbH</w:t>
            </w:r>
            <w:proofErr w:type="spellEnd"/>
            <w:r w:rsidRPr="009307A2">
              <w:rPr>
                <w:rFonts w:cs="Calibri"/>
                <w:b/>
                <w:sz w:val="20"/>
                <w:szCs w:val="20"/>
                <w:lang w:val="ro-MO"/>
              </w:rPr>
              <w:t xml:space="preserve"> – </w:t>
            </w:r>
            <w:r w:rsidRPr="009307A2">
              <w:rPr>
                <w:rFonts w:cs="Calibri"/>
                <w:sz w:val="20"/>
                <w:szCs w:val="20"/>
                <w:lang w:val="ro-MO"/>
              </w:rPr>
              <w:t>interes de contractare companii autohtone pentru lucrări de asamblare a echipamentului tehnic.</w:t>
            </w:r>
          </w:p>
          <w:p w:rsidR="00B517E8" w:rsidRPr="009307A2" w:rsidRDefault="00B517E8" w:rsidP="00B517E8">
            <w:pPr>
              <w:pStyle w:val="ListParagraph"/>
              <w:spacing w:after="0" w:line="240" w:lineRule="auto"/>
              <w:ind w:left="0"/>
              <w:jc w:val="both"/>
              <w:rPr>
                <w:rFonts w:cs="Calibri"/>
                <w:sz w:val="20"/>
                <w:szCs w:val="20"/>
                <w:lang w:val="ro-MO"/>
              </w:rPr>
            </w:pPr>
            <w:r w:rsidRPr="009307A2">
              <w:rPr>
                <w:rFonts w:cs="Calibri"/>
                <w:b/>
                <w:sz w:val="20"/>
                <w:szCs w:val="20"/>
                <w:lang w:val="ro-MO"/>
              </w:rPr>
              <w:t xml:space="preserve">12. </w:t>
            </w:r>
            <w:proofErr w:type="spellStart"/>
            <w:r w:rsidRPr="009307A2">
              <w:rPr>
                <w:rFonts w:cs="Calibri"/>
                <w:b/>
                <w:sz w:val="20"/>
                <w:szCs w:val="20"/>
                <w:lang w:val="ro-MO"/>
              </w:rPr>
              <w:t>Vandenberg</w:t>
            </w:r>
            <w:proofErr w:type="spellEnd"/>
            <w:r w:rsidRPr="009307A2">
              <w:rPr>
                <w:rFonts w:cs="Calibri"/>
                <w:b/>
                <w:sz w:val="20"/>
                <w:szCs w:val="20"/>
                <w:lang w:val="ro-MO"/>
              </w:rPr>
              <w:t xml:space="preserve"> Special Product</w:t>
            </w:r>
            <w:r w:rsidRPr="009307A2">
              <w:rPr>
                <w:rFonts w:cs="Calibri"/>
                <w:sz w:val="20"/>
                <w:szCs w:val="20"/>
                <w:lang w:val="ro-MO"/>
              </w:rPr>
              <w:t xml:space="preserve"> – evaluarea generală a mediului de afaceri.</w:t>
            </w:r>
          </w:p>
          <w:p w:rsidR="0034352D" w:rsidRPr="009307A2" w:rsidRDefault="00C46971" w:rsidP="00B517E8">
            <w:pPr>
              <w:spacing w:after="0" w:line="240" w:lineRule="auto"/>
              <w:jc w:val="both"/>
              <w:outlineLvl w:val="1"/>
              <w:rPr>
                <w:rFonts w:eastAsia="Times New Roman" w:cstheme="minorHAnsi"/>
                <w:color w:val="000000"/>
                <w:sz w:val="20"/>
                <w:szCs w:val="20"/>
                <w:lang w:val="ro-MO"/>
              </w:rPr>
            </w:pPr>
            <w:r w:rsidRPr="009307A2">
              <w:rPr>
                <w:rFonts w:cs="Calibri"/>
                <w:b/>
                <w:sz w:val="20"/>
                <w:szCs w:val="20"/>
                <w:lang w:val="ro-MO"/>
              </w:rPr>
              <w:t xml:space="preserve">13. </w:t>
            </w:r>
            <w:r w:rsidR="00B517E8" w:rsidRPr="009307A2">
              <w:rPr>
                <w:rFonts w:cs="Calibri"/>
                <w:b/>
                <w:sz w:val="20"/>
                <w:szCs w:val="20"/>
                <w:lang w:val="ro-MO"/>
              </w:rPr>
              <w:t xml:space="preserve">Camera de Comerț </w:t>
            </w:r>
            <w:proofErr w:type="spellStart"/>
            <w:r w:rsidR="00B517E8" w:rsidRPr="009307A2">
              <w:rPr>
                <w:rFonts w:cs="Calibri"/>
                <w:b/>
                <w:sz w:val="20"/>
                <w:szCs w:val="20"/>
                <w:lang w:val="ro-MO"/>
              </w:rPr>
              <w:t>Româno-Japoneză</w:t>
            </w:r>
            <w:proofErr w:type="spellEnd"/>
            <w:r w:rsidR="00B517E8" w:rsidRPr="009307A2">
              <w:rPr>
                <w:rFonts w:cs="Calibri"/>
                <w:b/>
                <w:sz w:val="20"/>
                <w:szCs w:val="20"/>
                <w:lang w:val="ro-MO"/>
              </w:rPr>
              <w:t xml:space="preserve"> (JETRO)</w:t>
            </w:r>
            <w:r w:rsidR="00B517E8" w:rsidRPr="009307A2">
              <w:rPr>
                <w:rFonts w:cs="Calibri"/>
                <w:sz w:val="20"/>
                <w:szCs w:val="20"/>
                <w:lang w:val="ro-MO"/>
              </w:rPr>
              <w:t xml:space="preserve"> – evaluarea general a mediului de afaceri.</w:t>
            </w:r>
          </w:p>
        </w:tc>
      </w:tr>
      <w:tr w:rsidR="00D03BBF" w:rsidRPr="009307A2" w:rsidTr="003948A3">
        <w:trPr>
          <w:trHeight w:val="1700"/>
        </w:trPr>
        <w:tc>
          <w:tcPr>
            <w:tcW w:w="473"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hideMark/>
          </w:tcPr>
          <w:p w:rsidR="00D03BBF" w:rsidRPr="009307A2" w:rsidRDefault="00D03BBF"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D03BBF" w:rsidRPr="009307A2" w:rsidRDefault="00D03BBF" w:rsidP="00B4640E">
            <w:pPr>
              <w:pStyle w:val="NoSpacing"/>
              <w:rPr>
                <w:rFonts w:asciiTheme="minorHAnsi" w:hAnsiTheme="minorHAnsi" w:cstheme="minorHAnsi"/>
                <w:color w:val="000000"/>
                <w:sz w:val="20"/>
                <w:szCs w:val="20"/>
                <w:lang w:val="ro-MO"/>
              </w:rPr>
            </w:pPr>
            <w:r w:rsidRPr="009307A2">
              <w:rPr>
                <w:rFonts w:asciiTheme="minorHAnsi" w:hAnsiTheme="minorHAnsi" w:cstheme="minorHAnsi"/>
                <w:color w:val="000000"/>
                <w:sz w:val="20"/>
                <w:szCs w:val="20"/>
                <w:lang w:val="ro-MO"/>
              </w:rPr>
              <w:t>58.3. Organizarea vizitelor de studii a potențialilor investitori</w:t>
            </w:r>
          </w:p>
        </w:tc>
        <w:tc>
          <w:tcPr>
            <w:tcW w:w="1440"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themeColor="text1"/>
                <w:sz w:val="20"/>
                <w:szCs w:val="20"/>
                <w:lang w:val="ro-MO"/>
              </w:rPr>
            </w:pPr>
          </w:p>
        </w:tc>
        <w:tc>
          <w:tcPr>
            <w:tcW w:w="1440"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p>
        </w:tc>
        <w:tc>
          <w:tcPr>
            <w:tcW w:w="900" w:type="dxa"/>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I-IV</w:t>
            </w:r>
          </w:p>
        </w:tc>
        <w:tc>
          <w:tcPr>
            <w:tcW w:w="4500" w:type="dxa"/>
            <w:shd w:val="clear" w:color="auto" w:fill="auto"/>
            <w:hideMark/>
          </w:tcPr>
          <w:p w:rsidR="00D03BBF" w:rsidRPr="009307A2" w:rsidRDefault="00D03BBF"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MIEPO</w:t>
            </w:r>
          </w:p>
          <w:p w:rsidR="00D03BBF" w:rsidRPr="009307A2" w:rsidRDefault="00D03BBF" w:rsidP="00B4640E">
            <w:pPr>
              <w:spacing w:after="0" w:line="240" w:lineRule="auto"/>
              <w:outlineLvl w:val="1"/>
              <w:rPr>
                <w:rFonts w:eastAsia="Times New Roman" w:cstheme="minorHAnsi"/>
                <w:b/>
                <w:color w:val="000000"/>
                <w:sz w:val="20"/>
                <w:szCs w:val="20"/>
                <w:lang w:val="ro-MO"/>
              </w:rPr>
            </w:pPr>
            <w:r w:rsidRPr="009307A2">
              <w:rPr>
                <w:rFonts w:eastAsia="Times New Roman" w:cstheme="minorHAnsi"/>
                <w:b/>
                <w:color w:val="000000"/>
                <w:sz w:val="20"/>
                <w:szCs w:val="20"/>
                <w:lang w:val="ro-MO"/>
              </w:rPr>
              <w:t>Realizat</w:t>
            </w:r>
            <w:r w:rsidR="0015305B" w:rsidRPr="009307A2">
              <w:rPr>
                <w:rFonts w:eastAsia="Times New Roman" w:cstheme="minorHAnsi"/>
                <w:b/>
                <w:color w:val="000000"/>
                <w:sz w:val="20"/>
                <w:szCs w:val="20"/>
                <w:lang w:val="ro-MO"/>
              </w:rPr>
              <w:t xml:space="preserve"> - </w:t>
            </w:r>
            <w:r w:rsidR="0015305B" w:rsidRPr="009307A2">
              <w:rPr>
                <w:rFonts w:eastAsia="Times New Roman" w:cstheme="minorHAnsi"/>
                <w:color w:val="000000"/>
                <w:sz w:val="20"/>
                <w:szCs w:val="20"/>
                <w:lang w:val="ro-MO"/>
              </w:rPr>
              <w:t>Nr. vizite de studiu sprijinite – 26 (unele cu vizită dublă – triplă)</w:t>
            </w:r>
          </w:p>
          <w:p w:rsidR="00523770" w:rsidRPr="009307A2" w:rsidRDefault="00523770" w:rsidP="00523770">
            <w:pPr>
              <w:ind w:left="-18"/>
              <w:jc w:val="both"/>
              <w:rPr>
                <w:rFonts w:ascii="Calibri" w:hAnsi="Calibri" w:cs="Calibri"/>
                <w:sz w:val="20"/>
                <w:szCs w:val="20"/>
                <w:lang w:val="ro-MO"/>
              </w:rPr>
            </w:pPr>
            <w:r w:rsidRPr="009307A2">
              <w:rPr>
                <w:rFonts w:ascii="Calibri" w:hAnsi="Calibri" w:cs="Calibri"/>
                <w:b/>
                <w:sz w:val="20"/>
                <w:szCs w:val="20"/>
                <w:lang w:val="ro-MO"/>
              </w:rPr>
              <w:t>1. Kaufland (România)</w:t>
            </w:r>
            <w:r w:rsidRPr="009307A2">
              <w:rPr>
                <w:rFonts w:ascii="Calibri" w:hAnsi="Calibri" w:cs="Calibri"/>
                <w:sz w:val="20"/>
                <w:szCs w:val="20"/>
                <w:lang w:val="ro-MO"/>
              </w:rPr>
              <w:t xml:space="preserve"> – pe parcursul anului 2016 fost efectuate peste 10 vizite ale Kaufland România SCS în Republica Moldova. În cadrul acestora, experții MIEPO au consiliat reprezentanții rețelei internaționale cu referire la: producătorii autohtoni de produse agroalimentare care urmează a fi livrate în rețeaua acestora, procedurile de obținere a  permiselor de ședere, modalitatea de angajare a personalului, etc. Investiția inițială preconizată se cifrează la 20 </w:t>
            </w:r>
            <w:proofErr w:type="spellStart"/>
            <w:r w:rsidRPr="009307A2">
              <w:rPr>
                <w:rFonts w:ascii="Calibri" w:hAnsi="Calibri" w:cs="Calibri"/>
                <w:sz w:val="20"/>
                <w:szCs w:val="20"/>
                <w:lang w:val="ro-MO"/>
              </w:rPr>
              <w:t>mln</w:t>
            </w:r>
            <w:proofErr w:type="spellEnd"/>
            <w:r w:rsidRPr="009307A2">
              <w:rPr>
                <w:rFonts w:ascii="Calibri" w:hAnsi="Calibri" w:cs="Calibri"/>
                <w:sz w:val="20"/>
                <w:szCs w:val="20"/>
                <w:lang w:val="ro-MO"/>
              </w:rPr>
              <w:t>. EUR, peste 150 locuri de muncă, peste 40% din produse planificate fiind de origine autohtonă. Către finele anului 2016, Kaufland are create 100 de locuri de muncă în Republica Moldova.</w:t>
            </w:r>
          </w:p>
          <w:p w:rsidR="00523770" w:rsidRPr="009307A2" w:rsidRDefault="00523770" w:rsidP="00523770">
            <w:pPr>
              <w:ind w:left="-18"/>
              <w:jc w:val="both"/>
              <w:rPr>
                <w:rFonts w:ascii="Calibri" w:hAnsi="Calibri" w:cs="Calibri"/>
                <w:sz w:val="20"/>
                <w:szCs w:val="20"/>
                <w:lang w:val="ro-MO"/>
              </w:rPr>
            </w:pPr>
            <w:r w:rsidRPr="009307A2">
              <w:rPr>
                <w:rFonts w:ascii="Calibri" w:hAnsi="Calibri" w:cs="Calibri"/>
                <w:b/>
                <w:sz w:val="20"/>
                <w:szCs w:val="20"/>
                <w:lang w:val="ro-MO"/>
              </w:rPr>
              <w:t>2.</w:t>
            </w:r>
            <w:r w:rsidRPr="009307A2">
              <w:rPr>
                <w:rFonts w:ascii="Calibri" w:hAnsi="Calibri" w:cs="Calibri"/>
                <w:sz w:val="20"/>
                <w:szCs w:val="20"/>
                <w:lang w:val="ro-MO"/>
              </w:rPr>
              <w:t xml:space="preserve"> </w:t>
            </w:r>
            <w:proofErr w:type="spellStart"/>
            <w:r w:rsidRPr="009307A2">
              <w:rPr>
                <w:rFonts w:ascii="Calibri" w:hAnsi="Calibri" w:cs="Calibri"/>
                <w:b/>
                <w:sz w:val="20"/>
                <w:szCs w:val="20"/>
                <w:lang w:val="ro-MO"/>
              </w:rPr>
              <w:t>Significado-foundation</w:t>
            </w:r>
            <w:proofErr w:type="spellEnd"/>
            <w:r w:rsidRPr="009307A2">
              <w:rPr>
                <w:rFonts w:ascii="Calibri" w:hAnsi="Calibri" w:cs="Calibri"/>
                <w:b/>
                <w:sz w:val="20"/>
                <w:szCs w:val="20"/>
                <w:lang w:val="ro-MO"/>
              </w:rPr>
              <w:t xml:space="preserve"> (Marea Britanie) – martie.</w:t>
            </w:r>
            <w:r w:rsidRPr="009307A2">
              <w:rPr>
                <w:rFonts w:ascii="Calibri" w:hAnsi="Calibri" w:cs="Calibri"/>
                <w:sz w:val="20"/>
                <w:szCs w:val="20"/>
                <w:lang w:val="ro-MO"/>
              </w:rPr>
              <w:t xml:space="preserve"> Companie </w:t>
            </w:r>
            <w:proofErr w:type="spellStart"/>
            <w:r w:rsidRPr="009307A2">
              <w:rPr>
                <w:rFonts w:ascii="Calibri" w:hAnsi="Calibri" w:cs="Calibri"/>
                <w:sz w:val="20"/>
                <w:szCs w:val="20"/>
                <w:lang w:val="ro-MO"/>
              </w:rPr>
              <w:t>multi-sectorială</w:t>
            </w:r>
            <w:proofErr w:type="spellEnd"/>
            <w:r w:rsidRPr="009307A2">
              <w:rPr>
                <w:rFonts w:ascii="Calibri" w:hAnsi="Calibri" w:cs="Calibri"/>
                <w:sz w:val="20"/>
                <w:szCs w:val="20"/>
                <w:lang w:val="ro-MO"/>
              </w:rPr>
              <w:t xml:space="preserve"> în domeniile de IT, agricultura și producere. Interesată de sub-sectorul zootehnic. Au efectuat prima vizită în RM în luna aprilie, vizitând 2 abatoare și 3 ferme de ovine din Cimișlia și Băcioi prezentate în baza de date </w:t>
            </w:r>
            <w:hyperlink r:id="rId8" w:history="1">
              <w:r w:rsidRPr="009307A2">
                <w:rPr>
                  <w:rStyle w:val="Hyperlink"/>
                  <w:rFonts w:ascii="Calibri" w:hAnsi="Calibri" w:cs="Calibri"/>
                  <w:sz w:val="20"/>
                  <w:szCs w:val="20"/>
                  <w:lang w:val="ro-MO"/>
                </w:rPr>
                <w:t>www.miepo.md</w:t>
              </w:r>
            </w:hyperlink>
            <w:r w:rsidRPr="009307A2">
              <w:rPr>
                <w:rFonts w:ascii="Calibri" w:hAnsi="Calibri" w:cs="Calibri"/>
                <w:sz w:val="20"/>
                <w:szCs w:val="20"/>
                <w:lang w:val="ro-MO"/>
              </w:rPr>
              <w:t>.</w:t>
            </w:r>
          </w:p>
          <w:p w:rsidR="00523770" w:rsidRPr="009307A2" w:rsidRDefault="00523770" w:rsidP="00523770">
            <w:pPr>
              <w:ind w:left="-18"/>
              <w:jc w:val="both"/>
              <w:rPr>
                <w:rFonts w:ascii="Calibri" w:hAnsi="Calibri" w:cs="Calibri"/>
                <w:sz w:val="20"/>
                <w:szCs w:val="20"/>
                <w:lang w:val="ro-MO"/>
              </w:rPr>
            </w:pPr>
            <w:r w:rsidRPr="009307A2">
              <w:rPr>
                <w:rFonts w:ascii="Calibri" w:hAnsi="Calibri" w:cs="Calibri"/>
                <w:b/>
                <w:sz w:val="20"/>
                <w:szCs w:val="20"/>
                <w:lang w:val="ro-MO"/>
              </w:rPr>
              <w:t>3. IGE-XAO Group (Franța</w:t>
            </w:r>
            <w:r w:rsidRPr="009307A2">
              <w:rPr>
                <w:rFonts w:ascii="Calibri" w:hAnsi="Calibri" w:cs="Calibri"/>
                <w:b/>
                <w:color w:val="000000"/>
                <w:sz w:val="20"/>
                <w:szCs w:val="20"/>
                <w:lang w:val="ro-MO"/>
              </w:rPr>
              <w:t>)</w:t>
            </w:r>
            <w:r w:rsidRPr="009307A2">
              <w:rPr>
                <w:rFonts w:ascii="Calibri" w:hAnsi="Calibri" w:cs="Calibri"/>
                <w:color w:val="000000"/>
                <w:sz w:val="20"/>
                <w:szCs w:val="20"/>
                <w:lang w:val="ro-MO"/>
              </w:rPr>
              <w:t xml:space="preserve"> </w:t>
            </w:r>
            <w:r w:rsidRPr="009307A2">
              <w:rPr>
                <w:rFonts w:ascii="Calibri" w:hAnsi="Calibri" w:cs="Calibri"/>
                <w:b/>
                <w:color w:val="000000"/>
                <w:sz w:val="20"/>
                <w:szCs w:val="20"/>
                <w:lang w:val="ro-MO"/>
              </w:rPr>
              <w:t>– martie.</w:t>
            </w:r>
            <w:r w:rsidRPr="009307A2">
              <w:rPr>
                <w:rFonts w:ascii="Calibri" w:hAnsi="Calibri" w:cs="Calibri"/>
                <w:sz w:val="20"/>
                <w:szCs w:val="20"/>
                <w:lang w:val="ro-MO"/>
              </w:rPr>
              <w:t xml:space="preserve">  Compania s-a decis să deschidă companie în Moldova cu obiectiv imediat de 20 de locuri de muncă, iar la următoarea etapă 50 de locuri de muncă. Domeniul de activitate – programare. MIEPO a acordat asistență în privința regimurilor fiscale, taxe, mediu de afacere, au fost pregătite materiale pentru investitor pentru evaluarea și decizia finală de efectuare a investițiilor în Moldova.</w:t>
            </w:r>
          </w:p>
          <w:p w:rsidR="00523770" w:rsidRPr="009307A2" w:rsidRDefault="00523770" w:rsidP="00523770">
            <w:pPr>
              <w:ind w:left="-18"/>
              <w:jc w:val="both"/>
              <w:rPr>
                <w:rFonts w:ascii="Calibri" w:hAnsi="Calibri" w:cs="Calibri"/>
                <w:sz w:val="20"/>
                <w:szCs w:val="20"/>
                <w:lang w:val="ro-MO"/>
              </w:rPr>
            </w:pPr>
            <w:r w:rsidRPr="009307A2">
              <w:rPr>
                <w:rFonts w:ascii="Calibri" w:hAnsi="Calibri" w:cs="Calibri"/>
                <w:b/>
                <w:sz w:val="20"/>
                <w:szCs w:val="20"/>
                <w:lang w:val="ro-MO"/>
              </w:rPr>
              <w:lastRenderedPageBreak/>
              <w:t xml:space="preserve">4. </w:t>
            </w:r>
            <w:proofErr w:type="spellStart"/>
            <w:r w:rsidRPr="009307A2">
              <w:rPr>
                <w:rFonts w:ascii="Calibri" w:hAnsi="Calibri" w:cs="Calibri"/>
                <w:b/>
                <w:sz w:val="20"/>
                <w:szCs w:val="20"/>
                <w:lang w:val="ro-MO"/>
              </w:rPr>
              <w:t>Aletex</w:t>
            </w:r>
            <w:proofErr w:type="spellEnd"/>
            <w:r w:rsidRPr="009307A2">
              <w:rPr>
                <w:rFonts w:ascii="Calibri" w:hAnsi="Calibri" w:cs="Calibri"/>
                <w:b/>
                <w:sz w:val="20"/>
                <w:szCs w:val="20"/>
                <w:lang w:val="ro-MO"/>
              </w:rPr>
              <w:t xml:space="preserve"> Group (</w:t>
            </w:r>
            <w:r w:rsidRPr="009307A2">
              <w:rPr>
                <w:rFonts w:ascii="Calibri" w:hAnsi="Calibri" w:cs="Calibri"/>
                <w:b/>
                <w:color w:val="000000"/>
                <w:sz w:val="20"/>
                <w:szCs w:val="20"/>
                <w:lang w:val="ro-MO"/>
              </w:rPr>
              <w:t>Spania)</w:t>
            </w:r>
            <w:r w:rsidRPr="009307A2">
              <w:rPr>
                <w:rFonts w:ascii="Calibri" w:hAnsi="Calibri" w:cs="Calibri"/>
                <w:color w:val="000000"/>
                <w:sz w:val="20"/>
                <w:szCs w:val="20"/>
                <w:lang w:val="ro-MO"/>
              </w:rPr>
              <w:t xml:space="preserve"> </w:t>
            </w:r>
            <w:r w:rsidRPr="009307A2">
              <w:rPr>
                <w:rFonts w:ascii="Calibri" w:hAnsi="Calibri" w:cs="Calibri"/>
                <w:b/>
                <w:color w:val="000000"/>
                <w:sz w:val="20"/>
                <w:szCs w:val="20"/>
                <w:lang w:val="ro-MO"/>
              </w:rPr>
              <w:t>– aprilie.</w:t>
            </w:r>
            <w:r w:rsidRPr="009307A2">
              <w:rPr>
                <w:rFonts w:ascii="Calibri" w:hAnsi="Calibri" w:cs="Calibri"/>
                <w:color w:val="000000"/>
                <w:sz w:val="20"/>
                <w:szCs w:val="20"/>
                <w:lang w:val="ro-MO"/>
              </w:rPr>
              <w:t xml:space="preserve">  Interesată</w:t>
            </w:r>
            <w:r w:rsidRPr="009307A2">
              <w:rPr>
                <w:rFonts w:ascii="Calibri" w:hAnsi="Calibri" w:cs="Calibri"/>
                <w:sz w:val="20"/>
                <w:szCs w:val="20"/>
                <w:lang w:val="ro-MO"/>
              </w:rPr>
              <w:t xml:space="preserve"> de a identifica companii oportune pentru preluare de comenzi de producere a îmbrăcămintei pentru femei, bărbați și copii.</w:t>
            </w:r>
          </w:p>
          <w:p w:rsidR="00523770" w:rsidRPr="009307A2" w:rsidRDefault="00523770" w:rsidP="00523770">
            <w:pPr>
              <w:ind w:left="-18"/>
              <w:jc w:val="both"/>
              <w:rPr>
                <w:rFonts w:ascii="Calibri" w:hAnsi="Calibri" w:cs="Calibri"/>
                <w:sz w:val="20"/>
                <w:szCs w:val="20"/>
                <w:lang w:val="ro-MO"/>
              </w:rPr>
            </w:pPr>
            <w:r w:rsidRPr="009307A2">
              <w:rPr>
                <w:rFonts w:ascii="Calibri" w:hAnsi="Calibri" w:cs="Calibri"/>
                <w:b/>
                <w:sz w:val="20"/>
                <w:szCs w:val="20"/>
                <w:lang w:val="ro-MO"/>
              </w:rPr>
              <w:t>5.</w:t>
            </w:r>
            <w:r w:rsidRPr="009307A2">
              <w:rPr>
                <w:rFonts w:ascii="Calibri" w:hAnsi="Calibri" w:cs="Calibri"/>
                <w:sz w:val="20"/>
                <w:szCs w:val="20"/>
                <w:lang w:val="ro-MO"/>
              </w:rPr>
              <w:t xml:space="preserve"> </w:t>
            </w:r>
            <w:proofErr w:type="spellStart"/>
            <w:r w:rsidRPr="009307A2">
              <w:rPr>
                <w:rFonts w:ascii="Calibri" w:hAnsi="Calibri" w:cs="Calibri"/>
                <w:b/>
                <w:sz w:val="20"/>
                <w:szCs w:val="20"/>
                <w:lang w:val="ro-MO"/>
              </w:rPr>
              <w:t>Stavelse</w:t>
            </w:r>
            <w:proofErr w:type="spellEnd"/>
            <w:r w:rsidRPr="009307A2">
              <w:rPr>
                <w:rFonts w:ascii="Calibri" w:hAnsi="Calibri" w:cs="Calibri"/>
                <w:b/>
                <w:sz w:val="20"/>
                <w:szCs w:val="20"/>
                <w:lang w:val="ro-MO"/>
              </w:rPr>
              <w:t xml:space="preserve"> </w:t>
            </w:r>
            <w:proofErr w:type="spellStart"/>
            <w:r w:rsidRPr="009307A2">
              <w:rPr>
                <w:rFonts w:ascii="Calibri" w:hAnsi="Calibri" w:cs="Calibri"/>
                <w:b/>
                <w:sz w:val="20"/>
                <w:szCs w:val="20"/>
                <w:lang w:val="ro-MO"/>
              </w:rPr>
              <w:t>Metaalbouw</w:t>
            </w:r>
            <w:proofErr w:type="spellEnd"/>
            <w:r w:rsidRPr="009307A2">
              <w:rPr>
                <w:rFonts w:ascii="Calibri" w:hAnsi="Calibri" w:cs="Calibri"/>
                <w:b/>
                <w:sz w:val="20"/>
                <w:szCs w:val="20"/>
                <w:lang w:val="ro-MO"/>
              </w:rPr>
              <w:t xml:space="preserve"> (</w:t>
            </w:r>
            <w:r w:rsidRPr="009307A2">
              <w:rPr>
                <w:rFonts w:ascii="Calibri" w:hAnsi="Calibri" w:cs="Calibri"/>
                <w:b/>
                <w:color w:val="000000"/>
                <w:sz w:val="20"/>
                <w:szCs w:val="20"/>
                <w:lang w:val="ro-MO"/>
              </w:rPr>
              <w:t>Belgia)</w:t>
            </w:r>
            <w:r w:rsidRPr="009307A2">
              <w:rPr>
                <w:rFonts w:ascii="Calibri" w:hAnsi="Calibri" w:cs="Calibri"/>
                <w:color w:val="000000"/>
                <w:sz w:val="20"/>
                <w:szCs w:val="20"/>
                <w:lang w:val="ro-MO"/>
              </w:rPr>
              <w:t xml:space="preserve"> </w:t>
            </w:r>
            <w:r w:rsidRPr="009307A2">
              <w:rPr>
                <w:rFonts w:ascii="Calibri" w:hAnsi="Calibri" w:cs="Calibri"/>
                <w:b/>
                <w:color w:val="000000"/>
                <w:sz w:val="20"/>
                <w:szCs w:val="20"/>
                <w:lang w:val="ro-MO"/>
              </w:rPr>
              <w:t>–</w:t>
            </w:r>
            <w:r w:rsidRPr="009307A2">
              <w:rPr>
                <w:rFonts w:ascii="Calibri" w:hAnsi="Calibri" w:cs="Calibri"/>
                <w:color w:val="000000"/>
                <w:sz w:val="20"/>
                <w:szCs w:val="20"/>
                <w:lang w:val="ro-MO"/>
              </w:rPr>
              <w:t xml:space="preserve"> </w:t>
            </w:r>
            <w:r w:rsidRPr="009307A2">
              <w:rPr>
                <w:rFonts w:ascii="Calibri" w:hAnsi="Calibri" w:cs="Calibri"/>
                <w:b/>
                <w:color w:val="000000"/>
                <w:sz w:val="20"/>
                <w:szCs w:val="20"/>
                <w:lang w:val="ro-MO"/>
              </w:rPr>
              <w:t>20 – 22 aprilie.</w:t>
            </w:r>
            <w:r w:rsidRPr="009307A2">
              <w:rPr>
                <w:rFonts w:ascii="Calibri" w:hAnsi="Calibri" w:cs="Calibri"/>
                <w:color w:val="000000"/>
                <w:sz w:val="20"/>
                <w:szCs w:val="20"/>
                <w:lang w:val="ro-MO"/>
              </w:rPr>
              <w:t xml:space="preserve">  </w:t>
            </w:r>
            <w:r w:rsidRPr="009307A2">
              <w:rPr>
                <w:rFonts w:ascii="Calibri" w:hAnsi="Calibri" w:cs="Calibri"/>
                <w:sz w:val="20"/>
                <w:szCs w:val="20"/>
                <w:lang w:val="ro-MO"/>
              </w:rPr>
              <w:t xml:space="preserve">Au vizitat 9 companii din domeniu, ZEL Strășeni, PI </w:t>
            </w:r>
            <w:proofErr w:type="spellStart"/>
            <w:r w:rsidRPr="009307A2">
              <w:rPr>
                <w:rFonts w:ascii="Calibri" w:hAnsi="Calibri" w:cs="Calibri"/>
                <w:sz w:val="20"/>
                <w:szCs w:val="20"/>
                <w:lang w:val="ro-MO"/>
              </w:rPr>
              <w:t>Răut</w:t>
            </w:r>
            <w:proofErr w:type="spellEnd"/>
            <w:r w:rsidRPr="009307A2">
              <w:rPr>
                <w:rFonts w:ascii="Calibri" w:hAnsi="Calibri" w:cs="Calibri"/>
                <w:sz w:val="20"/>
                <w:szCs w:val="20"/>
                <w:lang w:val="ro-MO"/>
              </w:rPr>
              <w:t xml:space="preserve">. Interes de subcontractare a 5 companii locale pentru diverse produse (structuri metalice, piese, cablaje speciale). Companie specializată în utilaj pentru prelucrarea lemnului, structuri metalice speciale. La sfârșitul lunii martie a fost luată decizia de a deschide birou de proiectare în Moldova. MIEPO a acordat informație privind salarizarea, locații pentru oficii, proceduri vamale, a sprijinit compania în aspect de identificare a forței de muncă, a facilitat dialogul cu reprezentanții </w:t>
            </w:r>
            <w:proofErr w:type="spellStart"/>
            <w:r w:rsidRPr="009307A2">
              <w:rPr>
                <w:rFonts w:ascii="Calibri" w:hAnsi="Calibri" w:cs="Calibri"/>
                <w:sz w:val="20"/>
                <w:szCs w:val="20"/>
                <w:lang w:val="ro-MO"/>
              </w:rPr>
              <w:t>Euromoll</w:t>
            </w:r>
            <w:proofErr w:type="spellEnd"/>
            <w:r w:rsidRPr="009307A2">
              <w:rPr>
                <w:rFonts w:ascii="Calibri" w:hAnsi="Calibri" w:cs="Calibri"/>
                <w:sz w:val="20"/>
                <w:szCs w:val="20"/>
                <w:lang w:val="ro-MO"/>
              </w:rPr>
              <w:t xml:space="preserve">/ </w:t>
            </w:r>
            <w:proofErr w:type="spellStart"/>
            <w:r w:rsidRPr="009307A2">
              <w:rPr>
                <w:rFonts w:ascii="Calibri" w:hAnsi="Calibri" w:cs="Calibri"/>
                <w:sz w:val="20"/>
                <w:szCs w:val="20"/>
                <w:lang w:val="ro-MO"/>
              </w:rPr>
              <w:t>Luxali</w:t>
            </w:r>
            <w:proofErr w:type="spellEnd"/>
            <w:r w:rsidRPr="009307A2">
              <w:rPr>
                <w:rFonts w:ascii="Calibri" w:hAnsi="Calibri" w:cs="Calibri"/>
                <w:sz w:val="20"/>
                <w:szCs w:val="20"/>
                <w:lang w:val="ro-MO"/>
              </w:rPr>
              <w:t xml:space="preserve">, care vor prelua operațiunile administrative pentru faza de start </w:t>
            </w:r>
            <w:proofErr w:type="spellStart"/>
            <w:r w:rsidRPr="009307A2">
              <w:rPr>
                <w:rFonts w:ascii="Calibri" w:hAnsi="Calibri" w:cs="Calibri"/>
                <w:sz w:val="20"/>
                <w:szCs w:val="20"/>
                <w:lang w:val="ro-MO"/>
              </w:rPr>
              <w:t>up</w:t>
            </w:r>
            <w:proofErr w:type="spellEnd"/>
            <w:r w:rsidRPr="009307A2">
              <w:rPr>
                <w:rFonts w:ascii="Calibri" w:hAnsi="Calibri" w:cs="Calibri"/>
                <w:sz w:val="20"/>
                <w:szCs w:val="20"/>
                <w:lang w:val="ro-MO"/>
              </w:rPr>
              <w:t xml:space="preserve">.  La moment, se așteaptă o decizie a conducerii companiei privind o posibilă extindere a producerii  în Moldova. MIEPO a elaborat o agendă pentru potențiala a doua vizită de studiu a locațiilor potrivite pentru producerea structurilor metalice. Compania ar crea estimativ 100 de locuri de muncă de calificare înaltă. </w:t>
            </w:r>
          </w:p>
          <w:p w:rsidR="00523770" w:rsidRPr="009307A2" w:rsidRDefault="00523770" w:rsidP="00523770">
            <w:pPr>
              <w:ind w:left="-18"/>
              <w:jc w:val="both"/>
              <w:rPr>
                <w:rFonts w:ascii="Calibri" w:hAnsi="Calibri" w:cs="Calibri"/>
                <w:sz w:val="20"/>
                <w:szCs w:val="20"/>
                <w:lang w:val="ro-MO"/>
              </w:rPr>
            </w:pPr>
            <w:r w:rsidRPr="009307A2">
              <w:rPr>
                <w:rFonts w:ascii="Calibri" w:hAnsi="Calibri" w:cs="Calibri"/>
                <w:b/>
                <w:sz w:val="20"/>
                <w:szCs w:val="20"/>
                <w:lang w:val="ro-MO"/>
              </w:rPr>
              <w:t xml:space="preserve">6. </w:t>
            </w:r>
            <w:proofErr w:type="spellStart"/>
            <w:r w:rsidRPr="009307A2">
              <w:rPr>
                <w:rFonts w:ascii="Calibri" w:hAnsi="Calibri" w:cs="Calibri"/>
                <w:b/>
                <w:sz w:val="20"/>
                <w:szCs w:val="20"/>
                <w:lang w:val="ro-MO"/>
              </w:rPr>
              <w:t>Artsana</w:t>
            </w:r>
            <w:proofErr w:type="spellEnd"/>
            <w:r w:rsidRPr="009307A2">
              <w:rPr>
                <w:rFonts w:ascii="Calibri" w:hAnsi="Calibri" w:cs="Calibri"/>
                <w:b/>
                <w:sz w:val="20"/>
                <w:szCs w:val="20"/>
                <w:lang w:val="ro-MO"/>
              </w:rPr>
              <w:t xml:space="preserve"> (</w:t>
            </w:r>
            <w:r w:rsidRPr="009307A2">
              <w:rPr>
                <w:rFonts w:ascii="Calibri" w:hAnsi="Calibri" w:cs="Calibri"/>
                <w:b/>
                <w:color w:val="000000"/>
                <w:sz w:val="20"/>
                <w:szCs w:val="20"/>
                <w:lang w:val="ro-MO"/>
              </w:rPr>
              <w:t>Italia)</w:t>
            </w:r>
            <w:r w:rsidRPr="009307A2">
              <w:rPr>
                <w:rFonts w:ascii="Calibri" w:hAnsi="Calibri" w:cs="Calibri"/>
                <w:color w:val="000000"/>
                <w:sz w:val="20"/>
                <w:szCs w:val="20"/>
                <w:lang w:val="ro-MO"/>
              </w:rPr>
              <w:t xml:space="preserve"> </w:t>
            </w:r>
            <w:r w:rsidRPr="009307A2">
              <w:rPr>
                <w:rFonts w:ascii="Calibri" w:hAnsi="Calibri" w:cs="Calibri"/>
                <w:b/>
                <w:color w:val="000000"/>
                <w:sz w:val="20"/>
                <w:szCs w:val="20"/>
                <w:lang w:val="ro-MO"/>
              </w:rPr>
              <w:t>– mai.</w:t>
            </w:r>
            <w:r w:rsidRPr="009307A2">
              <w:rPr>
                <w:rFonts w:ascii="Calibri" w:hAnsi="Calibri" w:cs="Calibri"/>
                <w:color w:val="000000"/>
                <w:sz w:val="20"/>
                <w:szCs w:val="20"/>
                <w:lang w:val="ro-MO"/>
              </w:rPr>
              <w:t xml:space="preserve"> Scop</w:t>
            </w:r>
            <w:r w:rsidRPr="009307A2">
              <w:rPr>
                <w:rFonts w:ascii="Calibri" w:hAnsi="Calibri" w:cs="Calibri"/>
                <w:sz w:val="20"/>
                <w:szCs w:val="20"/>
                <w:lang w:val="ro-MO"/>
              </w:rPr>
              <w:t xml:space="preserve"> de identificare companii oportune pentru preluare de comenzi de producere a îmbrăcămintei și încălțămintei pentru copii.</w:t>
            </w:r>
          </w:p>
          <w:p w:rsidR="00523770" w:rsidRPr="009307A2" w:rsidRDefault="00523770" w:rsidP="00523770">
            <w:pPr>
              <w:ind w:left="-18"/>
              <w:jc w:val="both"/>
              <w:rPr>
                <w:rFonts w:ascii="Calibri" w:hAnsi="Calibri" w:cs="Calibri"/>
                <w:sz w:val="20"/>
                <w:szCs w:val="20"/>
                <w:lang w:val="ro-MO"/>
              </w:rPr>
            </w:pPr>
            <w:r w:rsidRPr="009307A2">
              <w:rPr>
                <w:rFonts w:ascii="Calibri" w:hAnsi="Calibri" w:cs="Calibri"/>
                <w:b/>
                <w:sz w:val="20"/>
                <w:szCs w:val="20"/>
                <w:lang w:val="ro-MO"/>
              </w:rPr>
              <w:t>7. APM (</w:t>
            </w:r>
            <w:r w:rsidRPr="009307A2">
              <w:rPr>
                <w:rFonts w:ascii="Calibri" w:hAnsi="Calibri" w:cs="Calibri"/>
                <w:b/>
                <w:color w:val="000000"/>
                <w:sz w:val="20"/>
                <w:szCs w:val="20"/>
                <w:lang w:val="ro-MO"/>
              </w:rPr>
              <w:t xml:space="preserve">Slovacia) – 2 – 5 mai; 18 – 20 mai; 4 – 10 iunie; 11 – 13 iulie.  </w:t>
            </w:r>
            <w:r w:rsidRPr="009307A2">
              <w:rPr>
                <w:rFonts w:ascii="Calibri" w:hAnsi="Calibri" w:cs="Calibri"/>
                <w:color w:val="000000"/>
                <w:sz w:val="20"/>
                <w:szCs w:val="20"/>
                <w:lang w:val="ro-MO"/>
              </w:rPr>
              <w:t>Producători</w:t>
            </w:r>
            <w:r w:rsidRPr="009307A2">
              <w:rPr>
                <w:rFonts w:ascii="Calibri" w:hAnsi="Calibri" w:cs="Calibri"/>
                <w:sz w:val="20"/>
                <w:szCs w:val="20"/>
                <w:lang w:val="ro-MO"/>
              </w:rPr>
              <w:t xml:space="preserve"> de huse pentru mașini. 4 vizite de studiu în Moldova cu scopul de a deschide o nouă facilitate de producție. Locația preferată este Briceni. La moment, s-a identificat </w:t>
            </w:r>
            <w:r w:rsidRPr="009307A2">
              <w:rPr>
                <w:rFonts w:ascii="Calibri" w:hAnsi="Calibri" w:cs="Calibri"/>
                <w:sz w:val="20"/>
                <w:szCs w:val="20"/>
                <w:lang w:val="ro-MO"/>
              </w:rPr>
              <w:lastRenderedPageBreak/>
              <w:t xml:space="preserve">clădirea care va găzdui viitoare fabrică, lucrările de reconstrucție a halei sunt în derulare. Au fost identificați potențiali candidați pentru angajare. Compania este în proces de înregistrare și lansare activitate, începând cu luna august. </w:t>
            </w:r>
            <w:proofErr w:type="spellStart"/>
            <w:r w:rsidRPr="009307A2">
              <w:rPr>
                <w:rFonts w:ascii="Calibri" w:hAnsi="Calibri" w:cs="Calibri"/>
                <w:sz w:val="20"/>
                <w:szCs w:val="20"/>
                <w:lang w:val="ro-MO"/>
              </w:rPr>
              <w:t>Targetul</w:t>
            </w:r>
            <w:proofErr w:type="spellEnd"/>
            <w:r w:rsidRPr="009307A2">
              <w:rPr>
                <w:rFonts w:ascii="Calibri" w:hAnsi="Calibri" w:cs="Calibri"/>
                <w:sz w:val="20"/>
                <w:szCs w:val="20"/>
                <w:lang w:val="ro-MO"/>
              </w:rPr>
              <w:t xml:space="preserve"> locurilor de muncă este 200 în 2 ani, valoarea estimativă a investiției este 2 </w:t>
            </w:r>
            <w:proofErr w:type="spellStart"/>
            <w:r w:rsidRPr="009307A2">
              <w:rPr>
                <w:rFonts w:ascii="Calibri" w:hAnsi="Calibri" w:cs="Calibri"/>
                <w:sz w:val="20"/>
                <w:szCs w:val="20"/>
                <w:lang w:val="ro-MO"/>
              </w:rPr>
              <w:t>mln</w:t>
            </w:r>
            <w:proofErr w:type="spellEnd"/>
            <w:r w:rsidRPr="009307A2">
              <w:rPr>
                <w:rFonts w:ascii="Calibri" w:hAnsi="Calibri" w:cs="Calibri"/>
                <w:sz w:val="20"/>
                <w:szCs w:val="20"/>
                <w:lang w:val="ro-MO"/>
              </w:rPr>
              <w:t>. de euro.</w:t>
            </w:r>
          </w:p>
          <w:p w:rsidR="00523770" w:rsidRPr="009307A2" w:rsidRDefault="00523770" w:rsidP="00523770">
            <w:pPr>
              <w:ind w:left="-18"/>
              <w:jc w:val="both"/>
              <w:rPr>
                <w:rFonts w:ascii="Calibri" w:hAnsi="Calibri" w:cs="Calibri"/>
                <w:sz w:val="20"/>
                <w:szCs w:val="20"/>
                <w:lang w:val="ro-MO"/>
              </w:rPr>
            </w:pPr>
            <w:r w:rsidRPr="009307A2">
              <w:rPr>
                <w:rFonts w:ascii="Calibri" w:hAnsi="Calibri" w:cs="Calibri"/>
                <w:b/>
                <w:sz w:val="20"/>
                <w:szCs w:val="20"/>
                <w:lang w:val="ro-MO"/>
              </w:rPr>
              <w:t xml:space="preserve">8. </w:t>
            </w:r>
            <w:proofErr w:type="spellStart"/>
            <w:r w:rsidRPr="009307A2">
              <w:rPr>
                <w:rFonts w:ascii="Calibri" w:hAnsi="Calibri" w:cs="Calibri"/>
                <w:b/>
                <w:sz w:val="20"/>
                <w:szCs w:val="20"/>
                <w:lang w:val="ro-MO"/>
              </w:rPr>
              <w:t>Gruppo</w:t>
            </w:r>
            <w:proofErr w:type="spellEnd"/>
            <w:r w:rsidRPr="009307A2">
              <w:rPr>
                <w:rFonts w:ascii="Calibri" w:hAnsi="Calibri" w:cs="Calibri"/>
                <w:b/>
                <w:sz w:val="20"/>
                <w:szCs w:val="20"/>
                <w:lang w:val="ro-MO"/>
              </w:rPr>
              <w:t xml:space="preserve"> IEZZI (Italia) – 18 – 20 mai. </w:t>
            </w:r>
            <w:r w:rsidRPr="009307A2">
              <w:rPr>
                <w:rFonts w:ascii="Calibri" w:hAnsi="Calibri" w:cs="Calibri"/>
                <w:sz w:val="20"/>
                <w:szCs w:val="20"/>
                <w:lang w:val="ro-MO"/>
              </w:rPr>
              <w:t>Producător de structuri metalice din aluminiu pentru construcții civile. Scopul misiunii a fost de a inspecta potențiale locații în Republica Moldova pentru dezvoltarea și producerea echipamentelor sus-menționate și exportul ulterior în CSI și România. Locația preferată este Zona Liberă ”Bălți”, subzona ”Strășeni”. Urmărim un feedback pozitiv din partea părții italiene. Se așteaptă finalizarea studiului de fezabilitate pentru a stabili perioada pentru următoarea vizită.</w:t>
            </w:r>
          </w:p>
          <w:p w:rsidR="00523770" w:rsidRPr="009307A2" w:rsidRDefault="00523770" w:rsidP="00523770">
            <w:pPr>
              <w:ind w:left="-18"/>
              <w:jc w:val="both"/>
              <w:rPr>
                <w:rFonts w:ascii="Calibri" w:hAnsi="Calibri" w:cs="Calibri"/>
                <w:sz w:val="20"/>
                <w:szCs w:val="20"/>
                <w:lang w:val="ro-MO"/>
              </w:rPr>
            </w:pPr>
            <w:r w:rsidRPr="009307A2">
              <w:rPr>
                <w:rFonts w:ascii="Calibri" w:hAnsi="Calibri" w:cs="Calibri"/>
                <w:b/>
                <w:sz w:val="20"/>
                <w:szCs w:val="20"/>
                <w:lang w:val="ro-MO"/>
              </w:rPr>
              <w:t xml:space="preserve">9. </w:t>
            </w:r>
            <w:proofErr w:type="spellStart"/>
            <w:r w:rsidRPr="009307A2">
              <w:rPr>
                <w:rFonts w:ascii="Calibri" w:hAnsi="Calibri" w:cs="Calibri"/>
                <w:b/>
                <w:sz w:val="20"/>
                <w:szCs w:val="20"/>
                <w:lang w:val="ro-MO"/>
              </w:rPr>
              <w:t>Fliegl</w:t>
            </w:r>
            <w:proofErr w:type="spellEnd"/>
            <w:r w:rsidRPr="009307A2">
              <w:rPr>
                <w:rFonts w:ascii="Calibri" w:hAnsi="Calibri" w:cs="Calibri"/>
                <w:b/>
                <w:sz w:val="20"/>
                <w:szCs w:val="20"/>
                <w:lang w:val="ro-MO"/>
              </w:rPr>
              <w:t xml:space="preserve"> (Germania) </w:t>
            </w:r>
            <w:r w:rsidRPr="009307A2">
              <w:rPr>
                <w:rFonts w:ascii="Calibri" w:hAnsi="Calibri" w:cs="Calibri"/>
                <w:b/>
                <w:color w:val="000000"/>
                <w:sz w:val="20"/>
                <w:szCs w:val="20"/>
                <w:lang w:val="ro-MO"/>
              </w:rPr>
              <w:t>– 25 iunie.</w:t>
            </w:r>
            <w:r w:rsidRPr="009307A2">
              <w:rPr>
                <w:rFonts w:ascii="Calibri" w:hAnsi="Calibri" w:cs="Calibri"/>
                <w:sz w:val="20"/>
                <w:szCs w:val="20"/>
                <w:lang w:val="ro-MO"/>
              </w:rPr>
              <w:t xml:space="preserve"> Producător de remorci. A treia vizită a companiei în Moldova. Intenția este de a identifica un producător local pentru outsourcing de componente. Totodată, se analizează posibilitatea inițierii unor operațiuni de producere în Moldova, fapt care depinde direct de performanțele producătorilor autohtoni în termeni de calitate, competitivitate și flexibilitate a livrărilor. Estimativ, compania ar crea până la 200 de locuri de muncă în cazul unei decizii pozitive pentru Moldova.  Au  vizitat </w:t>
            </w:r>
            <w:proofErr w:type="spellStart"/>
            <w:r w:rsidRPr="009307A2">
              <w:rPr>
                <w:rFonts w:ascii="Calibri" w:hAnsi="Calibri" w:cs="Calibri"/>
                <w:sz w:val="20"/>
                <w:szCs w:val="20"/>
                <w:lang w:val="ro-MO"/>
              </w:rPr>
              <w:t>greenfield-uri</w:t>
            </w:r>
            <w:proofErr w:type="spellEnd"/>
            <w:r w:rsidRPr="009307A2">
              <w:rPr>
                <w:rFonts w:ascii="Calibri" w:hAnsi="Calibri" w:cs="Calibri"/>
                <w:sz w:val="20"/>
                <w:szCs w:val="20"/>
                <w:lang w:val="ro-MO"/>
              </w:rPr>
              <w:t xml:space="preserve"> și </w:t>
            </w:r>
            <w:proofErr w:type="spellStart"/>
            <w:r w:rsidRPr="009307A2">
              <w:rPr>
                <w:rFonts w:ascii="Calibri" w:hAnsi="Calibri" w:cs="Calibri"/>
                <w:sz w:val="20"/>
                <w:szCs w:val="20"/>
                <w:lang w:val="ro-MO"/>
              </w:rPr>
              <w:t>brownfield-uri</w:t>
            </w:r>
            <w:proofErr w:type="spellEnd"/>
            <w:r w:rsidRPr="009307A2">
              <w:rPr>
                <w:rFonts w:ascii="Calibri" w:hAnsi="Calibri" w:cs="Calibri"/>
                <w:sz w:val="20"/>
                <w:szCs w:val="20"/>
                <w:lang w:val="ro-MO"/>
              </w:rPr>
              <w:t xml:space="preserve"> din ZEL Cahul, Strășeni, Bălți, Giurgiulești, municipiul Chișinău. Au discutat cu 6 potențiali furnizori de componente și structuri metalice pentru remorci. La moment cooperează cu o companie locală, au lansat </w:t>
            </w:r>
            <w:r w:rsidRPr="009307A2">
              <w:rPr>
                <w:rFonts w:ascii="Calibri" w:hAnsi="Calibri" w:cs="Calibri"/>
                <w:sz w:val="20"/>
                <w:szCs w:val="20"/>
                <w:lang w:val="ro-MO"/>
              </w:rPr>
              <w:lastRenderedPageBreak/>
              <w:t xml:space="preserve">instruirea angajaților la sediul din Germania. Decizia pentru relocare este amânată, motivele invocate fiind lipsa unei clădiri industriale potrivite (2000 m2 cu extindere până la 5000 m2) în locațiile preferate, Cahul, Căușeni și îngrijorarea privind disponibilitatea forței de muncă calificate. MIEPO împreună cu GIZ monitorizează evoluția </w:t>
            </w:r>
            <w:proofErr w:type="spellStart"/>
            <w:r w:rsidRPr="009307A2">
              <w:rPr>
                <w:rFonts w:ascii="Calibri" w:hAnsi="Calibri" w:cs="Calibri"/>
                <w:sz w:val="20"/>
                <w:szCs w:val="20"/>
                <w:lang w:val="ro-MO"/>
              </w:rPr>
              <w:t>proiectului.La</w:t>
            </w:r>
            <w:proofErr w:type="spellEnd"/>
            <w:r w:rsidRPr="009307A2">
              <w:rPr>
                <w:rFonts w:ascii="Calibri" w:hAnsi="Calibri" w:cs="Calibri"/>
                <w:sz w:val="20"/>
                <w:szCs w:val="20"/>
                <w:lang w:val="ro-MO"/>
              </w:rPr>
              <w:t xml:space="preserve"> moment, </w:t>
            </w:r>
            <w:proofErr w:type="spellStart"/>
            <w:r w:rsidRPr="009307A2">
              <w:rPr>
                <w:rFonts w:ascii="Calibri" w:hAnsi="Calibri" w:cs="Calibri"/>
                <w:sz w:val="20"/>
                <w:szCs w:val="20"/>
                <w:lang w:val="ro-MO"/>
              </w:rPr>
              <w:t>Fliegl</w:t>
            </w:r>
            <w:proofErr w:type="spellEnd"/>
            <w:r w:rsidRPr="009307A2">
              <w:rPr>
                <w:rFonts w:ascii="Calibri" w:hAnsi="Calibri" w:cs="Calibri"/>
                <w:sz w:val="20"/>
                <w:szCs w:val="20"/>
                <w:lang w:val="ro-MO"/>
              </w:rPr>
              <w:t xml:space="preserve"> subcontractează două companii locale.</w:t>
            </w:r>
          </w:p>
          <w:p w:rsidR="00523770" w:rsidRPr="009307A2" w:rsidRDefault="00523770" w:rsidP="00523770">
            <w:pPr>
              <w:ind w:left="-18"/>
              <w:jc w:val="both"/>
              <w:rPr>
                <w:rFonts w:ascii="Calibri" w:hAnsi="Calibri" w:cs="Calibri"/>
                <w:sz w:val="20"/>
                <w:szCs w:val="20"/>
                <w:lang w:val="ro-MO"/>
              </w:rPr>
            </w:pPr>
            <w:r w:rsidRPr="009307A2">
              <w:rPr>
                <w:rFonts w:ascii="Calibri" w:hAnsi="Calibri" w:cs="Calibri"/>
                <w:b/>
                <w:sz w:val="20"/>
                <w:szCs w:val="20"/>
                <w:lang w:val="ro-MO"/>
              </w:rPr>
              <w:t>10. ABB Romania (Romania) – 8 iulie.</w:t>
            </w:r>
            <w:r w:rsidRPr="009307A2">
              <w:rPr>
                <w:rFonts w:ascii="Calibri" w:hAnsi="Calibri" w:cs="Calibri"/>
                <w:sz w:val="20"/>
                <w:szCs w:val="20"/>
                <w:lang w:val="ro-MO"/>
              </w:rPr>
              <w:t xml:space="preserve"> Companie multisectorială, producători de electronică, IT, încărcătoare pentru mașini electrice, infrastructură energetică. Scop de identificare de furnizori locali, sunt interesați să penetreze piața Republicii Moldova cu încărcătoare cu mașini electrice. Oportunitate pentru companie este venirea în Republica Moldova a companiei Kaufland.</w:t>
            </w:r>
          </w:p>
          <w:p w:rsidR="00523770" w:rsidRPr="009307A2" w:rsidRDefault="00523770" w:rsidP="00523770">
            <w:pPr>
              <w:ind w:left="-18"/>
              <w:jc w:val="both"/>
              <w:rPr>
                <w:rFonts w:ascii="Calibri" w:hAnsi="Calibri" w:cs="Calibri"/>
                <w:sz w:val="20"/>
                <w:szCs w:val="20"/>
                <w:lang w:val="ro-MO"/>
              </w:rPr>
            </w:pPr>
            <w:r w:rsidRPr="009307A2">
              <w:rPr>
                <w:rFonts w:ascii="Calibri" w:hAnsi="Calibri" w:cs="Calibri"/>
                <w:b/>
                <w:sz w:val="20"/>
                <w:szCs w:val="20"/>
                <w:lang w:val="ro-MO"/>
              </w:rPr>
              <w:t>11.Durocas (Germania) – 11 – 12 iulie</w:t>
            </w:r>
            <w:r w:rsidRPr="009307A2">
              <w:rPr>
                <w:rFonts w:ascii="Calibri" w:hAnsi="Calibri" w:cs="Calibri"/>
                <w:sz w:val="20"/>
                <w:szCs w:val="20"/>
                <w:lang w:val="ro-MO"/>
              </w:rPr>
              <w:t>. Producător de echipament de filtrare și alte componente din textile tehnice. Interesați de a dezvolta o nouă direcție de producere – prelucrarea pielii pentru producerea huselor auto și tapițerie pentru mobilă.</w:t>
            </w:r>
          </w:p>
          <w:p w:rsidR="00523770" w:rsidRPr="009307A2" w:rsidRDefault="00523770" w:rsidP="00523770">
            <w:pPr>
              <w:ind w:left="-18"/>
              <w:jc w:val="both"/>
              <w:rPr>
                <w:rFonts w:ascii="Calibri" w:hAnsi="Calibri" w:cs="Calibri"/>
                <w:sz w:val="20"/>
                <w:szCs w:val="20"/>
                <w:lang w:val="ro-MO"/>
              </w:rPr>
            </w:pPr>
            <w:r w:rsidRPr="009307A2">
              <w:rPr>
                <w:rFonts w:ascii="Calibri" w:hAnsi="Calibri" w:cs="Calibri"/>
                <w:b/>
                <w:sz w:val="20"/>
                <w:szCs w:val="20"/>
                <w:lang w:val="ro-MO"/>
              </w:rPr>
              <w:t>12.Azureus Construct SRL (Belgia) – 21 – 22 iulie.</w:t>
            </w:r>
            <w:r w:rsidRPr="009307A2">
              <w:rPr>
                <w:rFonts w:ascii="Calibri" w:hAnsi="Calibri" w:cs="Calibri"/>
                <w:sz w:val="20"/>
                <w:szCs w:val="20"/>
                <w:lang w:val="ro-MO"/>
              </w:rPr>
              <w:t xml:space="preserve"> Producători de construcții metalice sudate pentru construcții civile. Au avut două întâlniri cu două companii de consultanță BDO și </w:t>
            </w:r>
            <w:proofErr w:type="spellStart"/>
            <w:r w:rsidRPr="009307A2">
              <w:rPr>
                <w:rFonts w:ascii="Calibri" w:hAnsi="Calibri" w:cs="Calibri"/>
                <w:sz w:val="20"/>
                <w:szCs w:val="20"/>
                <w:lang w:val="ro-MO"/>
              </w:rPr>
              <w:t>Luxali</w:t>
            </w:r>
            <w:proofErr w:type="spellEnd"/>
            <w:r w:rsidRPr="009307A2">
              <w:rPr>
                <w:rFonts w:ascii="Calibri" w:hAnsi="Calibri" w:cs="Calibri"/>
                <w:sz w:val="20"/>
                <w:szCs w:val="20"/>
                <w:lang w:val="ro-MO"/>
              </w:rPr>
              <w:t xml:space="preserve">, discuții privind procedura de înregistrare a companiei. </w:t>
            </w:r>
          </w:p>
          <w:p w:rsidR="00523770" w:rsidRPr="009307A2" w:rsidRDefault="00523770" w:rsidP="00523770">
            <w:pPr>
              <w:ind w:left="-18"/>
              <w:jc w:val="both"/>
              <w:rPr>
                <w:rFonts w:ascii="Calibri" w:hAnsi="Calibri" w:cs="Calibri"/>
                <w:b/>
                <w:sz w:val="20"/>
                <w:szCs w:val="20"/>
                <w:lang w:val="ro-MO"/>
              </w:rPr>
            </w:pPr>
            <w:r w:rsidRPr="009307A2">
              <w:rPr>
                <w:rFonts w:ascii="Calibri" w:hAnsi="Calibri" w:cs="Calibri"/>
                <w:b/>
                <w:sz w:val="20"/>
                <w:szCs w:val="20"/>
                <w:lang w:val="ro-MO"/>
              </w:rPr>
              <w:t>13.Coroplast (Germania).</w:t>
            </w:r>
            <w:r w:rsidRPr="009307A2">
              <w:rPr>
                <w:rFonts w:ascii="Calibri" w:hAnsi="Calibri" w:cs="Calibri"/>
                <w:sz w:val="20"/>
                <w:szCs w:val="20"/>
                <w:lang w:val="ro-MO"/>
              </w:rPr>
              <w:t xml:space="preserve"> Producător de cablaje, injecție de mase plastice. 4 vizite a reprezentantului Coroplast în Moldova. S-a vizitat </w:t>
            </w:r>
            <w:proofErr w:type="spellStart"/>
            <w:r w:rsidRPr="009307A2">
              <w:rPr>
                <w:rFonts w:ascii="Calibri" w:hAnsi="Calibri" w:cs="Calibri"/>
                <w:sz w:val="20"/>
                <w:szCs w:val="20"/>
                <w:lang w:val="ro-MO"/>
              </w:rPr>
              <w:t>greenfield-ul</w:t>
            </w:r>
            <w:proofErr w:type="spellEnd"/>
            <w:r w:rsidRPr="009307A2">
              <w:rPr>
                <w:rFonts w:ascii="Calibri" w:hAnsi="Calibri" w:cs="Calibri"/>
                <w:sz w:val="20"/>
                <w:szCs w:val="20"/>
                <w:lang w:val="ro-MO"/>
              </w:rPr>
              <w:t xml:space="preserve"> din Căușeni, cu statut de zona liberă, aceasta fiind locația preferată a companiei, după ce s-au analizat toate opțiunile. Au discutat cu companii de </w:t>
            </w:r>
            <w:r w:rsidRPr="009307A2">
              <w:rPr>
                <w:rFonts w:ascii="Calibri" w:hAnsi="Calibri" w:cs="Calibri"/>
                <w:sz w:val="20"/>
                <w:szCs w:val="20"/>
                <w:lang w:val="ro-MO"/>
              </w:rPr>
              <w:lastRenderedPageBreak/>
              <w:t>construcții, prestare servicii juridice și APL Căușeni. La moment se încearcă identificarea unei companii de construcții pentru hala de producere conform cerințelor companiei. MIEPO împreuna cu GIZ monitorizează evoluția proiectului. Potențialul de angajare – 1000 locuri de muncă.</w:t>
            </w:r>
          </w:p>
          <w:p w:rsidR="00523770" w:rsidRPr="009307A2" w:rsidRDefault="00523770" w:rsidP="00523770">
            <w:pPr>
              <w:tabs>
                <w:tab w:val="center" w:pos="4677"/>
                <w:tab w:val="right" w:pos="9355"/>
              </w:tabs>
              <w:ind w:left="-18"/>
              <w:jc w:val="both"/>
              <w:rPr>
                <w:rFonts w:ascii="Calibri" w:hAnsi="Calibri" w:cs="Calibri"/>
                <w:sz w:val="20"/>
                <w:szCs w:val="20"/>
                <w:lang w:val="ro-MO"/>
              </w:rPr>
            </w:pPr>
            <w:r w:rsidRPr="009307A2">
              <w:rPr>
                <w:rFonts w:ascii="Calibri" w:hAnsi="Calibri" w:cs="Calibri"/>
                <w:b/>
                <w:sz w:val="20"/>
                <w:szCs w:val="20"/>
                <w:lang w:val="ro-MO"/>
              </w:rPr>
              <w:t>14.</w:t>
            </w:r>
            <w:r w:rsidRPr="009307A2">
              <w:rPr>
                <w:rFonts w:ascii="Calibri" w:hAnsi="Calibri" w:cs="Calibri"/>
                <w:sz w:val="20"/>
                <w:szCs w:val="20"/>
                <w:lang w:val="ro-MO"/>
              </w:rPr>
              <w:t xml:space="preserve"> </w:t>
            </w:r>
            <w:proofErr w:type="spellStart"/>
            <w:r w:rsidRPr="009307A2">
              <w:rPr>
                <w:rFonts w:ascii="Calibri" w:hAnsi="Calibri" w:cs="Calibri"/>
                <w:b/>
                <w:sz w:val="20"/>
                <w:szCs w:val="20"/>
                <w:lang w:val="ro-MO"/>
              </w:rPr>
              <w:t>Nexans</w:t>
            </w:r>
            <w:proofErr w:type="spellEnd"/>
            <w:r w:rsidRPr="009307A2">
              <w:rPr>
                <w:rFonts w:ascii="Calibri" w:hAnsi="Calibri" w:cs="Calibri"/>
                <w:b/>
                <w:sz w:val="20"/>
                <w:szCs w:val="20"/>
                <w:lang w:val="ro-MO"/>
              </w:rPr>
              <w:t xml:space="preserve"> </w:t>
            </w:r>
            <w:proofErr w:type="spellStart"/>
            <w:r w:rsidRPr="009307A2">
              <w:rPr>
                <w:rFonts w:ascii="Calibri" w:hAnsi="Calibri" w:cs="Calibri"/>
                <w:b/>
                <w:sz w:val="20"/>
                <w:szCs w:val="20"/>
                <w:lang w:val="ro-MO"/>
              </w:rPr>
              <w:t>Autoelektrik</w:t>
            </w:r>
            <w:proofErr w:type="spellEnd"/>
            <w:r w:rsidRPr="009307A2">
              <w:rPr>
                <w:rFonts w:ascii="Calibri" w:hAnsi="Calibri" w:cs="Calibri"/>
                <w:b/>
                <w:sz w:val="20"/>
                <w:szCs w:val="20"/>
                <w:lang w:val="ro-MO"/>
              </w:rPr>
              <w:t>/</w:t>
            </w:r>
            <w:r w:rsidRPr="009307A2">
              <w:rPr>
                <w:rFonts w:ascii="Calibri" w:hAnsi="Calibri" w:cs="Calibri"/>
                <w:sz w:val="20"/>
                <w:szCs w:val="20"/>
                <w:lang w:val="ro-MO"/>
              </w:rPr>
              <w:t xml:space="preserve"> </w:t>
            </w:r>
            <w:r w:rsidRPr="009307A2">
              <w:rPr>
                <w:rFonts w:ascii="Calibri" w:hAnsi="Calibri" w:cs="Calibri"/>
                <w:b/>
                <w:sz w:val="20"/>
                <w:szCs w:val="20"/>
                <w:lang w:val="ro-MO"/>
              </w:rPr>
              <w:t xml:space="preserve">ELEKTROKONTAKT (Germania). </w:t>
            </w:r>
            <w:r w:rsidRPr="009307A2">
              <w:rPr>
                <w:rFonts w:ascii="Calibri" w:hAnsi="Calibri" w:cs="Calibri"/>
                <w:sz w:val="20"/>
                <w:szCs w:val="20"/>
                <w:lang w:val="ro-MO"/>
              </w:rPr>
              <w:t xml:space="preserve">A treia vizită în RM pentru identificare hală de producere (interes </w:t>
            </w:r>
            <w:proofErr w:type="spellStart"/>
            <w:r w:rsidRPr="009307A2">
              <w:rPr>
                <w:rFonts w:ascii="Calibri" w:hAnsi="Calibri" w:cs="Calibri"/>
                <w:sz w:val="20"/>
                <w:szCs w:val="20"/>
                <w:lang w:val="ro-MO"/>
              </w:rPr>
              <w:t>Edineț</w:t>
            </w:r>
            <w:proofErr w:type="spellEnd"/>
            <w:r w:rsidRPr="009307A2">
              <w:rPr>
                <w:rFonts w:ascii="Calibri" w:hAnsi="Calibri" w:cs="Calibri"/>
                <w:sz w:val="20"/>
                <w:szCs w:val="20"/>
                <w:lang w:val="ro-MO"/>
              </w:rPr>
              <w:t xml:space="preserve"> și Cahul). Au vizitat 5 companii din domeniu, primăriile Soroca, Criuleni, Cantemir, Cahul, Leova, ZEL Strășeni, 3 locații </w:t>
            </w:r>
            <w:proofErr w:type="spellStart"/>
            <w:r w:rsidRPr="009307A2">
              <w:rPr>
                <w:rFonts w:ascii="Calibri" w:hAnsi="Calibri" w:cs="Calibri"/>
                <w:sz w:val="20"/>
                <w:szCs w:val="20"/>
                <w:lang w:val="ro-MO"/>
              </w:rPr>
              <w:t>brownfield</w:t>
            </w:r>
            <w:proofErr w:type="spellEnd"/>
            <w:r w:rsidRPr="009307A2">
              <w:rPr>
                <w:rFonts w:ascii="Calibri" w:hAnsi="Calibri" w:cs="Calibri"/>
                <w:sz w:val="20"/>
                <w:szCs w:val="20"/>
                <w:lang w:val="ro-MO"/>
              </w:rPr>
              <w:t>.</w:t>
            </w:r>
          </w:p>
          <w:p w:rsidR="00523770" w:rsidRPr="009307A2" w:rsidRDefault="00523770" w:rsidP="00523770">
            <w:pPr>
              <w:tabs>
                <w:tab w:val="center" w:pos="4677"/>
                <w:tab w:val="right" w:pos="9355"/>
              </w:tabs>
              <w:ind w:left="-18"/>
              <w:jc w:val="both"/>
              <w:rPr>
                <w:rFonts w:ascii="Calibri" w:hAnsi="Calibri" w:cs="Calibri"/>
                <w:sz w:val="20"/>
                <w:szCs w:val="20"/>
                <w:lang w:val="ro-MO"/>
              </w:rPr>
            </w:pPr>
            <w:r w:rsidRPr="009307A2">
              <w:rPr>
                <w:rFonts w:ascii="Calibri" w:hAnsi="Calibri" w:cs="Calibri"/>
                <w:b/>
                <w:sz w:val="20"/>
                <w:szCs w:val="20"/>
                <w:lang w:val="ro-MO"/>
              </w:rPr>
              <w:t>15.</w:t>
            </w:r>
            <w:r w:rsidRPr="009307A2">
              <w:rPr>
                <w:rFonts w:ascii="Calibri" w:hAnsi="Calibri" w:cs="Calibri"/>
                <w:sz w:val="20"/>
                <w:szCs w:val="20"/>
                <w:lang w:val="ro-MO"/>
              </w:rPr>
              <w:t xml:space="preserve"> </w:t>
            </w:r>
            <w:proofErr w:type="spellStart"/>
            <w:r w:rsidRPr="009307A2">
              <w:rPr>
                <w:rFonts w:ascii="Calibri" w:hAnsi="Calibri" w:cs="Calibri"/>
                <w:b/>
                <w:sz w:val="20"/>
                <w:szCs w:val="20"/>
                <w:lang w:val="ro-MO"/>
              </w:rPr>
              <w:t>NorthHighland</w:t>
            </w:r>
            <w:proofErr w:type="spellEnd"/>
            <w:r w:rsidRPr="009307A2">
              <w:rPr>
                <w:rFonts w:ascii="Calibri" w:hAnsi="Calibri" w:cs="Calibri"/>
                <w:b/>
                <w:sz w:val="20"/>
                <w:szCs w:val="20"/>
                <w:lang w:val="ro-MO"/>
              </w:rPr>
              <w:t xml:space="preserve"> (SUA)</w:t>
            </w:r>
            <w:r w:rsidRPr="009307A2">
              <w:rPr>
                <w:rFonts w:ascii="Calibri" w:hAnsi="Calibri" w:cs="Calibri"/>
                <w:sz w:val="20"/>
                <w:szCs w:val="20"/>
                <w:lang w:val="ro-MO"/>
              </w:rPr>
              <w:t>. A doua vizită în RM, pentru identificarea companiilor din domeniul IT în vederea dezvoltării soluțiilor pentru companii specializate în servicii financiare. Compania a avut întâlniri cu 10 companii din sectorul IT.</w:t>
            </w:r>
          </w:p>
          <w:p w:rsidR="00523770" w:rsidRPr="009307A2" w:rsidRDefault="00523770" w:rsidP="00523770">
            <w:pPr>
              <w:tabs>
                <w:tab w:val="center" w:pos="4677"/>
                <w:tab w:val="right" w:pos="9355"/>
              </w:tabs>
              <w:ind w:left="-18"/>
              <w:jc w:val="both"/>
              <w:rPr>
                <w:rFonts w:ascii="Calibri" w:hAnsi="Calibri" w:cs="Calibri"/>
                <w:sz w:val="20"/>
                <w:szCs w:val="20"/>
                <w:lang w:val="ro-MO"/>
              </w:rPr>
            </w:pPr>
            <w:r w:rsidRPr="009307A2">
              <w:rPr>
                <w:rFonts w:ascii="Calibri" w:hAnsi="Calibri" w:cs="Calibri"/>
                <w:b/>
                <w:sz w:val="20"/>
                <w:szCs w:val="20"/>
                <w:lang w:val="ro-MO"/>
              </w:rPr>
              <w:t>16.</w:t>
            </w:r>
            <w:r w:rsidRPr="009307A2">
              <w:rPr>
                <w:rFonts w:ascii="Calibri" w:hAnsi="Calibri" w:cs="Calibri"/>
                <w:sz w:val="20"/>
                <w:szCs w:val="20"/>
                <w:lang w:val="ro-MO"/>
              </w:rPr>
              <w:t xml:space="preserve"> </w:t>
            </w:r>
            <w:r w:rsidRPr="009307A2">
              <w:rPr>
                <w:rFonts w:ascii="Calibri" w:hAnsi="Calibri" w:cs="Calibri"/>
                <w:b/>
                <w:sz w:val="20"/>
                <w:szCs w:val="20"/>
                <w:lang w:val="ro-MO"/>
              </w:rPr>
              <w:t>Martur Automotive (Turcia)</w:t>
            </w:r>
            <w:r w:rsidRPr="009307A2">
              <w:rPr>
                <w:rFonts w:ascii="Calibri" w:hAnsi="Calibri" w:cs="Calibri"/>
                <w:sz w:val="20"/>
                <w:szCs w:val="20"/>
                <w:lang w:val="ro-MO"/>
              </w:rPr>
              <w:t xml:space="preserve"> – producător de huse pentru banchete, </w:t>
            </w:r>
            <w:proofErr w:type="spellStart"/>
            <w:r w:rsidRPr="009307A2">
              <w:rPr>
                <w:rFonts w:ascii="Calibri" w:hAnsi="Calibri" w:cs="Calibri"/>
                <w:sz w:val="20"/>
                <w:szCs w:val="20"/>
                <w:lang w:val="ro-MO"/>
              </w:rPr>
              <w:t>automotive</w:t>
            </w:r>
            <w:proofErr w:type="spellEnd"/>
            <w:r w:rsidRPr="009307A2">
              <w:rPr>
                <w:rFonts w:ascii="Calibri" w:hAnsi="Calibri" w:cs="Calibri"/>
                <w:sz w:val="20"/>
                <w:szCs w:val="20"/>
                <w:lang w:val="ro-MO"/>
              </w:rPr>
              <w:t xml:space="preserve">. Scopul vizitei a fost identificarea unei companii locale pentru outsourcing și o primă analiză a posibilității de extindere în Moldova. Estimativ, investiția planificată este de 12-15 </w:t>
            </w:r>
            <w:proofErr w:type="spellStart"/>
            <w:r w:rsidRPr="009307A2">
              <w:rPr>
                <w:rFonts w:ascii="Calibri" w:hAnsi="Calibri" w:cs="Calibri"/>
                <w:sz w:val="20"/>
                <w:szCs w:val="20"/>
                <w:lang w:val="ro-MO"/>
              </w:rPr>
              <w:t>Mln</w:t>
            </w:r>
            <w:proofErr w:type="spellEnd"/>
            <w:r w:rsidRPr="009307A2">
              <w:rPr>
                <w:rFonts w:ascii="Calibri" w:hAnsi="Calibri" w:cs="Calibri"/>
                <w:sz w:val="20"/>
                <w:szCs w:val="20"/>
                <w:lang w:val="ro-MO"/>
              </w:rPr>
              <w:t xml:space="preserve"> Euro și până la 2000 de angajați. MIEPO împreună cu GIZ a însoțit reprezentanții companiei în teritoriu, s-au vizitat locații </w:t>
            </w:r>
            <w:proofErr w:type="spellStart"/>
            <w:r w:rsidRPr="009307A2">
              <w:rPr>
                <w:rFonts w:ascii="Calibri" w:hAnsi="Calibri" w:cs="Calibri"/>
                <w:sz w:val="20"/>
                <w:szCs w:val="20"/>
                <w:lang w:val="ro-MO"/>
              </w:rPr>
              <w:t>brownfield</w:t>
            </w:r>
            <w:proofErr w:type="spellEnd"/>
            <w:r w:rsidRPr="009307A2">
              <w:rPr>
                <w:rFonts w:ascii="Calibri" w:hAnsi="Calibri" w:cs="Calibri"/>
                <w:sz w:val="20"/>
                <w:szCs w:val="20"/>
                <w:lang w:val="ro-MO"/>
              </w:rPr>
              <w:t xml:space="preserve">/ </w:t>
            </w:r>
            <w:proofErr w:type="spellStart"/>
            <w:r w:rsidRPr="009307A2">
              <w:rPr>
                <w:rFonts w:ascii="Calibri" w:hAnsi="Calibri" w:cs="Calibri"/>
                <w:sz w:val="20"/>
                <w:szCs w:val="20"/>
                <w:lang w:val="ro-MO"/>
              </w:rPr>
              <w:t>greenfield</w:t>
            </w:r>
            <w:proofErr w:type="spellEnd"/>
            <w:r w:rsidRPr="009307A2">
              <w:rPr>
                <w:rFonts w:ascii="Calibri" w:hAnsi="Calibri" w:cs="Calibri"/>
                <w:sz w:val="20"/>
                <w:szCs w:val="20"/>
                <w:lang w:val="ro-MO"/>
              </w:rPr>
              <w:t xml:space="preserve"> la Orhei, IP </w:t>
            </w:r>
            <w:proofErr w:type="spellStart"/>
            <w:r w:rsidRPr="009307A2">
              <w:rPr>
                <w:rFonts w:ascii="Calibri" w:hAnsi="Calibri" w:cs="Calibri"/>
                <w:sz w:val="20"/>
                <w:szCs w:val="20"/>
                <w:lang w:val="ro-MO"/>
              </w:rPr>
              <w:t>Răut</w:t>
            </w:r>
            <w:proofErr w:type="spellEnd"/>
            <w:r w:rsidRPr="009307A2">
              <w:rPr>
                <w:rFonts w:ascii="Calibri" w:hAnsi="Calibri" w:cs="Calibri"/>
                <w:sz w:val="20"/>
                <w:szCs w:val="20"/>
                <w:lang w:val="ro-MO"/>
              </w:rPr>
              <w:t xml:space="preserve">, ZEL </w:t>
            </w:r>
            <w:proofErr w:type="spellStart"/>
            <w:r w:rsidRPr="009307A2">
              <w:rPr>
                <w:rFonts w:ascii="Calibri" w:hAnsi="Calibri" w:cs="Calibri"/>
                <w:sz w:val="20"/>
                <w:szCs w:val="20"/>
                <w:lang w:val="ro-MO"/>
              </w:rPr>
              <w:t>Balți</w:t>
            </w:r>
            <w:proofErr w:type="spellEnd"/>
            <w:r w:rsidRPr="009307A2">
              <w:rPr>
                <w:rFonts w:ascii="Calibri" w:hAnsi="Calibri" w:cs="Calibri"/>
                <w:sz w:val="20"/>
                <w:szCs w:val="20"/>
                <w:lang w:val="ro-MO"/>
              </w:rPr>
              <w:t xml:space="preserve">, ZEL </w:t>
            </w:r>
            <w:proofErr w:type="spellStart"/>
            <w:r w:rsidRPr="009307A2">
              <w:rPr>
                <w:rFonts w:ascii="Calibri" w:hAnsi="Calibri" w:cs="Calibri"/>
                <w:sz w:val="20"/>
                <w:szCs w:val="20"/>
                <w:lang w:val="ro-MO"/>
              </w:rPr>
              <w:t>Balți</w:t>
            </w:r>
            <w:proofErr w:type="spellEnd"/>
            <w:r w:rsidRPr="009307A2">
              <w:rPr>
                <w:rFonts w:ascii="Calibri" w:hAnsi="Calibri" w:cs="Calibri"/>
                <w:sz w:val="20"/>
                <w:szCs w:val="20"/>
                <w:lang w:val="ro-MO"/>
              </w:rPr>
              <w:t xml:space="preserve">/Cahul. Totodată s-au întreprins vizite la companii în Bălți și Cahul. Au fost expediate informații pentru a răspunde la întrebările ce au apărut după vizite. Decizie pozitivă de cooperare cu o companie din Bălți, </w:t>
            </w:r>
            <w:proofErr w:type="spellStart"/>
            <w:r w:rsidRPr="009307A2">
              <w:rPr>
                <w:rFonts w:ascii="Calibri" w:hAnsi="Calibri" w:cs="Calibri"/>
                <w:sz w:val="20"/>
                <w:szCs w:val="20"/>
                <w:lang w:val="ro-MO"/>
              </w:rPr>
              <w:t>INFINITextil</w:t>
            </w:r>
            <w:proofErr w:type="spellEnd"/>
            <w:r w:rsidRPr="009307A2">
              <w:rPr>
                <w:rFonts w:ascii="Calibri" w:hAnsi="Calibri" w:cs="Calibri"/>
                <w:sz w:val="20"/>
                <w:szCs w:val="20"/>
                <w:lang w:val="ro-MO"/>
              </w:rPr>
              <w:t xml:space="preserve"> SRL.   </w:t>
            </w:r>
          </w:p>
          <w:p w:rsidR="00523770" w:rsidRPr="009307A2" w:rsidRDefault="00523770" w:rsidP="00523770">
            <w:pPr>
              <w:ind w:left="-18"/>
              <w:jc w:val="both"/>
              <w:rPr>
                <w:rFonts w:ascii="Calibri" w:hAnsi="Calibri" w:cs="Calibri"/>
                <w:sz w:val="20"/>
                <w:szCs w:val="20"/>
                <w:lang w:val="ro-MO"/>
              </w:rPr>
            </w:pPr>
            <w:r w:rsidRPr="009307A2">
              <w:rPr>
                <w:rFonts w:ascii="Calibri" w:hAnsi="Calibri" w:cs="Calibri"/>
                <w:b/>
                <w:sz w:val="20"/>
                <w:szCs w:val="20"/>
                <w:lang w:val="ro-MO"/>
              </w:rPr>
              <w:t xml:space="preserve">17. </w:t>
            </w:r>
            <w:proofErr w:type="spellStart"/>
            <w:r w:rsidRPr="009307A2">
              <w:rPr>
                <w:rFonts w:ascii="Calibri" w:hAnsi="Calibri" w:cs="Calibri"/>
                <w:b/>
                <w:sz w:val="20"/>
                <w:szCs w:val="20"/>
                <w:lang w:val="ro-MO"/>
              </w:rPr>
              <w:t>Pinaldi</w:t>
            </w:r>
            <w:proofErr w:type="spellEnd"/>
            <w:r w:rsidRPr="009307A2">
              <w:rPr>
                <w:rFonts w:ascii="Calibri" w:hAnsi="Calibri" w:cs="Calibri"/>
                <w:b/>
                <w:sz w:val="20"/>
                <w:szCs w:val="20"/>
                <w:lang w:val="ro-MO"/>
              </w:rPr>
              <w:t xml:space="preserve"> Group (Turcia</w:t>
            </w:r>
            <w:r w:rsidRPr="009307A2">
              <w:rPr>
                <w:rFonts w:ascii="Calibri" w:hAnsi="Calibri" w:cs="Calibri"/>
                <w:b/>
                <w:color w:val="000000"/>
                <w:sz w:val="20"/>
                <w:szCs w:val="20"/>
                <w:lang w:val="ro-MO"/>
              </w:rPr>
              <w:t>)</w:t>
            </w:r>
            <w:r w:rsidRPr="009307A2">
              <w:rPr>
                <w:rFonts w:ascii="Calibri" w:hAnsi="Calibri" w:cs="Calibri"/>
                <w:color w:val="000000"/>
                <w:sz w:val="20"/>
                <w:szCs w:val="20"/>
                <w:lang w:val="ro-MO"/>
              </w:rPr>
              <w:t xml:space="preserve"> – producător de </w:t>
            </w:r>
            <w:r w:rsidRPr="009307A2">
              <w:rPr>
                <w:rFonts w:ascii="Calibri" w:hAnsi="Calibri" w:cs="Calibri"/>
                <w:color w:val="000000"/>
                <w:sz w:val="20"/>
                <w:szCs w:val="20"/>
                <w:lang w:val="ro-MO"/>
              </w:rPr>
              <w:lastRenderedPageBreak/>
              <w:t xml:space="preserve">îmbrăcăminte. Scopul vizitei a fost efectuarea unei </w:t>
            </w:r>
            <w:r w:rsidRPr="009307A2">
              <w:rPr>
                <w:rFonts w:ascii="Calibri" w:hAnsi="Calibri" w:cs="Calibri"/>
                <w:sz w:val="20"/>
                <w:szCs w:val="20"/>
                <w:lang w:val="ro-MO"/>
              </w:rPr>
              <w:t xml:space="preserve">analize a pieței din Moldova și identificarea unor potențiale locații pentru deschiderea unei fabrici de producere de bluze și cămeși. </w:t>
            </w:r>
          </w:p>
          <w:p w:rsidR="00523770" w:rsidRPr="009307A2" w:rsidRDefault="00523770" w:rsidP="00523770">
            <w:pPr>
              <w:pStyle w:val="ListParagraph"/>
              <w:spacing w:after="0" w:line="240" w:lineRule="auto"/>
              <w:ind w:left="-18"/>
              <w:jc w:val="both"/>
              <w:rPr>
                <w:rFonts w:cs="Calibri"/>
                <w:sz w:val="20"/>
                <w:szCs w:val="20"/>
                <w:lang w:val="ro-MO"/>
              </w:rPr>
            </w:pPr>
            <w:r w:rsidRPr="009307A2">
              <w:rPr>
                <w:rFonts w:cs="Calibri"/>
                <w:b/>
                <w:sz w:val="20"/>
                <w:szCs w:val="20"/>
                <w:lang w:val="ro-MO"/>
              </w:rPr>
              <w:t xml:space="preserve">18. </w:t>
            </w:r>
            <w:proofErr w:type="spellStart"/>
            <w:r w:rsidRPr="009307A2">
              <w:rPr>
                <w:rFonts w:cs="Calibri"/>
                <w:b/>
                <w:sz w:val="20"/>
                <w:szCs w:val="20"/>
                <w:lang w:val="ro-MO"/>
              </w:rPr>
              <w:t>Aletex</w:t>
            </w:r>
            <w:proofErr w:type="spellEnd"/>
            <w:r w:rsidRPr="009307A2">
              <w:rPr>
                <w:rFonts w:cs="Calibri"/>
                <w:b/>
                <w:sz w:val="20"/>
                <w:szCs w:val="20"/>
                <w:lang w:val="ro-MO"/>
              </w:rPr>
              <w:t xml:space="preserve"> Group (Spania) – </w:t>
            </w:r>
            <w:r w:rsidRPr="009307A2">
              <w:rPr>
                <w:rFonts w:cs="Calibri"/>
                <w:sz w:val="20"/>
                <w:szCs w:val="20"/>
                <w:lang w:val="ro-MO"/>
              </w:rPr>
              <w:t>produce îmbrăcăminte pentru INDITEX </w:t>
            </w:r>
            <w:proofErr w:type="spellStart"/>
            <w:r w:rsidRPr="009307A2">
              <w:rPr>
                <w:rFonts w:cs="Calibri"/>
                <w:sz w:val="20"/>
                <w:szCs w:val="20"/>
                <w:lang w:val="ro-MO"/>
              </w:rPr>
              <w:t>group</w:t>
            </w:r>
            <w:proofErr w:type="spellEnd"/>
            <w:r w:rsidRPr="009307A2">
              <w:rPr>
                <w:rFonts w:cs="Calibri"/>
                <w:sz w:val="20"/>
                <w:szCs w:val="20"/>
                <w:lang w:val="ro-MO"/>
              </w:rPr>
              <w:t xml:space="preserve"> (Zara, </w:t>
            </w:r>
            <w:proofErr w:type="spellStart"/>
            <w:r w:rsidRPr="009307A2">
              <w:rPr>
                <w:rFonts w:cs="Calibri"/>
                <w:sz w:val="20"/>
                <w:szCs w:val="20"/>
                <w:lang w:val="ro-MO"/>
              </w:rPr>
              <w:t>Bershka</w:t>
            </w:r>
            <w:proofErr w:type="spellEnd"/>
            <w:r w:rsidRPr="009307A2">
              <w:rPr>
                <w:rFonts w:cs="Calibri"/>
                <w:sz w:val="20"/>
                <w:szCs w:val="20"/>
                <w:lang w:val="ro-MO"/>
              </w:rPr>
              <w:t xml:space="preserve">, </w:t>
            </w:r>
            <w:proofErr w:type="spellStart"/>
            <w:r w:rsidRPr="009307A2">
              <w:rPr>
                <w:rFonts w:cs="Calibri"/>
                <w:sz w:val="20"/>
                <w:szCs w:val="20"/>
                <w:lang w:val="ro-MO"/>
              </w:rPr>
              <w:t>Oysho</w:t>
            </w:r>
            <w:proofErr w:type="spellEnd"/>
            <w:r w:rsidRPr="009307A2">
              <w:rPr>
                <w:rFonts w:cs="Calibri"/>
                <w:sz w:val="20"/>
                <w:szCs w:val="20"/>
                <w:lang w:val="ro-MO"/>
              </w:rPr>
              <w:t xml:space="preserve">, </w:t>
            </w:r>
            <w:proofErr w:type="spellStart"/>
            <w:r w:rsidRPr="009307A2">
              <w:rPr>
                <w:rFonts w:cs="Calibri"/>
                <w:sz w:val="20"/>
                <w:szCs w:val="20"/>
                <w:lang w:val="ro-MO"/>
              </w:rPr>
              <w:t>Lefties</w:t>
            </w:r>
            <w:proofErr w:type="spellEnd"/>
            <w:r w:rsidRPr="009307A2">
              <w:rPr>
                <w:rFonts w:cs="Calibri"/>
                <w:sz w:val="20"/>
                <w:szCs w:val="20"/>
                <w:lang w:val="ro-MO"/>
              </w:rPr>
              <w:t>, etc.).</w:t>
            </w:r>
            <w:r w:rsidRPr="009307A2">
              <w:rPr>
                <w:rFonts w:cs="Calibri"/>
                <w:color w:val="1F497D"/>
                <w:sz w:val="20"/>
                <w:szCs w:val="20"/>
                <w:lang w:val="ro-MO"/>
              </w:rPr>
              <w:t xml:space="preserve"> </w:t>
            </w:r>
            <w:r w:rsidRPr="009307A2">
              <w:rPr>
                <w:rFonts w:cs="Calibri"/>
                <w:sz w:val="20"/>
                <w:szCs w:val="20"/>
                <w:lang w:val="ro-MO"/>
              </w:rPr>
              <w:t>Reprezentanții companiei</w:t>
            </w:r>
            <w:r w:rsidRPr="009307A2">
              <w:rPr>
                <w:rFonts w:cs="Calibri"/>
                <w:color w:val="1F497D"/>
                <w:sz w:val="20"/>
                <w:szCs w:val="20"/>
                <w:lang w:val="ro-MO"/>
              </w:rPr>
              <w:t xml:space="preserve"> </w:t>
            </w:r>
            <w:r w:rsidRPr="009307A2">
              <w:rPr>
                <w:rFonts w:cs="Calibri"/>
                <w:sz w:val="20"/>
                <w:szCs w:val="20"/>
                <w:lang w:val="ro-MO"/>
              </w:rPr>
              <w:t>au efectuat 2 vizite în Republica Moldova în vederea identificării companiilor cu capacități mari de producere care sunt disponibile pentru preluare de comenzi de producere a îmbrăcămintei pentru femei, bărbați și copii.</w:t>
            </w:r>
          </w:p>
          <w:p w:rsidR="00523770" w:rsidRPr="009307A2" w:rsidRDefault="00523770" w:rsidP="00523770">
            <w:pPr>
              <w:pStyle w:val="ListParagraph"/>
              <w:spacing w:after="0" w:line="240" w:lineRule="auto"/>
              <w:ind w:left="-18"/>
              <w:jc w:val="both"/>
              <w:rPr>
                <w:rFonts w:cs="Calibri"/>
                <w:sz w:val="20"/>
                <w:szCs w:val="20"/>
                <w:lang w:val="ro-MO"/>
              </w:rPr>
            </w:pPr>
            <w:r w:rsidRPr="009307A2">
              <w:rPr>
                <w:rFonts w:cs="Calibri"/>
                <w:b/>
                <w:sz w:val="20"/>
                <w:szCs w:val="20"/>
                <w:lang w:val="ro-MO"/>
              </w:rPr>
              <w:t xml:space="preserve">19. </w:t>
            </w:r>
            <w:proofErr w:type="spellStart"/>
            <w:r w:rsidRPr="009307A2">
              <w:rPr>
                <w:rFonts w:cs="Calibri"/>
                <w:b/>
                <w:sz w:val="20"/>
                <w:szCs w:val="20"/>
                <w:lang w:val="ro-MO"/>
              </w:rPr>
              <w:t>Artsana</w:t>
            </w:r>
            <w:proofErr w:type="spellEnd"/>
            <w:r w:rsidRPr="009307A2">
              <w:rPr>
                <w:rFonts w:cs="Calibri"/>
                <w:b/>
                <w:sz w:val="20"/>
                <w:szCs w:val="20"/>
                <w:lang w:val="ro-MO"/>
              </w:rPr>
              <w:t xml:space="preserve"> (Italia)</w:t>
            </w:r>
            <w:r w:rsidRPr="009307A2">
              <w:rPr>
                <w:rFonts w:cs="Calibri"/>
                <w:sz w:val="20"/>
                <w:szCs w:val="20"/>
                <w:lang w:val="ro-MO"/>
              </w:rPr>
              <w:t xml:space="preserve"> -  Scopul vizitei a fost identificarea companiilor autohtone relevante pentru preluare de comenzi de producere a îmbrăcămintei și încălțămintei pentru copii.</w:t>
            </w:r>
          </w:p>
          <w:p w:rsidR="00523770" w:rsidRPr="009307A2" w:rsidRDefault="00523770" w:rsidP="00523770">
            <w:pPr>
              <w:pStyle w:val="ListParagraph"/>
              <w:spacing w:after="0" w:line="240" w:lineRule="auto"/>
              <w:ind w:left="-18"/>
              <w:jc w:val="both"/>
              <w:rPr>
                <w:rFonts w:cs="Calibri"/>
                <w:sz w:val="20"/>
                <w:szCs w:val="20"/>
                <w:lang w:val="ro-MO"/>
              </w:rPr>
            </w:pPr>
            <w:r w:rsidRPr="009307A2">
              <w:rPr>
                <w:rFonts w:cs="Calibri"/>
                <w:b/>
                <w:sz w:val="20"/>
                <w:szCs w:val="20"/>
                <w:lang w:val="ro-MO"/>
              </w:rPr>
              <w:t>20</w:t>
            </w:r>
            <w:r w:rsidRPr="009307A2">
              <w:rPr>
                <w:rFonts w:cs="Calibri"/>
                <w:sz w:val="20"/>
                <w:szCs w:val="20"/>
                <w:lang w:val="ro-MO"/>
              </w:rPr>
              <w:t xml:space="preserve">. </w:t>
            </w:r>
            <w:proofErr w:type="spellStart"/>
            <w:r w:rsidRPr="009307A2">
              <w:rPr>
                <w:rFonts w:cs="Calibri"/>
                <w:b/>
                <w:sz w:val="20"/>
                <w:szCs w:val="20"/>
                <w:lang w:val="ro-MO"/>
              </w:rPr>
              <w:t>Steiff</w:t>
            </w:r>
            <w:proofErr w:type="spellEnd"/>
            <w:r w:rsidRPr="009307A2">
              <w:rPr>
                <w:rFonts w:cs="Calibri"/>
                <w:b/>
                <w:sz w:val="20"/>
                <w:szCs w:val="20"/>
                <w:lang w:val="ro-MO"/>
              </w:rPr>
              <w:t xml:space="preserve"> (Germania)</w:t>
            </w:r>
            <w:r w:rsidRPr="009307A2">
              <w:rPr>
                <w:rFonts w:cs="Calibri"/>
                <w:sz w:val="20"/>
                <w:szCs w:val="20"/>
                <w:lang w:val="ro-MO"/>
              </w:rPr>
              <w:t xml:space="preserve"> – au efectuat cea de-a 3-a vizită în Moldova cu scopul semnării contractului de colaborare cu compania STIP din Bălți și plasarea de comenzi de producere a jucăriilor.</w:t>
            </w:r>
          </w:p>
          <w:p w:rsidR="00523770" w:rsidRPr="009307A2" w:rsidRDefault="00523770" w:rsidP="00523770">
            <w:pPr>
              <w:pStyle w:val="ListParagraph"/>
              <w:spacing w:after="0" w:line="240" w:lineRule="auto"/>
              <w:ind w:left="-18"/>
              <w:jc w:val="both"/>
              <w:rPr>
                <w:rFonts w:cs="Calibri"/>
                <w:sz w:val="20"/>
                <w:szCs w:val="20"/>
                <w:lang w:val="ro-MO"/>
              </w:rPr>
            </w:pPr>
            <w:r w:rsidRPr="009307A2">
              <w:rPr>
                <w:rFonts w:cs="Calibri"/>
                <w:b/>
                <w:sz w:val="20"/>
                <w:szCs w:val="20"/>
                <w:lang w:val="ro-MO"/>
              </w:rPr>
              <w:t xml:space="preserve">21. </w:t>
            </w:r>
            <w:proofErr w:type="spellStart"/>
            <w:r w:rsidRPr="009307A2">
              <w:rPr>
                <w:rFonts w:cs="Calibri"/>
                <w:b/>
                <w:sz w:val="20"/>
                <w:szCs w:val="20"/>
                <w:lang w:val="ro-MO"/>
              </w:rPr>
              <w:t>Iyad</w:t>
            </w:r>
            <w:proofErr w:type="spellEnd"/>
            <w:r w:rsidRPr="009307A2">
              <w:rPr>
                <w:rFonts w:cs="Calibri"/>
                <w:b/>
                <w:sz w:val="20"/>
                <w:szCs w:val="20"/>
                <w:lang w:val="ro-MO"/>
              </w:rPr>
              <w:t xml:space="preserve"> </w:t>
            </w:r>
            <w:proofErr w:type="spellStart"/>
            <w:r w:rsidRPr="009307A2">
              <w:rPr>
                <w:rFonts w:cs="Calibri"/>
                <w:b/>
                <w:sz w:val="20"/>
                <w:szCs w:val="20"/>
                <w:lang w:val="ro-MO"/>
              </w:rPr>
              <w:t>Betinjaneh</w:t>
            </w:r>
            <w:proofErr w:type="spellEnd"/>
            <w:r w:rsidRPr="009307A2">
              <w:rPr>
                <w:rFonts w:cs="Calibri"/>
                <w:b/>
                <w:sz w:val="20"/>
                <w:szCs w:val="20"/>
                <w:lang w:val="ro-MO"/>
              </w:rPr>
              <w:t xml:space="preserve"> Est (Siria</w:t>
            </w:r>
            <w:r w:rsidRPr="009307A2">
              <w:rPr>
                <w:rFonts w:cs="Calibri"/>
                <w:b/>
                <w:color w:val="000000"/>
                <w:sz w:val="20"/>
                <w:szCs w:val="20"/>
                <w:lang w:val="ro-MO"/>
              </w:rPr>
              <w:t>)</w:t>
            </w:r>
            <w:r w:rsidRPr="009307A2">
              <w:rPr>
                <w:rFonts w:cs="Calibri"/>
                <w:color w:val="000000"/>
                <w:sz w:val="20"/>
                <w:szCs w:val="20"/>
                <w:lang w:val="ro-MO"/>
              </w:rPr>
              <w:t xml:space="preserve">. </w:t>
            </w:r>
            <w:r w:rsidRPr="009307A2">
              <w:rPr>
                <w:rFonts w:cs="Calibri"/>
                <w:sz w:val="20"/>
                <w:szCs w:val="20"/>
                <w:lang w:val="ro-MO"/>
              </w:rPr>
              <w:t xml:space="preserve">Producători de lactate si distribuitori de produse </w:t>
            </w:r>
            <w:proofErr w:type="spellStart"/>
            <w:r w:rsidRPr="009307A2">
              <w:rPr>
                <w:rFonts w:cs="Calibri"/>
                <w:sz w:val="20"/>
                <w:szCs w:val="20"/>
                <w:lang w:val="ro-MO"/>
              </w:rPr>
              <w:t>agro-alimentare</w:t>
            </w:r>
            <w:proofErr w:type="spellEnd"/>
            <w:r w:rsidRPr="009307A2">
              <w:rPr>
                <w:rFonts w:cs="Calibri"/>
                <w:sz w:val="20"/>
                <w:szCs w:val="20"/>
                <w:lang w:val="ro-MO"/>
              </w:rPr>
              <w:t xml:space="preserve">. Identificați la expoziția </w:t>
            </w:r>
            <w:proofErr w:type="spellStart"/>
            <w:r w:rsidRPr="009307A2">
              <w:rPr>
                <w:rFonts w:cs="Calibri"/>
                <w:sz w:val="20"/>
                <w:szCs w:val="20"/>
                <w:lang w:val="ro-MO"/>
              </w:rPr>
              <w:t>Anuga</w:t>
            </w:r>
            <w:proofErr w:type="spellEnd"/>
            <w:r w:rsidRPr="009307A2">
              <w:rPr>
                <w:rFonts w:cs="Calibri"/>
                <w:sz w:val="20"/>
                <w:szCs w:val="20"/>
                <w:lang w:val="ro-MO"/>
              </w:rPr>
              <w:t xml:space="preserve"> 2016 din </w:t>
            </w:r>
            <w:proofErr w:type="spellStart"/>
            <w:r w:rsidRPr="009307A2">
              <w:rPr>
                <w:rFonts w:cs="Calibri"/>
                <w:sz w:val="20"/>
                <w:szCs w:val="20"/>
                <w:lang w:val="ro-MO"/>
              </w:rPr>
              <w:t>orasul</w:t>
            </w:r>
            <w:proofErr w:type="spellEnd"/>
            <w:r w:rsidRPr="009307A2">
              <w:rPr>
                <w:rFonts w:cs="Calibri"/>
                <w:sz w:val="20"/>
                <w:szCs w:val="20"/>
                <w:lang w:val="ro-MO"/>
              </w:rPr>
              <w:t xml:space="preserve"> </w:t>
            </w:r>
            <w:proofErr w:type="spellStart"/>
            <w:r w:rsidRPr="009307A2">
              <w:rPr>
                <w:rFonts w:cs="Calibri"/>
                <w:sz w:val="20"/>
                <w:szCs w:val="20"/>
                <w:lang w:val="ro-MO"/>
              </w:rPr>
              <w:t>Cologne</w:t>
            </w:r>
            <w:proofErr w:type="spellEnd"/>
            <w:r w:rsidRPr="009307A2">
              <w:rPr>
                <w:rFonts w:cs="Calibri"/>
                <w:sz w:val="20"/>
                <w:szCs w:val="20"/>
                <w:lang w:val="ro-MO"/>
              </w:rPr>
              <w:t xml:space="preserve">, Germania. În februarie au efectuat prima vizită pentru identificarea oportunităților investiționale în ferme de bovine pentru lactate și potențialei locații. Au vizitat 3 companii din domeniu creșterii bovinelor în mun. Bălți și 2 companii de procesare a lactatelor cu oficiile la Chișinău. </w:t>
            </w:r>
          </w:p>
          <w:p w:rsidR="00523770" w:rsidRPr="009307A2" w:rsidRDefault="00523770" w:rsidP="00523770">
            <w:pPr>
              <w:pStyle w:val="ListParagraph"/>
              <w:spacing w:after="0" w:line="240" w:lineRule="auto"/>
              <w:ind w:left="-18"/>
              <w:jc w:val="both"/>
              <w:rPr>
                <w:rFonts w:cs="Calibri"/>
                <w:sz w:val="20"/>
                <w:szCs w:val="20"/>
                <w:lang w:val="ro-MO"/>
              </w:rPr>
            </w:pPr>
            <w:r w:rsidRPr="009307A2">
              <w:rPr>
                <w:rFonts w:cs="Calibri"/>
                <w:b/>
                <w:sz w:val="20"/>
                <w:szCs w:val="20"/>
                <w:lang w:val="ro-MO"/>
              </w:rPr>
              <w:t xml:space="preserve">22. Delegația Camerei de Comerț </w:t>
            </w:r>
            <w:proofErr w:type="spellStart"/>
            <w:r w:rsidRPr="009307A2">
              <w:rPr>
                <w:rFonts w:cs="Calibri"/>
                <w:b/>
                <w:sz w:val="20"/>
                <w:szCs w:val="20"/>
                <w:lang w:val="ro-MO"/>
              </w:rPr>
              <w:t>Româno-Germane</w:t>
            </w:r>
            <w:proofErr w:type="spellEnd"/>
            <w:r w:rsidRPr="009307A2">
              <w:rPr>
                <w:rFonts w:cs="Calibri"/>
                <w:sz w:val="20"/>
                <w:szCs w:val="20"/>
                <w:lang w:val="ro-MO"/>
              </w:rPr>
              <w:t xml:space="preserve"> în componență de 15 membri – 12-14 septembrie. În componența grupului au fost: </w:t>
            </w:r>
            <w:proofErr w:type="spellStart"/>
            <w:r w:rsidRPr="009307A2">
              <w:rPr>
                <w:rFonts w:cs="Calibri"/>
                <w:sz w:val="20"/>
                <w:szCs w:val="20"/>
                <w:lang w:val="ro-MO"/>
              </w:rPr>
              <w:t>Deutsch-Rumänische</w:t>
            </w:r>
            <w:proofErr w:type="spellEnd"/>
            <w:r w:rsidRPr="009307A2">
              <w:rPr>
                <w:rFonts w:cs="Calibri"/>
                <w:sz w:val="20"/>
                <w:szCs w:val="20"/>
                <w:lang w:val="ro-MO"/>
              </w:rPr>
              <w:t xml:space="preserve"> </w:t>
            </w:r>
            <w:proofErr w:type="spellStart"/>
            <w:r w:rsidRPr="009307A2">
              <w:rPr>
                <w:rFonts w:cs="Calibri"/>
                <w:sz w:val="20"/>
                <w:szCs w:val="20"/>
                <w:lang w:val="ro-MO"/>
              </w:rPr>
              <w:t>Industrie-</w:t>
            </w:r>
            <w:proofErr w:type="spellEnd"/>
            <w:r w:rsidRPr="009307A2">
              <w:rPr>
                <w:rFonts w:cs="Calibri"/>
                <w:sz w:val="20"/>
                <w:szCs w:val="20"/>
                <w:lang w:val="ro-MO"/>
              </w:rPr>
              <w:t xml:space="preserve"> </w:t>
            </w:r>
            <w:proofErr w:type="spellStart"/>
            <w:r w:rsidRPr="009307A2">
              <w:rPr>
                <w:rFonts w:cs="Calibri"/>
                <w:sz w:val="20"/>
                <w:szCs w:val="20"/>
                <w:lang w:val="ro-MO"/>
              </w:rPr>
              <w:t>und</w:t>
            </w:r>
            <w:proofErr w:type="spellEnd"/>
            <w:r w:rsidRPr="009307A2">
              <w:rPr>
                <w:rFonts w:cs="Calibri"/>
                <w:sz w:val="20"/>
                <w:szCs w:val="20"/>
                <w:lang w:val="ro-MO"/>
              </w:rPr>
              <w:t xml:space="preserve"> </w:t>
            </w:r>
            <w:proofErr w:type="spellStart"/>
            <w:r w:rsidRPr="009307A2">
              <w:rPr>
                <w:rFonts w:cs="Calibri"/>
                <w:sz w:val="20"/>
                <w:szCs w:val="20"/>
                <w:lang w:val="ro-MO"/>
              </w:rPr>
              <w:t>Handelskammer</w:t>
            </w:r>
            <w:proofErr w:type="spellEnd"/>
            <w:r w:rsidRPr="009307A2">
              <w:rPr>
                <w:rFonts w:cs="Calibri"/>
                <w:sz w:val="20"/>
                <w:szCs w:val="20"/>
                <w:lang w:val="ro-MO"/>
              </w:rPr>
              <w:t xml:space="preserve">/ Camera de Comerţ şi Industrie </w:t>
            </w:r>
            <w:proofErr w:type="spellStart"/>
            <w:r w:rsidRPr="009307A2">
              <w:rPr>
                <w:rFonts w:cs="Calibri"/>
                <w:sz w:val="20"/>
                <w:szCs w:val="20"/>
                <w:lang w:val="ro-MO"/>
              </w:rPr>
              <w:t>Româno-Germană</w:t>
            </w:r>
            <w:proofErr w:type="spellEnd"/>
            <w:r w:rsidRPr="009307A2">
              <w:rPr>
                <w:rFonts w:cs="Calibri"/>
                <w:sz w:val="20"/>
                <w:szCs w:val="20"/>
                <w:lang w:val="ro-MO"/>
              </w:rPr>
              <w:t xml:space="preserve">, Deutsche </w:t>
            </w:r>
            <w:proofErr w:type="spellStart"/>
            <w:r w:rsidRPr="009307A2">
              <w:rPr>
                <w:rFonts w:cs="Calibri"/>
                <w:sz w:val="20"/>
                <w:szCs w:val="20"/>
                <w:lang w:val="ro-MO"/>
              </w:rPr>
              <w:t>Messe</w:t>
            </w:r>
            <w:proofErr w:type="spellEnd"/>
            <w:r w:rsidRPr="009307A2">
              <w:rPr>
                <w:rFonts w:cs="Calibri"/>
                <w:sz w:val="20"/>
                <w:szCs w:val="20"/>
                <w:lang w:val="ro-MO"/>
              </w:rPr>
              <w:t xml:space="preserve"> (Hannover), </w:t>
            </w:r>
            <w:proofErr w:type="spellStart"/>
            <w:r w:rsidRPr="009307A2">
              <w:rPr>
                <w:rFonts w:cs="Calibri"/>
                <w:sz w:val="20"/>
                <w:szCs w:val="20"/>
                <w:lang w:val="ro-MO"/>
              </w:rPr>
              <w:t>Implenia</w:t>
            </w:r>
            <w:proofErr w:type="spellEnd"/>
            <w:r w:rsidRPr="009307A2">
              <w:rPr>
                <w:rFonts w:cs="Calibri"/>
                <w:sz w:val="20"/>
                <w:szCs w:val="20"/>
                <w:lang w:val="ro-MO"/>
              </w:rPr>
              <w:t xml:space="preserve"> </w:t>
            </w:r>
            <w:proofErr w:type="spellStart"/>
            <w:r w:rsidRPr="009307A2">
              <w:rPr>
                <w:rFonts w:cs="Calibri"/>
                <w:sz w:val="20"/>
                <w:szCs w:val="20"/>
                <w:lang w:val="ro-MO"/>
              </w:rPr>
              <w:t>Baugesellschaft</w:t>
            </w:r>
            <w:proofErr w:type="spellEnd"/>
            <w:r w:rsidRPr="009307A2">
              <w:rPr>
                <w:rFonts w:cs="Calibri"/>
                <w:sz w:val="20"/>
                <w:szCs w:val="20"/>
                <w:lang w:val="ro-MO"/>
              </w:rPr>
              <w:t xml:space="preserve"> </w:t>
            </w:r>
            <w:proofErr w:type="spellStart"/>
            <w:r w:rsidRPr="009307A2">
              <w:rPr>
                <w:rFonts w:cs="Calibri"/>
                <w:sz w:val="20"/>
                <w:szCs w:val="20"/>
                <w:lang w:val="ro-MO"/>
              </w:rPr>
              <w:t>GmbH</w:t>
            </w:r>
            <w:proofErr w:type="spellEnd"/>
            <w:r w:rsidRPr="009307A2">
              <w:rPr>
                <w:rFonts w:cs="Calibri"/>
                <w:sz w:val="20"/>
                <w:szCs w:val="20"/>
                <w:lang w:val="ro-MO"/>
              </w:rPr>
              <w:t xml:space="preserve">, NTT Data Romania SA, P+Z Engineering </w:t>
            </w:r>
            <w:proofErr w:type="spellStart"/>
            <w:r w:rsidRPr="009307A2">
              <w:rPr>
                <w:rFonts w:cs="Calibri"/>
                <w:sz w:val="20"/>
                <w:szCs w:val="20"/>
                <w:lang w:val="ro-MO"/>
              </w:rPr>
              <w:t>GmbH</w:t>
            </w:r>
            <w:proofErr w:type="spellEnd"/>
            <w:r w:rsidRPr="009307A2">
              <w:rPr>
                <w:rFonts w:cs="Calibri"/>
                <w:sz w:val="20"/>
                <w:szCs w:val="20"/>
                <w:lang w:val="ro-MO"/>
              </w:rPr>
              <w:t xml:space="preserve"> (Part of </w:t>
            </w:r>
            <w:proofErr w:type="spellStart"/>
            <w:r w:rsidRPr="009307A2">
              <w:rPr>
                <w:rFonts w:cs="Calibri"/>
                <w:sz w:val="20"/>
                <w:szCs w:val="20"/>
                <w:lang w:val="ro-MO"/>
              </w:rPr>
              <w:t>the</w:t>
            </w:r>
            <w:proofErr w:type="spellEnd"/>
            <w:r w:rsidRPr="009307A2">
              <w:rPr>
                <w:rFonts w:cs="Calibri"/>
                <w:sz w:val="20"/>
                <w:szCs w:val="20"/>
                <w:lang w:val="ro-MO"/>
              </w:rPr>
              <w:t xml:space="preserve"> ARRK Engineering Division), </w:t>
            </w:r>
            <w:proofErr w:type="spellStart"/>
            <w:r w:rsidRPr="009307A2">
              <w:rPr>
                <w:rFonts w:cs="Calibri"/>
                <w:sz w:val="20"/>
                <w:szCs w:val="20"/>
                <w:lang w:val="ro-MO"/>
              </w:rPr>
              <w:t>Smart</w:t>
            </w:r>
            <w:proofErr w:type="spellEnd"/>
            <w:r w:rsidRPr="009307A2">
              <w:rPr>
                <w:rFonts w:cs="Calibri"/>
                <w:sz w:val="20"/>
                <w:szCs w:val="20"/>
                <w:lang w:val="ro-MO"/>
              </w:rPr>
              <w:t xml:space="preserve"> ID Dynamics SA, TÜV </w:t>
            </w:r>
            <w:proofErr w:type="spellStart"/>
            <w:r w:rsidRPr="009307A2">
              <w:rPr>
                <w:rFonts w:cs="Calibri"/>
                <w:sz w:val="20"/>
                <w:szCs w:val="20"/>
                <w:lang w:val="ro-MO"/>
              </w:rPr>
              <w:t>Karpat</w:t>
            </w:r>
            <w:proofErr w:type="spellEnd"/>
            <w:r w:rsidRPr="009307A2">
              <w:rPr>
                <w:rFonts w:cs="Calibri"/>
                <w:sz w:val="20"/>
                <w:szCs w:val="20"/>
                <w:lang w:val="ro-MO"/>
              </w:rPr>
              <w:t xml:space="preserve">, </w:t>
            </w:r>
            <w:proofErr w:type="spellStart"/>
            <w:r w:rsidRPr="009307A2">
              <w:rPr>
                <w:rFonts w:cs="Calibri"/>
                <w:sz w:val="20"/>
                <w:szCs w:val="20"/>
                <w:lang w:val="ro-MO"/>
              </w:rPr>
              <w:t>Zuelch</w:t>
            </w:r>
            <w:proofErr w:type="spellEnd"/>
            <w:r w:rsidRPr="009307A2">
              <w:rPr>
                <w:rFonts w:cs="Calibri"/>
                <w:sz w:val="20"/>
                <w:szCs w:val="20"/>
                <w:lang w:val="ro-MO"/>
              </w:rPr>
              <w:t xml:space="preserve"> Industrial </w:t>
            </w:r>
            <w:proofErr w:type="spellStart"/>
            <w:r w:rsidRPr="009307A2">
              <w:rPr>
                <w:rFonts w:cs="Calibri"/>
                <w:sz w:val="20"/>
                <w:szCs w:val="20"/>
                <w:lang w:val="ro-MO"/>
              </w:rPr>
              <w:t>Coatings</w:t>
            </w:r>
            <w:proofErr w:type="spellEnd"/>
            <w:r w:rsidRPr="009307A2">
              <w:rPr>
                <w:rFonts w:cs="Calibri"/>
                <w:sz w:val="20"/>
                <w:szCs w:val="20"/>
                <w:lang w:val="ro-MO"/>
              </w:rPr>
              <w:t xml:space="preserve"> </w:t>
            </w:r>
            <w:proofErr w:type="spellStart"/>
            <w:r w:rsidRPr="009307A2">
              <w:rPr>
                <w:rFonts w:cs="Calibri"/>
                <w:sz w:val="20"/>
                <w:szCs w:val="20"/>
                <w:lang w:val="ro-MO"/>
              </w:rPr>
              <w:t>GmbH</w:t>
            </w:r>
            <w:proofErr w:type="spellEnd"/>
            <w:r w:rsidRPr="009307A2">
              <w:rPr>
                <w:rFonts w:cs="Calibri"/>
                <w:sz w:val="20"/>
                <w:szCs w:val="20"/>
                <w:lang w:val="ro-MO"/>
              </w:rPr>
              <w:t xml:space="preserve">. Au fost </w:t>
            </w:r>
            <w:r w:rsidRPr="009307A2">
              <w:rPr>
                <w:rFonts w:cs="Calibri"/>
                <w:sz w:val="20"/>
                <w:szCs w:val="20"/>
                <w:lang w:val="ro-MO"/>
              </w:rPr>
              <w:lastRenderedPageBreak/>
              <w:t xml:space="preserve">organizate vizite la o serie de companii private, preponderent cu capital străin, instituții de învățământ, ZEL Bălți; a fost organizat un eveniment de </w:t>
            </w:r>
            <w:proofErr w:type="spellStart"/>
            <w:r w:rsidRPr="009307A2">
              <w:rPr>
                <w:rFonts w:cs="Calibri"/>
                <w:sz w:val="20"/>
                <w:szCs w:val="20"/>
                <w:lang w:val="ro-MO"/>
              </w:rPr>
              <w:t>matchmaking</w:t>
            </w:r>
            <w:proofErr w:type="spellEnd"/>
            <w:r w:rsidRPr="009307A2">
              <w:rPr>
                <w:rFonts w:cs="Calibri"/>
                <w:sz w:val="20"/>
                <w:szCs w:val="20"/>
                <w:lang w:val="ro-MO"/>
              </w:rPr>
              <w:t xml:space="preserve"> în cadrul căruia companiile și organizațiile germano-române s-au întâlnit cu circa 20 companii moldovenești în scopul de stabilire a relațiilor de afaceri. În cadrul evenimentului s-au produs peste 40 de </w:t>
            </w:r>
            <w:proofErr w:type="spellStart"/>
            <w:r w:rsidRPr="009307A2">
              <w:rPr>
                <w:rFonts w:cs="Calibri"/>
                <w:sz w:val="20"/>
                <w:szCs w:val="20"/>
                <w:lang w:val="ro-MO"/>
              </w:rPr>
              <w:t>matchmaking</w:t>
            </w:r>
            <w:proofErr w:type="spellEnd"/>
            <w:r w:rsidRPr="009307A2">
              <w:rPr>
                <w:rFonts w:cs="Calibri"/>
                <w:sz w:val="20"/>
                <w:szCs w:val="20"/>
                <w:lang w:val="ro-MO"/>
              </w:rPr>
              <w:t xml:space="preserve"> </w:t>
            </w:r>
            <w:proofErr w:type="spellStart"/>
            <w:r w:rsidRPr="009307A2">
              <w:rPr>
                <w:rFonts w:cs="Calibri"/>
                <w:sz w:val="20"/>
                <w:szCs w:val="20"/>
                <w:lang w:val="ro-MO"/>
              </w:rPr>
              <w:t>meetings</w:t>
            </w:r>
            <w:proofErr w:type="spellEnd"/>
            <w:r w:rsidRPr="009307A2">
              <w:rPr>
                <w:rFonts w:cs="Calibri"/>
                <w:sz w:val="20"/>
                <w:szCs w:val="20"/>
                <w:lang w:val="ro-MO"/>
              </w:rPr>
              <w:t>.</w:t>
            </w:r>
          </w:p>
          <w:p w:rsidR="00523770" w:rsidRPr="009307A2" w:rsidRDefault="00523770" w:rsidP="00523770">
            <w:pPr>
              <w:pStyle w:val="ListParagraph"/>
              <w:spacing w:after="0" w:line="240" w:lineRule="auto"/>
              <w:ind w:left="-18"/>
              <w:jc w:val="both"/>
              <w:rPr>
                <w:rFonts w:cs="Calibri"/>
                <w:sz w:val="20"/>
                <w:szCs w:val="20"/>
                <w:lang w:val="ro-MO"/>
              </w:rPr>
            </w:pPr>
            <w:r w:rsidRPr="009307A2">
              <w:rPr>
                <w:rFonts w:cs="Calibri"/>
                <w:b/>
                <w:sz w:val="20"/>
                <w:szCs w:val="20"/>
                <w:lang w:val="ro-MO"/>
              </w:rPr>
              <w:t xml:space="preserve">23. </w:t>
            </w:r>
            <w:proofErr w:type="spellStart"/>
            <w:r w:rsidRPr="009307A2">
              <w:rPr>
                <w:rFonts w:cs="Calibri"/>
                <w:b/>
                <w:sz w:val="20"/>
                <w:szCs w:val="20"/>
                <w:lang w:val="ro-MO"/>
              </w:rPr>
              <w:t>Durion</w:t>
            </w:r>
            <w:proofErr w:type="spellEnd"/>
            <w:r w:rsidRPr="009307A2">
              <w:rPr>
                <w:rFonts w:cs="Calibri"/>
                <w:b/>
                <w:sz w:val="20"/>
                <w:szCs w:val="20"/>
                <w:lang w:val="ro-MO"/>
              </w:rPr>
              <w:t xml:space="preserve"> </w:t>
            </w:r>
            <w:proofErr w:type="spellStart"/>
            <w:r w:rsidRPr="009307A2">
              <w:rPr>
                <w:rFonts w:cs="Calibri"/>
                <w:b/>
                <w:sz w:val="20"/>
                <w:szCs w:val="20"/>
                <w:lang w:val="ro-MO"/>
              </w:rPr>
              <w:t>GmbH</w:t>
            </w:r>
            <w:proofErr w:type="spellEnd"/>
            <w:r w:rsidRPr="009307A2">
              <w:rPr>
                <w:rFonts w:cs="Calibri"/>
                <w:b/>
                <w:sz w:val="20"/>
                <w:szCs w:val="20"/>
                <w:lang w:val="ro-MO"/>
              </w:rPr>
              <w:t xml:space="preserve"> – </w:t>
            </w:r>
            <w:r w:rsidRPr="009307A2">
              <w:rPr>
                <w:rFonts w:cs="Calibri"/>
                <w:sz w:val="20"/>
                <w:szCs w:val="20"/>
                <w:lang w:val="ro-MO"/>
              </w:rPr>
              <w:t>25-28 august. Misiune de afaceri privind posibilitatea contractării de companii moldovenești pentru lucrări de asamblare a echipamentului electric. În rezultatul întâlnirii compania a declarat că are intenția de a deschide companie în Moldova și a colabora cu UTM pe domeniul de R&amp;D.</w:t>
            </w:r>
          </w:p>
          <w:p w:rsidR="00523770" w:rsidRPr="009307A2" w:rsidRDefault="00523770" w:rsidP="00523770">
            <w:pPr>
              <w:pStyle w:val="ListParagraph"/>
              <w:spacing w:after="0" w:line="240" w:lineRule="auto"/>
              <w:ind w:left="-18"/>
              <w:jc w:val="both"/>
              <w:rPr>
                <w:rFonts w:cs="Calibri"/>
                <w:sz w:val="20"/>
                <w:szCs w:val="20"/>
                <w:lang w:val="ro-MO"/>
              </w:rPr>
            </w:pPr>
            <w:r w:rsidRPr="009307A2">
              <w:rPr>
                <w:rFonts w:cs="Calibri"/>
                <w:b/>
                <w:sz w:val="20"/>
                <w:szCs w:val="20"/>
                <w:lang w:val="ro-MO"/>
              </w:rPr>
              <w:t xml:space="preserve">24. </w:t>
            </w:r>
            <w:proofErr w:type="spellStart"/>
            <w:r w:rsidRPr="009307A2">
              <w:rPr>
                <w:rFonts w:cs="Calibri"/>
                <w:b/>
                <w:sz w:val="20"/>
                <w:szCs w:val="20"/>
                <w:lang w:val="ro-MO"/>
              </w:rPr>
              <w:t>Vandenberg</w:t>
            </w:r>
            <w:proofErr w:type="spellEnd"/>
            <w:r w:rsidRPr="009307A2">
              <w:rPr>
                <w:rFonts w:cs="Calibri"/>
                <w:b/>
                <w:sz w:val="20"/>
                <w:szCs w:val="20"/>
                <w:lang w:val="ro-MO"/>
              </w:rPr>
              <w:t xml:space="preserve"> Special Product – </w:t>
            </w:r>
            <w:r w:rsidRPr="009307A2">
              <w:rPr>
                <w:rFonts w:cs="Calibri"/>
                <w:sz w:val="20"/>
                <w:szCs w:val="20"/>
                <w:lang w:val="ro-MO"/>
              </w:rPr>
              <w:t>20-24 septembrie. Misiune de afaceri privind evaluarea mediului de business, identificarea unor locații pentru deschiderea unei fabrici de prelucrare manuală de circa 200 angajați. Au fost organizate o serie de vizite la locații de interes pe teritoriul Moldovei, cât și la companii care ar putea oferi serviciile necesare investitorului.</w:t>
            </w:r>
          </w:p>
          <w:p w:rsidR="00523770" w:rsidRPr="009307A2" w:rsidRDefault="00523770" w:rsidP="00523770">
            <w:pPr>
              <w:pStyle w:val="ListParagraph"/>
              <w:spacing w:after="0" w:line="240" w:lineRule="auto"/>
              <w:ind w:left="-18"/>
              <w:jc w:val="both"/>
              <w:rPr>
                <w:rFonts w:cs="Calibri"/>
                <w:sz w:val="20"/>
                <w:szCs w:val="20"/>
                <w:lang w:val="ro-MO"/>
              </w:rPr>
            </w:pPr>
            <w:r w:rsidRPr="009307A2">
              <w:rPr>
                <w:rFonts w:cs="Calibri"/>
                <w:b/>
                <w:sz w:val="20"/>
                <w:szCs w:val="20"/>
                <w:lang w:val="ro-MO"/>
              </w:rPr>
              <w:t xml:space="preserve">25. Camera de Comerț </w:t>
            </w:r>
            <w:proofErr w:type="spellStart"/>
            <w:r w:rsidRPr="009307A2">
              <w:rPr>
                <w:rFonts w:cs="Calibri"/>
                <w:b/>
                <w:sz w:val="20"/>
                <w:szCs w:val="20"/>
                <w:lang w:val="ro-MO"/>
              </w:rPr>
              <w:t>Româno-Japoneză</w:t>
            </w:r>
            <w:proofErr w:type="spellEnd"/>
            <w:r w:rsidRPr="009307A2">
              <w:rPr>
                <w:rFonts w:cs="Calibri"/>
                <w:b/>
                <w:sz w:val="20"/>
                <w:szCs w:val="20"/>
                <w:lang w:val="ro-MO"/>
              </w:rPr>
              <w:t xml:space="preserve"> (JETRO)</w:t>
            </w:r>
            <w:r w:rsidRPr="009307A2">
              <w:rPr>
                <w:rFonts w:cs="Calibri"/>
                <w:sz w:val="20"/>
                <w:szCs w:val="20"/>
                <w:lang w:val="ro-MO"/>
              </w:rPr>
              <w:t xml:space="preserve"> – 29 septembrie – 1 octombrie. Misiune de afaceri privind evaluarea mediului de afaceri, întâlniri cu oficialități, companii locale.</w:t>
            </w:r>
          </w:p>
          <w:p w:rsidR="0034352D" w:rsidRPr="009307A2" w:rsidRDefault="00523770" w:rsidP="00523770">
            <w:pPr>
              <w:spacing w:after="0" w:line="240" w:lineRule="auto"/>
              <w:jc w:val="both"/>
              <w:outlineLvl w:val="1"/>
              <w:rPr>
                <w:rFonts w:eastAsia="Times New Roman" w:cstheme="minorHAnsi"/>
                <w:b/>
                <w:color w:val="000000"/>
                <w:sz w:val="20"/>
                <w:szCs w:val="20"/>
                <w:u w:val="single"/>
                <w:lang w:val="ro-MO"/>
              </w:rPr>
            </w:pPr>
            <w:r w:rsidRPr="009307A2">
              <w:rPr>
                <w:rFonts w:cs="Calibri"/>
                <w:b/>
                <w:sz w:val="20"/>
                <w:szCs w:val="20"/>
                <w:lang w:val="ro-MO"/>
              </w:rPr>
              <w:t>26</w:t>
            </w:r>
            <w:r w:rsidRPr="009307A2">
              <w:rPr>
                <w:rFonts w:cs="Calibri"/>
                <w:sz w:val="20"/>
                <w:szCs w:val="20"/>
                <w:lang w:val="ro-MO"/>
              </w:rPr>
              <w:t xml:space="preserve">. </w:t>
            </w:r>
            <w:r w:rsidRPr="009307A2">
              <w:rPr>
                <w:rFonts w:cs="Calibri"/>
                <w:b/>
                <w:sz w:val="20"/>
                <w:szCs w:val="20"/>
                <w:lang w:val="ro-MO"/>
              </w:rPr>
              <w:t xml:space="preserve">Bloch (SUA, </w:t>
            </w:r>
            <w:proofErr w:type="spellStart"/>
            <w:r w:rsidRPr="009307A2">
              <w:rPr>
                <w:rFonts w:cs="Calibri"/>
                <w:b/>
                <w:sz w:val="20"/>
                <w:szCs w:val="20"/>
                <w:lang w:val="ro-MO"/>
              </w:rPr>
              <w:t>headquarter</w:t>
            </w:r>
            <w:proofErr w:type="spellEnd"/>
            <w:r w:rsidRPr="009307A2">
              <w:rPr>
                <w:rFonts w:cs="Calibri"/>
                <w:b/>
                <w:sz w:val="20"/>
                <w:szCs w:val="20"/>
                <w:lang w:val="ro-MO"/>
              </w:rPr>
              <w:t xml:space="preserve"> în Australia) –</w:t>
            </w:r>
            <w:r w:rsidRPr="009307A2">
              <w:rPr>
                <w:rFonts w:cs="Calibri"/>
                <w:sz w:val="20"/>
                <w:szCs w:val="20"/>
                <w:lang w:val="ro-MO"/>
              </w:rPr>
              <w:t xml:space="preserve"> 31 octombrie – 2 noiembrie 2016; 21 – 23 noiembrie. Bloch este o companie din Australia, care la moment este cea mai cunoscută în lume și nr 1 distribuitor de încălțăminte și îmbrăcăminte pentru dans. Este prezentă în întreaga lume și își are oficiu central în Marea Britanie. Compania are două fabrici proprii în Thailanda și Cambodgia, și vor să-și extindă producerea în Europa, pentru care au ales ca destinație Moldova – ZEL ”Bălți” (proprietarul fiind la etapa ajustărilor necesare).</w:t>
            </w:r>
          </w:p>
        </w:tc>
      </w:tr>
      <w:tr w:rsidR="00C97018" w:rsidRPr="009307A2" w:rsidTr="003948A3">
        <w:trPr>
          <w:trHeight w:val="614"/>
        </w:trPr>
        <w:tc>
          <w:tcPr>
            <w:tcW w:w="473" w:type="dxa"/>
            <w:vMerge w:val="restart"/>
            <w:shd w:val="clear" w:color="auto" w:fill="auto"/>
            <w:hideMark/>
          </w:tcPr>
          <w:p w:rsidR="00C97018" w:rsidRPr="009307A2" w:rsidRDefault="00C97018"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lastRenderedPageBreak/>
              <w:t>59</w:t>
            </w:r>
          </w:p>
        </w:tc>
        <w:tc>
          <w:tcPr>
            <w:tcW w:w="2947" w:type="dxa"/>
            <w:vMerge w:val="restart"/>
            <w:shd w:val="clear" w:color="auto" w:fill="auto"/>
            <w:hideMark/>
          </w:tcPr>
          <w:p w:rsidR="00C97018" w:rsidRPr="009307A2" w:rsidRDefault="00C97018" w:rsidP="00B4640E">
            <w:pPr>
              <w:spacing w:after="0" w:line="240" w:lineRule="auto"/>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Efectuarea analizei sectoarelor prioritare, cu scopul identificării sub-sectoarelor din cadrul acestora, care au potențial de atragere a investițiilor și promovare a exporturilor</w:t>
            </w:r>
          </w:p>
        </w:tc>
        <w:tc>
          <w:tcPr>
            <w:tcW w:w="3060" w:type="dxa"/>
            <w:shd w:val="clear" w:color="auto" w:fill="auto"/>
          </w:tcPr>
          <w:p w:rsidR="00C97018" w:rsidRPr="009307A2" w:rsidRDefault="00C97018" w:rsidP="00B4640E">
            <w:pPr>
              <w:spacing w:after="0" w:line="240" w:lineRule="auto"/>
              <w:outlineLvl w:val="1"/>
              <w:rPr>
                <w:rFonts w:eastAsia="Times New Roman" w:cstheme="minorHAnsi"/>
                <w:color w:val="000000" w:themeColor="text1"/>
                <w:sz w:val="20"/>
                <w:szCs w:val="20"/>
                <w:lang w:val="ro-MO"/>
              </w:rPr>
            </w:pPr>
            <w:r w:rsidRPr="009307A2">
              <w:rPr>
                <w:rFonts w:cstheme="minorHAnsi"/>
                <w:color w:val="000000"/>
                <w:sz w:val="20"/>
                <w:szCs w:val="20"/>
                <w:lang w:val="ro-MO"/>
              </w:rPr>
              <w:t>59.1. Identificarea sub-sectoarelor cu potențial de atragere a investițiilor</w:t>
            </w:r>
          </w:p>
        </w:tc>
        <w:tc>
          <w:tcPr>
            <w:tcW w:w="1440" w:type="dxa"/>
            <w:vMerge w:val="restart"/>
            <w:shd w:val="clear" w:color="auto" w:fill="auto"/>
            <w:hideMark/>
          </w:tcPr>
          <w:p w:rsidR="00C97018" w:rsidRPr="009307A2" w:rsidRDefault="00C97018" w:rsidP="00B4640E">
            <w:pPr>
              <w:spacing w:after="0" w:line="240" w:lineRule="auto"/>
              <w:jc w:val="center"/>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MIEPO</w:t>
            </w:r>
          </w:p>
        </w:tc>
        <w:tc>
          <w:tcPr>
            <w:tcW w:w="1440" w:type="dxa"/>
            <w:vMerge w:val="restart"/>
            <w:shd w:val="clear" w:color="auto" w:fill="auto"/>
            <w:hideMark/>
          </w:tcPr>
          <w:p w:rsidR="00C97018" w:rsidRPr="009307A2" w:rsidRDefault="00C97018"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Ministerul Economiei,</w:t>
            </w:r>
            <w:r w:rsidRPr="009307A2">
              <w:rPr>
                <w:rFonts w:eastAsia="Times New Roman" w:cstheme="minorHAnsi"/>
                <w:color w:val="000000"/>
                <w:sz w:val="20"/>
                <w:szCs w:val="20"/>
                <w:lang w:val="ro-MO"/>
              </w:rPr>
              <w:br/>
              <w:t>ODIMM</w:t>
            </w:r>
          </w:p>
        </w:tc>
        <w:tc>
          <w:tcPr>
            <w:tcW w:w="900" w:type="dxa"/>
            <w:shd w:val="clear" w:color="auto" w:fill="auto"/>
            <w:hideMark/>
          </w:tcPr>
          <w:p w:rsidR="00C97018" w:rsidRPr="009307A2" w:rsidRDefault="00C97018"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I-II</w:t>
            </w:r>
          </w:p>
          <w:p w:rsidR="00C97018" w:rsidRPr="009307A2" w:rsidRDefault="00C97018" w:rsidP="00B4640E">
            <w:pPr>
              <w:spacing w:line="240" w:lineRule="auto"/>
              <w:rPr>
                <w:rFonts w:eastAsia="Times New Roman" w:cstheme="minorHAnsi"/>
                <w:sz w:val="20"/>
                <w:szCs w:val="20"/>
                <w:lang w:val="ro-MO"/>
              </w:rPr>
            </w:pPr>
          </w:p>
        </w:tc>
        <w:tc>
          <w:tcPr>
            <w:tcW w:w="4500" w:type="dxa"/>
            <w:shd w:val="clear" w:color="auto" w:fill="auto"/>
            <w:hideMark/>
          </w:tcPr>
          <w:p w:rsidR="00C97018" w:rsidRPr="009307A2" w:rsidRDefault="00C97018"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MIEPO</w:t>
            </w:r>
          </w:p>
          <w:p w:rsidR="00C97018" w:rsidRPr="009307A2" w:rsidRDefault="00C97018" w:rsidP="00B4640E">
            <w:pPr>
              <w:pStyle w:val="NoSpacing"/>
              <w:jc w:val="both"/>
              <w:rPr>
                <w:rFonts w:asciiTheme="minorHAnsi" w:hAnsiTheme="minorHAnsi" w:cstheme="minorHAnsi"/>
                <w:color w:val="000000"/>
                <w:sz w:val="20"/>
                <w:szCs w:val="20"/>
                <w:lang w:val="ro-MO"/>
              </w:rPr>
            </w:pPr>
            <w:r w:rsidRPr="009307A2">
              <w:rPr>
                <w:rFonts w:asciiTheme="minorHAnsi" w:hAnsiTheme="minorHAnsi" w:cstheme="minorHAnsi"/>
                <w:b/>
                <w:color w:val="000000"/>
                <w:sz w:val="20"/>
                <w:szCs w:val="20"/>
                <w:lang w:val="ro-MO"/>
              </w:rPr>
              <w:t xml:space="preserve">Realizat </w:t>
            </w:r>
            <w:r w:rsidRPr="009307A2">
              <w:rPr>
                <w:rFonts w:asciiTheme="minorHAnsi" w:hAnsiTheme="minorHAnsi" w:cstheme="minorHAnsi"/>
                <w:color w:val="000000"/>
                <w:sz w:val="20"/>
                <w:szCs w:val="20"/>
                <w:lang w:val="ro-MO"/>
              </w:rPr>
              <w:t xml:space="preserve">– Echipa de experți din German Economic Team va ajuta MIEPO să identifice sub-sectoarele din industria </w:t>
            </w:r>
            <w:proofErr w:type="spellStart"/>
            <w:r w:rsidRPr="009307A2">
              <w:rPr>
                <w:rFonts w:asciiTheme="minorHAnsi" w:hAnsiTheme="minorHAnsi" w:cstheme="minorHAnsi"/>
                <w:color w:val="000000"/>
                <w:sz w:val="20"/>
                <w:szCs w:val="20"/>
                <w:lang w:val="ro-MO"/>
              </w:rPr>
              <w:t>automotive</w:t>
            </w:r>
            <w:proofErr w:type="spellEnd"/>
            <w:r w:rsidRPr="009307A2">
              <w:rPr>
                <w:rFonts w:asciiTheme="minorHAnsi" w:hAnsiTheme="minorHAnsi" w:cstheme="minorHAnsi"/>
                <w:color w:val="000000"/>
                <w:sz w:val="20"/>
                <w:szCs w:val="20"/>
                <w:lang w:val="ro-MO"/>
              </w:rPr>
              <w:t>, care au un potențial sporit pentru atragerea investițiilor. Prezentarea raportului este preconizată pentru luna octombrie 2016.</w:t>
            </w:r>
          </w:p>
          <w:p w:rsidR="00C97018" w:rsidRPr="009307A2" w:rsidRDefault="00C97018" w:rsidP="00B4640E">
            <w:pPr>
              <w:pStyle w:val="NoSpacing"/>
              <w:jc w:val="both"/>
              <w:rPr>
                <w:rFonts w:asciiTheme="minorHAnsi" w:hAnsiTheme="minorHAnsi" w:cstheme="minorHAnsi"/>
                <w:color w:val="000000"/>
                <w:sz w:val="20"/>
                <w:szCs w:val="20"/>
                <w:lang w:val="ro-MO"/>
              </w:rPr>
            </w:pPr>
            <w:r w:rsidRPr="009307A2">
              <w:rPr>
                <w:rFonts w:asciiTheme="minorHAnsi" w:hAnsiTheme="minorHAnsi" w:cstheme="minorHAnsi"/>
                <w:color w:val="000000"/>
                <w:sz w:val="20"/>
                <w:szCs w:val="20"/>
                <w:lang w:val="ro-MO"/>
              </w:rPr>
              <w:t xml:space="preserve">Totodată, echipa de experți MIEPO a elaborat </w:t>
            </w:r>
            <w:r w:rsidRPr="009307A2">
              <w:rPr>
                <w:rFonts w:asciiTheme="minorHAnsi" w:hAnsiTheme="minorHAnsi" w:cstheme="minorHAnsi"/>
                <w:sz w:val="20"/>
                <w:szCs w:val="20"/>
                <w:lang w:val="ro-MO"/>
              </w:rPr>
              <w:t xml:space="preserve">Strategia de explorare a oportunităților de atragere a investițiilor și promovare a exportului în piețe prioritare pentru perioada 2016 – 2017 </w:t>
            </w:r>
            <w:r w:rsidRPr="009307A2">
              <w:rPr>
                <w:rFonts w:asciiTheme="minorHAnsi" w:hAnsiTheme="minorHAnsi" w:cstheme="minorHAnsi"/>
                <w:color w:val="000000"/>
                <w:sz w:val="20"/>
                <w:szCs w:val="20"/>
                <w:lang w:val="ro-MO"/>
              </w:rPr>
              <w:t>fiind identificate sub-sectoarele cu potențial de atragere a investițiilor, inclusiv și o analiză de bază, după cum urmează:</w:t>
            </w:r>
          </w:p>
          <w:p w:rsidR="00C97018" w:rsidRPr="009307A2" w:rsidRDefault="00C97018" w:rsidP="00B4640E">
            <w:pPr>
              <w:pStyle w:val="NoSpacing"/>
              <w:jc w:val="both"/>
              <w:rPr>
                <w:rFonts w:asciiTheme="minorHAnsi" w:hAnsiTheme="minorHAnsi" w:cstheme="minorHAnsi"/>
                <w:color w:val="000000"/>
                <w:sz w:val="20"/>
                <w:szCs w:val="20"/>
                <w:lang w:val="ro-MO"/>
              </w:rPr>
            </w:pPr>
            <w:r w:rsidRPr="009307A2">
              <w:rPr>
                <w:rFonts w:asciiTheme="minorHAnsi" w:hAnsiTheme="minorHAnsi" w:cstheme="minorHAnsi"/>
                <w:b/>
                <w:color w:val="000000"/>
                <w:sz w:val="20"/>
                <w:szCs w:val="20"/>
                <w:lang w:val="ro-MO"/>
              </w:rPr>
              <w:t xml:space="preserve">Sectorul </w:t>
            </w:r>
            <w:proofErr w:type="spellStart"/>
            <w:r w:rsidRPr="009307A2">
              <w:rPr>
                <w:rFonts w:asciiTheme="minorHAnsi" w:hAnsiTheme="minorHAnsi" w:cstheme="minorHAnsi"/>
                <w:b/>
                <w:color w:val="000000"/>
                <w:sz w:val="20"/>
                <w:szCs w:val="20"/>
                <w:lang w:val="ro-MO"/>
              </w:rPr>
              <w:t>automotive</w:t>
            </w:r>
            <w:proofErr w:type="spellEnd"/>
            <w:r w:rsidRPr="009307A2">
              <w:rPr>
                <w:rFonts w:asciiTheme="minorHAnsi" w:hAnsiTheme="minorHAnsi" w:cstheme="minorHAnsi"/>
                <w:b/>
                <w:color w:val="000000"/>
                <w:sz w:val="20"/>
                <w:szCs w:val="20"/>
                <w:lang w:val="ro-MO"/>
              </w:rPr>
              <w:t xml:space="preserve"> și industria constructoare de mașini</w:t>
            </w:r>
            <w:r w:rsidRPr="009307A2">
              <w:rPr>
                <w:rFonts w:asciiTheme="minorHAnsi" w:hAnsiTheme="minorHAnsi" w:cstheme="minorHAnsi"/>
                <w:color w:val="000000"/>
                <w:sz w:val="20"/>
                <w:szCs w:val="20"/>
                <w:lang w:val="ro-MO"/>
              </w:rPr>
              <w:t xml:space="preserve"> – inginerie industrială, prelucrare precisă, turnare prin injecție din metal plastic, metal și structuri metalice de asamblare, asamblare SMT (electronică), huse pentru mașini și scaune, fire și hamuri;</w:t>
            </w:r>
          </w:p>
          <w:p w:rsidR="00C97018" w:rsidRPr="009307A2" w:rsidRDefault="00C97018" w:rsidP="00B4640E">
            <w:pPr>
              <w:pStyle w:val="NoSpacing"/>
              <w:jc w:val="both"/>
              <w:rPr>
                <w:rFonts w:asciiTheme="minorHAnsi" w:hAnsiTheme="minorHAnsi" w:cstheme="minorHAnsi"/>
                <w:color w:val="000000"/>
                <w:sz w:val="20"/>
                <w:szCs w:val="20"/>
                <w:lang w:val="ro-MO"/>
              </w:rPr>
            </w:pPr>
            <w:r w:rsidRPr="009307A2">
              <w:rPr>
                <w:rFonts w:asciiTheme="minorHAnsi" w:hAnsiTheme="minorHAnsi" w:cstheme="minorHAnsi"/>
                <w:b/>
                <w:color w:val="000000"/>
                <w:sz w:val="20"/>
                <w:szCs w:val="20"/>
                <w:lang w:val="ro-MO"/>
              </w:rPr>
              <w:t>Agricultura și industria alimentară</w:t>
            </w:r>
            <w:r w:rsidRPr="009307A2">
              <w:rPr>
                <w:rFonts w:asciiTheme="minorHAnsi" w:hAnsiTheme="minorHAnsi" w:cstheme="minorHAnsi"/>
                <w:color w:val="000000"/>
                <w:sz w:val="20"/>
                <w:szCs w:val="20"/>
                <w:lang w:val="ro-MO"/>
              </w:rPr>
              <w:t xml:space="preserve"> – infrastructura post-recoltare și prelucrarea alimentelor, plante aromatice și uleiuri esențiale;</w:t>
            </w:r>
          </w:p>
          <w:p w:rsidR="00C97018" w:rsidRPr="009307A2" w:rsidRDefault="00C97018" w:rsidP="00B4640E">
            <w:pPr>
              <w:spacing w:after="0" w:line="240" w:lineRule="auto"/>
              <w:outlineLvl w:val="1"/>
              <w:rPr>
                <w:rFonts w:eastAsia="Times New Roman" w:cstheme="minorHAnsi"/>
                <w:color w:val="000000"/>
                <w:sz w:val="20"/>
                <w:szCs w:val="20"/>
                <w:lang w:val="ro-MO"/>
              </w:rPr>
            </w:pPr>
            <w:r w:rsidRPr="009307A2">
              <w:rPr>
                <w:rFonts w:cstheme="minorHAnsi"/>
                <w:b/>
                <w:color w:val="000000"/>
                <w:sz w:val="20"/>
                <w:szCs w:val="20"/>
                <w:lang w:val="ro-MO"/>
              </w:rPr>
              <w:t>Tehnologia informației și externalizarea serviciilor (outsourcing)</w:t>
            </w:r>
            <w:r w:rsidRPr="009307A2">
              <w:rPr>
                <w:rFonts w:cstheme="minorHAnsi"/>
                <w:color w:val="000000"/>
                <w:sz w:val="20"/>
                <w:szCs w:val="20"/>
                <w:lang w:val="ro-MO"/>
              </w:rPr>
              <w:t xml:space="preserve"> – IT (dezvoltare software, ciclul întreg de programare, gata de utilizare a produsului software), IT-BPO, Non-IT BPO (centre de contact, procesarea documentelor, </w:t>
            </w:r>
            <w:proofErr w:type="spellStart"/>
            <w:r w:rsidRPr="009307A2">
              <w:rPr>
                <w:rFonts w:cstheme="minorHAnsi"/>
                <w:color w:val="000000"/>
                <w:sz w:val="20"/>
                <w:szCs w:val="20"/>
                <w:lang w:val="ro-MO"/>
              </w:rPr>
              <w:t>back-offices</w:t>
            </w:r>
            <w:proofErr w:type="spellEnd"/>
            <w:r w:rsidRPr="009307A2">
              <w:rPr>
                <w:rFonts w:cstheme="minorHAnsi"/>
                <w:color w:val="000000"/>
                <w:sz w:val="20"/>
                <w:szCs w:val="20"/>
                <w:lang w:val="ro-MO"/>
              </w:rPr>
              <w:t>), dezvoltare de software încorporat.</w:t>
            </w:r>
          </w:p>
        </w:tc>
      </w:tr>
      <w:tr w:rsidR="00C97018" w:rsidRPr="009307A2" w:rsidTr="003948A3">
        <w:trPr>
          <w:trHeight w:val="613"/>
        </w:trPr>
        <w:tc>
          <w:tcPr>
            <w:tcW w:w="473" w:type="dxa"/>
            <w:vMerge/>
            <w:shd w:val="clear" w:color="auto" w:fill="auto"/>
            <w:hideMark/>
          </w:tcPr>
          <w:p w:rsidR="00C97018" w:rsidRPr="009307A2" w:rsidRDefault="00C97018"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hideMark/>
          </w:tcPr>
          <w:p w:rsidR="00C97018" w:rsidRPr="009307A2" w:rsidRDefault="00C97018"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C97018" w:rsidRPr="009307A2" w:rsidRDefault="00C97018" w:rsidP="00B4640E">
            <w:pPr>
              <w:spacing w:after="0" w:line="240" w:lineRule="auto"/>
              <w:outlineLvl w:val="1"/>
              <w:rPr>
                <w:rFonts w:eastAsia="Times New Roman" w:cstheme="minorHAnsi"/>
                <w:color w:val="000000" w:themeColor="text1"/>
                <w:sz w:val="20"/>
                <w:szCs w:val="20"/>
                <w:lang w:val="ro-MO"/>
              </w:rPr>
            </w:pPr>
            <w:r w:rsidRPr="009307A2">
              <w:rPr>
                <w:rFonts w:cstheme="minorHAnsi"/>
                <w:color w:val="000000"/>
                <w:sz w:val="20"/>
                <w:szCs w:val="20"/>
                <w:lang w:val="ro-MO"/>
              </w:rPr>
              <w:t>59.2. Identificarea sub-sectoarelor cu potențial de export</w:t>
            </w:r>
          </w:p>
        </w:tc>
        <w:tc>
          <w:tcPr>
            <w:tcW w:w="1440" w:type="dxa"/>
            <w:vMerge/>
            <w:shd w:val="clear" w:color="auto" w:fill="auto"/>
            <w:hideMark/>
          </w:tcPr>
          <w:p w:rsidR="00C97018" w:rsidRPr="009307A2" w:rsidRDefault="00C97018" w:rsidP="00B4640E">
            <w:pPr>
              <w:spacing w:after="0" w:line="240" w:lineRule="auto"/>
              <w:jc w:val="center"/>
              <w:outlineLvl w:val="1"/>
              <w:rPr>
                <w:rFonts w:eastAsia="Times New Roman" w:cstheme="minorHAnsi"/>
                <w:color w:val="000000" w:themeColor="text1"/>
                <w:sz w:val="20"/>
                <w:szCs w:val="20"/>
                <w:lang w:val="ro-MO"/>
              </w:rPr>
            </w:pPr>
          </w:p>
        </w:tc>
        <w:tc>
          <w:tcPr>
            <w:tcW w:w="1440" w:type="dxa"/>
            <w:vMerge/>
            <w:shd w:val="clear" w:color="auto" w:fill="auto"/>
            <w:hideMark/>
          </w:tcPr>
          <w:p w:rsidR="00C97018" w:rsidRPr="009307A2" w:rsidRDefault="00C97018" w:rsidP="00B4640E">
            <w:pPr>
              <w:spacing w:after="0" w:line="240" w:lineRule="auto"/>
              <w:jc w:val="center"/>
              <w:outlineLvl w:val="1"/>
              <w:rPr>
                <w:rFonts w:eastAsia="Times New Roman" w:cstheme="minorHAnsi"/>
                <w:color w:val="000000"/>
                <w:sz w:val="20"/>
                <w:szCs w:val="20"/>
                <w:lang w:val="ro-MO"/>
              </w:rPr>
            </w:pPr>
          </w:p>
        </w:tc>
        <w:tc>
          <w:tcPr>
            <w:tcW w:w="900" w:type="dxa"/>
            <w:shd w:val="clear" w:color="auto" w:fill="auto"/>
            <w:hideMark/>
          </w:tcPr>
          <w:p w:rsidR="00C97018" w:rsidRPr="009307A2" w:rsidRDefault="00C97018"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I-II</w:t>
            </w:r>
          </w:p>
          <w:p w:rsidR="00C97018" w:rsidRPr="009307A2" w:rsidRDefault="00C97018" w:rsidP="00B4640E">
            <w:pPr>
              <w:spacing w:after="0" w:line="240" w:lineRule="auto"/>
              <w:jc w:val="center"/>
              <w:outlineLvl w:val="1"/>
              <w:rPr>
                <w:rFonts w:eastAsia="Times New Roman" w:cstheme="minorHAnsi"/>
                <w:color w:val="000000"/>
                <w:sz w:val="20"/>
                <w:szCs w:val="20"/>
                <w:lang w:val="ro-MO"/>
              </w:rPr>
            </w:pPr>
          </w:p>
        </w:tc>
        <w:tc>
          <w:tcPr>
            <w:tcW w:w="4500" w:type="dxa"/>
            <w:shd w:val="clear" w:color="auto" w:fill="auto"/>
            <w:hideMark/>
          </w:tcPr>
          <w:p w:rsidR="00C97018" w:rsidRPr="009307A2" w:rsidRDefault="00C97018"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MIEPO</w:t>
            </w:r>
          </w:p>
          <w:p w:rsidR="00C97018" w:rsidRPr="009307A2" w:rsidRDefault="00C97018" w:rsidP="00B4640E">
            <w:pPr>
              <w:pStyle w:val="NoSpacing"/>
              <w:jc w:val="both"/>
              <w:rPr>
                <w:rFonts w:asciiTheme="minorHAnsi" w:hAnsiTheme="minorHAnsi" w:cstheme="minorHAnsi"/>
                <w:color w:val="000000"/>
                <w:sz w:val="20"/>
                <w:szCs w:val="20"/>
                <w:lang w:val="ro-MO"/>
              </w:rPr>
            </w:pPr>
            <w:r w:rsidRPr="009307A2">
              <w:rPr>
                <w:rFonts w:asciiTheme="minorHAnsi" w:hAnsiTheme="minorHAnsi" w:cstheme="minorHAnsi"/>
                <w:b/>
                <w:color w:val="000000"/>
                <w:sz w:val="20"/>
                <w:szCs w:val="20"/>
                <w:lang w:val="ro-MO"/>
              </w:rPr>
              <w:t xml:space="preserve">Realizat </w:t>
            </w:r>
            <w:r w:rsidRPr="009307A2">
              <w:rPr>
                <w:rFonts w:asciiTheme="minorHAnsi" w:hAnsiTheme="minorHAnsi" w:cstheme="minorHAnsi"/>
                <w:color w:val="000000"/>
                <w:sz w:val="20"/>
                <w:szCs w:val="20"/>
                <w:lang w:val="ro-MO"/>
              </w:rPr>
              <w:t xml:space="preserve">– Echipa de experți MIEPO a elaborat </w:t>
            </w:r>
            <w:r w:rsidRPr="009307A2">
              <w:rPr>
                <w:rFonts w:asciiTheme="minorHAnsi" w:hAnsiTheme="minorHAnsi" w:cstheme="minorHAnsi"/>
                <w:sz w:val="20"/>
                <w:szCs w:val="20"/>
                <w:lang w:val="ro-MO"/>
              </w:rPr>
              <w:t xml:space="preserve">Strategia de explorare a oportunităților de atragere a investițiilor și promovare a exportului în piețe prioritare pentru perioada 2016 – 2017 </w:t>
            </w:r>
            <w:r w:rsidRPr="009307A2">
              <w:rPr>
                <w:rFonts w:asciiTheme="minorHAnsi" w:hAnsiTheme="minorHAnsi" w:cstheme="minorHAnsi"/>
                <w:color w:val="000000"/>
                <w:sz w:val="20"/>
                <w:szCs w:val="20"/>
                <w:lang w:val="ro-MO"/>
              </w:rPr>
              <w:t>fiind identificate sub-sectoarele cu potențial de promovare a exporturilor, inclusiv și o analiză de bază, după cum urmează:</w:t>
            </w:r>
          </w:p>
          <w:p w:rsidR="00C97018" w:rsidRPr="009307A2" w:rsidRDefault="00C97018" w:rsidP="00B4640E">
            <w:pPr>
              <w:pStyle w:val="NoSpacing"/>
              <w:jc w:val="both"/>
              <w:rPr>
                <w:rFonts w:asciiTheme="minorHAnsi" w:hAnsiTheme="minorHAnsi" w:cstheme="minorHAnsi"/>
                <w:color w:val="000000"/>
                <w:sz w:val="20"/>
                <w:szCs w:val="20"/>
                <w:lang w:val="ro-MO"/>
              </w:rPr>
            </w:pPr>
            <w:r w:rsidRPr="009307A2">
              <w:rPr>
                <w:rFonts w:asciiTheme="minorHAnsi" w:hAnsiTheme="minorHAnsi" w:cstheme="minorHAnsi"/>
                <w:b/>
                <w:color w:val="000000"/>
                <w:sz w:val="20"/>
                <w:szCs w:val="20"/>
                <w:lang w:val="ro-MO"/>
              </w:rPr>
              <w:t xml:space="preserve">Sectorul </w:t>
            </w:r>
            <w:proofErr w:type="spellStart"/>
            <w:r w:rsidRPr="009307A2">
              <w:rPr>
                <w:rFonts w:asciiTheme="minorHAnsi" w:hAnsiTheme="minorHAnsi" w:cstheme="minorHAnsi"/>
                <w:b/>
                <w:color w:val="000000"/>
                <w:sz w:val="20"/>
                <w:szCs w:val="20"/>
                <w:lang w:val="ro-MO"/>
              </w:rPr>
              <w:t>automotive</w:t>
            </w:r>
            <w:proofErr w:type="spellEnd"/>
            <w:r w:rsidRPr="009307A2">
              <w:rPr>
                <w:rFonts w:asciiTheme="minorHAnsi" w:hAnsiTheme="minorHAnsi" w:cstheme="minorHAnsi"/>
                <w:b/>
                <w:color w:val="000000"/>
                <w:sz w:val="20"/>
                <w:szCs w:val="20"/>
                <w:lang w:val="ro-MO"/>
              </w:rPr>
              <w:t xml:space="preserve"> și industria constructoare de mașini</w:t>
            </w:r>
            <w:r w:rsidRPr="009307A2">
              <w:rPr>
                <w:rFonts w:asciiTheme="minorHAnsi" w:hAnsiTheme="minorHAnsi" w:cstheme="minorHAnsi"/>
                <w:color w:val="000000"/>
                <w:sz w:val="20"/>
                <w:szCs w:val="20"/>
                <w:lang w:val="ro-MO"/>
              </w:rPr>
              <w:t xml:space="preserve"> – inginerie industrială, prelucrare precisă, turnare prin injecție din metal plastic, metal și structuri metalice de asamblare, asamblare SMT </w:t>
            </w:r>
            <w:r w:rsidRPr="009307A2">
              <w:rPr>
                <w:rFonts w:asciiTheme="minorHAnsi" w:hAnsiTheme="minorHAnsi" w:cstheme="minorHAnsi"/>
                <w:color w:val="000000"/>
                <w:sz w:val="20"/>
                <w:szCs w:val="20"/>
                <w:lang w:val="ro-MO"/>
              </w:rPr>
              <w:lastRenderedPageBreak/>
              <w:t xml:space="preserve">(electronică), huse pentru mașini și scaune, fire și hamuri; </w:t>
            </w:r>
          </w:p>
          <w:p w:rsidR="00C97018" w:rsidRPr="009307A2" w:rsidRDefault="00C97018" w:rsidP="00B4640E">
            <w:pPr>
              <w:pStyle w:val="NoSpacing"/>
              <w:jc w:val="both"/>
              <w:rPr>
                <w:rFonts w:asciiTheme="minorHAnsi" w:hAnsiTheme="minorHAnsi" w:cstheme="minorHAnsi"/>
                <w:color w:val="000000"/>
                <w:sz w:val="20"/>
                <w:szCs w:val="20"/>
                <w:lang w:val="ro-MO"/>
              </w:rPr>
            </w:pPr>
            <w:r w:rsidRPr="009307A2">
              <w:rPr>
                <w:rFonts w:asciiTheme="minorHAnsi" w:hAnsiTheme="minorHAnsi" w:cstheme="minorHAnsi"/>
                <w:b/>
                <w:color w:val="000000"/>
                <w:sz w:val="20"/>
                <w:szCs w:val="20"/>
                <w:lang w:val="ro-MO"/>
              </w:rPr>
              <w:t>Industria de modă (</w:t>
            </w:r>
            <w:proofErr w:type="spellStart"/>
            <w:r w:rsidRPr="009307A2">
              <w:rPr>
                <w:rFonts w:asciiTheme="minorHAnsi" w:hAnsiTheme="minorHAnsi" w:cstheme="minorHAnsi"/>
                <w:b/>
                <w:color w:val="000000"/>
                <w:sz w:val="20"/>
                <w:szCs w:val="20"/>
                <w:lang w:val="ro-MO"/>
              </w:rPr>
              <w:t>fashion</w:t>
            </w:r>
            <w:proofErr w:type="spellEnd"/>
            <w:r w:rsidRPr="009307A2">
              <w:rPr>
                <w:rFonts w:asciiTheme="minorHAnsi" w:hAnsiTheme="minorHAnsi" w:cstheme="minorHAnsi"/>
                <w:b/>
                <w:color w:val="000000"/>
                <w:sz w:val="20"/>
                <w:szCs w:val="20"/>
                <w:lang w:val="ro-MO"/>
              </w:rPr>
              <w:t xml:space="preserve"> </w:t>
            </w:r>
            <w:proofErr w:type="spellStart"/>
            <w:r w:rsidRPr="009307A2">
              <w:rPr>
                <w:rFonts w:asciiTheme="minorHAnsi" w:hAnsiTheme="minorHAnsi" w:cstheme="minorHAnsi"/>
                <w:b/>
                <w:color w:val="000000"/>
                <w:sz w:val="20"/>
                <w:szCs w:val="20"/>
                <w:lang w:val="ro-MO"/>
              </w:rPr>
              <w:t>industries</w:t>
            </w:r>
            <w:proofErr w:type="spellEnd"/>
            <w:r w:rsidRPr="009307A2">
              <w:rPr>
                <w:rFonts w:asciiTheme="minorHAnsi" w:hAnsiTheme="minorHAnsi" w:cstheme="minorHAnsi"/>
                <w:b/>
                <w:color w:val="000000"/>
                <w:sz w:val="20"/>
                <w:szCs w:val="20"/>
                <w:lang w:val="ro-MO"/>
              </w:rPr>
              <w:t>)</w:t>
            </w:r>
            <w:r w:rsidRPr="009307A2">
              <w:rPr>
                <w:rFonts w:asciiTheme="minorHAnsi" w:hAnsiTheme="minorHAnsi" w:cstheme="minorHAnsi"/>
                <w:color w:val="000000"/>
                <w:sz w:val="20"/>
                <w:szCs w:val="20"/>
                <w:lang w:val="ro-MO"/>
              </w:rPr>
              <w:t xml:space="preserve"> – producere conform principiului FOB (</w:t>
            </w:r>
            <w:proofErr w:type="spellStart"/>
            <w:r w:rsidRPr="009307A2">
              <w:rPr>
                <w:rFonts w:asciiTheme="minorHAnsi" w:hAnsiTheme="minorHAnsi" w:cstheme="minorHAnsi"/>
                <w:color w:val="000000"/>
                <w:sz w:val="20"/>
                <w:szCs w:val="20"/>
                <w:lang w:val="ro-MO"/>
              </w:rPr>
              <w:t>free-on-board</w:t>
            </w:r>
            <w:proofErr w:type="spellEnd"/>
            <w:r w:rsidRPr="009307A2">
              <w:rPr>
                <w:rFonts w:asciiTheme="minorHAnsi" w:hAnsiTheme="minorHAnsi" w:cstheme="minorHAnsi"/>
                <w:color w:val="000000"/>
                <w:sz w:val="20"/>
                <w:szCs w:val="20"/>
                <w:lang w:val="ro-MO"/>
              </w:rPr>
              <w:t>), cu etichetă privată și etichetă proprie;</w:t>
            </w:r>
          </w:p>
          <w:p w:rsidR="00C97018" w:rsidRPr="009307A2" w:rsidRDefault="00C97018" w:rsidP="00B4640E">
            <w:pPr>
              <w:pStyle w:val="NoSpacing"/>
              <w:jc w:val="both"/>
              <w:rPr>
                <w:rFonts w:asciiTheme="minorHAnsi" w:hAnsiTheme="minorHAnsi" w:cstheme="minorHAnsi"/>
                <w:color w:val="000000"/>
                <w:sz w:val="20"/>
                <w:szCs w:val="20"/>
                <w:lang w:val="ro-MO"/>
              </w:rPr>
            </w:pPr>
            <w:r w:rsidRPr="009307A2">
              <w:rPr>
                <w:rFonts w:asciiTheme="minorHAnsi" w:hAnsiTheme="minorHAnsi" w:cstheme="minorHAnsi"/>
                <w:b/>
                <w:color w:val="000000"/>
                <w:sz w:val="20"/>
                <w:szCs w:val="20"/>
                <w:lang w:val="ro-MO"/>
              </w:rPr>
              <w:t>Agricultura și industria alimentară</w:t>
            </w:r>
            <w:r w:rsidRPr="009307A2">
              <w:rPr>
                <w:rFonts w:asciiTheme="minorHAnsi" w:hAnsiTheme="minorHAnsi" w:cstheme="minorHAnsi"/>
                <w:color w:val="000000"/>
                <w:sz w:val="20"/>
                <w:szCs w:val="20"/>
                <w:lang w:val="ro-MO"/>
              </w:rPr>
              <w:t xml:space="preserve"> – mere, struguri de masă, fructe uscate și nuci, miere, alimente procesate;</w:t>
            </w:r>
          </w:p>
          <w:p w:rsidR="00C97018" w:rsidRPr="009307A2" w:rsidRDefault="00C97018" w:rsidP="00B4640E">
            <w:pPr>
              <w:spacing w:after="0" w:line="240" w:lineRule="auto"/>
              <w:outlineLvl w:val="1"/>
              <w:rPr>
                <w:rFonts w:eastAsia="Times New Roman" w:cstheme="minorHAnsi"/>
                <w:color w:val="000000"/>
                <w:sz w:val="20"/>
                <w:szCs w:val="20"/>
                <w:lang w:val="ro-MO"/>
              </w:rPr>
            </w:pPr>
            <w:r w:rsidRPr="009307A2">
              <w:rPr>
                <w:rFonts w:cstheme="minorHAnsi"/>
                <w:b/>
                <w:color w:val="000000"/>
                <w:sz w:val="20"/>
                <w:szCs w:val="20"/>
                <w:lang w:val="ro-MO"/>
              </w:rPr>
              <w:t>Tehnologia informației și externalizarea serviciilor (outsourcing)</w:t>
            </w:r>
            <w:r w:rsidRPr="009307A2">
              <w:rPr>
                <w:rFonts w:cstheme="minorHAnsi"/>
                <w:color w:val="000000"/>
                <w:sz w:val="20"/>
                <w:szCs w:val="20"/>
                <w:lang w:val="ro-MO"/>
              </w:rPr>
              <w:t xml:space="preserve"> – IT (dezvoltare software, ciclul întreg de programare, gata de utilizare a produsului software), IT-BPO, Non-IT BPO (centre de contact, procesarea documentelor, </w:t>
            </w:r>
            <w:proofErr w:type="spellStart"/>
            <w:r w:rsidRPr="009307A2">
              <w:rPr>
                <w:rFonts w:cstheme="minorHAnsi"/>
                <w:color w:val="000000"/>
                <w:sz w:val="20"/>
                <w:szCs w:val="20"/>
                <w:lang w:val="ro-MO"/>
              </w:rPr>
              <w:t>back-offices</w:t>
            </w:r>
            <w:proofErr w:type="spellEnd"/>
            <w:r w:rsidRPr="009307A2">
              <w:rPr>
                <w:rFonts w:cstheme="minorHAnsi"/>
                <w:color w:val="000000"/>
                <w:sz w:val="20"/>
                <w:szCs w:val="20"/>
                <w:lang w:val="ro-MO"/>
              </w:rPr>
              <w:t>), dezvoltare de software încorporat.</w:t>
            </w:r>
          </w:p>
        </w:tc>
      </w:tr>
      <w:tr w:rsidR="00C97018" w:rsidRPr="009307A2" w:rsidTr="003948A3">
        <w:trPr>
          <w:trHeight w:val="613"/>
        </w:trPr>
        <w:tc>
          <w:tcPr>
            <w:tcW w:w="473" w:type="dxa"/>
            <w:vMerge/>
            <w:shd w:val="clear" w:color="auto" w:fill="auto"/>
            <w:hideMark/>
          </w:tcPr>
          <w:p w:rsidR="00C97018" w:rsidRPr="009307A2" w:rsidRDefault="00C97018"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hideMark/>
          </w:tcPr>
          <w:p w:rsidR="00C97018" w:rsidRPr="009307A2" w:rsidRDefault="00C97018"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C97018" w:rsidRPr="009307A2" w:rsidRDefault="00C97018" w:rsidP="00B4640E">
            <w:pPr>
              <w:spacing w:after="0" w:line="240" w:lineRule="auto"/>
              <w:outlineLvl w:val="1"/>
              <w:rPr>
                <w:rFonts w:cstheme="minorHAnsi"/>
                <w:color w:val="000000"/>
                <w:sz w:val="20"/>
                <w:szCs w:val="20"/>
                <w:lang w:val="ro-MO"/>
              </w:rPr>
            </w:pPr>
            <w:r w:rsidRPr="009307A2">
              <w:rPr>
                <w:rFonts w:cstheme="minorHAnsi"/>
                <w:color w:val="000000"/>
                <w:sz w:val="20"/>
                <w:szCs w:val="20"/>
                <w:lang w:val="ro-MO"/>
              </w:rPr>
              <w:t>59.3. –</w:t>
            </w:r>
          </w:p>
        </w:tc>
        <w:tc>
          <w:tcPr>
            <w:tcW w:w="1440" w:type="dxa"/>
            <w:shd w:val="clear" w:color="auto" w:fill="auto"/>
            <w:hideMark/>
          </w:tcPr>
          <w:p w:rsidR="00C97018" w:rsidRPr="009307A2" w:rsidRDefault="00C97018" w:rsidP="00B4640E">
            <w:pPr>
              <w:spacing w:after="0" w:line="240" w:lineRule="auto"/>
              <w:jc w:val="center"/>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ODIMM</w:t>
            </w:r>
          </w:p>
        </w:tc>
        <w:tc>
          <w:tcPr>
            <w:tcW w:w="1440" w:type="dxa"/>
            <w:shd w:val="clear" w:color="auto" w:fill="auto"/>
            <w:hideMark/>
          </w:tcPr>
          <w:p w:rsidR="00C97018" w:rsidRPr="009307A2" w:rsidRDefault="00C97018"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w:t>
            </w:r>
          </w:p>
        </w:tc>
        <w:tc>
          <w:tcPr>
            <w:tcW w:w="900" w:type="dxa"/>
            <w:shd w:val="clear" w:color="auto" w:fill="auto"/>
            <w:hideMark/>
          </w:tcPr>
          <w:p w:rsidR="00C97018" w:rsidRPr="009307A2" w:rsidRDefault="00C97018"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2016</w:t>
            </w:r>
          </w:p>
        </w:tc>
        <w:tc>
          <w:tcPr>
            <w:tcW w:w="4500" w:type="dxa"/>
            <w:shd w:val="clear" w:color="auto" w:fill="auto"/>
            <w:hideMark/>
          </w:tcPr>
          <w:p w:rsidR="00C97018" w:rsidRPr="009307A2" w:rsidRDefault="00C97018"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ODIMM</w:t>
            </w:r>
          </w:p>
          <w:p w:rsidR="00C97018" w:rsidRPr="009307A2" w:rsidRDefault="003668E4" w:rsidP="00B4640E">
            <w:pPr>
              <w:spacing w:after="0" w:line="240" w:lineRule="auto"/>
              <w:jc w:val="both"/>
              <w:rPr>
                <w:rFonts w:eastAsia="Calibri" w:cstheme="minorHAnsi"/>
                <w:color w:val="000000"/>
                <w:sz w:val="20"/>
                <w:szCs w:val="20"/>
                <w:lang w:val="ro-MO"/>
              </w:rPr>
            </w:pPr>
            <w:r w:rsidRPr="009307A2">
              <w:rPr>
                <w:rFonts w:eastAsia="Calibri" w:cstheme="minorHAnsi"/>
                <w:b/>
                <w:color w:val="000000"/>
                <w:sz w:val="20"/>
                <w:szCs w:val="20"/>
                <w:lang w:val="ro-MO"/>
              </w:rPr>
              <w:t>Realizat</w:t>
            </w:r>
            <w:r w:rsidRPr="009307A2">
              <w:rPr>
                <w:rFonts w:eastAsia="Calibri" w:cstheme="minorHAnsi"/>
                <w:color w:val="000000"/>
                <w:sz w:val="20"/>
                <w:szCs w:val="20"/>
                <w:lang w:val="ro-MO"/>
              </w:rPr>
              <w:t xml:space="preserve"> – </w:t>
            </w:r>
            <w:r w:rsidR="00C97018" w:rsidRPr="009307A2">
              <w:rPr>
                <w:rFonts w:eastAsia="Calibri" w:cstheme="minorHAnsi"/>
                <w:color w:val="000000"/>
                <w:sz w:val="20"/>
                <w:szCs w:val="20"/>
                <w:lang w:val="ro-MO"/>
              </w:rPr>
              <w:t>În baza analizei efectuate de ODIMM, cu suportul Băncii Mondi</w:t>
            </w:r>
            <w:r w:rsidR="00C97018" w:rsidRPr="009307A2">
              <w:rPr>
                <w:rFonts w:cstheme="minorHAnsi"/>
                <w:color w:val="000000"/>
                <w:sz w:val="20"/>
                <w:szCs w:val="20"/>
                <w:lang w:val="ro-MO"/>
              </w:rPr>
              <w:t>a</w:t>
            </w:r>
            <w:r w:rsidR="00C97018" w:rsidRPr="009307A2">
              <w:rPr>
                <w:rFonts w:eastAsia="Calibri" w:cstheme="minorHAnsi"/>
                <w:color w:val="000000"/>
                <w:sz w:val="20"/>
                <w:szCs w:val="20"/>
                <w:lang w:val="ro-MO"/>
              </w:rPr>
              <w:t>le, au fost identificate domenii cu potențial de dezvoltare și export, precum:</w:t>
            </w:r>
          </w:p>
          <w:p w:rsidR="00C97018" w:rsidRPr="009307A2" w:rsidRDefault="00C97018" w:rsidP="00B4640E">
            <w:pPr>
              <w:pStyle w:val="ListParagraph"/>
              <w:numPr>
                <w:ilvl w:val="0"/>
                <w:numId w:val="6"/>
              </w:numPr>
              <w:spacing w:after="0" w:line="240" w:lineRule="auto"/>
              <w:ind w:left="271" w:hanging="180"/>
              <w:contextualSpacing w:val="0"/>
              <w:rPr>
                <w:rFonts w:eastAsia="Calibri" w:cstheme="minorHAnsi"/>
                <w:color w:val="000000"/>
                <w:sz w:val="20"/>
                <w:szCs w:val="20"/>
                <w:lang w:val="ro-MO"/>
              </w:rPr>
            </w:pPr>
            <w:r w:rsidRPr="009307A2">
              <w:rPr>
                <w:rFonts w:eastAsia="Calibri" w:cstheme="minorHAnsi"/>
                <w:color w:val="000000"/>
                <w:sz w:val="20"/>
                <w:szCs w:val="20"/>
                <w:lang w:val="ro-MO"/>
              </w:rPr>
              <w:t>Producerea articolelor de chimie,  autovehicule, farmaceutice, calculatoare, produse electronice, echipament electronic;</w:t>
            </w:r>
          </w:p>
          <w:p w:rsidR="00C97018" w:rsidRPr="009307A2" w:rsidRDefault="00C97018" w:rsidP="00B4640E">
            <w:pPr>
              <w:pStyle w:val="ListParagraph"/>
              <w:numPr>
                <w:ilvl w:val="0"/>
                <w:numId w:val="6"/>
              </w:numPr>
              <w:spacing w:after="0" w:line="240" w:lineRule="auto"/>
              <w:ind w:left="271" w:hanging="180"/>
              <w:contextualSpacing w:val="0"/>
              <w:rPr>
                <w:rFonts w:eastAsia="Calibri" w:cstheme="minorHAnsi"/>
                <w:color w:val="000000"/>
                <w:sz w:val="20"/>
                <w:szCs w:val="20"/>
                <w:lang w:val="ro-MO"/>
              </w:rPr>
            </w:pPr>
            <w:r w:rsidRPr="009307A2">
              <w:rPr>
                <w:rFonts w:eastAsia="Calibri" w:cstheme="minorHAnsi"/>
                <w:color w:val="000000"/>
                <w:sz w:val="20"/>
                <w:szCs w:val="20"/>
                <w:lang w:val="ro-MO"/>
              </w:rPr>
              <w:t>Servicii informatice, de programare a calculatoarelor;</w:t>
            </w:r>
          </w:p>
          <w:p w:rsidR="00C97018" w:rsidRPr="009307A2" w:rsidRDefault="00C97018" w:rsidP="00B4640E">
            <w:pPr>
              <w:pStyle w:val="ListParagraph"/>
              <w:numPr>
                <w:ilvl w:val="0"/>
                <w:numId w:val="6"/>
              </w:numPr>
              <w:spacing w:after="0" w:line="240" w:lineRule="auto"/>
              <w:ind w:left="271" w:right="-30" w:hanging="180"/>
              <w:contextualSpacing w:val="0"/>
              <w:rPr>
                <w:rFonts w:eastAsia="Calibri" w:cstheme="minorHAnsi"/>
                <w:color w:val="000000"/>
                <w:sz w:val="20"/>
                <w:szCs w:val="20"/>
                <w:lang w:val="ro-MO"/>
              </w:rPr>
            </w:pPr>
            <w:r w:rsidRPr="009307A2">
              <w:rPr>
                <w:rFonts w:eastAsia="Calibri" w:cstheme="minorHAnsi"/>
                <w:color w:val="000000"/>
                <w:sz w:val="20"/>
                <w:szCs w:val="20"/>
                <w:lang w:val="ro-MO"/>
              </w:rPr>
              <w:t>Industria alimentară, textilă, pielii, cauciuc, plastic și produse pe bază de minerale, articole de hârtie lemn și mobilier, mașini și echipamente;</w:t>
            </w:r>
          </w:p>
          <w:p w:rsidR="00C97018" w:rsidRPr="009307A2" w:rsidRDefault="00C97018" w:rsidP="00B4640E">
            <w:pPr>
              <w:pStyle w:val="ListParagraph"/>
              <w:numPr>
                <w:ilvl w:val="0"/>
                <w:numId w:val="6"/>
              </w:numPr>
              <w:spacing w:after="0" w:line="240" w:lineRule="auto"/>
              <w:ind w:left="271" w:hanging="180"/>
              <w:contextualSpacing w:val="0"/>
              <w:rPr>
                <w:rFonts w:eastAsia="Calibri" w:cstheme="minorHAnsi"/>
                <w:color w:val="000000"/>
                <w:sz w:val="20"/>
                <w:szCs w:val="20"/>
                <w:lang w:val="ro-MO"/>
              </w:rPr>
            </w:pPr>
            <w:r w:rsidRPr="009307A2">
              <w:rPr>
                <w:rFonts w:eastAsia="Calibri" w:cstheme="minorHAnsi"/>
                <w:color w:val="000000"/>
                <w:sz w:val="20"/>
                <w:szCs w:val="20"/>
                <w:lang w:val="ro-MO"/>
              </w:rPr>
              <w:t>Producerea si procesarea mierii, pomușoarelor.</w:t>
            </w:r>
          </w:p>
          <w:p w:rsidR="00C97018" w:rsidRPr="009307A2" w:rsidRDefault="00C97018" w:rsidP="00B4640E">
            <w:pPr>
              <w:spacing w:after="0" w:line="240" w:lineRule="auto"/>
              <w:jc w:val="both"/>
              <w:outlineLvl w:val="1"/>
              <w:rPr>
                <w:rFonts w:eastAsia="Times New Roman" w:cstheme="minorHAnsi"/>
                <w:b/>
                <w:color w:val="000000"/>
                <w:sz w:val="20"/>
                <w:szCs w:val="20"/>
                <w:u w:val="single"/>
                <w:lang w:val="ro-MO"/>
              </w:rPr>
            </w:pPr>
            <w:r w:rsidRPr="009307A2">
              <w:rPr>
                <w:rFonts w:eastAsia="Calibri" w:cstheme="minorHAnsi"/>
                <w:color w:val="000000"/>
                <w:sz w:val="20"/>
                <w:szCs w:val="20"/>
                <w:lang w:val="ro-MO"/>
              </w:rPr>
              <w:t>ODIMM planifică efectuarea analizei mai aprofundate a industria de prelucrare / procesare a produselor alimentare și agricole.</w:t>
            </w:r>
          </w:p>
        </w:tc>
      </w:tr>
      <w:tr w:rsidR="00C97018" w:rsidRPr="009307A2" w:rsidTr="003948A3">
        <w:trPr>
          <w:trHeight w:val="255"/>
        </w:trPr>
        <w:tc>
          <w:tcPr>
            <w:tcW w:w="473" w:type="dxa"/>
            <w:vMerge w:val="restart"/>
            <w:shd w:val="clear" w:color="auto" w:fill="auto"/>
            <w:hideMark/>
          </w:tcPr>
          <w:p w:rsidR="00C97018" w:rsidRPr="009307A2" w:rsidRDefault="00C97018"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60</w:t>
            </w:r>
          </w:p>
        </w:tc>
        <w:tc>
          <w:tcPr>
            <w:tcW w:w="2947" w:type="dxa"/>
            <w:vMerge w:val="restart"/>
            <w:shd w:val="clear" w:color="auto" w:fill="auto"/>
            <w:hideMark/>
          </w:tcPr>
          <w:p w:rsidR="00C97018" w:rsidRPr="009307A2" w:rsidRDefault="00C97018" w:rsidP="00B4640E">
            <w:pPr>
              <w:spacing w:after="0" w:line="240" w:lineRule="auto"/>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Elaborarea și implementarea propunerilor pentru atragerea investițiilor și promovarea exporturilor pe fiecare sub-sector identificat în sectoarele prioritare</w:t>
            </w:r>
          </w:p>
        </w:tc>
        <w:tc>
          <w:tcPr>
            <w:tcW w:w="3060" w:type="dxa"/>
            <w:shd w:val="clear" w:color="auto" w:fill="auto"/>
          </w:tcPr>
          <w:p w:rsidR="00C97018" w:rsidRPr="009307A2" w:rsidRDefault="00C97018" w:rsidP="00B4640E">
            <w:pPr>
              <w:pStyle w:val="NoSpacing"/>
              <w:rPr>
                <w:rFonts w:asciiTheme="minorHAnsi" w:hAnsiTheme="minorHAnsi" w:cstheme="minorHAnsi"/>
                <w:b/>
                <w:sz w:val="20"/>
                <w:szCs w:val="20"/>
                <w:lang w:val="ro-MO"/>
              </w:rPr>
            </w:pPr>
            <w:r w:rsidRPr="009307A2">
              <w:rPr>
                <w:rFonts w:asciiTheme="minorHAnsi" w:hAnsiTheme="minorHAnsi" w:cstheme="minorHAnsi"/>
                <w:color w:val="000000"/>
                <w:sz w:val="20"/>
                <w:szCs w:val="20"/>
                <w:lang w:val="ro-MO"/>
              </w:rPr>
              <w:t>60.1. Elaborarea propunerilor pentru atragerea investițiilor pe fiecare sub-sector</w:t>
            </w:r>
          </w:p>
        </w:tc>
        <w:tc>
          <w:tcPr>
            <w:tcW w:w="1440" w:type="dxa"/>
            <w:vMerge w:val="restart"/>
            <w:shd w:val="clear" w:color="auto" w:fill="auto"/>
            <w:hideMark/>
          </w:tcPr>
          <w:p w:rsidR="00C97018" w:rsidRPr="009307A2" w:rsidRDefault="00C97018" w:rsidP="00B4640E">
            <w:pPr>
              <w:spacing w:after="0" w:line="240" w:lineRule="auto"/>
              <w:jc w:val="center"/>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MIEPO</w:t>
            </w:r>
          </w:p>
        </w:tc>
        <w:tc>
          <w:tcPr>
            <w:tcW w:w="1440" w:type="dxa"/>
            <w:vMerge w:val="restart"/>
            <w:shd w:val="clear" w:color="auto" w:fill="auto"/>
            <w:hideMark/>
          </w:tcPr>
          <w:p w:rsidR="00C97018" w:rsidRPr="009307A2" w:rsidRDefault="00C97018"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Ministerele de resort,</w:t>
            </w:r>
            <w:r w:rsidRPr="009307A2">
              <w:rPr>
                <w:rFonts w:eastAsia="Times New Roman" w:cstheme="minorHAnsi"/>
                <w:color w:val="000000"/>
                <w:sz w:val="20"/>
                <w:szCs w:val="20"/>
                <w:lang w:val="ro-MO"/>
              </w:rPr>
              <w:br/>
              <w:t>ODIMM</w:t>
            </w:r>
          </w:p>
        </w:tc>
        <w:tc>
          <w:tcPr>
            <w:tcW w:w="900" w:type="dxa"/>
            <w:shd w:val="clear" w:color="auto" w:fill="auto"/>
            <w:hideMark/>
          </w:tcPr>
          <w:p w:rsidR="00C97018" w:rsidRPr="009307A2" w:rsidRDefault="00C97018"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w:t>
            </w:r>
          </w:p>
        </w:tc>
        <w:tc>
          <w:tcPr>
            <w:tcW w:w="4500" w:type="dxa"/>
            <w:shd w:val="clear" w:color="auto" w:fill="auto"/>
            <w:hideMark/>
          </w:tcPr>
          <w:p w:rsidR="00C97018" w:rsidRPr="009307A2" w:rsidRDefault="00C97018"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MIEPO</w:t>
            </w:r>
          </w:p>
          <w:p w:rsidR="00C97018" w:rsidRPr="009307A2" w:rsidRDefault="00C97018" w:rsidP="00B4640E">
            <w:pPr>
              <w:spacing w:after="0" w:line="240" w:lineRule="auto"/>
              <w:jc w:val="both"/>
              <w:outlineLvl w:val="1"/>
              <w:rPr>
                <w:rFonts w:eastAsia="Times New Roman" w:cstheme="minorHAnsi"/>
                <w:color w:val="000000"/>
                <w:sz w:val="20"/>
                <w:szCs w:val="20"/>
                <w:lang w:val="ro-MO"/>
              </w:rPr>
            </w:pPr>
            <w:r w:rsidRPr="009307A2">
              <w:rPr>
                <w:rFonts w:eastAsia="Times New Roman" w:cstheme="minorHAnsi"/>
                <w:b/>
                <w:color w:val="000000"/>
                <w:sz w:val="20"/>
                <w:szCs w:val="20"/>
                <w:lang w:val="ro-MO"/>
              </w:rPr>
              <w:t>Realizat</w:t>
            </w:r>
            <w:r w:rsidRPr="009307A2">
              <w:rPr>
                <w:rFonts w:eastAsia="Times New Roman" w:cstheme="minorHAnsi"/>
                <w:color w:val="000000"/>
                <w:sz w:val="20"/>
                <w:szCs w:val="20"/>
                <w:lang w:val="ro-MO"/>
              </w:rPr>
              <w:t xml:space="preserve"> – </w:t>
            </w:r>
            <w:r w:rsidRPr="009307A2">
              <w:rPr>
                <w:rFonts w:cstheme="minorHAnsi"/>
                <w:sz w:val="20"/>
                <w:szCs w:val="20"/>
                <w:lang w:val="ro-MO"/>
              </w:rPr>
              <w:t xml:space="preserve">Strategia de explorare a oportunităților de atragere a investițiilor și promovare a exportului în piețe prioritare pentru perioada 2016 – 2017, include propuneri </w:t>
            </w:r>
            <w:r w:rsidRPr="009307A2">
              <w:rPr>
                <w:rFonts w:cstheme="minorHAnsi"/>
                <w:color w:val="000000"/>
                <w:sz w:val="20"/>
                <w:szCs w:val="20"/>
                <w:lang w:val="ro-MO"/>
              </w:rPr>
              <w:t>pentru atragerea investițiilor pe fiecare sub-sector identificat, inclusiv: indicatori de performanță, canale de explorare a oportunităților (târguri și expoziții, foruri și campanii de promovare – tactici, buget, eficiență așteptată, piețe prioritare).</w:t>
            </w:r>
          </w:p>
        </w:tc>
      </w:tr>
      <w:tr w:rsidR="00C97018" w:rsidRPr="009307A2" w:rsidTr="003948A3">
        <w:trPr>
          <w:trHeight w:val="253"/>
        </w:trPr>
        <w:tc>
          <w:tcPr>
            <w:tcW w:w="473" w:type="dxa"/>
            <w:vMerge/>
            <w:shd w:val="clear" w:color="auto" w:fill="auto"/>
            <w:hideMark/>
          </w:tcPr>
          <w:p w:rsidR="00C97018" w:rsidRPr="009307A2" w:rsidRDefault="00C97018"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hideMark/>
          </w:tcPr>
          <w:p w:rsidR="00C97018" w:rsidRPr="009307A2" w:rsidRDefault="00C97018"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C97018" w:rsidRPr="009307A2" w:rsidRDefault="00C97018" w:rsidP="00B4640E">
            <w:pPr>
              <w:pStyle w:val="NoSpacing"/>
              <w:rPr>
                <w:rFonts w:asciiTheme="minorHAnsi" w:hAnsiTheme="minorHAnsi" w:cstheme="minorHAnsi"/>
                <w:b/>
                <w:sz w:val="20"/>
                <w:szCs w:val="20"/>
                <w:lang w:val="ro-MO"/>
              </w:rPr>
            </w:pPr>
            <w:r w:rsidRPr="009307A2">
              <w:rPr>
                <w:rFonts w:asciiTheme="minorHAnsi" w:hAnsiTheme="minorHAnsi" w:cstheme="minorHAnsi"/>
                <w:color w:val="000000"/>
                <w:sz w:val="20"/>
                <w:szCs w:val="20"/>
                <w:lang w:val="ro-MO"/>
              </w:rPr>
              <w:t>60.2. Elaborarea propunerilor pentru promovarea exportului pe fiecare sub-sector</w:t>
            </w:r>
          </w:p>
        </w:tc>
        <w:tc>
          <w:tcPr>
            <w:tcW w:w="1440" w:type="dxa"/>
            <w:vMerge/>
            <w:shd w:val="clear" w:color="auto" w:fill="auto"/>
            <w:hideMark/>
          </w:tcPr>
          <w:p w:rsidR="00C97018" w:rsidRPr="009307A2" w:rsidRDefault="00C97018" w:rsidP="00B4640E">
            <w:pPr>
              <w:spacing w:after="0" w:line="240" w:lineRule="auto"/>
              <w:jc w:val="center"/>
              <w:outlineLvl w:val="1"/>
              <w:rPr>
                <w:rFonts w:eastAsia="Times New Roman" w:cstheme="minorHAnsi"/>
                <w:color w:val="000000" w:themeColor="text1"/>
                <w:sz w:val="20"/>
                <w:szCs w:val="20"/>
                <w:lang w:val="ro-MO"/>
              </w:rPr>
            </w:pPr>
          </w:p>
        </w:tc>
        <w:tc>
          <w:tcPr>
            <w:tcW w:w="1440" w:type="dxa"/>
            <w:vMerge/>
            <w:shd w:val="clear" w:color="auto" w:fill="auto"/>
            <w:hideMark/>
          </w:tcPr>
          <w:p w:rsidR="00C97018" w:rsidRPr="009307A2" w:rsidRDefault="00C97018" w:rsidP="00B4640E">
            <w:pPr>
              <w:spacing w:after="0" w:line="240" w:lineRule="auto"/>
              <w:jc w:val="center"/>
              <w:outlineLvl w:val="1"/>
              <w:rPr>
                <w:rFonts w:eastAsia="Times New Roman" w:cstheme="minorHAnsi"/>
                <w:color w:val="000000"/>
                <w:sz w:val="20"/>
                <w:szCs w:val="20"/>
                <w:lang w:val="ro-MO"/>
              </w:rPr>
            </w:pPr>
          </w:p>
        </w:tc>
        <w:tc>
          <w:tcPr>
            <w:tcW w:w="900" w:type="dxa"/>
            <w:shd w:val="clear" w:color="auto" w:fill="auto"/>
            <w:hideMark/>
          </w:tcPr>
          <w:p w:rsidR="00C97018" w:rsidRPr="009307A2" w:rsidRDefault="00C97018"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w:t>
            </w:r>
          </w:p>
        </w:tc>
        <w:tc>
          <w:tcPr>
            <w:tcW w:w="4500" w:type="dxa"/>
            <w:shd w:val="clear" w:color="auto" w:fill="auto"/>
            <w:hideMark/>
          </w:tcPr>
          <w:p w:rsidR="00C97018" w:rsidRPr="009307A2" w:rsidRDefault="00C97018"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MIEPO</w:t>
            </w:r>
          </w:p>
          <w:p w:rsidR="00C97018" w:rsidRPr="009307A2" w:rsidRDefault="00C97018" w:rsidP="00B4640E">
            <w:pPr>
              <w:spacing w:after="0" w:line="240" w:lineRule="auto"/>
              <w:jc w:val="both"/>
              <w:outlineLvl w:val="1"/>
              <w:rPr>
                <w:rFonts w:eastAsia="Times New Roman" w:cstheme="minorHAnsi"/>
                <w:color w:val="000000"/>
                <w:sz w:val="20"/>
                <w:szCs w:val="20"/>
                <w:lang w:val="ro-MO"/>
              </w:rPr>
            </w:pPr>
            <w:r w:rsidRPr="009307A2">
              <w:rPr>
                <w:rFonts w:eastAsia="Times New Roman" w:cstheme="minorHAnsi"/>
                <w:b/>
                <w:color w:val="000000"/>
                <w:sz w:val="20"/>
                <w:szCs w:val="20"/>
                <w:lang w:val="ro-MO"/>
              </w:rPr>
              <w:t>Realizat</w:t>
            </w:r>
            <w:r w:rsidRPr="009307A2">
              <w:rPr>
                <w:rFonts w:eastAsia="Times New Roman" w:cstheme="minorHAnsi"/>
                <w:color w:val="000000"/>
                <w:sz w:val="20"/>
                <w:szCs w:val="20"/>
                <w:lang w:val="ro-MO"/>
              </w:rPr>
              <w:t xml:space="preserve"> – </w:t>
            </w:r>
            <w:r w:rsidRPr="009307A2">
              <w:rPr>
                <w:rFonts w:cstheme="minorHAnsi"/>
                <w:sz w:val="20"/>
                <w:szCs w:val="20"/>
                <w:lang w:val="ro-MO"/>
              </w:rPr>
              <w:t xml:space="preserve">Strategia de explorare a oportunităților de atragere a investițiilor și promovare a exportului în piețe prioritare pentru perioada 2016 – 2017, include propuneri </w:t>
            </w:r>
            <w:r w:rsidRPr="009307A2">
              <w:rPr>
                <w:rFonts w:cstheme="minorHAnsi"/>
                <w:color w:val="000000"/>
                <w:sz w:val="20"/>
                <w:szCs w:val="20"/>
                <w:lang w:val="ro-MO"/>
              </w:rPr>
              <w:t>pentru promovarea exportului pe fiecare sub-sector identificat, inclusiv: indicatori de performanță, canale de explorare a oportunităților (târguri și expoziții, foruri și campanii de promovare – tactici, buget, eficiență așteptată, piețe prioritare).</w:t>
            </w:r>
          </w:p>
        </w:tc>
      </w:tr>
      <w:tr w:rsidR="00C97018" w:rsidRPr="009307A2" w:rsidTr="003948A3">
        <w:trPr>
          <w:trHeight w:val="253"/>
        </w:trPr>
        <w:tc>
          <w:tcPr>
            <w:tcW w:w="473" w:type="dxa"/>
            <w:vMerge/>
            <w:shd w:val="clear" w:color="auto" w:fill="auto"/>
            <w:hideMark/>
          </w:tcPr>
          <w:p w:rsidR="00C97018" w:rsidRPr="009307A2" w:rsidRDefault="00C97018"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hideMark/>
          </w:tcPr>
          <w:p w:rsidR="00C97018" w:rsidRPr="009307A2" w:rsidRDefault="00C97018"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C97018" w:rsidRPr="009307A2" w:rsidRDefault="00C97018" w:rsidP="00B4640E">
            <w:pPr>
              <w:pStyle w:val="NoSpacing"/>
              <w:rPr>
                <w:rFonts w:asciiTheme="minorHAnsi" w:hAnsiTheme="minorHAnsi" w:cstheme="minorHAnsi"/>
                <w:b/>
                <w:sz w:val="20"/>
                <w:szCs w:val="20"/>
                <w:lang w:val="ro-MO"/>
              </w:rPr>
            </w:pPr>
            <w:r w:rsidRPr="009307A2">
              <w:rPr>
                <w:rFonts w:asciiTheme="minorHAnsi" w:hAnsiTheme="minorHAnsi" w:cstheme="minorHAnsi"/>
                <w:color w:val="000000"/>
                <w:sz w:val="20"/>
                <w:szCs w:val="20"/>
                <w:lang w:val="ro-MO"/>
              </w:rPr>
              <w:t>60.3. Ajustarea planului de acțiuni MIEPO ținând cont de propunerile identificate (semestrial)</w:t>
            </w:r>
          </w:p>
        </w:tc>
        <w:tc>
          <w:tcPr>
            <w:tcW w:w="1440" w:type="dxa"/>
            <w:vMerge/>
            <w:shd w:val="clear" w:color="auto" w:fill="auto"/>
            <w:hideMark/>
          </w:tcPr>
          <w:p w:rsidR="00C97018" w:rsidRPr="009307A2" w:rsidRDefault="00C97018" w:rsidP="00B4640E">
            <w:pPr>
              <w:spacing w:after="0" w:line="240" w:lineRule="auto"/>
              <w:jc w:val="center"/>
              <w:outlineLvl w:val="1"/>
              <w:rPr>
                <w:rFonts w:eastAsia="Times New Roman" w:cstheme="minorHAnsi"/>
                <w:color w:val="000000" w:themeColor="text1"/>
                <w:sz w:val="20"/>
                <w:szCs w:val="20"/>
                <w:lang w:val="ro-MO"/>
              </w:rPr>
            </w:pPr>
          </w:p>
        </w:tc>
        <w:tc>
          <w:tcPr>
            <w:tcW w:w="1440" w:type="dxa"/>
            <w:vMerge/>
            <w:shd w:val="clear" w:color="auto" w:fill="auto"/>
            <w:hideMark/>
          </w:tcPr>
          <w:p w:rsidR="00C97018" w:rsidRPr="009307A2" w:rsidRDefault="00C97018" w:rsidP="00B4640E">
            <w:pPr>
              <w:spacing w:after="0" w:line="240" w:lineRule="auto"/>
              <w:jc w:val="center"/>
              <w:outlineLvl w:val="1"/>
              <w:rPr>
                <w:rFonts w:eastAsia="Times New Roman" w:cstheme="minorHAnsi"/>
                <w:color w:val="000000"/>
                <w:sz w:val="20"/>
                <w:szCs w:val="20"/>
                <w:lang w:val="ro-MO"/>
              </w:rPr>
            </w:pPr>
          </w:p>
        </w:tc>
        <w:tc>
          <w:tcPr>
            <w:tcW w:w="900" w:type="dxa"/>
            <w:shd w:val="clear" w:color="auto" w:fill="auto"/>
            <w:hideMark/>
          </w:tcPr>
          <w:p w:rsidR="00C97018" w:rsidRPr="009307A2" w:rsidRDefault="00C97018"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w:t>
            </w:r>
          </w:p>
        </w:tc>
        <w:tc>
          <w:tcPr>
            <w:tcW w:w="4500" w:type="dxa"/>
            <w:shd w:val="clear" w:color="auto" w:fill="auto"/>
            <w:hideMark/>
          </w:tcPr>
          <w:p w:rsidR="00C97018" w:rsidRPr="009307A2" w:rsidRDefault="00C97018"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MIEPO</w:t>
            </w:r>
          </w:p>
          <w:p w:rsidR="00C97018" w:rsidRPr="009307A2" w:rsidRDefault="009D41DC" w:rsidP="00B4640E">
            <w:pPr>
              <w:spacing w:after="0" w:line="240" w:lineRule="auto"/>
              <w:outlineLvl w:val="1"/>
              <w:rPr>
                <w:rFonts w:eastAsia="Times New Roman" w:cstheme="minorHAnsi"/>
                <w:color w:val="000000"/>
                <w:sz w:val="20"/>
                <w:szCs w:val="20"/>
                <w:lang w:val="ro-MO"/>
              </w:rPr>
            </w:pPr>
            <w:r w:rsidRPr="009307A2">
              <w:rPr>
                <w:rFonts w:eastAsia="Times New Roman" w:cstheme="minorHAnsi"/>
                <w:b/>
                <w:color w:val="000000"/>
                <w:sz w:val="20"/>
                <w:szCs w:val="20"/>
                <w:lang w:val="ro-MO"/>
              </w:rPr>
              <w:t>Realizat</w:t>
            </w:r>
          </w:p>
        </w:tc>
      </w:tr>
      <w:tr w:rsidR="00C97018" w:rsidRPr="009307A2" w:rsidTr="003948A3">
        <w:trPr>
          <w:trHeight w:val="253"/>
        </w:trPr>
        <w:tc>
          <w:tcPr>
            <w:tcW w:w="473" w:type="dxa"/>
            <w:vMerge/>
            <w:shd w:val="clear" w:color="auto" w:fill="auto"/>
            <w:hideMark/>
          </w:tcPr>
          <w:p w:rsidR="00C97018" w:rsidRPr="009307A2" w:rsidRDefault="00C97018"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hideMark/>
          </w:tcPr>
          <w:p w:rsidR="00C97018" w:rsidRPr="009307A2" w:rsidRDefault="00C97018"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C97018" w:rsidRPr="009307A2" w:rsidRDefault="00C97018" w:rsidP="00B4640E">
            <w:pPr>
              <w:pStyle w:val="NoSpacing"/>
              <w:rPr>
                <w:rFonts w:asciiTheme="minorHAnsi" w:hAnsiTheme="minorHAnsi" w:cstheme="minorHAnsi"/>
                <w:b/>
                <w:sz w:val="20"/>
                <w:szCs w:val="20"/>
                <w:lang w:val="ro-MO"/>
              </w:rPr>
            </w:pPr>
            <w:r w:rsidRPr="009307A2">
              <w:rPr>
                <w:rFonts w:asciiTheme="minorHAnsi" w:hAnsiTheme="minorHAnsi" w:cstheme="minorHAnsi"/>
                <w:color w:val="000000"/>
                <w:sz w:val="20"/>
                <w:szCs w:val="20"/>
                <w:lang w:val="ro-MO"/>
              </w:rPr>
              <w:t>60.4. Implementarea planului de acțiuni MIEPO</w:t>
            </w:r>
          </w:p>
        </w:tc>
        <w:tc>
          <w:tcPr>
            <w:tcW w:w="1440" w:type="dxa"/>
            <w:vMerge/>
            <w:shd w:val="clear" w:color="auto" w:fill="auto"/>
            <w:hideMark/>
          </w:tcPr>
          <w:p w:rsidR="00C97018" w:rsidRPr="009307A2" w:rsidRDefault="00C97018" w:rsidP="00B4640E">
            <w:pPr>
              <w:spacing w:after="0" w:line="240" w:lineRule="auto"/>
              <w:jc w:val="center"/>
              <w:outlineLvl w:val="1"/>
              <w:rPr>
                <w:rFonts w:eastAsia="Times New Roman" w:cstheme="minorHAnsi"/>
                <w:color w:val="000000" w:themeColor="text1"/>
                <w:sz w:val="20"/>
                <w:szCs w:val="20"/>
                <w:lang w:val="ro-MO"/>
              </w:rPr>
            </w:pPr>
          </w:p>
        </w:tc>
        <w:tc>
          <w:tcPr>
            <w:tcW w:w="1440" w:type="dxa"/>
            <w:vMerge/>
            <w:shd w:val="clear" w:color="auto" w:fill="auto"/>
            <w:hideMark/>
          </w:tcPr>
          <w:p w:rsidR="00C97018" w:rsidRPr="009307A2" w:rsidRDefault="00C97018" w:rsidP="00B4640E">
            <w:pPr>
              <w:spacing w:after="0" w:line="240" w:lineRule="auto"/>
              <w:jc w:val="center"/>
              <w:outlineLvl w:val="1"/>
              <w:rPr>
                <w:rFonts w:eastAsia="Times New Roman" w:cstheme="minorHAnsi"/>
                <w:color w:val="000000"/>
                <w:sz w:val="20"/>
                <w:szCs w:val="20"/>
                <w:lang w:val="ro-MO"/>
              </w:rPr>
            </w:pPr>
          </w:p>
        </w:tc>
        <w:tc>
          <w:tcPr>
            <w:tcW w:w="900" w:type="dxa"/>
            <w:shd w:val="clear" w:color="auto" w:fill="auto"/>
            <w:hideMark/>
          </w:tcPr>
          <w:p w:rsidR="00C97018" w:rsidRPr="009307A2" w:rsidRDefault="00C97018"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III-IV</w:t>
            </w:r>
          </w:p>
        </w:tc>
        <w:tc>
          <w:tcPr>
            <w:tcW w:w="4500" w:type="dxa"/>
            <w:shd w:val="clear" w:color="auto" w:fill="auto"/>
            <w:hideMark/>
          </w:tcPr>
          <w:p w:rsidR="00C97018" w:rsidRPr="009307A2" w:rsidRDefault="00C97018"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MIEPO</w:t>
            </w:r>
          </w:p>
          <w:p w:rsidR="00C97018" w:rsidRPr="009307A2" w:rsidRDefault="00F96607" w:rsidP="00F96607">
            <w:pPr>
              <w:pStyle w:val="NoSpacing"/>
              <w:jc w:val="both"/>
              <w:rPr>
                <w:rFonts w:cs="Calibri"/>
                <w:color w:val="000000"/>
                <w:sz w:val="20"/>
                <w:szCs w:val="20"/>
                <w:lang w:val="ro-MO"/>
              </w:rPr>
            </w:pPr>
            <w:r w:rsidRPr="009307A2">
              <w:rPr>
                <w:rFonts w:cs="Calibri"/>
                <w:b/>
                <w:color w:val="000000"/>
                <w:sz w:val="20"/>
                <w:szCs w:val="20"/>
                <w:lang w:val="ro-MO"/>
              </w:rPr>
              <w:t xml:space="preserve">Realizat - </w:t>
            </w:r>
            <w:r w:rsidRPr="009307A2">
              <w:rPr>
                <w:rFonts w:cs="Calibri"/>
                <w:color w:val="000000"/>
                <w:sz w:val="20"/>
                <w:szCs w:val="20"/>
                <w:lang w:val="ro-MO"/>
              </w:rPr>
              <w:t>Urmare a aprobării Planului de Acțiuni MIEPO pentru anul 2016, conform deciziei Consiliului pentru gestionarea Programului ”Promovarea Exportului”, MIEPO a asigurat implementarea Planului de acțiuni (cu excepții, atunci când unele acțiuni au fost anulate de unele dintre părți sau intervenția factorului uman).</w:t>
            </w:r>
          </w:p>
          <w:p w:rsidR="005D6574" w:rsidRPr="009307A2" w:rsidRDefault="005D6574" w:rsidP="00F96607">
            <w:pPr>
              <w:pStyle w:val="NoSpacing"/>
              <w:jc w:val="both"/>
              <w:rPr>
                <w:rFonts w:cs="Calibri"/>
                <w:color w:val="000000"/>
                <w:sz w:val="20"/>
                <w:szCs w:val="20"/>
                <w:lang w:val="ro-MO"/>
              </w:rPr>
            </w:pPr>
            <w:r w:rsidRPr="009307A2">
              <w:rPr>
                <w:rFonts w:cs="Calibri"/>
                <w:color w:val="000000"/>
                <w:sz w:val="20"/>
                <w:szCs w:val="20"/>
                <w:u w:val="single"/>
                <w:lang w:val="ro-MO"/>
              </w:rPr>
              <w:t>Probleme/Provocări:</w:t>
            </w:r>
            <w:r w:rsidRPr="009307A2">
              <w:rPr>
                <w:rFonts w:cs="Calibri"/>
                <w:color w:val="000000"/>
                <w:sz w:val="20"/>
                <w:szCs w:val="20"/>
                <w:lang w:val="ro-MO"/>
              </w:rPr>
              <w:t xml:space="preserve"> Implementarea Planului de acțiuni MIEPO pentru 2016 nu a putut fi realizat în proporție de 100% din două motive: aprobarea târzie a bugetului Programului ”Promovarea Exportului” (la finele lunii august 2016), precum și numărul insuficienți de angajați. Cu toate acestea, procentul implementării este de cca 75%).</w:t>
            </w:r>
          </w:p>
        </w:tc>
      </w:tr>
      <w:tr w:rsidR="00C97018" w:rsidRPr="009307A2" w:rsidTr="003948A3">
        <w:trPr>
          <w:trHeight w:val="253"/>
        </w:trPr>
        <w:tc>
          <w:tcPr>
            <w:tcW w:w="473" w:type="dxa"/>
            <w:vMerge/>
            <w:shd w:val="clear" w:color="auto" w:fill="auto"/>
            <w:hideMark/>
          </w:tcPr>
          <w:p w:rsidR="00C97018" w:rsidRPr="009307A2" w:rsidRDefault="00C97018"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hideMark/>
          </w:tcPr>
          <w:p w:rsidR="00C97018" w:rsidRPr="009307A2" w:rsidRDefault="00C97018"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C97018" w:rsidRPr="009307A2" w:rsidRDefault="00C97018" w:rsidP="00B4640E">
            <w:pPr>
              <w:pStyle w:val="NoSpacing"/>
              <w:rPr>
                <w:rFonts w:asciiTheme="minorHAnsi" w:hAnsiTheme="minorHAnsi" w:cstheme="minorHAnsi"/>
                <w:color w:val="000000"/>
                <w:sz w:val="20"/>
                <w:szCs w:val="20"/>
                <w:lang w:val="ro-MO"/>
              </w:rPr>
            </w:pPr>
            <w:r w:rsidRPr="009307A2">
              <w:rPr>
                <w:rFonts w:asciiTheme="minorHAnsi" w:hAnsiTheme="minorHAnsi" w:cstheme="minorHAnsi"/>
                <w:color w:val="000000"/>
                <w:sz w:val="20"/>
                <w:szCs w:val="20"/>
                <w:lang w:val="ro-MO"/>
              </w:rPr>
              <w:t>60.5. –</w:t>
            </w:r>
          </w:p>
        </w:tc>
        <w:tc>
          <w:tcPr>
            <w:tcW w:w="1440" w:type="dxa"/>
            <w:shd w:val="clear" w:color="auto" w:fill="auto"/>
            <w:hideMark/>
          </w:tcPr>
          <w:p w:rsidR="00C97018" w:rsidRPr="009307A2" w:rsidRDefault="00C97018" w:rsidP="00B4640E">
            <w:pPr>
              <w:spacing w:after="0" w:line="240" w:lineRule="auto"/>
              <w:jc w:val="center"/>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ODIMM</w:t>
            </w:r>
          </w:p>
        </w:tc>
        <w:tc>
          <w:tcPr>
            <w:tcW w:w="1440" w:type="dxa"/>
            <w:shd w:val="clear" w:color="auto" w:fill="auto"/>
            <w:hideMark/>
          </w:tcPr>
          <w:p w:rsidR="00C97018" w:rsidRPr="009307A2" w:rsidRDefault="00C97018"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w:t>
            </w:r>
          </w:p>
        </w:tc>
        <w:tc>
          <w:tcPr>
            <w:tcW w:w="900" w:type="dxa"/>
            <w:shd w:val="clear" w:color="auto" w:fill="auto"/>
            <w:hideMark/>
          </w:tcPr>
          <w:p w:rsidR="00C97018" w:rsidRPr="009307A2" w:rsidRDefault="00C97018"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2016</w:t>
            </w:r>
          </w:p>
        </w:tc>
        <w:tc>
          <w:tcPr>
            <w:tcW w:w="4500" w:type="dxa"/>
            <w:shd w:val="clear" w:color="auto" w:fill="auto"/>
            <w:hideMark/>
          </w:tcPr>
          <w:p w:rsidR="00C97018" w:rsidRPr="009307A2" w:rsidRDefault="00C97018"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ODIMM</w:t>
            </w:r>
          </w:p>
          <w:p w:rsidR="00C97018" w:rsidRPr="009307A2" w:rsidRDefault="00C97018" w:rsidP="00B4640E">
            <w:pPr>
              <w:spacing w:after="0" w:line="240" w:lineRule="auto"/>
              <w:jc w:val="both"/>
              <w:outlineLvl w:val="1"/>
              <w:rPr>
                <w:rFonts w:eastAsia="Calibri" w:cstheme="minorHAnsi"/>
                <w:color w:val="000000"/>
                <w:sz w:val="20"/>
                <w:szCs w:val="20"/>
                <w:lang w:val="ro-MO"/>
              </w:rPr>
            </w:pPr>
            <w:r w:rsidRPr="009307A2">
              <w:rPr>
                <w:rFonts w:cstheme="minorHAnsi"/>
                <w:b/>
                <w:color w:val="000000"/>
                <w:sz w:val="20"/>
                <w:szCs w:val="20"/>
                <w:lang w:val="ro-MO"/>
              </w:rPr>
              <w:t xml:space="preserve">Realizat – </w:t>
            </w:r>
            <w:r w:rsidRPr="009307A2">
              <w:rPr>
                <w:rFonts w:eastAsia="Calibri" w:cstheme="minorHAnsi"/>
                <w:color w:val="000000"/>
                <w:sz w:val="20"/>
                <w:szCs w:val="20"/>
                <w:lang w:val="ro-MO"/>
              </w:rPr>
              <w:t>În urma efectuării analizelor ODIMM, au fost identificate măsuri pentru sectoarelor cu potențial de export, precum sunt:</w:t>
            </w:r>
          </w:p>
          <w:p w:rsidR="00C97018" w:rsidRPr="009307A2" w:rsidRDefault="00C97018" w:rsidP="00B4640E">
            <w:pPr>
              <w:numPr>
                <w:ilvl w:val="0"/>
                <w:numId w:val="7"/>
              </w:numPr>
              <w:spacing w:after="0" w:line="240" w:lineRule="auto"/>
              <w:ind w:left="271" w:hanging="180"/>
              <w:jc w:val="both"/>
              <w:outlineLvl w:val="1"/>
              <w:rPr>
                <w:rFonts w:eastAsia="Calibri" w:cstheme="minorHAnsi"/>
                <w:color w:val="000000"/>
                <w:sz w:val="20"/>
                <w:szCs w:val="20"/>
                <w:lang w:val="ro-MO"/>
              </w:rPr>
            </w:pPr>
            <w:r w:rsidRPr="009307A2">
              <w:rPr>
                <w:rFonts w:eastAsia="Calibri" w:cstheme="minorHAnsi"/>
                <w:color w:val="000000"/>
                <w:sz w:val="20"/>
                <w:szCs w:val="20"/>
                <w:lang w:val="ro-MO"/>
              </w:rPr>
              <w:t>Dezvoltarea infrastructurii pentru prelucrarea și procesarea producției;</w:t>
            </w:r>
          </w:p>
          <w:p w:rsidR="00C97018" w:rsidRPr="009307A2" w:rsidRDefault="00C97018" w:rsidP="00B4640E">
            <w:pPr>
              <w:numPr>
                <w:ilvl w:val="0"/>
                <w:numId w:val="7"/>
              </w:numPr>
              <w:spacing w:after="0" w:line="240" w:lineRule="auto"/>
              <w:ind w:left="271" w:hanging="180"/>
              <w:jc w:val="both"/>
              <w:rPr>
                <w:rFonts w:eastAsia="Calibri" w:cstheme="minorHAnsi"/>
                <w:color w:val="000000"/>
                <w:sz w:val="20"/>
                <w:szCs w:val="20"/>
                <w:lang w:val="ro-MO"/>
              </w:rPr>
            </w:pPr>
            <w:r w:rsidRPr="009307A2">
              <w:rPr>
                <w:rFonts w:eastAsia="Calibri" w:cstheme="minorHAnsi"/>
                <w:color w:val="000000"/>
                <w:sz w:val="20"/>
                <w:szCs w:val="20"/>
                <w:lang w:val="ro-MO"/>
              </w:rPr>
              <w:t>Suport în crearea și dezvoltarea de asociații pe domenii de activitate;</w:t>
            </w:r>
          </w:p>
          <w:p w:rsidR="00C97018" w:rsidRPr="009307A2" w:rsidRDefault="00C97018" w:rsidP="00B4640E">
            <w:pPr>
              <w:numPr>
                <w:ilvl w:val="0"/>
                <w:numId w:val="7"/>
              </w:numPr>
              <w:spacing w:after="0" w:line="240" w:lineRule="auto"/>
              <w:ind w:left="271" w:hanging="180"/>
              <w:jc w:val="both"/>
              <w:rPr>
                <w:rFonts w:eastAsia="Calibri" w:cstheme="minorHAnsi"/>
                <w:color w:val="000000"/>
                <w:sz w:val="20"/>
                <w:szCs w:val="20"/>
                <w:lang w:val="ro-MO"/>
              </w:rPr>
            </w:pPr>
            <w:r w:rsidRPr="009307A2">
              <w:rPr>
                <w:rFonts w:eastAsia="Calibri" w:cstheme="minorHAnsi"/>
                <w:color w:val="000000"/>
                <w:sz w:val="20"/>
                <w:szCs w:val="20"/>
                <w:lang w:val="ro-MO"/>
              </w:rPr>
              <w:t>Asistență pentru căutarea de noi parteneri și penetrarea piețelor UE;</w:t>
            </w:r>
          </w:p>
          <w:p w:rsidR="00C97018" w:rsidRPr="009307A2" w:rsidRDefault="00C97018" w:rsidP="00B4640E">
            <w:pPr>
              <w:numPr>
                <w:ilvl w:val="0"/>
                <w:numId w:val="7"/>
              </w:numPr>
              <w:spacing w:after="0" w:line="240" w:lineRule="auto"/>
              <w:ind w:left="271" w:hanging="180"/>
              <w:jc w:val="both"/>
              <w:rPr>
                <w:rFonts w:eastAsia="Calibri" w:cstheme="minorHAnsi"/>
                <w:color w:val="000000"/>
                <w:sz w:val="20"/>
                <w:szCs w:val="20"/>
                <w:lang w:val="ro-MO"/>
              </w:rPr>
            </w:pPr>
            <w:r w:rsidRPr="009307A2">
              <w:rPr>
                <w:rFonts w:eastAsia="Calibri" w:cstheme="minorHAnsi"/>
                <w:color w:val="000000"/>
                <w:sz w:val="20"/>
                <w:szCs w:val="20"/>
                <w:lang w:val="ro-MO"/>
              </w:rPr>
              <w:t>Suport financiar pentru procurarea de echipamente performante și implementarea standardelor de calitate;</w:t>
            </w:r>
          </w:p>
          <w:p w:rsidR="00C97018" w:rsidRPr="009307A2" w:rsidRDefault="00C97018" w:rsidP="00B4640E">
            <w:pPr>
              <w:numPr>
                <w:ilvl w:val="0"/>
                <w:numId w:val="7"/>
              </w:numPr>
              <w:spacing w:after="0" w:line="240" w:lineRule="auto"/>
              <w:ind w:left="271" w:hanging="180"/>
              <w:jc w:val="both"/>
              <w:rPr>
                <w:rFonts w:eastAsia="Calibri" w:cstheme="minorHAnsi"/>
                <w:color w:val="000000"/>
                <w:sz w:val="20"/>
                <w:szCs w:val="20"/>
                <w:lang w:val="ro-MO"/>
              </w:rPr>
            </w:pPr>
            <w:r w:rsidRPr="009307A2">
              <w:rPr>
                <w:rFonts w:eastAsia="Calibri" w:cstheme="minorHAnsi"/>
                <w:color w:val="000000"/>
                <w:sz w:val="20"/>
                <w:szCs w:val="20"/>
                <w:lang w:val="ro-MO"/>
              </w:rPr>
              <w:lastRenderedPageBreak/>
              <w:t>Programe de instruire pentru dezvoltarea competențelor în domeniul exporturilor și promovării.</w:t>
            </w:r>
          </w:p>
          <w:p w:rsidR="00C97018" w:rsidRPr="009307A2" w:rsidRDefault="00C97018" w:rsidP="00B4640E">
            <w:pPr>
              <w:spacing w:after="0" w:line="240" w:lineRule="auto"/>
              <w:jc w:val="both"/>
              <w:outlineLvl w:val="1"/>
              <w:rPr>
                <w:rFonts w:eastAsia="Times New Roman" w:cstheme="minorHAnsi"/>
                <w:b/>
                <w:color w:val="000000"/>
                <w:sz w:val="20"/>
                <w:szCs w:val="20"/>
                <w:u w:val="single"/>
                <w:lang w:val="ro-MO"/>
              </w:rPr>
            </w:pPr>
            <w:r w:rsidRPr="009307A2">
              <w:rPr>
                <w:rFonts w:eastAsia="Calibri" w:cstheme="minorHAnsi"/>
                <w:color w:val="000000"/>
                <w:sz w:val="20"/>
                <w:szCs w:val="20"/>
                <w:lang w:val="ro-MO"/>
              </w:rPr>
              <w:t>De menționat că propunerile identificate vor fi incluse în ulterioarele programe/instrumente de suport planificate a fi elaborare.</w:t>
            </w:r>
          </w:p>
        </w:tc>
      </w:tr>
      <w:tr w:rsidR="00D03BBF" w:rsidRPr="009307A2" w:rsidTr="00076456">
        <w:trPr>
          <w:trHeight w:val="375"/>
        </w:trPr>
        <w:tc>
          <w:tcPr>
            <w:tcW w:w="14760" w:type="dxa"/>
            <w:gridSpan w:val="7"/>
            <w:shd w:val="clear" w:color="000000" w:fill="EAF1DD"/>
            <w:vAlign w:val="center"/>
          </w:tcPr>
          <w:p w:rsidR="00D03BBF" w:rsidRPr="009307A2" w:rsidRDefault="00D03BBF" w:rsidP="00B4640E">
            <w:pPr>
              <w:spacing w:after="0" w:line="240" w:lineRule="auto"/>
              <w:jc w:val="center"/>
              <w:rPr>
                <w:rFonts w:eastAsia="Times New Roman" w:cstheme="minorHAnsi"/>
                <w:b/>
                <w:bCs/>
                <w:color w:val="000000"/>
                <w:sz w:val="20"/>
                <w:szCs w:val="20"/>
                <w:lang w:val="ro-MO"/>
              </w:rPr>
            </w:pPr>
            <w:r w:rsidRPr="009307A2">
              <w:rPr>
                <w:rFonts w:eastAsia="Times New Roman" w:cstheme="minorHAnsi"/>
                <w:b/>
                <w:bCs/>
                <w:color w:val="000000"/>
                <w:sz w:val="20"/>
                <w:szCs w:val="20"/>
                <w:lang w:val="ro-MO"/>
              </w:rPr>
              <w:lastRenderedPageBreak/>
              <w:t>E. Sporirea capacităților de export ale producătorilor autohtoni</w:t>
            </w:r>
          </w:p>
        </w:tc>
      </w:tr>
      <w:tr w:rsidR="00D03BBF" w:rsidRPr="009307A2" w:rsidTr="00076456">
        <w:trPr>
          <w:trHeight w:val="289"/>
        </w:trPr>
        <w:tc>
          <w:tcPr>
            <w:tcW w:w="14760" w:type="dxa"/>
            <w:gridSpan w:val="7"/>
            <w:shd w:val="clear" w:color="000000" w:fill="D8D8D8"/>
          </w:tcPr>
          <w:p w:rsidR="00D03BBF" w:rsidRPr="009307A2" w:rsidRDefault="00D03BBF" w:rsidP="00B4640E">
            <w:pPr>
              <w:spacing w:after="0" w:line="240" w:lineRule="auto"/>
              <w:outlineLvl w:val="0"/>
              <w:rPr>
                <w:rFonts w:eastAsia="Times New Roman" w:cstheme="minorHAnsi"/>
                <w:b/>
                <w:bCs/>
                <w:i/>
                <w:iCs/>
                <w:color w:val="000000"/>
                <w:sz w:val="20"/>
                <w:szCs w:val="20"/>
                <w:lang w:val="ro-MO"/>
              </w:rPr>
            </w:pPr>
            <w:r w:rsidRPr="009307A2">
              <w:rPr>
                <w:rFonts w:eastAsia="Times New Roman" w:cstheme="minorHAnsi"/>
                <w:b/>
                <w:bCs/>
                <w:i/>
                <w:iCs/>
                <w:color w:val="000000"/>
                <w:sz w:val="20"/>
                <w:szCs w:val="20"/>
                <w:lang w:val="ro-MO"/>
              </w:rPr>
              <w:t>E1. Dezvoltarea instrumentelor de sprijin financiar pentru exportatori</w:t>
            </w:r>
          </w:p>
        </w:tc>
      </w:tr>
      <w:tr w:rsidR="00357C1C" w:rsidRPr="009307A2" w:rsidTr="003948A3">
        <w:trPr>
          <w:trHeight w:val="274"/>
        </w:trPr>
        <w:tc>
          <w:tcPr>
            <w:tcW w:w="473" w:type="dxa"/>
            <w:vMerge w:val="restart"/>
            <w:shd w:val="clear" w:color="auto" w:fill="auto"/>
            <w:hideMark/>
          </w:tcPr>
          <w:p w:rsidR="00357C1C" w:rsidRPr="009307A2" w:rsidRDefault="00357C1C"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62</w:t>
            </w:r>
          </w:p>
        </w:tc>
        <w:tc>
          <w:tcPr>
            <w:tcW w:w="2947" w:type="dxa"/>
            <w:vMerge w:val="restart"/>
            <w:shd w:val="clear" w:color="auto" w:fill="auto"/>
            <w:hideMark/>
          </w:tcPr>
          <w:p w:rsidR="00357C1C" w:rsidRPr="009307A2" w:rsidRDefault="00357C1C" w:rsidP="00B4640E">
            <w:pPr>
              <w:spacing w:after="0" w:line="240" w:lineRule="auto"/>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Capitalizarea Fondului de Garantare pentru IMM-uri și diversificarea portofoliului cu produse destinate companiilor din sectoarele prioritare cu potențial de export</w:t>
            </w:r>
          </w:p>
        </w:tc>
        <w:tc>
          <w:tcPr>
            <w:tcW w:w="3060" w:type="dxa"/>
            <w:shd w:val="clear" w:color="auto" w:fill="auto"/>
          </w:tcPr>
          <w:p w:rsidR="00357C1C" w:rsidRPr="009307A2" w:rsidRDefault="00357C1C" w:rsidP="00B4640E">
            <w:pPr>
              <w:spacing w:after="0" w:line="240" w:lineRule="auto"/>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62.1 Capitalizarea Fondului de Garantare pentru IMM-uri</w:t>
            </w:r>
          </w:p>
        </w:tc>
        <w:tc>
          <w:tcPr>
            <w:tcW w:w="1440" w:type="dxa"/>
            <w:vMerge w:val="restart"/>
            <w:shd w:val="clear" w:color="auto" w:fill="auto"/>
            <w:noWrap/>
            <w:hideMark/>
          </w:tcPr>
          <w:p w:rsidR="00357C1C" w:rsidRPr="009307A2" w:rsidRDefault="00357C1C" w:rsidP="00B4640E">
            <w:pPr>
              <w:spacing w:after="0" w:line="240" w:lineRule="auto"/>
              <w:jc w:val="center"/>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ODIMM</w:t>
            </w:r>
          </w:p>
        </w:tc>
        <w:tc>
          <w:tcPr>
            <w:tcW w:w="1440" w:type="dxa"/>
            <w:vMerge w:val="restart"/>
            <w:shd w:val="clear" w:color="auto" w:fill="auto"/>
            <w:hideMark/>
          </w:tcPr>
          <w:p w:rsidR="00357C1C" w:rsidRPr="009307A2" w:rsidRDefault="00357C1C"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Ministerul Economiei,</w:t>
            </w:r>
            <w:r w:rsidRPr="009307A2">
              <w:rPr>
                <w:rFonts w:eastAsia="Times New Roman" w:cstheme="minorHAnsi"/>
                <w:color w:val="000000"/>
                <w:sz w:val="20"/>
                <w:szCs w:val="20"/>
                <w:lang w:val="ro-MO"/>
              </w:rPr>
              <w:br/>
              <w:t>MIEPO</w:t>
            </w:r>
          </w:p>
        </w:tc>
        <w:tc>
          <w:tcPr>
            <w:tcW w:w="900" w:type="dxa"/>
            <w:vMerge w:val="restart"/>
            <w:shd w:val="clear" w:color="auto" w:fill="auto"/>
            <w:hideMark/>
          </w:tcPr>
          <w:p w:rsidR="00357C1C" w:rsidRPr="009307A2" w:rsidRDefault="00357C1C"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2016-2018</w:t>
            </w:r>
          </w:p>
        </w:tc>
        <w:tc>
          <w:tcPr>
            <w:tcW w:w="4500" w:type="dxa"/>
            <w:shd w:val="clear" w:color="auto" w:fill="auto"/>
            <w:hideMark/>
          </w:tcPr>
          <w:p w:rsidR="00357C1C" w:rsidRPr="009307A2" w:rsidRDefault="00357C1C" w:rsidP="00357C1C">
            <w:pPr>
              <w:tabs>
                <w:tab w:val="left" w:pos="709"/>
              </w:tabs>
              <w:spacing w:line="240" w:lineRule="auto"/>
              <w:jc w:val="both"/>
              <w:rPr>
                <w:rFonts w:cstheme="minorHAnsi"/>
                <w:b/>
                <w:color w:val="000000"/>
                <w:sz w:val="20"/>
                <w:szCs w:val="20"/>
                <w:lang w:val="ro-MO"/>
              </w:rPr>
            </w:pPr>
            <w:r w:rsidRPr="009307A2">
              <w:rPr>
                <w:rFonts w:cstheme="minorHAnsi"/>
                <w:b/>
                <w:color w:val="000000"/>
                <w:sz w:val="20"/>
                <w:szCs w:val="20"/>
                <w:lang w:val="ro-MO"/>
              </w:rPr>
              <w:t>Realizat</w:t>
            </w:r>
          </w:p>
          <w:p w:rsidR="00357C1C" w:rsidRPr="009307A2" w:rsidRDefault="00357C1C" w:rsidP="00357C1C">
            <w:pPr>
              <w:tabs>
                <w:tab w:val="left" w:pos="709"/>
              </w:tabs>
              <w:spacing w:line="240" w:lineRule="auto"/>
              <w:jc w:val="both"/>
              <w:rPr>
                <w:rFonts w:cstheme="minorHAnsi"/>
                <w:color w:val="000000"/>
                <w:sz w:val="20"/>
                <w:szCs w:val="20"/>
                <w:lang w:val="ro-MO"/>
              </w:rPr>
            </w:pPr>
            <w:r w:rsidRPr="009307A2">
              <w:rPr>
                <w:rFonts w:cstheme="minorHAnsi"/>
                <w:color w:val="000000"/>
                <w:sz w:val="20"/>
                <w:szCs w:val="20"/>
                <w:lang w:val="ro-MO"/>
              </w:rPr>
              <w:t>În perioada de referință, Fondul de Garantare a Creditelor, gestionat de ODIMM a fost suplinit cu 25 mil. lei.</w:t>
            </w:r>
          </w:p>
        </w:tc>
      </w:tr>
      <w:tr w:rsidR="00357C1C" w:rsidRPr="009307A2" w:rsidTr="003948A3">
        <w:trPr>
          <w:trHeight w:val="900"/>
        </w:trPr>
        <w:tc>
          <w:tcPr>
            <w:tcW w:w="473" w:type="dxa"/>
            <w:vMerge/>
            <w:shd w:val="clear" w:color="auto" w:fill="auto"/>
          </w:tcPr>
          <w:p w:rsidR="00357C1C" w:rsidRPr="009307A2" w:rsidRDefault="00357C1C"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tcPr>
          <w:p w:rsidR="00357C1C" w:rsidRPr="009307A2" w:rsidRDefault="00357C1C"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357C1C" w:rsidRPr="009307A2" w:rsidRDefault="00357C1C" w:rsidP="00B4640E">
            <w:pPr>
              <w:spacing w:after="0" w:line="240" w:lineRule="auto"/>
              <w:outlineLvl w:val="1"/>
              <w:rPr>
                <w:rFonts w:cstheme="minorHAnsi"/>
                <w:color w:val="000000"/>
                <w:sz w:val="20"/>
                <w:szCs w:val="20"/>
                <w:lang w:val="ro-MO"/>
              </w:rPr>
            </w:pPr>
            <w:r w:rsidRPr="009307A2">
              <w:rPr>
                <w:rFonts w:cstheme="minorHAnsi"/>
                <w:color w:val="000000"/>
                <w:sz w:val="20"/>
                <w:szCs w:val="20"/>
                <w:lang w:val="ro-MO"/>
              </w:rPr>
              <w:t>62.2 Îmbunătățirea produselor de garantare ODIMM, inclusiv celui destinat agenților economici orientați spre export</w:t>
            </w:r>
          </w:p>
        </w:tc>
        <w:tc>
          <w:tcPr>
            <w:tcW w:w="1440" w:type="dxa"/>
            <w:vMerge/>
            <w:shd w:val="clear" w:color="auto" w:fill="auto"/>
            <w:noWrap/>
          </w:tcPr>
          <w:p w:rsidR="00357C1C" w:rsidRPr="009307A2" w:rsidRDefault="00357C1C" w:rsidP="00B4640E">
            <w:pPr>
              <w:spacing w:after="0" w:line="240" w:lineRule="auto"/>
              <w:jc w:val="center"/>
              <w:outlineLvl w:val="1"/>
              <w:rPr>
                <w:rFonts w:eastAsia="Times New Roman" w:cstheme="minorHAnsi"/>
                <w:color w:val="000000" w:themeColor="text1"/>
                <w:sz w:val="20"/>
                <w:szCs w:val="20"/>
                <w:lang w:val="ro-MO"/>
              </w:rPr>
            </w:pPr>
          </w:p>
        </w:tc>
        <w:tc>
          <w:tcPr>
            <w:tcW w:w="1440" w:type="dxa"/>
            <w:vMerge/>
            <w:shd w:val="clear" w:color="auto" w:fill="auto"/>
          </w:tcPr>
          <w:p w:rsidR="00357C1C" w:rsidRPr="009307A2" w:rsidRDefault="00357C1C" w:rsidP="00B4640E">
            <w:pPr>
              <w:spacing w:after="0" w:line="240" w:lineRule="auto"/>
              <w:jc w:val="center"/>
              <w:outlineLvl w:val="1"/>
              <w:rPr>
                <w:rFonts w:eastAsia="Times New Roman" w:cstheme="minorHAnsi"/>
                <w:color w:val="000000"/>
                <w:sz w:val="20"/>
                <w:szCs w:val="20"/>
                <w:lang w:val="ro-MO"/>
              </w:rPr>
            </w:pPr>
          </w:p>
        </w:tc>
        <w:tc>
          <w:tcPr>
            <w:tcW w:w="900" w:type="dxa"/>
            <w:vMerge/>
            <w:shd w:val="clear" w:color="auto" w:fill="auto"/>
          </w:tcPr>
          <w:p w:rsidR="00357C1C" w:rsidRPr="009307A2" w:rsidRDefault="00357C1C" w:rsidP="00B4640E">
            <w:pPr>
              <w:spacing w:after="0" w:line="240" w:lineRule="auto"/>
              <w:jc w:val="center"/>
              <w:outlineLvl w:val="1"/>
              <w:rPr>
                <w:rFonts w:eastAsia="Times New Roman" w:cstheme="minorHAnsi"/>
                <w:color w:val="000000"/>
                <w:sz w:val="20"/>
                <w:szCs w:val="20"/>
                <w:lang w:val="ro-MO"/>
              </w:rPr>
            </w:pPr>
          </w:p>
        </w:tc>
        <w:tc>
          <w:tcPr>
            <w:tcW w:w="4500" w:type="dxa"/>
            <w:shd w:val="clear" w:color="auto" w:fill="auto"/>
          </w:tcPr>
          <w:p w:rsidR="00357C1C" w:rsidRPr="009307A2" w:rsidRDefault="00357C1C" w:rsidP="00155E22">
            <w:pPr>
              <w:spacing w:after="0" w:line="240" w:lineRule="auto"/>
              <w:jc w:val="both"/>
              <w:outlineLvl w:val="1"/>
              <w:rPr>
                <w:rFonts w:eastAsia="Times New Roman" w:cstheme="minorHAnsi"/>
                <w:b/>
                <w:color w:val="000000" w:themeColor="text1"/>
                <w:sz w:val="20"/>
                <w:szCs w:val="20"/>
                <w:lang w:val="ro-MO"/>
              </w:rPr>
            </w:pPr>
            <w:r w:rsidRPr="009307A2">
              <w:rPr>
                <w:rFonts w:eastAsia="Times New Roman" w:cstheme="minorHAnsi"/>
                <w:b/>
                <w:color w:val="000000" w:themeColor="text1"/>
                <w:sz w:val="20"/>
                <w:szCs w:val="20"/>
                <w:lang w:val="ro-MO"/>
              </w:rPr>
              <w:t>Realizat</w:t>
            </w:r>
          </w:p>
          <w:p w:rsidR="00357C1C" w:rsidRPr="009307A2" w:rsidRDefault="00357C1C" w:rsidP="00155E22">
            <w:pPr>
              <w:spacing w:after="0" w:line="240" w:lineRule="auto"/>
              <w:jc w:val="both"/>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ODIMM oferă garanții la credite prin intermediul a 5 produse de garantare pentru (i) întreprinderi nou create, (ii) companii existente, (</w:t>
            </w:r>
            <w:proofErr w:type="spellStart"/>
            <w:r w:rsidRPr="009307A2">
              <w:rPr>
                <w:rFonts w:eastAsia="Times New Roman" w:cstheme="minorHAnsi"/>
                <w:color w:val="000000" w:themeColor="text1"/>
                <w:sz w:val="20"/>
                <w:szCs w:val="20"/>
                <w:lang w:val="ro-MO"/>
              </w:rPr>
              <w:t>iii</w:t>
            </w:r>
            <w:proofErr w:type="spellEnd"/>
            <w:r w:rsidRPr="009307A2">
              <w:rPr>
                <w:rFonts w:eastAsia="Times New Roman" w:cstheme="minorHAnsi"/>
                <w:color w:val="000000" w:themeColor="text1"/>
                <w:sz w:val="20"/>
                <w:szCs w:val="20"/>
                <w:lang w:val="ro-MO"/>
              </w:rPr>
              <w:t>) gestionate tineri, (</w:t>
            </w:r>
            <w:proofErr w:type="spellStart"/>
            <w:r w:rsidRPr="009307A2">
              <w:rPr>
                <w:rFonts w:eastAsia="Times New Roman" w:cstheme="minorHAnsi"/>
                <w:color w:val="000000" w:themeColor="text1"/>
                <w:sz w:val="20"/>
                <w:szCs w:val="20"/>
                <w:lang w:val="ro-MO"/>
              </w:rPr>
              <w:t>iv</w:t>
            </w:r>
            <w:proofErr w:type="spellEnd"/>
            <w:r w:rsidRPr="009307A2">
              <w:rPr>
                <w:rFonts w:eastAsia="Times New Roman" w:cstheme="minorHAnsi"/>
                <w:color w:val="000000" w:themeColor="text1"/>
                <w:sz w:val="20"/>
                <w:szCs w:val="20"/>
                <w:lang w:val="ro-MO"/>
              </w:rPr>
              <w:t>) femei și (v) companii exportatoare.</w:t>
            </w:r>
          </w:p>
          <w:p w:rsidR="00357C1C" w:rsidRPr="009307A2" w:rsidRDefault="00357C1C" w:rsidP="00155E22">
            <w:pPr>
              <w:spacing w:after="0" w:line="240" w:lineRule="auto"/>
              <w:jc w:val="both"/>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În anul curent, produsul destinat companiilor exportatoare a fost îmbunătățit prin mărirea plafonului de garantare de la 2 milioane lei la 5 milioane lei și comisionul de eliberare a fost micșorat de la 2% la 0,5%.</w:t>
            </w:r>
          </w:p>
        </w:tc>
      </w:tr>
      <w:tr w:rsidR="00357C1C" w:rsidRPr="009307A2" w:rsidTr="003948A3">
        <w:trPr>
          <w:trHeight w:val="900"/>
        </w:trPr>
        <w:tc>
          <w:tcPr>
            <w:tcW w:w="473" w:type="dxa"/>
            <w:vMerge/>
            <w:shd w:val="clear" w:color="auto" w:fill="auto"/>
          </w:tcPr>
          <w:p w:rsidR="00357C1C" w:rsidRPr="009307A2" w:rsidRDefault="00357C1C"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tcPr>
          <w:p w:rsidR="00357C1C" w:rsidRPr="009307A2" w:rsidRDefault="00357C1C"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357C1C" w:rsidRPr="009307A2" w:rsidRDefault="00357C1C" w:rsidP="00B4640E">
            <w:pPr>
              <w:spacing w:after="0" w:line="240" w:lineRule="auto"/>
              <w:outlineLvl w:val="1"/>
              <w:rPr>
                <w:rFonts w:cstheme="minorHAnsi"/>
                <w:color w:val="000000"/>
                <w:sz w:val="20"/>
                <w:szCs w:val="20"/>
                <w:lang w:val="ro-MO"/>
              </w:rPr>
            </w:pPr>
            <w:r w:rsidRPr="009307A2">
              <w:rPr>
                <w:rFonts w:cstheme="minorHAnsi"/>
                <w:color w:val="000000"/>
                <w:sz w:val="20"/>
                <w:szCs w:val="20"/>
                <w:lang w:val="ro-MO"/>
              </w:rPr>
              <w:t xml:space="preserve">62.3 Promovarea </w:t>
            </w:r>
            <w:proofErr w:type="spellStart"/>
            <w:r w:rsidRPr="009307A2">
              <w:rPr>
                <w:rFonts w:cstheme="minorHAnsi"/>
                <w:color w:val="000000"/>
                <w:sz w:val="20"/>
                <w:szCs w:val="20"/>
                <w:lang w:val="ro-MO"/>
              </w:rPr>
              <w:t>targhetată</w:t>
            </w:r>
            <w:proofErr w:type="spellEnd"/>
            <w:r w:rsidRPr="009307A2">
              <w:rPr>
                <w:rFonts w:cstheme="minorHAnsi"/>
                <w:color w:val="000000"/>
                <w:sz w:val="20"/>
                <w:szCs w:val="20"/>
                <w:lang w:val="ro-MO"/>
              </w:rPr>
              <w:t xml:space="preserve"> a produsului de garantare destinat exportatorilor</w:t>
            </w:r>
          </w:p>
        </w:tc>
        <w:tc>
          <w:tcPr>
            <w:tcW w:w="1440" w:type="dxa"/>
            <w:vMerge/>
            <w:shd w:val="clear" w:color="auto" w:fill="auto"/>
            <w:noWrap/>
          </w:tcPr>
          <w:p w:rsidR="00357C1C" w:rsidRPr="009307A2" w:rsidRDefault="00357C1C" w:rsidP="00B4640E">
            <w:pPr>
              <w:spacing w:after="0" w:line="240" w:lineRule="auto"/>
              <w:jc w:val="center"/>
              <w:outlineLvl w:val="1"/>
              <w:rPr>
                <w:rFonts w:eastAsia="Times New Roman" w:cstheme="minorHAnsi"/>
                <w:color w:val="000000" w:themeColor="text1"/>
                <w:sz w:val="20"/>
                <w:szCs w:val="20"/>
                <w:lang w:val="ro-MO"/>
              </w:rPr>
            </w:pPr>
          </w:p>
        </w:tc>
        <w:tc>
          <w:tcPr>
            <w:tcW w:w="1440" w:type="dxa"/>
            <w:vMerge/>
            <w:shd w:val="clear" w:color="auto" w:fill="auto"/>
          </w:tcPr>
          <w:p w:rsidR="00357C1C" w:rsidRPr="009307A2" w:rsidRDefault="00357C1C" w:rsidP="00B4640E">
            <w:pPr>
              <w:spacing w:after="0" w:line="240" w:lineRule="auto"/>
              <w:jc w:val="center"/>
              <w:outlineLvl w:val="1"/>
              <w:rPr>
                <w:rFonts w:eastAsia="Times New Roman" w:cstheme="minorHAnsi"/>
                <w:color w:val="000000"/>
                <w:sz w:val="20"/>
                <w:szCs w:val="20"/>
                <w:lang w:val="ro-MO"/>
              </w:rPr>
            </w:pPr>
          </w:p>
        </w:tc>
        <w:tc>
          <w:tcPr>
            <w:tcW w:w="900" w:type="dxa"/>
            <w:vMerge/>
            <w:shd w:val="clear" w:color="auto" w:fill="auto"/>
          </w:tcPr>
          <w:p w:rsidR="00357C1C" w:rsidRPr="009307A2" w:rsidRDefault="00357C1C" w:rsidP="00B4640E">
            <w:pPr>
              <w:spacing w:after="0" w:line="240" w:lineRule="auto"/>
              <w:jc w:val="center"/>
              <w:outlineLvl w:val="1"/>
              <w:rPr>
                <w:rFonts w:eastAsia="Times New Roman" w:cstheme="minorHAnsi"/>
                <w:color w:val="000000"/>
                <w:sz w:val="20"/>
                <w:szCs w:val="20"/>
                <w:lang w:val="ro-MO"/>
              </w:rPr>
            </w:pPr>
          </w:p>
        </w:tc>
        <w:tc>
          <w:tcPr>
            <w:tcW w:w="4500" w:type="dxa"/>
            <w:shd w:val="clear" w:color="auto" w:fill="auto"/>
          </w:tcPr>
          <w:p w:rsidR="00357C1C" w:rsidRPr="009307A2" w:rsidRDefault="00357C1C" w:rsidP="00155E22">
            <w:pPr>
              <w:spacing w:after="0" w:line="240" w:lineRule="auto"/>
              <w:jc w:val="both"/>
              <w:outlineLvl w:val="1"/>
              <w:rPr>
                <w:rFonts w:eastAsia="Times New Roman" w:cstheme="minorHAnsi"/>
                <w:b/>
                <w:color w:val="000000" w:themeColor="text1"/>
                <w:sz w:val="20"/>
                <w:szCs w:val="20"/>
                <w:lang w:val="ro-MO"/>
              </w:rPr>
            </w:pPr>
            <w:r w:rsidRPr="009307A2">
              <w:rPr>
                <w:rFonts w:eastAsia="Times New Roman" w:cstheme="minorHAnsi"/>
                <w:b/>
                <w:color w:val="000000" w:themeColor="text1"/>
                <w:sz w:val="20"/>
                <w:szCs w:val="20"/>
                <w:lang w:val="ro-MO"/>
              </w:rPr>
              <w:t>Realizat</w:t>
            </w:r>
          </w:p>
          <w:p w:rsidR="00357C1C" w:rsidRPr="009307A2" w:rsidRDefault="00357C1C" w:rsidP="00155E22">
            <w:pPr>
              <w:spacing w:after="0" w:line="240" w:lineRule="auto"/>
              <w:jc w:val="both"/>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La 4 februarie 2016, în incinta Centrului expozițional „MOLDEXPO”, ODIMM a organizat atelierul de lucru: ”Credite accesibile cu garanții financiare”. Scopul evenimentului a fost de a sensibiliza publicul larg privind contribuția și impactul Fondului de Garantare a Creditelor la dezvoltarea sectorului întreprinderilor mici si mijlocii. La eveniment au participat 70 reprezentanți din sectorul întreprinderilor mici și mijlocii, Ministerul Economiei, bănci comerciale și reprezentanți ai societății civile.</w:t>
            </w:r>
          </w:p>
          <w:p w:rsidR="00357C1C" w:rsidRPr="009307A2" w:rsidRDefault="00357C1C" w:rsidP="00155E22">
            <w:pPr>
              <w:spacing w:after="0" w:line="240" w:lineRule="auto"/>
              <w:jc w:val="both"/>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De asemenea, produsele de garantare au fost prezentate și mediatizate în cadrul mai multor evenimente organizate în perioada de raportare.</w:t>
            </w:r>
          </w:p>
          <w:p w:rsidR="00357C1C" w:rsidRPr="009307A2" w:rsidRDefault="00357C1C" w:rsidP="00155E22">
            <w:pPr>
              <w:spacing w:after="0" w:line="240" w:lineRule="auto"/>
              <w:jc w:val="both"/>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lastRenderedPageBreak/>
              <w:t xml:space="preserve">La 10.06.2016, a fost organizată masa rotundă cu actorii implicați în procesul de garantare. </w:t>
            </w:r>
          </w:p>
          <w:p w:rsidR="00357C1C" w:rsidRPr="009307A2" w:rsidRDefault="00357C1C" w:rsidP="00155E22">
            <w:pPr>
              <w:spacing w:after="0" w:line="240" w:lineRule="auto"/>
              <w:jc w:val="both"/>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 xml:space="preserve">În luna august 2016 în urma discuțiilor și negocierilor continue cu băncile partenere a fost definitivat proiectul de modificare și completare a activității Fondului de Garantare a Creditelor. </w:t>
            </w:r>
          </w:p>
          <w:p w:rsidR="00357C1C" w:rsidRPr="009307A2" w:rsidRDefault="00357C1C" w:rsidP="00155E22">
            <w:pPr>
              <w:spacing w:after="0" w:line="240" w:lineRule="auto"/>
              <w:jc w:val="both"/>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În perioada 30 septembrie – 27 octombrie 2016 au fos</w:t>
            </w:r>
            <w:r w:rsidR="00596785" w:rsidRPr="009307A2">
              <w:rPr>
                <w:rFonts w:eastAsia="Times New Roman" w:cstheme="minorHAnsi"/>
                <w:color w:val="000000" w:themeColor="text1"/>
                <w:sz w:val="20"/>
                <w:szCs w:val="20"/>
                <w:lang w:val="ro-MO"/>
              </w:rPr>
              <w:t xml:space="preserve">t efectuate </w:t>
            </w:r>
            <w:r w:rsidRPr="009307A2">
              <w:rPr>
                <w:rFonts w:eastAsia="Times New Roman" w:cstheme="minorHAnsi"/>
                <w:color w:val="000000" w:themeColor="text1"/>
                <w:sz w:val="20"/>
                <w:szCs w:val="20"/>
                <w:lang w:val="ro-MO"/>
              </w:rPr>
              <w:t xml:space="preserve">deplasări de informare despre noile produse și proceduri de garantare în or. </w:t>
            </w:r>
            <w:proofErr w:type="spellStart"/>
            <w:r w:rsidRPr="009307A2">
              <w:rPr>
                <w:rFonts w:eastAsia="Times New Roman" w:cstheme="minorHAnsi"/>
                <w:color w:val="000000" w:themeColor="text1"/>
                <w:sz w:val="20"/>
                <w:szCs w:val="20"/>
                <w:lang w:val="ro-MO"/>
              </w:rPr>
              <w:t>Edineț</w:t>
            </w:r>
            <w:proofErr w:type="spellEnd"/>
            <w:r w:rsidRPr="009307A2">
              <w:rPr>
                <w:rFonts w:eastAsia="Times New Roman" w:cstheme="minorHAnsi"/>
                <w:color w:val="000000" w:themeColor="text1"/>
                <w:sz w:val="20"/>
                <w:szCs w:val="20"/>
                <w:lang w:val="ro-MO"/>
              </w:rPr>
              <w:t>, Orhei, Cimișlia, Comrat, Bălți, unde au participat reprezentații autorităților publice locale și antreprenori din 33 de raioane.</w:t>
            </w:r>
          </w:p>
          <w:p w:rsidR="00357C1C" w:rsidRPr="009307A2" w:rsidRDefault="00357C1C" w:rsidP="00155E22">
            <w:pPr>
              <w:spacing w:after="0" w:line="240" w:lineRule="auto"/>
              <w:jc w:val="both"/>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La 23 noiembrie 2016, reprezentanții ODIMM au desfășurat un seminar practic privind particularitățile de gestionare a FGC și conlucrarea în procesul de acordare a garanției financiare între Organizație și banca parteneră. Seminarul a fost organizat pentru 22 reprezentanții secțiilor de creditare a BC ”</w:t>
            </w:r>
            <w:proofErr w:type="spellStart"/>
            <w:r w:rsidRPr="009307A2">
              <w:rPr>
                <w:rFonts w:eastAsia="Times New Roman" w:cstheme="minorHAnsi"/>
                <w:color w:val="000000" w:themeColor="text1"/>
                <w:sz w:val="20"/>
                <w:szCs w:val="20"/>
                <w:lang w:val="ro-MO"/>
              </w:rPr>
              <w:t>Comertbank</w:t>
            </w:r>
            <w:proofErr w:type="spellEnd"/>
            <w:r w:rsidRPr="009307A2">
              <w:rPr>
                <w:rFonts w:eastAsia="Times New Roman" w:cstheme="minorHAnsi"/>
                <w:color w:val="000000" w:themeColor="text1"/>
                <w:sz w:val="20"/>
                <w:szCs w:val="20"/>
                <w:lang w:val="ro-MO"/>
              </w:rPr>
              <w:t>” SA.</w:t>
            </w:r>
          </w:p>
          <w:p w:rsidR="00357C1C" w:rsidRPr="009307A2" w:rsidRDefault="00357C1C" w:rsidP="00155E22">
            <w:pPr>
              <w:spacing w:after="0" w:line="240" w:lineRule="auto"/>
              <w:jc w:val="both"/>
              <w:outlineLvl w:val="1"/>
              <w:rPr>
                <w:rFonts w:eastAsia="Times New Roman" w:cstheme="minorHAnsi"/>
                <w:b/>
                <w:color w:val="000000" w:themeColor="text1"/>
                <w:sz w:val="20"/>
                <w:szCs w:val="20"/>
                <w:u w:val="single"/>
                <w:lang w:val="ro-MO"/>
              </w:rPr>
            </w:pPr>
            <w:r w:rsidRPr="009307A2">
              <w:rPr>
                <w:rFonts w:eastAsia="Times New Roman" w:cstheme="minorHAnsi"/>
                <w:color w:val="000000" w:themeColor="text1"/>
                <w:sz w:val="20"/>
                <w:szCs w:val="20"/>
                <w:lang w:val="ro-MO"/>
              </w:rPr>
              <w:t>Pe parcursul anului curent pe site-ul Fondului de Garantare a Creditelor și ODIMM au fost publicate 5 articole despre activitatea Fondului. Alte 15 articole au fost publicate de sursele media. Postul de TV MBC a fost efectuat un reportaj video despre produsele de garantare.</w:t>
            </w:r>
          </w:p>
        </w:tc>
      </w:tr>
      <w:tr w:rsidR="00357C1C" w:rsidRPr="009307A2" w:rsidTr="003948A3">
        <w:trPr>
          <w:trHeight w:val="900"/>
        </w:trPr>
        <w:tc>
          <w:tcPr>
            <w:tcW w:w="473" w:type="dxa"/>
            <w:vMerge/>
            <w:shd w:val="clear" w:color="auto" w:fill="auto"/>
          </w:tcPr>
          <w:p w:rsidR="00357C1C" w:rsidRPr="009307A2" w:rsidRDefault="00357C1C"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tcPr>
          <w:p w:rsidR="00357C1C" w:rsidRPr="009307A2" w:rsidRDefault="00357C1C"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357C1C" w:rsidRPr="009307A2" w:rsidRDefault="00357C1C" w:rsidP="00B4640E">
            <w:pPr>
              <w:spacing w:after="0" w:line="240" w:lineRule="auto"/>
              <w:outlineLvl w:val="1"/>
              <w:rPr>
                <w:rFonts w:cstheme="minorHAnsi"/>
                <w:color w:val="000000"/>
                <w:sz w:val="20"/>
                <w:szCs w:val="20"/>
                <w:lang w:val="ro-MO"/>
              </w:rPr>
            </w:pPr>
            <w:r w:rsidRPr="009307A2">
              <w:rPr>
                <w:rFonts w:cstheme="minorHAnsi"/>
                <w:color w:val="000000"/>
                <w:sz w:val="20"/>
                <w:szCs w:val="20"/>
                <w:lang w:val="ro-MO"/>
              </w:rPr>
              <w:t>62.4 Acordarea garanțiilor financiare agenților economici orientați spre export</w:t>
            </w:r>
          </w:p>
        </w:tc>
        <w:tc>
          <w:tcPr>
            <w:tcW w:w="1440" w:type="dxa"/>
            <w:vMerge/>
            <w:shd w:val="clear" w:color="auto" w:fill="auto"/>
            <w:noWrap/>
          </w:tcPr>
          <w:p w:rsidR="00357C1C" w:rsidRPr="009307A2" w:rsidRDefault="00357C1C" w:rsidP="00B4640E">
            <w:pPr>
              <w:spacing w:after="0" w:line="240" w:lineRule="auto"/>
              <w:jc w:val="center"/>
              <w:outlineLvl w:val="1"/>
              <w:rPr>
                <w:rFonts w:eastAsia="Times New Roman" w:cstheme="minorHAnsi"/>
                <w:color w:val="000000" w:themeColor="text1"/>
                <w:sz w:val="20"/>
                <w:szCs w:val="20"/>
                <w:lang w:val="ro-MO"/>
              </w:rPr>
            </w:pPr>
          </w:p>
        </w:tc>
        <w:tc>
          <w:tcPr>
            <w:tcW w:w="1440" w:type="dxa"/>
            <w:vMerge/>
            <w:shd w:val="clear" w:color="auto" w:fill="auto"/>
          </w:tcPr>
          <w:p w:rsidR="00357C1C" w:rsidRPr="009307A2" w:rsidRDefault="00357C1C" w:rsidP="00B4640E">
            <w:pPr>
              <w:spacing w:after="0" w:line="240" w:lineRule="auto"/>
              <w:jc w:val="center"/>
              <w:outlineLvl w:val="1"/>
              <w:rPr>
                <w:rFonts w:eastAsia="Times New Roman" w:cstheme="minorHAnsi"/>
                <w:color w:val="000000"/>
                <w:sz w:val="20"/>
                <w:szCs w:val="20"/>
                <w:lang w:val="ro-MO"/>
              </w:rPr>
            </w:pPr>
          </w:p>
        </w:tc>
        <w:tc>
          <w:tcPr>
            <w:tcW w:w="900" w:type="dxa"/>
            <w:vMerge/>
            <w:shd w:val="clear" w:color="auto" w:fill="auto"/>
          </w:tcPr>
          <w:p w:rsidR="00357C1C" w:rsidRPr="009307A2" w:rsidRDefault="00357C1C" w:rsidP="00B4640E">
            <w:pPr>
              <w:spacing w:after="0" w:line="240" w:lineRule="auto"/>
              <w:jc w:val="center"/>
              <w:outlineLvl w:val="1"/>
              <w:rPr>
                <w:rFonts w:eastAsia="Times New Roman" w:cstheme="minorHAnsi"/>
                <w:color w:val="000000"/>
                <w:sz w:val="20"/>
                <w:szCs w:val="20"/>
                <w:lang w:val="ro-MO"/>
              </w:rPr>
            </w:pPr>
          </w:p>
        </w:tc>
        <w:tc>
          <w:tcPr>
            <w:tcW w:w="4500" w:type="dxa"/>
            <w:shd w:val="clear" w:color="auto" w:fill="auto"/>
          </w:tcPr>
          <w:p w:rsidR="00357C1C" w:rsidRPr="009307A2" w:rsidRDefault="00357C1C" w:rsidP="00155E22">
            <w:pPr>
              <w:spacing w:after="0" w:line="240" w:lineRule="auto"/>
              <w:outlineLvl w:val="1"/>
              <w:rPr>
                <w:rFonts w:eastAsia="Times New Roman" w:cstheme="minorHAnsi"/>
                <w:b/>
                <w:color w:val="000000" w:themeColor="text1"/>
                <w:sz w:val="20"/>
                <w:szCs w:val="20"/>
                <w:lang w:val="ro-MO"/>
              </w:rPr>
            </w:pPr>
            <w:r w:rsidRPr="009307A2">
              <w:rPr>
                <w:rFonts w:eastAsia="Times New Roman" w:cstheme="minorHAnsi"/>
                <w:b/>
                <w:color w:val="000000" w:themeColor="text1"/>
                <w:sz w:val="20"/>
                <w:szCs w:val="20"/>
                <w:lang w:val="ro-MO"/>
              </w:rPr>
              <w:t>Realizat</w:t>
            </w:r>
          </w:p>
          <w:p w:rsidR="00357C1C" w:rsidRPr="009307A2" w:rsidRDefault="00357C1C" w:rsidP="00155E22">
            <w:pPr>
              <w:spacing w:after="0" w:line="240" w:lineRule="auto"/>
              <w:jc w:val="both"/>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La data de 31.12.2016, au fost active 139 garanții financiare, care au facilitat obținerea creditelor bancare în valoare de 87,89 mil. lei, contribuind la implementarea proiectelor investiționale în valoare cumulativă de 154,67 mil. lei.</w:t>
            </w:r>
          </w:p>
          <w:p w:rsidR="00357C1C" w:rsidRPr="009307A2" w:rsidRDefault="00357C1C" w:rsidP="00155E22">
            <w:pPr>
              <w:spacing w:after="0" w:line="240" w:lineRule="auto"/>
              <w:jc w:val="both"/>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Totodată, în perioada de referință au fost stinse 32 garanții în sumă totală de 8,7 mil. lei și, respectiv, rambursate integral credite în sumă de 28 mil. lei.</w:t>
            </w:r>
          </w:p>
        </w:tc>
      </w:tr>
      <w:tr w:rsidR="00357C1C" w:rsidRPr="009307A2" w:rsidTr="003948A3">
        <w:trPr>
          <w:trHeight w:val="900"/>
        </w:trPr>
        <w:tc>
          <w:tcPr>
            <w:tcW w:w="473" w:type="dxa"/>
            <w:vMerge/>
            <w:shd w:val="clear" w:color="auto" w:fill="auto"/>
          </w:tcPr>
          <w:p w:rsidR="00357C1C" w:rsidRPr="009307A2" w:rsidRDefault="00357C1C"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tcPr>
          <w:p w:rsidR="00357C1C" w:rsidRPr="009307A2" w:rsidRDefault="00357C1C"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357C1C" w:rsidRPr="009307A2" w:rsidRDefault="00357C1C" w:rsidP="00B4640E">
            <w:pPr>
              <w:spacing w:after="0" w:line="240" w:lineRule="auto"/>
              <w:outlineLvl w:val="1"/>
              <w:rPr>
                <w:rFonts w:cstheme="minorHAnsi"/>
                <w:color w:val="000000"/>
                <w:sz w:val="20"/>
                <w:szCs w:val="20"/>
                <w:lang w:val="ro-MO"/>
              </w:rPr>
            </w:pPr>
            <w:r w:rsidRPr="009307A2">
              <w:rPr>
                <w:rFonts w:cstheme="minorHAnsi"/>
                <w:color w:val="000000"/>
                <w:sz w:val="20"/>
                <w:szCs w:val="20"/>
                <w:lang w:val="ro-MO"/>
              </w:rPr>
              <w:t>62.5 Crearea unui produs special cu Banca parteneră privind creditarea exportatorilor cu utilizarea garanției financiare ODIMM</w:t>
            </w:r>
          </w:p>
        </w:tc>
        <w:tc>
          <w:tcPr>
            <w:tcW w:w="1440" w:type="dxa"/>
            <w:vMerge/>
            <w:shd w:val="clear" w:color="auto" w:fill="auto"/>
            <w:noWrap/>
          </w:tcPr>
          <w:p w:rsidR="00357C1C" w:rsidRPr="009307A2" w:rsidRDefault="00357C1C" w:rsidP="00B4640E">
            <w:pPr>
              <w:spacing w:after="0" w:line="240" w:lineRule="auto"/>
              <w:jc w:val="center"/>
              <w:outlineLvl w:val="1"/>
              <w:rPr>
                <w:rFonts w:eastAsia="Times New Roman" w:cstheme="minorHAnsi"/>
                <w:color w:val="000000" w:themeColor="text1"/>
                <w:sz w:val="20"/>
                <w:szCs w:val="20"/>
                <w:lang w:val="ro-MO"/>
              </w:rPr>
            </w:pPr>
          </w:p>
        </w:tc>
        <w:tc>
          <w:tcPr>
            <w:tcW w:w="1440" w:type="dxa"/>
            <w:vMerge/>
            <w:shd w:val="clear" w:color="auto" w:fill="auto"/>
          </w:tcPr>
          <w:p w:rsidR="00357C1C" w:rsidRPr="009307A2" w:rsidRDefault="00357C1C" w:rsidP="00B4640E">
            <w:pPr>
              <w:spacing w:after="0" w:line="240" w:lineRule="auto"/>
              <w:jc w:val="center"/>
              <w:outlineLvl w:val="1"/>
              <w:rPr>
                <w:rFonts w:eastAsia="Times New Roman" w:cstheme="minorHAnsi"/>
                <w:color w:val="000000"/>
                <w:sz w:val="20"/>
                <w:szCs w:val="20"/>
                <w:lang w:val="ro-MO"/>
              </w:rPr>
            </w:pPr>
          </w:p>
        </w:tc>
        <w:tc>
          <w:tcPr>
            <w:tcW w:w="900" w:type="dxa"/>
            <w:vMerge/>
            <w:shd w:val="clear" w:color="auto" w:fill="auto"/>
          </w:tcPr>
          <w:p w:rsidR="00357C1C" w:rsidRPr="009307A2" w:rsidRDefault="00357C1C" w:rsidP="00B4640E">
            <w:pPr>
              <w:spacing w:after="0" w:line="240" w:lineRule="auto"/>
              <w:jc w:val="center"/>
              <w:outlineLvl w:val="1"/>
              <w:rPr>
                <w:rFonts w:eastAsia="Times New Roman" w:cstheme="minorHAnsi"/>
                <w:color w:val="000000"/>
                <w:sz w:val="20"/>
                <w:szCs w:val="20"/>
                <w:lang w:val="ro-MO"/>
              </w:rPr>
            </w:pPr>
          </w:p>
        </w:tc>
        <w:tc>
          <w:tcPr>
            <w:tcW w:w="4500" w:type="dxa"/>
            <w:shd w:val="clear" w:color="auto" w:fill="auto"/>
          </w:tcPr>
          <w:p w:rsidR="00357C1C" w:rsidRPr="009307A2" w:rsidRDefault="00357C1C" w:rsidP="00DD5F01">
            <w:pPr>
              <w:spacing w:after="0" w:line="240" w:lineRule="auto"/>
              <w:outlineLvl w:val="1"/>
              <w:rPr>
                <w:rFonts w:eastAsia="Times New Roman" w:cstheme="minorHAnsi"/>
                <w:b/>
                <w:color w:val="000000" w:themeColor="text1"/>
                <w:sz w:val="20"/>
                <w:szCs w:val="20"/>
                <w:lang w:val="ro-MO"/>
              </w:rPr>
            </w:pPr>
            <w:r w:rsidRPr="009307A2">
              <w:rPr>
                <w:rFonts w:eastAsia="Times New Roman" w:cstheme="minorHAnsi"/>
                <w:b/>
                <w:color w:val="000000" w:themeColor="text1"/>
                <w:sz w:val="20"/>
                <w:szCs w:val="20"/>
                <w:lang w:val="ro-MO"/>
              </w:rPr>
              <w:t>În curs de realizare</w:t>
            </w:r>
          </w:p>
          <w:p w:rsidR="00357C1C" w:rsidRPr="009307A2" w:rsidRDefault="00357C1C" w:rsidP="00DD5F01">
            <w:pPr>
              <w:spacing w:after="0" w:line="240" w:lineRule="auto"/>
              <w:outlineLvl w:val="1"/>
              <w:rPr>
                <w:rFonts w:eastAsia="Times New Roman" w:cstheme="minorHAnsi"/>
                <w:b/>
                <w:color w:val="000000" w:themeColor="text1"/>
                <w:sz w:val="20"/>
                <w:szCs w:val="20"/>
                <w:u w:val="single"/>
                <w:lang w:val="ro-MO"/>
              </w:rPr>
            </w:pPr>
            <w:r w:rsidRPr="009307A2">
              <w:rPr>
                <w:rFonts w:eastAsia="Times New Roman" w:cstheme="minorHAnsi"/>
                <w:color w:val="000000" w:themeColor="text1"/>
                <w:sz w:val="20"/>
                <w:szCs w:val="20"/>
                <w:lang w:val="ro-MO"/>
              </w:rPr>
              <w:t xml:space="preserve">ODIMM a lansat discuții cu reprezentanții băncilor partenere privind crearea unui produs comun de creditare acoperit parțial cu garanție financiară. Băncile s-au arătat interesate de această inițiativă și urmează ulterior să fie revăzute mecanismele </w:t>
            </w:r>
            <w:r w:rsidRPr="009307A2">
              <w:rPr>
                <w:rFonts w:eastAsia="Times New Roman" w:cstheme="minorHAnsi"/>
                <w:color w:val="000000" w:themeColor="text1"/>
                <w:sz w:val="20"/>
                <w:szCs w:val="20"/>
                <w:lang w:val="ro-MO"/>
              </w:rPr>
              <w:lastRenderedPageBreak/>
              <w:t>aplicate pentru colaborare.</w:t>
            </w:r>
          </w:p>
        </w:tc>
      </w:tr>
      <w:tr w:rsidR="00D03BBF" w:rsidRPr="009307A2" w:rsidTr="00076456">
        <w:trPr>
          <w:trHeight w:val="289"/>
        </w:trPr>
        <w:tc>
          <w:tcPr>
            <w:tcW w:w="14760" w:type="dxa"/>
            <w:gridSpan w:val="7"/>
            <w:shd w:val="clear" w:color="000000" w:fill="D8D8D8"/>
          </w:tcPr>
          <w:p w:rsidR="00D03BBF" w:rsidRPr="009307A2" w:rsidRDefault="00D03BBF" w:rsidP="00B4640E">
            <w:pPr>
              <w:spacing w:after="0" w:line="240" w:lineRule="auto"/>
              <w:outlineLvl w:val="0"/>
              <w:rPr>
                <w:rFonts w:eastAsia="Times New Roman" w:cstheme="minorHAnsi"/>
                <w:b/>
                <w:bCs/>
                <w:i/>
                <w:iCs/>
                <w:color w:val="000000"/>
                <w:sz w:val="20"/>
                <w:szCs w:val="20"/>
                <w:lang w:val="ro-MO"/>
              </w:rPr>
            </w:pPr>
            <w:r w:rsidRPr="009307A2">
              <w:rPr>
                <w:rFonts w:eastAsia="Times New Roman" w:cstheme="minorHAnsi"/>
                <w:b/>
                <w:bCs/>
                <w:i/>
                <w:iCs/>
                <w:color w:val="000000"/>
                <w:sz w:val="20"/>
                <w:szCs w:val="20"/>
                <w:lang w:val="ro-MO"/>
              </w:rPr>
              <w:lastRenderedPageBreak/>
              <w:t>E2. Dezvoltarea instrumentelor de sprijin informațional pentru exportatori</w:t>
            </w:r>
          </w:p>
        </w:tc>
      </w:tr>
      <w:tr w:rsidR="00D03BBF" w:rsidRPr="009307A2" w:rsidTr="003948A3">
        <w:trPr>
          <w:trHeight w:val="953"/>
        </w:trPr>
        <w:tc>
          <w:tcPr>
            <w:tcW w:w="473" w:type="dxa"/>
            <w:vMerge w:val="restart"/>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63</w:t>
            </w:r>
          </w:p>
        </w:tc>
        <w:tc>
          <w:tcPr>
            <w:tcW w:w="2947" w:type="dxa"/>
            <w:vMerge w:val="restart"/>
            <w:shd w:val="clear" w:color="auto" w:fill="auto"/>
            <w:hideMark/>
          </w:tcPr>
          <w:p w:rsidR="00D03BBF" w:rsidRPr="009307A2" w:rsidRDefault="00D03BBF" w:rsidP="00B4640E">
            <w:pPr>
              <w:spacing w:after="0" w:line="240" w:lineRule="auto"/>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Elaborarea unui program consistent de evenimente interne și externe, ce urmează a fi organizate de MIEPO pentru promovarea exportatorilor naționali</w:t>
            </w:r>
          </w:p>
        </w:tc>
        <w:tc>
          <w:tcPr>
            <w:tcW w:w="3060" w:type="dxa"/>
            <w:shd w:val="clear" w:color="auto" w:fill="auto"/>
          </w:tcPr>
          <w:p w:rsidR="00D03BBF" w:rsidRPr="009307A2" w:rsidRDefault="00D03BBF" w:rsidP="00B4640E">
            <w:pPr>
              <w:tabs>
                <w:tab w:val="left" w:pos="709"/>
              </w:tabs>
              <w:spacing w:line="240" w:lineRule="auto"/>
              <w:rPr>
                <w:rFonts w:cstheme="minorHAnsi"/>
                <w:color w:val="000000"/>
                <w:sz w:val="20"/>
                <w:szCs w:val="20"/>
                <w:lang w:val="ro-MO"/>
              </w:rPr>
            </w:pPr>
            <w:r w:rsidRPr="009307A2">
              <w:rPr>
                <w:rFonts w:cstheme="minorHAnsi"/>
                <w:color w:val="000000"/>
                <w:sz w:val="20"/>
                <w:szCs w:val="20"/>
                <w:lang w:val="ro-MO"/>
              </w:rPr>
              <w:t xml:space="preserve">63.1. Elaborarea unui regulament de asistență  a companiilor la export </w:t>
            </w:r>
          </w:p>
        </w:tc>
        <w:tc>
          <w:tcPr>
            <w:tcW w:w="1440" w:type="dxa"/>
            <w:vMerge w:val="restart"/>
            <w:shd w:val="clear" w:color="auto" w:fill="auto"/>
            <w:hideMark/>
          </w:tcPr>
          <w:p w:rsidR="00D03BBF" w:rsidRPr="009307A2" w:rsidRDefault="00D03BBF" w:rsidP="00B4640E">
            <w:pPr>
              <w:spacing w:after="0" w:line="240" w:lineRule="auto"/>
              <w:jc w:val="center"/>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MIEPO</w:t>
            </w:r>
          </w:p>
        </w:tc>
        <w:tc>
          <w:tcPr>
            <w:tcW w:w="1440" w:type="dxa"/>
            <w:vMerge w:val="restart"/>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Ministerul Afacerilor Externe și</w:t>
            </w:r>
            <w:r w:rsidRPr="009307A2">
              <w:rPr>
                <w:rFonts w:eastAsia="Times New Roman" w:cstheme="minorHAnsi"/>
                <w:color w:val="000000"/>
                <w:sz w:val="20"/>
                <w:szCs w:val="20"/>
                <w:lang w:val="ro-MO"/>
              </w:rPr>
              <w:br/>
              <w:t>Integrării Europene,</w:t>
            </w:r>
            <w:r w:rsidRPr="009307A2">
              <w:rPr>
                <w:rFonts w:eastAsia="Times New Roman" w:cstheme="minorHAnsi"/>
                <w:color w:val="000000"/>
                <w:sz w:val="20"/>
                <w:szCs w:val="20"/>
                <w:lang w:val="ro-MO"/>
              </w:rPr>
              <w:br/>
              <w:t>Camera de Comerț și Industrie,</w:t>
            </w:r>
            <w:r w:rsidRPr="009307A2">
              <w:rPr>
                <w:rFonts w:eastAsia="Times New Roman" w:cstheme="minorHAnsi"/>
                <w:color w:val="000000"/>
                <w:sz w:val="20"/>
                <w:szCs w:val="20"/>
                <w:lang w:val="ro-MO"/>
              </w:rPr>
              <w:br/>
              <w:t>camere bilaterale,</w:t>
            </w:r>
            <w:r w:rsidRPr="009307A2">
              <w:rPr>
                <w:rFonts w:eastAsia="Times New Roman" w:cstheme="minorHAnsi"/>
                <w:color w:val="000000"/>
                <w:sz w:val="20"/>
                <w:szCs w:val="20"/>
                <w:lang w:val="ro-MO"/>
              </w:rPr>
              <w:br/>
              <w:t>ambasadele Republicii Moldova de peste hotare</w:t>
            </w:r>
          </w:p>
        </w:tc>
        <w:tc>
          <w:tcPr>
            <w:tcW w:w="900" w:type="dxa"/>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w:t>
            </w:r>
          </w:p>
        </w:tc>
        <w:tc>
          <w:tcPr>
            <w:tcW w:w="4500" w:type="dxa"/>
            <w:shd w:val="clear" w:color="auto" w:fill="auto"/>
            <w:hideMark/>
          </w:tcPr>
          <w:p w:rsidR="00D03BBF" w:rsidRPr="009307A2" w:rsidRDefault="00D03BBF"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MIEPO</w:t>
            </w:r>
          </w:p>
          <w:p w:rsidR="00D03BBF" w:rsidRPr="009307A2" w:rsidRDefault="00D03BBF" w:rsidP="00B4640E">
            <w:pPr>
              <w:spacing w:after="0" w:line="240" w:lineRule="auto"/>
              <w:jc w:val="both"/>
              <w:outlineLvl w:val="1"/>
              <w:rPr>
                <w:rFonts w:eastAsia="Times New Roman" w:cstheme="minorHAnsi"/>
                <w:color w:val="000000"/>
                <w:sz w:val="20"/>
                <w:szCs w:val="20"/>
                <w:lang w:val="ro-MO"/>
              </w:rPr>
            </w:pPr>
            <w:r w:rsidRPr="009307A2">
              <w:rPr>
                <w:rFonts w:eastAsia="Times New Roman" w:cstheme="minorHAnsi"/>
                <w:b/>
                <w:color w:val="000000"/>
                <w:sz w:val="20"/>
                <w:szCs w:val="20"/>
                <w:lang w:val="ro-MO"/>
              </w:rPr>
              <w:t>Realizat</w:t>
            </w:r>
            <w:r w:rsidRPr="009307A2">
              <w:rPr>
                <w:rFonts w:eastAsia="Times New Roman" w:cstheme="minorHAnsi"/>
                <w:color w:val="000000"/>
                <w:sz w:val="20"/>
                <w:szCs w:val="20"/>
                <w:lang w:val="ro-MO"/>
              </w:rPr>
              <w:t xml:space="preserve"> – </w:t>
            </w:r>
            <w:r w:rsidRPr="009307A2">
              <w:rPr>
                <w:rFonts w:cstheme="minorHAnsi"/>
                <w:sz w:val="20"/>
                <w:szCs w:val="20"/>
                <w:lang w:val="ro-MO"/>
              </w:rPr>
              <w:t>În scopul utilizării eficace a resurselor MIEPO, resursele MIEPO sunt direcționate spre acele proiecte/activități, care oferă un randament maxim (rezultate maxime per unitate de resursă utilizată/consumată) întru realizarea misiunii și obiectivelor sale. Din acest motiv este necesară o triere a solicitărilor de asistență din partea companiilor pentru a evita dispersarea resurselor asupra unor activități izolate, lipsite de sustenabilitate și cu șanse neclare de a produce rezultatele scontate. Astfel, fiecare companie solicitantă este evaluată pentru a determina nivelul de pregătire al acesteia pentru activitatea de export. Regulament elaborat.</w:t>
            </w:r>
          </w:p>
        </w:tc>
      </w:tr>
      <w:tr w:rsidR="00D03BBF" w:rsidRPr="009307A2" w:rsidTr="003948A3">
        <w:trPr>
          <w:trHeight w:val="791"/>
        </w:trPr>
        <w:tc>
          <w:tcPr>
            <w:tcW w:w="473"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hideMark/>
          </w:tcPr>
          <w:p w:rsidR="00D03BBF" w:rsidRPr="009307A2" w:rsidRDefault="00D03BBF"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D03BBF" w:rsidRPr="009307A2" w:rsidRDefault="00D03BBF" w:rsidP="00B4640E">
            <w:pPr>
              <w:tabs>
                <w:tab w:val="left" w:pos="709"/>
              </w:tabs>
              <w:spacing w:line="240" w:lineRule="auto"/>
              <w:rPr>
                <w:rFonts w:cstheme="minorHAnsi"/>
                <w:color w:val="000000"/>
                <w:sz w:val="20"/>
                <w:szCs w:val="20"/>
                <w:lang w:val="ro-MO"/>
              </w:rPr>
            </w:pPr>
            <w:r w:rsidRPr="009307A2">
              <w:rPr>
                <w:rFonts w:cstheme="minorHAnsi"/>
                <w:color w:val="000000"/>
                <w:sz w:val="20"/>
                <w:szCs w:val="20"/>
                <w:lang w:val="ro-MO"/>
              </w:rPr>
              <w:t xml:space="preserve">63.2. Elaborarea bazei de date privind evenimentele relevante pentru fiecare sector în parte </w:t>
            </w:r>
          </w:p>
        </w:tc>
        <w:tc>
          <w:tcPr>
            <w:tcW w:w="1440"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themeColor="text1"/>
                <w:sz w:val="20"/>
                <w:szCs w:val="20"/>
                <w:lang w:val="ro-MO"/>
              </w:rPr>
            </w:pPr>
          </w:p>
        </w:tc>
        <w:tc>
          <w:tcPr>
            <w:tcW w:w="1440"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p>
        </w:tc>
        <w:tc>
          <w:tcPr>
            <w:tcW w:w="900" w:type="dxa"/>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w:t>
            </w:r>
          </w:p>
        </w:tc>
        <w:tc>
          <w:tcPr>
            <w:tcW w:w="4500" w:type="dxa"/>
            <w:shd w:val="clear" w:color="auto" w:fill="auto"/>
            <w:hideMark/>
          </w:tcPr>
          <w:p w:rsidR="00D03BBF" w:rsidRPr="009307A2" w:rsidRDefault="00D03BBF"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MIEPO</w:t>
            </w:r>
          </w:p>
          <w:p w:rsidR="00D03BBF" w:rsidRPr="009307A2" w:rsidRDefault="00D03BBF" w:rsidP="00B4640E">
            <w:pPr>
              <w:spacing w:after="0" w:line="240" w:lineRule="auto"/>
              <w:jc w:val="both"/>
              <w:outlineLvl w:val="1"/>
              <w:rPr>
                <w:rFonts w:eastAsia="Times New Roman" w:cstheme="minorHAnsi"/>
                <w:color w:val="000000"/>
                <w:sz w:val="20"/>
                <w:szCs w:val="20"/>
                <w:lang w:val="ro-MO"/>
              </w:rPr>
            </w:pPr>
            <w:r w:rsidRPr="009307A2">
              <w:rPr>
                <w:rFonts w:eastAsia="Times New Roman" w:cstheme="minorHAnsi"/>
                <w:b/>
                <w:color w:val="000000"/>
                <w:sz w:val="20"/>
                <w:szCs w:val="20"/>
                <w:lang w:val="ro-MO"/>
              </w:rPr>
              <w:t xml:space="preserve">Realizat </w:t>
            </w:r>
            <w:r w:rsidRPr="009307A2">
              <w:rPr>
                <w:rFonts w:eastAsia="Times New Roman" w:cstheme="minorHAnsi"/>
                <w:color w:val="000000"/>
                <w:sz w:val="20"/>
                <w:szCs w:val="20"/>
                <w:lang w:val="ro-MO"/>
              </w:rPr>
              <w:t xml:space="preserve">– </w:t>
            </w:r>
            <w:r w:rsidRPr="009307A2">
              <w:rPr>
                <w:rFonts w:cstheme="minorHAnsi"/>
                <w:sz w:val="20"/>
                <w:szCs w:val="20"/>
                <w:lang w:val="ro-MO"/>
              </w:rPr>
              <w:t xml:space="preserve">Bază de date elaborată, pe sectoare economice prioritare (agricultură și industrie alimentară, industria ușoară, industria </w:t>
            </w:r>
            <w:proofErr w:type="spellStart"/>
            <w:r w:rsidRPr="009307A2">
              <w:rPr>
                <w:rFonts w:cstheme="minorHAnsi"/>
                <w:sz w:val="20"/>
                <w:szCs w:val="20"/>
                <w:lang w:val="ro-MO"/>
              </w:rPr>
              <w:t>automotive</w:t>
            </w:r>
            <w:proofErr w:type="spellEnd"/>
            <w:r w:rsidRPr="009307A2">
              <w:rPr>
                <w:rFonts w:cstheme="minorHAnsi"/>
                <w:sz w:val="20"/>
                <w:szCs w:val="20"/>
                <w:lang w:val="ro-MO"/>
              </w:rPr>
              <w:t xml:space="preserve"> și constructoare de mașini, tehnologia informației și externalizarea serviciilor). Baza de date va fi integrată pe pagina web MIEPO – componenta export, în trimestrul III.</w:t>
            </w:r>
          </w:p>
        </w:tc>
      </w:tr>
      <w:tr w:rsidR="00D03BBF" w:rsidRPr="009307A2" w:rsidTr="003948A3">
        <w:trPr>
          <w:trHeight w:val="951"/>
        </w:trPr>
        <w:tc>
          <w:tcPr>
            <w:tcW w:w="473"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hideMark/>
          </w:tcPr>
          <w:p w:rsidR="00D03BBF" w:rsidRPr="009307A2" w:rsidRDefault="00D03BBF"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D03BBF" w:rsidRPr="009307A2" w:rsidRDefault="00D03BBF" w:rsidP="00B4640E">
            <w:pPr>
              <w:tabs>
                <w:tab w:val="left" w:pos="709"/>
              </w:tabs>
              <w:spacing w:after="0" w:line="240" w:lineRule="auto"/>
              <w:rPr>
                <w:rFonts w:cstheme="minorHAnsi"/>
                <w:color w:val="000000"/>
                <w:sz w:val="20"/>
                <w:szCs w:val="20"/>
                <w:lang w:val="ro-MO"/>
              </w:rPr>
            </w:pPr>
            <w:r w:rsidRPr="009307A2">
              <w:rPr>
                <w:rFonts w:cstheme="minorHAnsi"/>
                <w:color w:val="000000"/>
                <w:sz w:val="20"/>
                <w:szCs w:val="20"/>
                <w:lang w:val="ro-MO"/>
              </w:rPr>
              <w:t>63.3. Elaborarea și actualizarea unui calendar al evenimentelor pentru exportatorii naționali și integrarea acestuia în site-ul MIEPO (anual)</w:t>
            </w:r>
          </w:p>
        </w:tc>
        <w:tc>
          <w:tcPr>
            <w:tcW w:w="1440"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themeColor="text1"/>
                <w:sz w:val="20"/>
                <w:szCs w:val="20"/>
                <w:lang w:val="ro-MO"/>
              </w:rPr>
            </w:pPr>
          </w:p>
        </w:tc>
        <w:tc>
          <w:tcPr>
            <w:tcW w:w="1440"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p>
        </w:tc>
        <w:tc>
          <w:tcPr>
            <w:tcW w:w="900" w:type="dxa"/>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IV</w:t>
            </w:r>
          </w:p>
        </w:tc>
        <w:tc>
          <w:tcPr>
            <w:tcW w:w="4500" w:type="dxa"/>
            <w:shd w:val="clear" w:color="auto" w:fill="auto"/>
            <w:hideMark/>
          </w:tcPr>
          <w:p w:rsidR="00D03BBF" w:rsidRPr="009307A2" w:rsidRDefault="00D03BBF"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MIEPO</w:t>
            </w:r>
          </w:p>
          <w:p w:rsidR="00D03BBF" w:rsidRPr="009307A2" w:rsidRDefault="009307A2" w:rsidP="00B4640E">
            <w:pPr>
              <w:spacing w:after="0" w:line="240" w:lineRule="auto"/>
              <w:outlineLvl w:val="1"/>
              <w:rPr>
                <w:rFonts w:eastAsia="Times New Roman" w:cstheme="minorHAnsi"/>
                <w:color w:val="000000"/>
                <w:sz w:val="20"/>
                <w:szCs w:val="20"/>
                <w:lang w:val="ro-MO"/>
              </w:rPr>
            </w:pPr>
            <w:r w:rsidRPr="009307A2">
              <w:rPr>
                <w:rFonts w:eastAsia="Times New Roman" w:cstheme="minorHAnsi"/>
                <w:b/>
                <w:color w:val="000000"/>
                <w:sz w:val="20"/>
                <w:szCs w:val="20"/>
                <w:lang w:val="ro-MO"/>
              </w:rPr>
              <w:t>Realizat</w:t>
            </w:r>
            <w:r>
              <w:rPr>
                <w:rFonts w:eastAsia="Times New Roman" w:cstheme="minorHAnsi"/>
                <w:b/>
                <w:color w:val="000000"/>
                <w:sz w:val="20"/>
                <w:szCs w:val="20"/>
                <w:lang w:val="ro-MO"/>
              </w:rPr>
              <w:t xml:space="preserve"> </w:t>
            </w:r>
            <w:r w:rsidRPr="009307A2">
              <w:rPr>
                <w:rFonts w:eastAsia="Times New Roman" w:cstheme="minorHAnsi"/>
                <w:color w:val="000000"/>
                <w:sz w:val="20"/>
                <w:szCs w:val="20"/>
                <w:lang w:val="ro-MO"/>
              </w:rPr>
              <w:t xml:space="preserve">– </w:t>
            </w:r>
            <w:r w:rsidRPr="009307A2">
              <w:rPr>
                <w:rFonts w:cstheme="minorHAnsi"/>
                <w:sz w:val="20"/>
                <w:szCs w:val="20"/>
                <w:lang w:val="ro-MO"/>
              </w:rPr>
              <w:t>Bază de date elaborată</w:t>
            </w:r>
            <w:r>
              <w:rPr>
                <w:rFonts w:cstheme="minorHAnsi"/>
                <w:sz w:val="20"/>
                <w:szCs w:val="20"/>
                <w:lang w:val="ro-MO"/>
              </w:rPr>
              <w:t xml:space="preserve"> - </w:t>
            </w:r>
            <w:hyperlink r:id="rId9" w:history="1">
              <w:r w:rsidRPr="00CB6225">
                <w:rPr>
                  <w:rStyle w:val="Hyperlink"/>
                  <w:rFonts w:cstheme="minorHAnsi"/>
                  <w:sz w:val="20"/>
                  <w:szCs w:val="20"/>
                  <w:lang w:val="ro-MO"/>
                </w:rPr>
                <w:t>http://miepo.md/calendarul</w:t>
              </w:r>
            </w:hyperlink>
            <w:r>
              <w:rPr>
                <w:rFonts w:cstheme="minorHAnsi"/>
                <w:sz w:val="20"/>
                <w:szCs w:val="20"/>
                <w:lang w:val="ro-MO"/>
              </w:rPr>
              <w:t xml:space="preserve"> </w:t>
            </w:r>
          </w:p>
        </w:tc>
      </w:tr>
      <w:tr w:rsidR="00D03BBF" w:rsidRPr="009307A2" w:rsidTr="003948A3">
        <w:trPr>
          <w:trHeight w:val="614"/>
        </w:trPr>
        <w:tc>
          <w:tcPr>
            <w:tcW w:w="473" w:type="dxa"/>
            <w:vMerge w:val="restart"/>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64</w:t>
            </w:r>
          </w:p>
        </w:tc>
        <w:tc>
          <w:tcPr>
            <w:tcW w:w="2947" w:type="dxa"/>
            <w:vMerge w:val="restart"/>
            <w:shd w:val="clear" w:color="auto" w:fill="auto"/>
            <w:hideMark/>
          </w:tcPr>
          <w:p w:rsidR="00D03BBF" w:rsidRPr="009307A2" w:rsidRDefault="00D03BBF" w:rsidP="00B4640E">
            <w:pPr>
              <w:spacing w:after="0" w:line="240" w:lineRule="auto"/>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Efectuarea periodică a studiilor de piață relevante sub aspectul prevederilor ZLSAC și prestarea serviciilor informaționale calitative pentru exportatorii din sectoarele prioritare</w:t>
            </w:r>
          </w:p>
        </w:tc>
        <w:tc>
          <w:tcPr>
            <w:tcW w:w="3060" w:type="dxa"/>
            <w:shd w:val="clear" w:color="auto" w:fill="auto"/>
          </w:tcPr>
          <w:p w:rsidR="00D03BBF" w:rsidRPr="009307A2" w:rsidRDefault="00D03BBF" w:rsidP="00B4640E">
            <w:pPr>
              <w:tabs>
                <w:tab w:val="left" w:pos="709"/>
              </w:tabs>
              <w:spacing w:line="240" w:lineRule="auto"/>
              <w:rPr>
                <w:rFonts w:cstheme="minorHAnsi"/>
                <w:color w:val="000000"/>
                <w:sz w:val="20"/>
                <w:szCs w:val="20"/>
                <w:lang w:val="ro-MO"/>
              </w:rPr>
            </w:pPr>
            <w:r w:rsidRPr="009307A2">
              <w:rPr>
                <w:rFonts w:cstheme="minorHAnsi"/>
                <w:color w:val="000000"/>
                <w:sz w:val="20"/>
                <w:szCs w:val="20"/>
                <w:lang w:val="ro-MO"/>
              </w:rPr>
              <w:t xml:space="preserve">64.1. Elaborarea metodologiei de efectuare a analizelor ”market </w:t>
            </w:r>
            <w:proofErr w:type="spellStart"/>
            <w:r w:rsidRPr="009307A2">
              <w:rPr>
                <w:rFonts w:cstheme="minorHAnsi"/>
                <w:color w:val="000000"/>
                <w:sz w:val="20"/>
                <w:szCs w:val="20"/>
                <w:lang w:val="ro-MO"/>
              </w:rPr>
              <w:t>briefs</w:t>
            </w:r>
            <w:proofErr w:type="spellEnd"/>
            <w:r w:rsidRPr="009307A2">
              <w:rPr>
                <w:rFonts w:cstheme="minorHAnsi"/>
                <w:color w:val="000000"/>
                <w:sz w:val="20"/>
                <w:szCs w:val="20"/>
                <w:lang w:val="ro-MO"/>
              </w:rPr>
              <w:t>”</w:t>
            </w:r>
          </w:p>
        </w:tc>
        <w:tc>
          <w:tcPr>
            <w:tcW w:w="1440" w:type="dxa"/>
            <w:vMerge w:val="restart"/>
            <w:shd w:val="clear" w:color="auto" w:fill="auto"/>
            <w:hideMark/>
          </w:tcPr>
          <w:p w:rsidR="00D03BBF" w:rsidRPr="009307A2" w:rsidRDefault="00D03BBF" w:rsidP="00B4640E">
            <w:pPr>
              <w:spacing w:after="0" w:line="240" w:lineRule="auto"/>
              <w:jc w:val="center"/>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MIEPO</w:t>
            </w:r>
          </w:p>
        </w:tc>
        <w:tc>
          <w:tcPr>
            <w:tcW w:w="1440" w:type="dxa"/>
            <w:vMerge w:val="restart"/>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Ministerul Economiei</w:t>
            </w:r>
          </w:p>
        </w:tc>
        <w:tc>
          <w:tcPr>
            <w:tcW w:w="900" w:type="dxa"/>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w:t>
            </w:r>
          </w:p>
        </w:tc>
        <w:tc>
          <w:tcPr>
            <w:tcW w:w="4500" w:type="dxa"/>
            <w:shd w:val="clear" w:color="auto" w:fill="auto"/>
            <w:hideMark/>
          </w:tcPr>
          <w:p w:rsidR="00D03BBF" w:rsidRPr="009307A2" w:rsidRDefault="00D03BBF"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MIEPO</w:t>
            </w:r>
          </w:p>
          <w:p w:rsidR="00D03BBF" w:rsidRPr="009307A2" w:rsidRDefault="00D03BBF" w:rsidP="00B4640E">
            <w:pPr>
              <w:spacing w:after="0" w:line="240" w:lineRule="auto"/>
              <w:outlineLvl w:val="1"/>
              <w:rPr>
                <w:rFonts w:eastAsia="Times New Roman" w:cstheme="minorHAnsi"/>
                <w:color w:val="000000"/>
                <w:sz w:val="20"/>
                <w:szCs w:val="20"/>
                <w:lang w:val="ro-MO"/>
              </w:rPr>
            </w:pPr>
            <w:r w:rsidRPr="009307A2">
              <w:rPr>
                <w:rFonts w:eastAsia="Times New Roman" w:cstheme="minorHAnsi"/>
                <w:b/>
                <w:color w:val="000000"/>
                <w:sz w:val="20"/>
                <w:szCs w:val="20"/>
                <w:lang w:val="ro-MO"/>
              </w:rPr>
              <w:t>Realizat</w:t>
            </w:r>
            <w:r w:rsidRPr="009307A2">
              <w:rPr>
                <w:rFonts w:eastAsia="Times New Roman" w:cstheme="minorHAnsi"/>
                <w:color w:val="000000"/>
                <w:sz w:val="20"/>
                <w:szCs w:val="20"/>
                <w:lang w:val="ro-MO"/>
              </w:rPr>
              <w:t xml:space="preserve"> – Consultantul angajat în cadrul proiectului AT DFCFTA, în strânsă colaborare cu experții MIEPO, a elaborat un Ghid pentru efectuarea studiului de piață (Market </w:t>
            </w:r>
            <w:proofErr w:type="spellStart"/>
            <w:r w:rsidRPr="009307A2">
              <w:rPr>
                <w:rFonts w:eastAsia="Times New Roman" w:cstheme="minorHAnsi"/>
                <w:color w:val="000000"/>
                <w:sz w:val="20"/>
                <w:szCs w:val="20"/>
                <w:lang w:val="ro-MO"/>
              </w:rPr>
              <w:t>Briefs</w:t>
            </w:r>
            <w:proofErr w:type="spellEnd"/>
            <w:r w:rsidRPr="009307A2">
              <w:rPr>
                <w:rFonts w:eastAsia="Times New Roman" w:cstheme="minorHAnsi"/>
                <w:color w:val="000000"/>
                <w:sz w:val="20"/>
                <w:szCs w:val="20"/>
                <w:lang w:val="ro-MO"/>
              </w:rPr>
              <w:t xml:space="preserve">) destinat exportatorilor Moldoveni. Acest document este destinat producătorilor care doresc, cu forțele proprii, să </w:t>
            </w:r>
            <w:r w:rsidRPr="009307A2">
              <w:rPr>
                <w:rFonts w:eastAsia="Times New Roman" w:cstheme="minorHAnsi"/>
                <w:color w:val="000000"/>
                <w:sz w:val="20"/>
                <w:szCs w:val="20"/>
                <w:lang w:val="ro-MO"/>
              </w:rPr>
              <w:lastRenderedPageBreak/>
              <w:t xml:space="preserve">estimeze potențialul diferitor piețe internaționale de desfacere, să afle cerințele piețelor, nivelul de concurență și pașii necesari de a penetra aceste piețe. La moment documentule </w:t>
            </w:r>
            <w:proofErr w:type="spellStart"/>
            <w:r w:rsidRPr="009307A2">
              <w:rPr>
                <w:rFonts w:eastAsia="Times New Roman" w:cstheme="minorHAnsi"/>
                <w:color w:val="000000"/>
                <w:sz w:val="20"/>
                <w:szCs w:val="20"/>
                <w:lang w:val="ro-MO"/>
              </w:rPr>
              <w:t>ste</w:t>
            </w:r>
            <w:proofErr w:type="spellEnd"/>
            <w:r w:rsidRPr="009307A2">
              <w:rPr>
                <w:rFonts w:eastAsia="Times New Roman" w:cstheme="minorHAnsi"/>
                <w:color w:val="000000"/>
                <w:sz w:val="20"/>
                <w:szCs w:val="20"/>
                <w:lang w:val="ro-MO"/>
              </w:rPr>
              <w:t xml:space="preserve"> disponibil doar în limba engleză.</w:t>
            </w:r>
          </w:p>
        </w:tc>
      </w:tr>
      <w:tr w:rsidR="00D03BBF" w:rsidRPr="009307A2" w:rsidTr="003948A3">
        <w:trPr>
          <w:trHeight w:val="613"/>
        </w:trPr>
        <w:tc>
          <w:tcPr>
            <w:tcW w:w="473"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hideMark/>
          </w:tcPr>
          <w:p w:rsidR="00D03BBF" w:rsidRPr="009307A2" w:rsidRDefault="00D03BBF"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D03BBF" w:rsidRPr="009307A2" w:rsidRDefault="00D03BBF" w:rsidP="00B4640E">
            <w:pPr>
              <w:tabs>
                <w:tab w:val="left" w:pos="709"/>
              </w:tabs>
              <w:spacing w:line="240" w:lineRule="auto"/>
              <w:rPr>
                <w:rFonts w:cstheme="minorHAnsi"/>
                <w:color w:val="000000"/>
                <w:sz w:val="20"/>
                <w:szCs w:val="20"/>
                <w:lang w:val="ro-MO"/>
              </w:rPr>
            </w:pPr>
            <w:r w:rsidRPr="009307A2">
              <w:rPr>
                <w:rFonts w:cstheme="minorHAnsi"/>
                <w:color w:val="000000"/>
                <w:sz w:val="20"/>
                <w:szCs w:val="20"/>
                <w:lang w:val="ro-MO"/>
              </w:rPr>
              <w:t xml:space="preserve">64.2. Elaborarea periodică a analizelor de tip ”market </w:t>
            </w:r>
            <w:proofErr w:type="spellStart"/>
            <w:r w:rsidRPr="009307A2">
              <w:rPr>
                <w:rFonts w:cstheme="minorHAnsi"/>
                <w:color w:val="000000"/>
                <w:sz w:val="20"/>
                <w:szCs w:val="20"/>
                <w:lang w:val="ro-MO"/>
              </w:rPr>
              <w:t>briefs</w:t>
            </w:r>
            <w:proofErr w:type="spellEnd"/>
            <w:r w:rsidRPr="009307A2">
              <w:rPr>
                <w:rFonts w:cstheme="minorHAnsi"/>
                <w:color w:val="000000"/>
                <w:sz w:val="20"/>
                <w:szCs w:val="20"/>
                <w:lang w:val="ro-MO"/>
              </w:rPr>
              <w:t>” (după necesitate)</w:t>
            </w:r>
          </w:p>
        </w:tc>
        <w:tc>
          <w:tcPr>
            <w:tcW w:w="1440"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themeColor="text1"/>
                <w:sz w:val="20"/>
                <w:szCs w:val="20"/>
                <w:lang w:val="ro-MO"/>
              </w:rPr>
            </w:pPr>
          </w:p>
        </w:tc>
        <w:tc>
          <w:tcPr>
            <w:tcW w:w="1440"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p>
        </w:tc>
        <w:tc>
          <w:tcPr>
            <w:tcW w:w="900" w:type="dxa"/>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II-IV</w:t>
            </w:r>
          </w:p>
        </w:tc>
        <w:tc>
          <w:tcPr>
            <w:tcW w:w="4500" w:type="dxa"/>
            <w:shd w:val="clear" w:color="auto" w:fill="auto"/>
            <w:hideMark/>
          </w:tcPr>
          <w:p w:rsidR="00D03BBF" w:rsidRPr="009307A2" w:rsidRDefault="00D03BBF"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MIEPO</w:t>
            </w:r>
          </w:p>
          <w:p w:rsidR="00D03BBF" w:rsidRPr="009307A2" w:rsidRDefault="00D03BBF" w:rsidP="00B4640E">
            <w:pPr>
              <w:spacing w:after="0" w:line="240" w:lineRule="auto"/>
              <w:outlineLvl w:val="1"/>
              <w:rPr>
                <w:rFonts w:eastAsia="Times New Roman" w:cstheme="minorHAnsi"/>
                <w:color w:val="000000"/>
                <w:sz w:val="20"/>
                <w:szCs w:val="20"/>
                <w:lang w:val="ro-MO"/>
              </w:rPr>
            </w:pPr>
            <w:r w:rsidRPr="009307A2">
              <w:rPr>
                <w:rFonts w:eastAsia="Times New Roman" w:cstheme="minorHAnsi"/>
                <w:b/>
                <w:color w:val="000000"/>
                <w:sz w:val="20"/>
                <w:szCs w:val="20"/>
                <w:lang w:val="ro-MO"/>
              </w:rPr>
              <w:t>Realizat</w:t>
            </w:r>
            <w:r w:rsidRPr="009307A2">
              <w:rPr>
                <w:rFonts w:eastAsia="Times New Roman" w:cstheme="minorHAnsi"/>
                <w:color w:val="000000"/>
                <w:sz w:val="20"/>
                <w:szCs w:val="20"/>
                <w:lang w:val="ro-MO"/>
              </w:rPr>
              <w:t xml:space="preserve"> – </w:t>
            </w:r>
            <w:r w:rsidRPr="009307A2">
              <w:rPr>
                <w:rFonts w:cstheme="minorHAnsi"/>
                <w:sz w:val="20"/>
                <w:szCs w:val="20"/>
                <w:lang w:val="ro-MO"/>
              </w:rPr>
              <w:t xml:space="preserve">2 studii de tip ”market </w:t>
            </w:r>
            <w:proofErr w:type="spellStart"/>
            <w:r w:rsidRPr="009307A2">
              <w:rPr>
                <w:rFonts w:cstheme="minorHAnsi"/>
                <w:sz w:val="20"/>
                <w:szCs w:val="20"/>
                <w:lang w:val="ro-MO"/>
              </w:rPr>
              <w:t>briefs</w:t>
            </w:r>
            <w:proofErr w:type="spellEnd"/>
            <w:r w:rsidRPr="009307A2">
              <w:rPr>
                <w:rFonts w:cstheme="minorHAnsi"/>
                <w:sz w:val="20"/>
                <w:szCs w:val="20"/>
                <w:lang w:val="ro-MO"/>
              </w:rPr>
              <w:t>”.</w:t>
            </w:r>
          </w:p>
          <w:p w:rsidR="00D03BBF" w:rsidRPr="009307A2" w:rsidRDefault="00D03BBF" w:rsidP="00B4640E">
            <w:pPr>
              <w:spacing w:before="240" w:after="0" w:line="240" w:lineRule="auto"/>
              <w:jc w:val="both"/>
              <w:rPr>
                <w:rFonts w:cstheme="minorHAnsi"/>
                <w:sz w:val="20"/>
                <w:szCs w:val="20"/>
                <w:lang w:val="ro-MO"/>
              </w:rPr>
            </w:pPr>
            <w:r w:rsidRPr="009307A2">
              <w:rPr>
                <w:rFonts w:cstheme="minorHAnsi"/>
                <w:b/>
                <w:bCs/>
                <w:sz w:val="20"/>
                <w:szCs w:val="20"/>
                <w:lang w:val="ro-MO"/>
              </w:rPr>
              <w:t>Studiul de piață pentru sectorul agroalimentar</w:t>
            </w:r>
          </w:p>
          <w:p w:rsidR="00D03BBF" w:rsidRPr="009307A2" w:rsidRDefault="00D03BBF" w:rsidP="00B4640E">
            <w:pPr>
              <w:spacing w:line="240" w:lineRule="auto"/>
              <w:jc w:val="both"/>
              <w:rPr>
                <w:rFonts w:cstheme="minorHAnsi"/>
                <w:sz w:val="20"/>
                <w:szCs w:val="20"/>
                <w:lang w:val="ro-MO"/>
              </w:rPr>
            </w:pPr>
            <w:r w:rsidRPr="009307A2">
              <w:rPr>
                <w:rFonts w:cstheme="minorHAnsi"/>
                <w:sz w:val="20"/>
                <w:szCs w:val="20"/>
                <w:lang w:val="ro-MO"/>
              </w:rPr>
              <w:t>Studiul elucidează sectorul mierii din Franța, tendințele și perspectivele acestuia și totodată prezintă obiceiurile consumatorilor din țară, dimensiunea și dinamica sectorului. Sunt scoase în evidență cerințele de calitate și de proceduri, iar oportunitățile sectorului de piață oferite exportatorilor moldoveni, în contextul DCFTA, sunt prezentate sub forma unor informații utile și practice pentru accesarea acestui sector. Aceste informații cuprind: Lista principalelor târguri comerciale, Lista de contacte utile (importatori, distribuitori, angrosiști, vânzători cu amănuntul), Programele de suport disponibile pentru promovarea exportului, Mostre de certificate pentru exportul produselor de origine animală, Lista exportatorilor autorizați de miere din Moldova, Metode și condiții generale de plată, Cerințe pentru etichetarea produselor de miere în Franța, Acțiuni eficiente de marketing pentru a stabili un loc avantajos pe piața de miere a UE, etc. Studiul este elaborat cu suportul  proiectului „Asistenţă tehnică pentru implementarea ZLSAC în Republica Moldova” finanțat de  Comisia Europeană. </w:t>
            </w:r>
          </w:p>
          <w:p w:rsidR="00D03BBF" w:rsidRPr="009307A2" w:rsidRDefault="00D03BBF" w:rsidP="00B4640E">
            <w:pPr>
              <w:spacing w:after="0" w:line="240" w:lineRule="auto"/>
              <w:jc w:val="both"/>
              <w:rPr>
                <w:rFonts w:cstheme="minorHAnsi"/>
                <w:sz w:val="20"/>
                <w:szCs w:val="20"/>
                <w:lang w:val="ro-MO"/>
              </w:rPr>
            </w:pPr>
            <w:r w:rsidRPr="009307A2">
              <w:rPr>
                <w:rFonts w:cstheme="minorHAnsi"/>
                <w:b/>
                <w:bCs/>
                <w:sz w:val="20"/>
                <w:szCs w:val="20"/>
                <w:lang w:val="ro-MO"/>
              </w:rPr>
              <w:t>Studiul de piață pentru sectorul fabricării de mobilă</w:t>
            </w:r>
          </w:p>
          <w:p w:rsidR="00D03BBF" w:rsidRPr="009307A2" w:rsidRDefault="00D03BBF" w:rsidP="00B4640E">
            <w:pPr>
              <w:spacing w:line="240" w:lineRule="auto"/>
              <w:jc w:val="both"/>
              <w:rPr>
                <w:rFonts w:cstheme="minorHAnsi"/>
                <w:sz w:val="20"/>
                <w:szCs w:val="20"/>
                <w:lang w:val="ro-MO"/>
              </w:rPr>
            </w:pPr>
            <w:r w:rsidRPr="009307A2">
              <w:rPr>
                <w:rFonts w:cstheme="minorHAnsi"/>
                <w:sz w:val="20"/>
                <w:szCs w:val="20"/>
                <w:lang w:val="ro-MO"/>
              </w:rPr>
              <w:t xml:space="preserve">Studiul privind accesul pe piața Franței pentru producătorii autohtoni de mobilier, care cuprinde informații privind tendințele pieței, analiza statistică conform principalilor indicatori: import, export, putere de cumpărare, obiceiuri de consum, bariere </w:t>
            </w:r>
            <w:r w:rsidRPr="009307A2">
              <w:rPr>
                <w:rFonts w:cstheme="minorHAnsi"/>
                <w:sz w:val="20"/>
                <w:szCs w:val="20"/>
                <w:lang w:val="ro-MO"/>
              </w:rPr>
              <w:lastRenderedPageBreak/>
              <w:t xml:space="preserve">tarifare și netarifare, etc. pentru producătorii de mobilier conform categoriei:- 9403 </w:t>
            </w:r>
            <w:proofErr w:type="spellStart"/>
            <w:r w:rsidRPr="009307A2">
              <w:rPr>
                <w:rFonts w:cstheme="minorHAnsi"/>
                <w:sz w:val="20"/>
                <w:szCs w:val="20"/>
                <w:lang w:val="ro-MO"/>
              </w:rPr>
              <w:t>Other</w:t>
            </w:r>
            <w:proofErr w:type="spellEnd"/>
            <w:r w:rsidRPr="009307A2">
              <w:rPr>
                <w:rFonts w:cstheme="minorHAnsi"/>
                <w:sz w:val="20"/>
                <w:szCs w:val="20"/>
                <w:lang w:val="ro-MO"/>
              </w:rPr>
              <w:t xml:space="preserve"> </w:t>
            </w:r>
            <w:proofErr w:type="spellStart"/>
            <w:r w:rsidRPr="009307A2">
              <w:rPr>
                <w:rFonts w:cstheme="minorHAnsi"/>
                <w:sz w:val="20"/>
                <w:szCs w:val="20"/>
                <w:lang w:val="ro-MO"/>
              </w:rPr>
              <w:t>furniture</w:t>
            </w:r>
            <w:proofErr w:type="spellEnd"/>
            <w:r w:rsidRPr="009307A2">
              <w:rPr>
                <w:rFonts w:cstheme="minorHAnsi"/>
                <w:sz w:val="20"/>
                <w:szCs w:val="20"/>
                <w:lang w:val="ro-MO"/>
              </w:rPr>
              <w:t xml:space="preserve"> </w:t>
            </w:r>
            <w:proofErr w:type="spellStart"/>
            <w:r w:rsidRPr="009307A2">
              <w:rPr>
                <w:rFonts w:cstheme="minorHAnsi"/>
                <w:sz w:val="20"/>
                <w:szCs w:val="20"/>
                <w:lang w:val="ro-MO"/>
              </w:rPr>
              <w:t>and</w:t>
            </w:r>
            <w:proofErr w:type="spellEnd"/>
            <w:r w:rsidRPr="009307A2">
              <w:rPr>
                <w:rFonts w:cstheme="minorHAnsi"/>
                <w:sz w:val="20"/>
                <w:szCs w:val="20"/>
                <w:lang w:val="ro-MO"/>
              </w:rPr>
              <w:t xml:space="preserve"> </w:t>
            </w:r>
            <w:proofErr w:type="spellStart"/>
            <w:r w:rsidRPr="009307A2">
              <w:rPr>
                <w:rFonts w:cstheme="minorHAnsi"/>
                <w:sz w:val="20"/>
                <w:szCs w:val="20"/>
                <w:lang w:val="ro-MO"/>
              </w:rPr>
              <w:t>parts</w:t>
            </w:r>
            <w:proofErr w:type="spellEnd"/>
            <w:r w:rsidRPr="009307A2">
              <w:rPr>
                <w:rFonts w:cstheme="minorHAnsi"/>
                <w:sz w:val="20"/>
                <w:szCs w:val="20"/>
                <w:lang w:val="ro-MO"/>
              </w:rPr>
              <w:t xml:space="preserve"> </w:t>
            </w:r>
            <w:proofErr w:type="spellStart"/>
            <w:r w:rsidRPr="009307A2">
              <w:rPr>
                <w:rFonts w:cstheme="minorHAnsi"/>
                <w:sz w:val="20"/>
                <w:szCs w:val="20"/>
                <w:lang w:val="ro-MO"/>
              </w:rPr>
              <w:t>thereof</w:t>
            </w:r>
            <w:proofErr w:type="spellEnd"/>
            <w:r w:rsidRPr="009307A2">
              <w:rPr>
                <w:rFonts w:cstheme="minorHAnsi"/>
                <w:sz w:val="20"/>
                <w:szCs w:val="20"/>
                <w:lang w:val="ro-MO"/>
              </w:rPr>
              <w:t xml:space="preserve"> (office, </w:t>
            </w:r>
            <w:proofErr w:type="spellStart"/>
            <w:r w:rsidRPr="009307A2">
              <w:rPr>
                <w:rFonts w:cstheme="minorHAnsi"/>
                <w:sz w:val="20"/>
                <w:szCs w:val="20"/>
                <w:lang w:val="ro-MO"/>
              </w:rPr>
              <w:t>kitchen</w:t>
            </w:r>
            <w:proofErr w:type="spellEnd"/>
            <w:r w:rsidRPr="009307A2">
              <w:rPr>
                <w:rFonts w:cstheme="minorHAnsi"/>
                <w:sz w:val="20"/>
                <w:szCs w:val="20"/>
                <w:lang w:val="ro-MO"/>
              </w:rPr>
              <w:t xml:space="preserve">, </w:t>
            </w:r>
            <w:proofErr w:type="spellStart"/>
            <w:r w:rsidRPr="009307A2">
              <w:rPr>
                <w:rFonts w:cstheme="minorHAnsi"/>
                <w:sz w:val="20"/>
                <w:szCs w:val="20"/>
                <w:lang w:val="ro-MO"/>
              </w:rPr>
              <w:t>bedroom</w:t>
            </w:r>
            <w:proofErr w:type="spellEnd"/>
            <w:r w:rsidRPr="009307A2">
              <w:rPr>
                <w:rFonts w:cstheme="minorHAnsi"/>
                <w:sz w:val="20"/>
                <w:szCs w:val="20"/>
                <w:lang w:val="ro-MO"/>
              </w:rPr>
              <w:t>) (MOBILA CORP BUCATARIE, OFICII, DORMITOR).</w:t>
            </w:r>
          </w:p>
          <w:p w:rsidR="00D03BBF" w:rsidRPr="009307A2" w:rsidRDefault="00D03BBF" w:rsidP="00B4640E">
            <w:pPr>
              <w:spacing w:after="0" w:line="240" w:lineRule="auto"/>
              <w:jc w:val="both"/>
              <w:rPr>
                <w:rFonts w:cstheme="minorHAnsi"/>
                <w:sz w:val="20"/>
                <w:szCs w:val="20"/>
                <w:lang w:val="ro-MO"/>
              </w:rPr>
            </w:pPr>
            <w:r w:rsidRPr="009307A2">
              <w:rPr>
                <w:rFonts w:cstheme="minorHAnsi"/>
                <w:sz w:val="20"/>
                <w:szCs w:val="20"/>
                <w:lang w:val="ro-MO"/>
              </w:rPr>
              <w:t>Studiul este elaborat cu suportul proiectului „Asistenţă tehnică pentru implementarea ZLSAC în Republica Moldova” finanțat de  Comisia Europeană. La moment, studiul este elaborat și aprobat în limba engleză. În toamna anului 2016, acesta va fi prezentat companiilor din sector în limbile română și rusă.</w:t>
            </w:r>
          </w:p>
        </w:tc>
      </w:tr>
      <w:tr w:rsidR="00D03BBF" w:rsidRPr="009307A2" w:rsidTr="003948A3">
        <w:trPr>
          <w:trHeight w:val="139"/>
        </w:trPr>
        <w:tc>
          <w:tcPr>
            <w:tcW w:w="473" w:type="dxa"/>
            <w:vMerge w:val="restart"/>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lastRenderedPageBreak/>
              <w:t>65</w:t>
            </w:r>
          </w:p>
        </w:tc>
        <w:tc>
          <w:tcPr>
            <w:tcW w:w="2947" w:type="dxa"/>
            <w:vMerge w:val="restart"/>
            <w:shd w:val="clear" w:color="auto" w:fill="auto"/>
            <w:hideMark/>
          </w:tcPr>
          <w:p w:rsidR="00D03BBF" w:rsidRPr="009307A2" w:rsidRDefault="00D03BBF" w:rsidP="00B4640E">
            <w:pPr>
              <w:spacing w:after="0" w:line="240" w:lineRule="auto"/>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Promovarea de către MIEPO în rândul exportatorilor autohtoni a instrumentelor informaționale relevante</w:t>
            </w:r>
          </w:p>
        </w:tc>
        <w:tc>
          <w:tcPr>
            <w:tcW w:w="3060" w:type="dxa"/>
            <w:shd w:val="clear" w:color="auto" w:fill="auto"/>
          </w:tcPr>
          <w:p w:rsidR="00D03BBF" w:rsidRPr="009307A2" w:rsidRDefault="00D03BBF" w:rsidP="00B4640E">
            <w:pPr>
              <w:tabs>
                <w:tab w:val="left" w:pos="709"/>
              </w:tabs>
              <w:spacing w:after="0" w:line="240" w:lineRule="auto"/>
              <w:rPr>
                <w:rFonts w:cstheme="minorHAnsi"/>
                <w:color w:val="000000"/>
                <w:sz w:val="20"/>
                <w:szCs w:val="20"/>
                <w:lang w:val="ro-MO"/>
              </w:rPr>
            </w:pPr>
            <w:r w:rsidRPr="009307A2">
              <w:rPr>
                <w:rFonts w:cstheme="minorHAnsi"/>
                <w:color w:val="000000"/>
                <w:sz w:val="20"/>
                <w:szCs w:val="20"/>
                <w:lang w:val="ro-MO"/>
              </w:rPr>
              <w:t>65.1. Elaborarea ghidurilor generale și sectoriale</w:t>
            </w:r>
          </w:p>
        </w:tc>
        <w:tc>
          <w:tcPr>
            <w:tcW w:w="1440" w:type="dxa"/>
            <w:vMerge w:val="restart"/>
            <w:shd w:val="clear" w:color="auto" w:fill="auto"/>
            <w:hideMark/>
          </w:tcPr>
          <w:p w:rsidR="00D03BBF" w:rsidRPr="009307A2" w:rsidRDefault="00D03BBF" w:rsidP="00B4640E">
            <w:pPr>
              <w:spacing w:after="0" w:line="240" w:lineRule="auto"/>
              <w:jc w:val="center"/>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MIEPO</w:t>
            </w:r>
          </w:p>
        </w:tc>
        <w:tc>
          <w:tcPr>
            <w:tcW w:w="1440" w:type="dxa"/>
            <w:vMerge w:val="restart"/>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Ministerul Economiei</w:t>
            </w:r>
          </w:p>
        </w:tc>
        <w:tc>
          <w:tcPr>
            <w:tcW w:w="900" w:type="dxa"/>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w:t>
            </w:r>
          </w:p>
        </w:tc>
        <w:tc>
          <w:tcPr>
            <w:tcW w:w="4500" w:type="dxa"/>
            <w:shd w:val="clear" w:color="auto" w:fill="auto"/>
            <w:hideMark/>
          </w:tcPr>
          <w:p w:rsidR="00D03BBF" w:rsidRPr="009307A2" w:rsidRDefault="00D03BBF"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MIEPO</w:t>
            </w:r>
          </w:p>
          <w:p w:rsidR="00D03BBF" w:rsidRPr="009307A2" w:rsidRDefault="00D03BBF" w:rsidP="00B4640E">
            <w:pPr>
              <w:spacing w:after="0" w:line="240" w:lineRule="auto"/>
              <w:outlineLvl w:val="1"/>
              <w:rPr>
                <w:rFonts w:eastAsia="Times New Roman" w:cstheme="minorHAnsi"/>
                <w:color w:val="000000"/>
                <w:sz w:val="20"/>
                <w:szCs w:val="20"/>
                <w:lang w:val="ro-MO"/>
              </w:rPr>
            </w:pPr>
            <w:r w:rsidRPr="009307A2">
              <w:rPr>
                <w:rFonts w:eastAsia="Times New Roman" w:cstheme="minorHAnsi"/>
                <w:b/>
                <w:color w:val="000000"/>
                <w:sz w:val="20"/>
                <w:szCs w:val="20"/>
                <w:lang w:val="ro-MO"/>
              </w:rPr>
              <w:t>Realizat</w:t>
            </w:r>
            <w:r w:rsidRPr="009307A2">
              <w:rPr>
                <w:rFonts w:eastAsia="Times New Roman" w:cstheme="minorHAnsi"/>
                <w:color w:val="000000"/>
                <w:sz w:val="20"/>
                <w:szCs w:val="20"/>
                <w:lang w:val="ro-MO"/>
              </w:rPr>
              <w:t xml:space="preserve"> – 3 ghiduri elaborate.</w:t>
            </w:r>
            <w:r w:rsidRPr="009307A2">
              <w:rPr>
                <w:rFonts w:eastAsia="Times New Roman" w:cstheme="minorHAnsi"/>
                <w:color w:val="000000"/>
                <w:sz w:val="20"/>
                <w:szCs w:val="20"/>
                <w:lang w:val="ro-MO"/>
              </w:rPr>
              <w:br/>
            </w:r>
          </w:p>
          <w:p w:rsidR="00D03BBF" w:rsidRPr="009307A2" w:rsidRDefault="00D03BBF" w:rsidP="00B4640E">
            <w:pPr>
              <w:pStyle w:val="NoSpacing"/>
              <w:jc w:val="both"/>
              <w:rPr>
                <w:rFonts w:asciiTheme="minorHAnsi" w:hAnsiTheme="minorHAnsi" w:cstheme="minorHAnsi"/>
                <w:sz w:val="20"/>
                <w:szCs w:val="20"/>
                <w:lang w:val="ro-MO"/>
              </w:rPr>
            </w:pPr>
            <w:r w:rsidRPr="009307A2">
              <w:rPr>
                <w:rFonts w:asciiTheme="minorHAnsi" w:hAnsiTheme="minorHAnsi" w:cstheme="minorHAnsi"/>
                <w:b/>
                <w:sz w:val="20"/>
                <w:szCs w:val="20"/>
                <w:lang w:val="ro-MO"/>
              </w:rPr>
              <w:t>Ghidul pentru participarea la expoziții</w:t>
            </w:r>
          </w:p>
          <w:p w:rsidR="00D03BBF" w:rsidRPr="009307A2" w:rsidRDefault="00D03BBF" w:rsidP="00B4640E">
            <w:pPr>
              <w:pStyle w:val="NoSpacing"/>
              <w:jc w:val="both"/>
              <w:rPr>
                <w:rFonts w:asciiTheme="minorHAnsi" w:hAnsiTheme="minorHAnsi" w:cstheme="minorHAnsi"/>
                <w:sz w:val="20"/>
                <w:szCs w:val="20"/>
                <w:lang w:val="ro-MO"/>
              </w:rPr>
            </w:pPr>
            <w:r w:rsidRPr="009307A2">
              <w:rPr>
                <w:rFonts w:asciiTheme="minorHAnsi" w:hAnsiTheme="minorHAnsi" w:cstheme="minorHAnsi"/>
                <w:sz w:val="20"/>
                <w:szCs w:val="20"/>
                <w:lang w:val="ro-MO"/>
              </w:rPr>
              <w:t>MIEPO a elaborat Ghidul pentru participarea la expoziții destinat exportatorilor din Republica Moldova care doresc să penetreze piețele externe și să utilizeze cu eficiență maximă așa instrumente de promovare a exportului precum sunt expozițiile internaționale. Acest document sistematizează recomandările practice privind toate etapele de participare la expoziție, începând cu momentul luării deciziei și trecând prin toate treptele ulterioare: pregătirea evenimentului, participarea propriu-zisă la expoziție și activitățile post-eveniment. Ghidul a fost elaborat cu sprijinul Proiectului CEP II, precum și AT DCFTA.</w:t>
            </w:r>
          </w:p>
          <w:p w:rsidR="00D03BBF" w:rsidRPr="009307A2" w:rsidRDefault="00D03BBF" w:rsidP="00B4640E">
            <w:pPr>
              <w:pStyle w:val="NoSpacing"/>
              <w:jc w:val="both"/>
              <w:rPr>
                <w:rFonts w:asciiTheme="minorHAnsi" w:hAnsiTheme="minorHAnsi" w:cstheme="minorHAnsi"/>
                <w:sz w:val="20"/>
                <w:szCs w:val="20"/>
                <w:lang w:val="ro-MO"/>
              </w:rPr>
            </w:pPr>
          </w:p>
          <w:p w:rsidR="00D03BBF" w:rsidRPr="009307A2" w:rsidRDefault="00D03BBF" w:rsidP="00B4640E">
            <w:pPr>
              <w:spacing w:after="0" w:line="240" w:lineRule="auto"/>
              <w:jc w:val="both"/>
              <w:rPr>
                <w:rFonts w:cstheme="minorHAnsi"/>
                <w:sz w:val="20"/>
                <w:szCs w:val="20"/>
                <w:lang w:val="ro-MO"/>
              </w:rPr>
            </w:pPr>
            <w:r w:rsidRPr="009307A2">
              <w:rPr>
                <w:rFonts w:cstheme="minorHAnsi"/>
                <w:b/>
                <w:bCs/>
                <w:sz w:val="20"/>
                <w:szCs w:val="20"/>
                <w:lang w:val="ro-MO"/>
              </w:rPr>
              <w:t>Studiul de piață pentru sectorul agroalimentar</w:t>
            </w:r>
          </w:p>
          <w:p w:rsidR="00D03BBF" w:rsidRPr="009307A2" w:rsidRDefault="00D03BBF" w:rsidP="00B4640E">
            <w:pPr>
              <w:spacing w:line="240" w:lineRule="auto"/>
              <w:jc w:val="both"/>
              <w:rPr>
                <w:rFonts w:cstheme="minorHAnsi"/>
                <w:sz w:val="20"/>
                <w:szCs w:val="20"/>
                <w:lang w:val="ro-MO"/>
              </w:rPr>
            </w:pPr>
            <w:r w:rsidRPr="009307A2">
              <w:rPr>
                <w:rFonts w:cstheme="minorHAnsi"/>
                <w:sz w:val="20"/>
                <w:szCs w:val="20"/>
                <w:lang w:val="ro-MO"/>
              </w:rPr>
              <w:t xml:space="preserve">Studiul elucidează sectorul mierii din Franța, tendințele și perspectivele acestuia și totodată prezintă obiceiurile consumatorilor din țară, dimensiunea și dinamica sectorului. Sunt scoase în evidență cerințele de calitate și de proceduri, iar oportunitățile sectorului de piață oferite exportatorilor moldoveni, în contextul DCFTA, sunt prezentate sub forma unor informații utile și practice pentru accesarea acestui sector. Aceste </w:t>
            </w:r>
            <w:r w:rsidRPr="009307A2">
              <w:rPr>
                <w:rFonts w:cstheme="minorHAnsi"/>
                <w:sz w:val="20"/>
                <w:szCs w:val="20"/>
                <w:lang w:val="ro-MO"/>
              </w:rPr>
              <w:lastRenderedPageBreak/>
              <w:t>informații cuprind: Lista principalelor târguri comerciale, Lista de contacte utile (importatori, distribuitori, angrosiști, vânzători cu amănuntul), Programele de suport disponibile pentru promovarea exportului, Mostre de certificate pentru exportul produselor de origine animală, Lista exportatorilor autorizați de miere din Moldova, Metode și condiții generale de plată, Cerințe pentru etichetarea produselor de miere în Franța, Acțiuni eficiente de marketing pentru a stabili un loc avantajos pe piața de miere a UE, etc.  Studiul este elaborat cu suportul  proiectului „Asistenţă tehnică pentru implementarea ZLSAC în Republica Moldova” finanțat de  Comisia Europeană. </w:t>
            </w:r>
          </w:p>
          <w:p w:rsidR="00D03BBF" w:rsidRPr="009307A2" w:rsidRDefault="00D03BBF" w:rsidP="00B4640E">
            <w:pPr>
              <w:spacing w:after="0" w:line="240" w:lineRule="auto"/>
              <w:jc w:val="both"/>
              <w:rPr>
                <w:rFonts w:cstheme="minorHAnsi"/>
                <w:sz w:val="20"/>
                <w:szCs w:val="20"/>
                <w:lang w:val="ro-MO"/>
              </w:rPr>
            </w:pPr>
            <w:r w:rsidRPr="009307A2">
              <w:rPr>
                <w:rFonts w:cstheme="minorHAnsi"/>
                <w:b/>
                <w:bCs/>
                <w:sz w:val="20"/>
                <w:szCs w:val="20"/>
                <w:lang w:val="ro-MO"/>
              </w:rPr>
              <w:t>Studiul de piață pentru sectorul fabricării de mobilă</w:t>
            </w:r>
          </w:p>
          <w:p w:rsidR="00D03BBF" w:rsidRPr="009307A2" w:rsidRDefault="00D03BBF" w:rsidP="00B4640E">
            <w:pPr>
              <w:spacing w:line="240" w:lineRule="auto"/>
              <w:jc w:val="both"/>
              <w:rPr>
                <w:rFonts w:cstheme="minorHAnsi"/>
                <w:sz w:val="20"/>
                <w:szCs w:val="20"/>
                <w:lang w:val="ro-MO"/>
              </w:rPr>
            </w:pPr>
            <w:r w:rsidRPr="009307A2">
              <w:rPr>
                <w:rFonts w:cstheme="minorHAnsi"/>
                <w:sz w:val="20"/>
                <w:szCs w:val="20"/>
                <w:lang w:val="ro-MO"/>
              </w:rPr>
              <w:t xml:space="preserve">Studiul privind accesul pe piața Franței pentru producătorii autohtoni de mobilier, care cuprinde informații privind tendințele pieței, analiza statistică conform principalilor indicatori: import, export, putere de cumpărare, obiceiuri de consum, bariere tarifare și netarifare, etc. pentru producătorii de mobilier conform categoriei: - 9403 </w:t>
            </w:r>
            <w:proofErr w:type="spellStart"/>
            <w:r w:rsidRPr="009307A2">
              <w:rPr>
                <w:rFonts w:cstheme="minorHAnsi"/>
                <w:sz w:val="20"/>
                <w:szCs w:val="20"/>
                <w:lang w:val="ro-MO"/>
              </w:rPr>
              <w:t>Other</w:t>
            </w:r>
            <w:proofErr w:type="spellEnd"/>
            <w:r w:rsidRPr="009307A2">
              <w:rPr>
                <w:rFonts w:cstheme="minorHAnsi"/>
                <w:sz w:val="20"/>
                <w:szCs w:val="20"/>
                <w:lang w:val="ro-MO"/>
              </w:rPr>
              <w:t xml:space="preserve"> </w:t>
            </w:r>
            <w:proofErr w:type="spellStart"/>
            <w:r w:rsidRPr="009307A2">
              <w:rPr>
                <w:rFonts w:cstheme="minorHAnsi"/>
                <w:sz w:val="20"/>
                <w:szCs w:val="20"/>
                <w:lang w:val="ro-MO"/>
              </w:rPr>
              <w:t>furniture</w:t>
            </w:r>
            <w:proofErr w:type="spellEnd"/>
            <w:r w:rsidRPr="009307A2">
              <w:rPr>
                <w:rFonts w:cstheme="minorHAnsi"/>
                <w:sz w:val="20"/>
                <w:szCs w:val="20"/>
                <w:lang w:val="ro-MO"/>
              </w:rPr>
              <w:t xml:space="preserve"> </w:t>
            </w:r>
            <w:proofErr w:type="spellStart"/>
            <w:r w:rsidRPr="009307A2">
              <w:rPr>
                <w:rFonts w:cstheme="minorHAnsi"/>
                <w:sz w:val="20"/>
                <w:szCs w:val="20"/>
                <w:lang w:val="ro-MO"/>
              </w:rPr>
              <w:t>and</w:t>
            </w:r>
            <w:proofErr w:type="spellEnd"/>
            <w:r w:rsidRPr="009307A2">
              <w:rPr>
                <w:rFonts w:cstheme="minorHAnsi"/>
                <w:sz w:val="20"/>
                <w:szCs w:val="20"/>
                <w:lang w:val="ro-MO"/>
              </w:rPr>
              <w:t xml:space="preserve"> </w:t>
            </w:r>
            <w:proofErr w:type="spellStart"/>
            <w:r w:rsidRPr="009307A2">
              <w:rPr>
                <w:rFonts w:cstheme="minorHAnsi"/>
                <w:sz w:val="20"/>
                <w:szCs w:val="20"/>
                <w:lang w:val="ro-MO"/>
              </w:rPr>
              <w:t>parts</w:t>
            </w:r>
            <w:proofErr w:type="spellEnd"/>
            <w:r w:rsidRPr="009307A2">
              <w:rPr>
                <w:rFonts w:cstheme="minorHAnsi"/>
                <w:sz w:val="20"/>
                <w:szCs w:val="20"/>
                <w:lang w:val="ro-MO"/>
              </w:rPr>
              <w:t xml:space="preserve"> </w:t>
            </w:r>
            <w:proofErr w:type="spellStart"/>
            <w:r w:rsidRPr="009307A2">
              <w:rPr>
                <w:rFonts w:cstheme="minorHAnsi"/>
                <w:sz w:val="20"/>
                <w:szCs w:val="20"/>
                <w:lang w:val="ro-MO"/>
              </w:rPr>
              <w:t>thereof</w:t>
            </w:r>
            <w:proofErr w:type="spellEnd"/>
            <w:r w:rsidRPr="009307A2">
              <w:rPr>
                <w:rFonts w:cstheme="minorHAnsi"/>
                <w:sz w:val="20"/>
                <w:szCs w:val="20"/>
                <w:lang w:val="ro-MO"/>
              </w:rPr>
              <w:t xml:space="preserve"> (office, </w:t>
            </w:r>
            <w:proofErr w:type="spellStart"/>
            <w:r w:rsidRPr="009307A2">
              <w:rPr>
                <w:rFonts w:cstheme="minorHAnsi"/>
                <w:sz w:val="20"/>
                <w:szCs w:val="20"/>
                <w:lang w:val="ro-MO"/>
              </w:rPr>
              <w:t>kitchen</w:t>
            </w:r>
            <w:proofErr w:type="spellEnd"/>
            <w:r w:rsidRPr="009307A2">
              <w:rPr>
                <w:rFonts w:cstheme="minorHAnsi"/>
                <w:sz w:val="20"/>
                <w:szCs w:val="20"/>
                <w:lang w:val="ro-MO"/>
              </w:rPr>
              <w:t xml:space="preserve">, </w:t>
            </w:r>
            <w:proofErr w:type="spellStart"/>
            <w:r w:rsidRPr="009307A2">
              <w:rPr>
                <w:rFonts w:cstheme="minorHAnsi"/>
                <w:sz w:val="20"/>
                <w:szCs w:val="20"/>
                <w:lang w:val="ro-MO"/>
              </w:rPr>
              <w:t>bedroom</w:t>
            </w:r>
            <w:proofErr w:type="spellEnd"/>
            <w:r w:rsidRPr="009307A2">
              <w:rPr>
                <w:rFonts w:cstheme="minorHAnsi"/>
                <w:sz w:val="20"/>
                <w:szCs w:val="20"/>
                <w:lang w:val="ro-MO"/>
              </w:rPr>
              <w:t>) (MOBILA CORP BUCATARIE, OFICII, DORMITOR).</w:t>
            </w:r>
          </w:p>
          <w:p w:rsidR="00D03BBF" w:rsidRPr="009307A2" w:rsidRDefault="00D03BBF" w:rsidP="00B4640E">
            <w:pPr>
              <w:spacing w:after="0" w:line="240" w:lineRule="auto"/>
              <w:jc w:val="both"/>
              <w:rPr>
                <w:rFonts w:cstheme="minorHAnsi"/>
                <w:sz w:val="20"/>
                <w:szCs w:val="20"/>
                <w:lang w:val="ro-MO"/>
              </w:rPr>
            </w:pPr>
            <w:r w:rsidRPr="009307A2">
              <w:rPr>
                <w:rFonts w:cstheme="minorHAnsi"/>
                <w:sz w:val="20"/>
                <w:szCs w:val="20"/>
                <w:lang w:val="ro-MO"/>
              </w:rPr>
              <w:t>Studiul este elaborat cu suportul proiectului „Asistenţă tehnică pentru implementarea ZLSAC în Republica Moldova” finanțat de  Comisia Europeană.  La moment, studiul este elaborat și aprobat în limba engleză. În toamna anului 2016, acesta va fi prezentat companiilor din sector în limbile română și rusă.</w:t>
            </w:r>
          </w:p>
        </w:tc>
      </w:tr>
      <w:tr w:rsidR="00D03BBF" w:rsidRPr="009307A2" w:rsidTr="003948A3">
        <w:trPr>
          <w:trHeight w:val="135"/>
        </w:trPr>
        <w:tc>
          <w:tcPr>
            <w:tcW w:w="473"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hideMark/>
          </w:tcPr>
          <w:p w:rsidR="00D03BBF" w:rsidRPr="009307A2" w:rsidRDefault="00D03BBF"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D03BBF" w:rsidRPr="009307A2" w:rsidRDefault="00D03BBF" w:rsidP="00B4640E">
            <w:pPr>
              <w:tabs>
                <w:tab w:val="left" w:pos="709"/>
              </w:tabs>
              <w:spacing w:after="0" w:line="240" w:lineRule="auto"/>
              <w:rPr>
                <w:rFonts w:cstheme="minorHAnsi"/>
                <w:color w:val="000000"/>
                <w:sz w:val="20"/>
                <w:szCs w:val="20"/>
                <w:lang w:val="ro-MO"/>
              </w:rPr>
            </w:pPr>
            <w:r w:rsidRPr="009307A2">
              <w:rPr>
                <w:rFonts w:cstheme="minorHAnsi"/>
                <w:color w:val="000000"/>
                <w:sz w:val="20"/>
                <w:szCs w:val="20"/>
                <w:lang w:val="ro-MO"/>
              </w:rPr>
              <w:t>65.2. Promovarea ghidurilor elaborate</w:t>
            </w:r>
          </w:p>
        </w:tc>
        <w:tc>
          <w:tcPr>
            <w:tcW w:w="1440"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themeColor="text1"/>
                <w:sz w:val="20"/>
                <w:szCs w:val="20"/>
                <w:lang w:val="ro-MO"/>
              </w:rPr>
            </w:pPr>
          </w:p>
        </w:tc>
        <w:tc>
          <w:tcPr>
            <w:tcW w:w="1440"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p>
        </w:tc>
        <w:tc>
          <w:tcPr>
            <w:tcW w:w="900" w:type="dxa"/>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III-IV</w:t>
            </w:r>
          </w:p>
        </w:tc>
        <w:tc>
          <w:tcPr>
            <w:tcW w:w="4500" w:type="dxa"/>
            <w:shd w:val="clear" w:color="auto" w:fill="auto"/>
            <w:hideMark/>
          </w:tcPr>
          <w:p w:rsidR="00D03BBF" w:rsidRPr="009307A2" w:rsidRDefault="00D03BBF"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MIEPO</w:t>
            </w:r>
          </w:p>
          <w:p w:rsidR="00D03BBF" w:rsidRPr="009307A2" w:rsidRDefault="00D03BBF" w:rsidP="00A14505">
            <w:pPr>
              <w:spacing w:after="0" w:line="240" w:lineRule="auto"/>
              <w:outlineLvl w:val="1"/>
              <w:rPr>
                <w:rFonts w:eastAsia="Times New Roman" w:cstheme="minorHAnsi"/>
                <w:color w:val="000000"/>
                <w:sz w:val="20"/>
                <w:szCs w:val="20"/>
                <w:lang w:val="ro-MO"/>
              </w:rPr>
            </w:pPr>
            <w:r w:rsidRPr="009307A2">
              <w:rPr>
                <w:rFonts w:eastAsia="Times New Roman" w:cstheme="minorHAnsi"/>
                <w:b/>
                <w:color w:val="000000"/>
                <w:sz w:val="20"/>
                <w:szCs w:val="20"/>
                <w:lang w:val="ro-MO"/>
              </w:rPr>
              <w:t>Realizat</w:t>
            </w:r>
            <w:r w:rsidR="00A14505" w:rsidRPr="009307A2">
              <w:rPr>
                <w:rFonts w:eastAsia="Times New Roman" w:cstheme="minorHAnsi"/>
                <w:b/>
                <w:color w:val="000000"/>
                <w:sz w:val="20"/>
                <w:szCs w:val="20"/>
                <w:lang w:val="ro-MO"/>
              </w:rPr>
              <w:t xml:space="preserve"> - </w:t>
            </w:r>
            <w:r w:rsidR="00A14505" w:rsidRPr="009307A2">
              <w:rPr>
                <w:rFonts w:eastAsia="Times New Roman" w:cstheme="minorHAnsi"/>
                <w:color w:val="000000"/>
                <w:sz w:val="20"/>
                <w:szCs w:val="20"/>
                <w:lang w:val="ro-MO"/>
              </w:rPr>
              <w:t>Nr. ghiduri elaborate – 8; Ghiduri promovate – electronic și tipărit.</w:t>
            </w:r>
          </w:p>
          <w:p w:rsidR="00A14505" w:rsidRPr="009307A2" w:rsidRDefault="00A14505" w:rsidP="00A14505">
            <w:pPr>
              <w:numPr>
                <w:ilvl w:val="0"/>
                <w:numId w:val="9"/>
              </w:numPr>
              <w:spacing w:after="0" w:line="240" w:lineRule="auto"/>
              <w:ind w:left="342"/>
              <w:jc w:val="both"/>
              <w:rPr>
                <w:rFonts w:ascii="Calibri" w:hAnsi="Calibri" w:cs="Calibri"/>
                <w:b/>
                <w:color w:val="000000"/>
                <w:sz w:val="20"/>
                <w:szCs w:val="20"/>
                <w:lang w:val="ro-MO"/>
              </w:rPr>
            </w:pPr>
            <w:r w:rsidRPr="009307A2">
              <w:rPr>
                <w:rFonts w:ascii="Calibri" w:hAnsi="Calibri" w:cs="Calibri"/>
                <w:b/>
                <w:color w:val="000000"/>
                <w:sz w:val="20"/>
                <w:szCs w:val="20"/>
                <w:lang w:val="ro-MO"/>
              </w:rPr>
              <w:t xml:space="preserve">Elaborarea metodologiei de efectuare a analizelor ”market </w:t>
            </w:r>
            <w:proofErr w:type="spellStart"/>
            <w:r w:rsidRPr="009307A2">
              <w:rPr>
                <w:rFonts w:ascii="Calibri" w:hAnsi="Calibri" w:cs="Calibri"/>
                <w:b/>
                <w:color w:val="000000"/>
                <w:sz w:val="20"/>
                <w:szCs w:val="20"/>
                <w:lang w:val="ro-MO"/>
              </w:rPr>
              <w:t>briefs</w:t>
            </w:r>
            <w:proofErr w:type="spellEnd"/>
            <w:r w:rsidRPr="009307A2">
              <w:rPr>
                <w:rFonts w:ascii="Calibri" w:hAnsi="Calibri" w:cs="Calibri"/>
                <w:b/>
                <w:color w:val="000000"/>
                <w:sz w:val="20"/>
                <w:szCs w:val="20"/>
                <w:lang w:val="ro-MO"/>
              </w:rPr>
              <w:t>”</w:t>
            </w:r>
          </w:p>
          <w:p w:rsidR="00A14505" w:rsidRPr="009307A2" w:rsidRDefault="00A14505" w:rsidP="00A14505">
            <w:pPr>
              <w:jc w:val="both"/>
              <w:rPr>
                <w:rFonts w:ascii="Calibri" w:hAnsi="Calibri" w:cs="Calibri"/>
                <w:color w:val="000000"/>
                <w:sz w:val="20"/>
                <w:szCs w:val="20"/>
                <w:lang w:val="ro-MO"/>
              </w:rPr>
            </w:pPr>
            <w:r w:rsidRPr="009307A2">
              <w:rPr>
                <w:rFonts w:ascii="Calibri" w:hAnsi="Calibri" w:cs="Calibri"/>
                <w:color w:val="000000"/>
                <w:sz w:val="20"/>
                <w:szCs w:val="20"/>
                <w:lang w:val="ro-MO"/>
              </w:rPr>
              <w:t xml:space="preserve">Consultantul angajat în cadrul proiectului AT </w:t>
            </w:r>
            <w:r w:rsidRPr="009307A2">
              <w:rPr>
                <w:rFonts w:ascii="Calibri" w:hAnsi="Calibri" w:cs="Calibri"/>
                <w:color w:val="000000"/>
                <w:sz w:val="20"/>
                <w:szCs w:val="20"/>
                <w:lang w:val="ro-MO"/>
              </w:rPr>
              <w:lastRenderedPageBreak/>
              <w:t xml:space="preserve">DFCFTA, în colaborare cu experții MIEPO, a elaborat un Ghid pentru efectuarea studiului de piață (Market </w:t>
            </w:r>
            <w:proofErr w:type="spellStart"/>
            <w:r w:rsidRPr="009307A2">
              <w:rPr>
                <w:rFonts w:ascii="Calibri" w:hAnsi="Calibri" w:cs="Calibri"/>
                <w:color w:val="000000"/>
                <w:sz w:val="20"/>
                <w:szCs w:val="20"/>
                <w:lang w:val="ro-MO"/>
              </w:rPr>
              <w:t>Briefs</w:t>
            </w:r>
            <w:proofErr w:type="spellEnd"/>
            <w:r w:rsidRPr="009307A2">
              <w:rPr>
                <w:rFonts w:ascii="Calibri" w:hAnsi="Calibri" w:cs="Calibri"/>
                <w:color w:val="000000"/>
                <w:sz w:val="20"/>
                <w:szCs w:val="20"/>
                <w:lang w:val="ro-MO"/>
              </w:rPr>
              <w:t>) destinat exportatorilor Moldoveni. Acest document este destinat producătorilor care doresc, cu forțele proprii, să estimeze potențialul diferitor piețe internaționale de desfacere, să afle cerințele piețelor, nivelul de concurență și pașii necesari de a penetra aceste piețe. La moment documentul este disponibil doar în limba engleză.</w:t>
            </w:r>
          </w:p>
          <w:p w:rsidR="00A14505" w:rsidRPr="009307A2" w:rsidRDefault="00A14505" w:rsidP="00A14505">
            <w:pPr>
              <w:numPr>
                <w:ilvl w:val="0"/>
                <w:numId w:val="9"/>
              </w:numPr>
              <w:spacing w:after="0" w:line="240" w:lineRule="auto"/>
              <w:ind w:left="342"/>
              <w:jc w:val="both"/>
              <w:rPr>
                <w:rFonts w:ascii="Calibri" w:hAnsi="Calibri" w:cs="Calibri"/>
                <w:color w:val="000000"/>
                <w:sz w:val="20"/>
                <w:szCs w:val="20"/>
                <w:lang w:val="ro-MO"/>
              </w:rPr>
            </w:pPr>
            <w:r w:rsidRPr="009307A2">
              <w:rPr>
                <w:rFonts w:ascii="Calibri" w:hAnsi="Calibri" w:cs="Calibri"/>
                <w:b/>
                <w:color w:val="000000"/>
                <w:sz w:val="20"/>
                <w:szCs w:val="20"/>
                <w:lang w:val="ro-MO"/>
              </w:rPr>
              <w:t>Ghidul pentru participarea la expoziții internaționale pentru producătorii autohtoni</w:t>
            </w:r>
          </w:p>
          <w:p w:rsidR="00A14505" w:rsidRPr="009307A2" w:rsidRDefault="00A14505" w:rsidP="00A14505">
            <w:pPr>
              <w:jc w:val="both"/>
              <w:rPr>
                <w:rFonts w:ascii="Calibri" w:hAnsi="Calibri" w:cs="Calibri"/>
                <w:color w:val="000000"/>
                <w:sz w:val="20"/>
                <w:szCs w:val="20"/>
                <w:lang w:val="ro-MO"/>
              </w:rPr>
            </w:pPr>
            <w:r w:rsidRPr="009307A2">
              <w:rPr>
                <w:rFonts w:ascii="Calibri" w:hAnsi="Calibri" w:cs="Calibri"/>
                <w:color w:val="000000"/>
                <w:sz w:val="20"/>
                <w:szCs w:val="20"/>
                <w:lang w:val="ro-MO"/>
              </w:rPr>
              <w:t xml:space="preserve">Materialul a fost elaborat de către expertul MIEPO pe export cu suportul Proiectului Băncii Mondiale de Ameliorare a Competitivității (CEP – II) și proiectului de Asistență Tehnică DCFTA, publicat pe pagina web MIEPO în data de 7 iulie curent.  Ghidul pentru participarea la expoziții este destinat exportatorilor din Republica Moldova care doresc să penetreze </w:t>
            </w:r>
            <w:r w:rsidRPr="009307A2">
              <w:rPr>
                <w:rFonts w:ascii="Calibri" w:hAnsi="Calibri" w:cs="Calibri"/>
                <w:color w:val="000000"/>
                <w:sz w:val="20"/>
                <w:szCs w:val="20"/>
                <w:lang w:val="ro-MO"/>
              </w:rPr>
              <w:lastRenderedPageBreak/>
              <w:t>piețele externe și să utilizeze cu eficiență maximă așa instrumente de promovare a exportului precum sunt expozițiile internaționale. Acest document sistematizează recomandările practice privind toate etapele de participare la expoziție, începând cu momentul luării deciziei și trecând prin toate treptele ulterioare: pregătirea evenimentului, participarea propriu-zisă la expoziție și activitățile post-eveniment.</w:t>
            </w:r>
          </w:p>
          <w:p w:rsidR="00A14505" w:rsidRPr="009307A2" w:rsidRDefault="00A14505" w:rsidP="00A14505">
            <w:pPr>
              <w:numPr>
                <w:ilvl w:val="0"/>
                <w:numId w:val="9"/>
              </w:numPr>
              <w:spacing w:after="0" w:line="240" w:lineRule="auto"/>
              <w:ind w:left="342"/>
              <w:jc w:val="both"/>
              <w:rPr>
                <w:rFonts w:ascii="Calibri" w:hAnsi="Calibri" w:cs="Calibri"/>
                <w:b/>
                <w:color w:val="000000"/>
                <w:sz w:val="20"/>
                <w:szCs w:val="20"/>
                <w:lang w:val="ro-MO"/>
              </w:rPr>
            </w:pPr>
            <w:r w:rsidRPr="009307A2">
              <w:rPr>
                <w:rFonts w:ascii="Calibri" w:hAnsi="Calibri" w:cs="Calibri"/>
                <w:b/>
                <w:color w:val="000000"/>
                <w:sz w:val="20"/>
                <w:szCs w:val="20"/>
                <w:lang w:val="ro-MO"/>
              </w:rPr>
              <w:t>Sectorul mierii pe piața Franței</w:t>
            </w:r>
          </w:p>
          <w:p w:rsidR="00A14505" w:rsidRPr="009307A2" w:rsidRDefault="00A14505" w:rsidP="00A14505">
            <w:pPr>
              <w:jc w:val="both"/>
              <w:rPr>
                <w:rFonts w:ascii="Calibri" w:hAnsi="Calibri" w:cs="Calibri"/>
                <w:color w:val="000000"/>
                <w:sz w:val="20"/>
                <w:szCs w:val="20"/>
                <w:lang w:val="ro-MO"/>
              </w:rPr>
            </w:pPr>
            <w:r w:rsidRPr="009307A2">
              <w:rPr>
                <w:rFonts w:ascii="Calibri" w:hAnsi="Calibri" w:cs="Calibri"/>
                <w:color w:val="000000"/>
                <w:sz w:val="20"/>
                <w:szCs w:val="20"/>
                <w:lang w:val="ro-MO"/>
              </w:rPr>
              <w:t xml:space="preserve">Studiul elucidează sectorul mierii din Franța, tendințele și perspectivele acestuia și totodată prezintă obiceiurile consumatorilor din țară, dimensiunea și dinamica sectorului. Sunt scoase în evidență cerințele de calitate și de proceduri, iar oportunitățile sectorului de piață oferite exportatorilor moldoveni, în contextul DCFTA, sunt prezentate sub forma unor informații utile și practice pentru accesarea acestui sector. Aceste informații cuprind: Lista principalelor târguri comerciale, Lista de contacte utile (importatori, distribuitori, angrosiști, vânzători cu amănuntul), Programele de suport disponibile pentru promovarea exportului, Mostre de certificate pentru exportul produselor de origine animală, Lista exportatorilor autorizați de miere din Moldova, Metode și condiții generale de plată, Cerințe pentru etichetarea produselor de miere în Franța, Acțiuni eficiente de marketing pentru a stabili un loc avantajos pe piața de miere a UE, etc.  Studiul este elaborat cu suportul  proiectului AT DCFTA, finanțat de  Comisia Europeană.  Studiul a fost prezentat în data de 5 iulie – 20 de apicultori și este disponibil în limbile română, rusă și engleză pe pagina web </w:t>
            </w:r>
            <w:r w:rsidRPr="009307A2">
              <w:rPr>
                <w:rFonts w:ascii="Calibri" w:hAnsi="Calibri" w:cs="Calibri"/>
                <w:color w:val="000000"/>
                <w:sz w:val="20"/>
                <w:szCs w:val="20"/>
                <w:lang w:val="ro-MO"/>
              </w:rPr>
              <w:lastRenderedPageBreak/>
              <w:t>MIEPO.</w:t>
            </w:r>
          </w:p>
          <w:p w:rsidR="00A14505" w:rsidRPr="009307A2" w:rsidRDefault="00A14505" w:rsidP="00A14505">
            <w:pPr>
              <w:numPr>
                <w:ilvl w:val="0"/>
                <w:numId w:val="9"/>
              </w:numPr>
              <w:spacing w:after="0" w:line="240" w:lineRule="auto"/>
              <w:ind w:left="342"/>
              <w:jc w:val="both"/>
              <w:rPr>
                <w:rFonts w:ascii="Calibri" w:hAnsi="Calibri" w:cs="Calibri"/>
                <w:b/>
                <w:color w:val="000000"/>
                <w:sz w:val="20"/>
                <w:szCs w:val="20"/>
                <w:lang w:val="ro-MO"/>
              </w:rPr>
            </w:pPr>
            <w:r w:rsidRPr="009307A2">
              <w:rPr>
                <w:rFonts w:ascii="Calibri" w:hAnsi="Calibri" w:cs="Calibri"/>
                <w:b/>
                <w:color w:val="000000"/>
                <w:sz w:val="20"/>
                <w:szCs w:val="20"/>
                <w:lang w:val="ro-MO"/>
              </w:rPr>
              <w:t>Sectorul fabricării de mobilă pe piața Franței</w:t>
            </w:r>
          </w:p>
          <w:p w:rsidR="00A14505" w:rsidRPr="009307A2" w:rsidRDefault="00A14505" w:rsidP="00A14505">
            <w:pPr>
              <w:jc w:val="both"/>
              <w:rPr>
                <w:rFonts w:ascii="Calibri" w:hAnsi="Calibri" w:cs="Calibri"/>
                <w:color w:val="000000"/>
                <w:sz w:val="20"/>
                <w:szCs w:val="20"/>
                <w:lang w:val="ro-MO"/>
              </w:rPr>
            </w:pPr>
            <w:r w:rsidRPr="009307A2">
              <w:rPr>
                <w:rFonts w:ascii="Calibri" w:hAnsi="Calibri" w:cs="Calibri"/>
                <w:color w:val="000000"/>
                <w:sz w:val="20"/>
                <w:szCs w:val="20"/>
                <w:lang w:val="ro-MO"/>
              </w:rPr>
              <w:t xml:space="preserve">Studiul privind accesul pe piața Franței pentru producătorii autohtoni de mobilier, care cuprinde informații privind tendințele pieței, analiza statistică conform principalilor indicatori: import, export, putere de cumpărare, obiceiuri de consum, bariere tarifare și netarifare, etc. pentru producătorii de mobilier conform categoriei: 9403 </w:t>
            </w:r>
            <w:proofErr w:type="spellStart"/>
            <w:r w:rsidRPr="009307A2">
              <w:rPr>
                <w:rFonts w:ascii="Calibri" w:hAnsi="Calibri" w:cs="Calibri"/>
                <w:color w:val="000000"/>
                <w:sz w:val="20"/>
                <w:szCs w:val="20"/>
                <w:lang w:val="ro-MO"/>
              </w:rPr>
              <w:t>Other</w:t>
            </w:r>
            <w:proofErr w:type="spellEnd"/>
            <w:r w:rsidRPr="009307A2">
              <w:rPr>
                <w:rFonts w:ascii="Calibri" w:hAnsi="Calibri" w:cs="Calibri"/>
                <w:color w:val="000000"/>
                <w:sz w:val="20"/>
                <w:szCs w:val="20"/>
                <w:lang w:val="ro-MO"/>
              </w:rPr>
              <w:t xml:space="preserve"> </w:t>
            </w:r>
            <w:proofErr w:type="spellStart"/>
            <w:r w:rsidRPr="009307A2">
              <w:rPr>
                <w:rFonts w:ascii="Calibri" w:hAnsi="Calibri" w:cs="Calibri"/>
                <w:color w:val="000000"/>
                <w:sz w:val="20"/>
                <w:szCs w:val="20"/>
                <w:lang w:val="ro-MO"/>
              </w:rPr>
              <w:t>furniture</w:t>
            </w:r>
            <w:proofErr w:type="spellEnd"/>
            <w:r w:rsidRPr="009307A2">
              <w:rPr>
                <w:rFonts w:ascii="Calibri" w:hAnsi="Calibri" w:cs="Calibri"/>
                <w:color w:val="000000"/>
                <w:sz w:val="20"/>
                <w:szCs w:val="20"/>
                <w:lang w:val="ro-MO"/>
              </w:rPr>
              <w:t xml:space="preserve"> </w:t>
            </w:r>
            <w:proofErr w:type="spellStart"/>
            <w:r w:rsidRPr="009307A2">
              <w:rPr>
                <w:rFonts w:ascii="Calibri" w:hAnsi="Calibri" w:cs="Calibri"/>
                <w:color w:val="000000"/>
                <w:sz w:val="20"/>
                <w:szCs w:val="20"/>
                <w:lang w:val="ro-MO"/>
              </w:rPr>
              <w:t>and</w:t>
            </w:r>
            <w:proofErr w:type="spellEnd"/>
            <w:r w:rsidRPr="009307A2">
              <w:rPr>
                <w:rFonts w:ascii="Calibri" w:hAnsi="Calibri" w:cs="Calibri"/>
                <w:color w:val="000000"/>
                <w:sz w:val="20"/>
                <w:szCs w:val="20"/>
                <w:lang w:val="ro-MO"/>
              </w:rPr>
              <w:t xml:space="preserve"> </w:t>
            </w:r>
            <w:proofErr w:type="spellStart"/>
            <w:r w:rsidRPr="009307A2">
              <w:rPr>
                <w:rFonts w:ascii="Calibri" w:hAnsi="Calibri" w:cs="Calibri"/>
                <w:color w:val="000000"/>
                <w:sz w:val="20"/>
                <w:szCs w:val="20"/>
                <w:lang w:val="ro-MO"/>
              </w:rPr>
              <w:t>parts</w:t>
            </w:r>
            <w:proofErr w:type="spellEnd"/>
            <w:r w:rsidRPr="009307A2">
              <w:rPr>
                <w:rFonts w:ascii="Calibri" w:hAnsi="Calibri" w:cs="Calibri"/>
                <w:color w:val="000000"/>
                <w:sz w:val="20"/>
                <w:szCs w:val="20"/>
                <w:lang w:val="ro-MO"/>
              </w:rPr>
              <w:t xml:space="preserve"> </w:t>
            </w:r>
            <w:proofErr w:type="spellStart"/>
            <w:r w:rsidRPr="009307A2">
              <w:rPr>
                <w:rFonts w:ascii="Calibri" w:hAnsi="Calibri" w:cs="Calibri"/>
                <w:color w:val="000000"/>
                <w:sz w:val="20"/>
                <w:szCs w:val="20"/>
                <w:lang w:val="ro-MO"/>
              </w:rPr>
              <w:t>thereof</w:t>
            </w:r>
            <w:proofErr w:type="spellEnd"/>
            <w:r w:rsidRPr="009307A2">
              <w:rPr>
                <w:rFonts w:ascii="Calibri" w:hAnsi="Calibri" w:cs="Calibri"/>
                <w:color w:val="000000"/>
                <w:sz w:val="20"/>
                <w:szCs w:val="20"/>
                <w:lang w:val="ro-MO"/>
              </w:rPr>
              <w:t xml:space="preserve"> (office, </w:t>
            </w:r>
            <w:proofErr w:type="spellStart"/>
            <w:r w:rsidRPr="009307A2">
              <w:rPr>
                <w:rFonts w:ascii="Calibri" w:hAnsi="Calibri" w:cs="Calibri"/>
                <w:color w:val="000000"/>
                <w:sz w:val="20"/>
                <w:szCs w:val="20"/>
                <w:lang w:val="ro-MO"/>
              </w:rPr>
              <w:t>kitchen</w:t>
            </w:r>
            <w:proofErr w:type="spellEnd"/>
            <w:r w:rsidRPr="009307A2">
              <w:rPr>
                <w:rFonts w:ascii="Calibri" w:hAnsi="Calibri" w:cs="Calibri"/>
                <w:color w:val="000000"/>
                <w:sz w:val="20"/>
                <w:szCs w:val="20"/>
                <w:lang w:val="ro-MO"/>
              </w:rPr>
              <w:t xml:space="preserve">, </w:t>
            </w:r>
            <w:proofErr w:type="spellStart"/>
            <w:r w:rsidRPr="009307A2">
              <w:rPr>
                <w:rFonts w:ascii="Calibri" w:hAnsi="Calibri" w:cs="Calibri"/>
                <w:color w:val="000000"/>
                <w:sz w:val="20"/>
                <w:szCs w:val="20"/>
                <w:lang w:val="ro-MO"/>
              </w:rPr>
              <w:t>bedroom</w:t>
            </w:r>
            <w:proofErr w:type="spellEnd"/>
            <w:r w:rsidRPr="009307A2">
              <w:rPr>
                <w:rFonts w:ascii="Calibri" w:hAnsi="Calibri" w:cs="Calibri"/>
                <w:color w:val="000000"/>
                <w:sz w:val="20"/>
                <w:szCs w:val="20"/>
                <w:lang w:val="ro-MO"/>
              </w:rPr>
              <w:t>) (MOBILA CORP BUCATARIE, OFICII, DORMITOR).</w:t>
            </w:r>
          </w:p>
          <w:p w:rsidR="00A14505" w:rsidRPr="009307A2" w:rsidRDefault="00A14505" w:rsidP="00A14505">
            <w:pPr>
              <w:jc w:val="both"/>
              <w:rPr>
                <w:rFonts w:ascii="Calibri" w:hAnsi="Calibri" w:cs="Calibri"/>
                <w:color w:val="000000"/>
                <w:sz w:val="20"/>
                <w:szCs w:val="20"/>
                <w:lang w:val="ro-MO"/>
              </w:rPr>
            </w:pPr>
            <w:r w:rsidRPr="009307A2">
              <w:rPr>
                <w:rFonts w:ascii="Calibri" w:hAnsi="Calibri" w:cs="Calibri"/>
                <w:color w:val="000000"/>
                <w:sz w:val="20"/>
                <w:szCs w:val="20"/>
                <w:lang w:val="ro-MO"/>
              </w:rPr>
              <w:t>Studiul este elaborat cu suportul  proiectului AT DCFTA, finanțat de  Comisia Europeană.  La moment, studiul este elaborat și aprobat în limba engleză. În data de 27 octombrie, acesta a fost prezentat unui număr de 20 companii din sector.</w:t>
            </w:r>
          </w:p>
          <w:p w:rsidR="00A14505" w:rsidRPr="009307A2" w:rsidRDefault="00A14505" w:rsidP="00A14505">
            <w:pPr>
              <w:numPr>
                <w:ilvl w:val="0"/>
                <w:numId w:val="9"/>
              </w:numPr>
              <w:spacing w:after="0" w:line="240" w:lineRule="auto"/>
              <w:ind w:left="342"/>
              <w:jc w:val="both"/>
              <w:rPr>
                <w:rFonts w:ascii="Calibri" w:hAnsi="Calibri" w:cs="Calibri"/>
                <w:b/>
                <w:color w:val="000000"/>
                <w:sz w:val="20"/>
                <w:szCs w:val="20"/>
                <w:lang w:val="ro-MO"/>
              </w:rPr>
            </w:pPr>
            <w:r w:rsidRPr="009307A2">
              <w:rPr>
                <w:rFonts w:ascii="Calibri" w:hAnsi="Calibri" w:cs="Calibri"/>
                <w:b/>
                <w:color w:val="000000"/>
                <w:sz w:val="20"/>
                <w:szCs w:val="20"/>
                <w:lang w:val="ro-MO"/>
              </w:rPr>
              <w:t>Ghidul investitorului străin în agricultură</w:t>
            </w:r>
          </w:p>
          <w:p w:rsidR="00A14505" w:rsidRPr="009307A2" w:rsidRDefault="00A14505" w:rsidP="00A14505">
            <w:pPr>
              <w:jc w:val="both"/>
              <w:rPr>
                <w:rFonts w:ascii="Calibri" w:hAnsi="Calibri" w:cs="Calibri"/>
                <w:b/>
                <w:color w:val="000000"/>
                <w:sz w:val="20"/>
                <w:szCs w:val="20"/>
                <w:lang w:val="ro-MO"/>
              </w:rPr>
            </w:pPr>
            <w:r w:rsidRPr="009307A2">
              <w:rPr>
                <w:rFonts w:ascii="Calibri" w:hAnsi="Calibri" w:cs="Calibri"/>
                <w:color w:val="000000"/>
                <w:sz w:val="20"/>
                <w:szCs w:val="20"/>
                <w:lang w:val="ro-MO"/>
              </w:rPr>
              <w:t xml:space="preserve">MIEPO este în așteptarea aprobării alocării mijloacelor financiare pentru această activitate din partea partenerilor de dezvoltare (pentru machetare, publicare și </w:t>
            </w:r>
            <w:proofErr w:type="spellStart"/>
            <w:r w:rsidRPr="009307A2">
              <w:rPr>
                <w:rFonts w:ascii="Calibri" w:hAnsi="Calibri" w:cs="Calibri"/>
                <w:color w:val="000000"/>
                <w:sz w:val="20"/>
                <w:szCs w:val="20"/>
                <w:lang w:val="ro-MO"/>
              </w:rPr>
              <w:t>printare</w:t>
            </w:r>
            <w:proofErr w:type="spellEnd"/>
            <w:r w:rsidRPr="009307A2">
              <w:rPr>
                <w:rFonts w:ascii="Calibri" w:hAnsi="Calibri" w:cs="Calibri"/>
                <w:color w:val="000000"/>
                <w:sz w:val="20"/>
                <w:szCs w:val="20"/>
                <w:lang w:val="ro-MO"/>
              </w:rPr>
              <w:t>). Experții MIEPO și GIZ lucrează asupra elaborării Ghidului.</w:t>
            </w:r>
          </w:p>
          <w:p w:rsidR="00A14505" w:rsidRPr="009307A2" w:rsidRDefault="00A14505" w:rsidP="00A14505">
            <w:pPr>
              <w:numPr>
                <w:ilvl w:val="0"/>
                <w:numId w:val="9"/>
              </w:numPr>
              <w:spacing w:after="0" w:line="240" w:lineRule="auto"/>
              <w:ind w:left="342"/>
              <w:jc w:val="both"/>
              <w:rPr>
                <w:rFonts w:ascii="Calibri" w:hAnsi="Calibri" w:cs="Calibri"/>
                <w:color w:val="000000"/>
                <w:sz w:val="20"/>
                <w:szCs w:val="20"/>
                <w:lang w:val="ro-MO"/>
              </w:rPr>
            </w:pPr>
            <w:r w:rsidRPr="009307A2">
              <w:rPr>
                <w:rFonts w:ascii="Calibri" w:hAnsi="Calibri" w:cs="Calibri"/>
                <w:b/>
                <w:color w:val="000000"/>
                <w:sz w:val="20"/>
                <w:szCs w:val="20"/>
                <w:lang w:val="ro-MO"/>
              </w:rPr>
              <w:t>Ghidul Procedurilor de export ale producției agroalimentare din Republica Moldova pe piețele Uniunii Europene</w:t>
            </w:r>
          </w:p>
          <w:p w:rsidR="00A14505" w:rsidRPr="009307A2" w:rsidRDefault="00A14505" w:rsidP="00A14505">
            <w:pPr>
              <w:jc w:val="both"/>
              <w:rPr>
                <w:rFonts w:ascii="Calibri" w:hAnsi="Calibri" w:cs="Calibri"/>
                <w:color w:val="000000"/>
                <w:sz w:val="20"/>
                <w:szCs w:val="20"/>
                <w:lang w:val="ro-MO"/>
              </w:rPr>
            </w:pPr>
            <w:r w:rsidRPr="009307A2">
              <w:rPr>
                <w:rFonts w:ascii="Calibri" w:hAnsi="Calibri" w:cs="Calibri"/>
                <w:color w:val="000000"/>
                <w:sz w:val="20"/>
                <w:szCs w:val="20"/>
                <w:lang w:val="ro-MO"/>
              </w:rPr>
              <w:t xml:space="preserve">Ghidul prezintă toți pașii și procedurile necesare pentru exportul produselor agroalimentare pe piața Uniunii Europene și descrie toate acțiunile de pre-export, procedurile pre-vamale de export, operațiunile vamale de export și procedurile post-vamale după exportul în Uniunea Europeană. Pentru a înlesni procesul, potențialii exportatori beneficiază </w:t>
            </w:r>
            <w:r w:rsidRPr="009307A2">
              <w:rPr>
                <w:rFonts w:ascii="Calibri" w:hAnsi="Calibri" w:cs="Calibri"/>
                <w:color w:val="000000"/>
                <w:sz w:val="20"/>
                <w:szCs w:val="20"/>
                <w:lang w:val="ro-MO"/>
              </w:rPr>
              <w:lastRenderedPageBreak/>
              <w:t>și de o listă a prestatorilor de servicii care facilitează exportul produselor agroalimentare din Moldova pe piața Uniunii Europene. Publicația a fost elaborată ca parte componentă a activităților continue ale proiectului în cadrul Contractului de Reformă Sectorială pentru Zona la Liber Schimb Aprofundat și Comprehensiv, Componenta 4 “Suport pentru executarea unui Program de sensibilizare privind competitivitatea în contextul AA / DCFTA”, este publicat pe pagina web MIEPO și va fi prezentat publicului larg în februarie 2017.</w:t>
            </w:r>
          </w:p>
          <w:p w:rsidR="00A14505" w:rsidRPr="009307A2" w:rsidRDefault="00A14505" w:rsidP="00A14505">
            <w:pPr>
              <w:numPr>
                <w:ilvl w:val="0"/>
                <w:numId w:val="9"/>
              </w:numPr>
              <w:spacing w:after="0" w:line="240" w:lineRule="auto"/>
              <w:ind w:left="342"/>
              <w:jc w:val="both"/>
              <w:rPr>
                <w:rFonts w:ascii="Calibri" w:hAnsi="Calibri" w:cs="Calibri"/>
                <w:b/>
                <w:color w:val="000000"/>
                <w:sz w:val="20"/>
                <w:szCs w:val="20"/>
                <w:lang w:val="ro-MO"/>
              </w:rPr>
            </w:pPr>
            <w:r w:rsidRPr="009307A2">
              <w:rPr>
                <w:rFonts w:ascii="Calibri" w:hAnsi="Calibri" w:cs="Calibri"/>
                <w:b/>
                <w:color w:val="000000"/>
                <w:sz w:val="20"/>
                <w:szCs w:val="20"/>
                <w:lang w:val="ro-MO"/>
              </w:rPr>
              <w:t>Ghidul de export a serviciilor tehnologiei informației din Republica Moldova pe piețele Uniunii Europene</w:t>
            </w:r>
          </w:p>
          <w:p w:rsidR="00A14505" w:rsidRPr="009307A2" w:rsidRDefault="00A14505" w:rsidP="00A14505">
            <w:pPr>
              <w:jc w:val="both"/>
              <w:rPr>
                <w:rFonts w:ascii="Calibri" w:hAnsi="Calibri" w:cs="Calibri"/>
                <w:color w:val="000000"/>
                <w:sz w:val="20"/>
                <w:szCs w:val="20"/>
                <w:lang w:val="ro-MO"/>
              </w:rPr>
            </w:pPr>
            <w:r w:rsidRPr="009307A2">
              <w:rPr>
                <w:rFonts w:ascii="Calibri" w:hAnsi="Calibri" w:cs="Calibri"/>
                <w:color w:val="000000"/>
                <w:sz w:val="20"/>
                <w:szCs w:val="20"/>
                <w:lang w:val="ro-MO"/>
              </w:rPr>
              <w:t>Ghidul prezintă posibilitățile pentru companiile autohtone din sectorul tehnologiei informației de a își exporta produsele software și serviciile IT pe piețele Uniunii Europene. Documentul descrie principalele tendințe internaționale a sectorului IT și scoate în evidență șapte sub-sectoare al sectorului care vor reprezenta principala cerere pe piața Uniunii Europene pentru următorii ani și care sunt oportunitățile companiilor autohtone în acest sens. Documentul a fost elaborate cu sprijinul Proiectului de Asistență Tehnică privind implementarea DCFTA”. Ghidul este publicat pe pagina web MIEPO.</w:t>
            </w:r>
          </w:p>
          <w:p w:rsidR="00A14505" w:rsidRPr="009307A2" w:rsidRDefault="00A14505" w:rsidP="00A14505">
            <w:pPr>
              <w:numPr>
                <w:ilvl w:val="0"/>
                <w:numId w:val="9"/>
              </w:numPr>
              <w:spacing w:after="0" w:line="240" w:lineRule="auto"/>
              <w:ind w:left="342"/>
              <w:jc w:val="both"/>
              <w:rPr>
                <w:rFonts w:ascii="Calibri" w:hAnsi="Calibri" w:cs="Calibri"/>
                <w:color w:val="000000"/>
                <w:sz w:val="20"/>
                <w:szCs w:val="20"/>
                <w:lang w:val="ro-MO"/>
              </w:rPr>
            </w:pPr>
            <w:r w:rsidRPr="009307A2">
              <w:rPr>
                <w:rFonts w:ascii="Calibri" w:hAnsi="Calibri" w:cs="Calibri"/>
                <w:b/>
                <w:color w:val="000000"/>
                <w:sz w:val="20"/>
                <w:szCs w:val="20"/>
                <w:lang w:val="ro-MO"/>
              </w:rPr>
              <w:t xml:space="preserve">Asistența în elaborarea materialelor promoționale pentru companiile exportatoare din Moldova </w:t>
            </w:r>
          </w:p>
          <w:p w:rsidR="00A14505" w:rsidRPr="009307A2" w:rsidRDefault="00A14505" w:rsidP="00A14505">
            <w:pPr>
              <w:jc w:val="both"/>
              <w:rPr>
                <w:rFonts w:ascii="Calibri" w:hAnsi="Calibri" w:cs="Calibri"/>
                <w:color w:val="000000"/>
                <w:sz w:val="20"/>
                <w:szCs w:val="20"/>
                <w:lang w:val="ro-MO"/>
              </w:rPr>
            </w:pPr>
            <w:r w:rsidRPr="009307A2">
              <w:rPr>
                <w:rFonts w:ascii="Calibri" w:hAnsi="Calibri" w:cs="Calibri"/>
                <w:color w:val="000000"/>
                <w:sz w:val="20"/>
                <w:szCs w:val="20"/>
                <w:lang w:val="ro-MO"/>
              </w:rPr>
              <w:t>Consultanții MIEPO au oferit sprijin în elaborarea materialelor promoționale destinate promovării exporturilor pentru trei companii autohtone (</w:t>
            </w:r>
            <w:proofErr w:type="spellStart"/>
            <w:r w:rsidRPr="009307A2">
              <w:rPr>
                <w:rFonts w:ascii="Calibri" w:hAnsi="Calibri" w:cs="Calibri"/>
                <w:color w:val="000000"/>
                <w:sz w:val="20"/>
                <w:szCs w:val="20"/>
                <w:lang w:val="ro-MO"/>
              </w:rPr>
              <w:t>Viorica-Cosmetic</w:t>
            </w:r>
            <w:proofErr w:type="spellEnd"/>
            <w:r w:rsidRPr="009307A2">
              <w:rPr>
                <w:rFonts w:ascii="Calibri" w:hAnsi="Calibri" w:cs="Calibri"/>
                <w:color w:val="000000"/>
                <w:sz w:val="20"/>
                <w:szCs w:val="20"/>
                <w:lang w:val="ro-MO"/>
              </w:rPr>
              <w:t xml:space="preserve">, Chris Hermetic </w:t>
            </w:r>
            <w:proofErr w:type="spellStart"/>
            <w:r w:rsidRPr="009307A2">
              <w:rPr>
                <w:rFonts w:ascii="Calibri" w:hAnsi="Calibri" w:cs="Calibri"/>
                <w:color w:val="000000"/>
                <w:sz w:val="20"/>
                <w:szCs w:val="20"/>
                <w:lang w:val="ro-MO"/>
              </w:rPr>
              <w:t>Pums</w:t>
            </w:r>
            <w:proofErr w:type="spellEnd"/>
            <w:r w:rsidRPr="009307A2">
              <w:rPr>
                <w:rFonts w:ascii="Calibri" w:hAnsi="Calibri" w:cs="Calibri"/>
                <w:color w:val="000000"/>
                <w:sz w:val="20"/>
                <w:szCs w:val="20"/>
                <w:lang w:val="ro-MO"/>
              </w:rPr>
              <w:t xml:space="preserve"> și </w:t>
            </w:r>
            <w:proofErr w:type="spellStart"/>
            <w:r w:rsidRPr="009307A2">
              <w:rPr>
                <w:rFonts w:ascii="Calibri" w:hAnsi="Calibri" w:cs="Calibri"/>
                <w:color w:val="000000"/>
                <w:sz w:val="20"/>
                <w:szCs w:val="20"/>
                <w:lang w:val="ro-MO"/>
              </w:rPr>
              <w:lastRenderedPageBreak/>
              <w:t>Hidroimpex</w:t>
            </w:r>
            <w:proofErr w:type="spellEnd"/>
            <w:r w:rsidRPr="009307A2">
              <w:rPr>
                <w:rFonts w:ascii="Calibri" w:hAnsi="Calibri" w:cs="Calibri"/>
                <w:color w:val="000000"/>
                <w:sz w:val="20"/>
                <w:szCs w:val="20"/>
                <w:lang w:val="ro-MO"/>
              </w:rPr>
              <w:t>).</w:t>
            </w:r>
          </w:p>
          <w:p w:rsidR="00D03BBF" w:rsidRPr="009307A2" w:rsidRDefault="00A14505" w:rsidP="00A14505">
            <w:pPr>
              <w:spacing w:after="0" w:line="240" w:lineRule="auto"/>
              <w:outlineLvl w:val="1"/>
              <w:rPr>
                <w:rFonts w:eastAsia="Times New Roman" w:cstheme="minorHAnsi"/>
                <w:color w:val="000000"/>
                <w:sz w:val="20"/>
                <w:szCs w:val="20"/>
                <w:lang w:val="ro-MO"/>
              </w:rPr>
            </w:pPr>
            <w:r w:rsidRPr="009307A2">
              <w:rPr>
                <w:rFonts w:ascii="Calibri" w:hAnsi="Calibri" w:cs="Calibri"/>
                <w:color w:val="000000"/>
                <w:sz w:val="20"/>
                <w:szCs w:val="20"/>
                <w:lang w:val="ro-MO"/>
              </w:rPr>
              <w:t>Ghidurile menționate au fost promovate prin canale electronice către companiile și asociațiile sectoriale din Republica Moldova, precum și în cadrul diverselor evenimente de promovare.</w:t>
            </w:r>
          </w:p>
        </w:tc>
      </w:tr>
      <w:tr w:rsidR="00D03BBF" w:rsidRPr="009307A2" w:rsidTr="003948A3">
        <w:trPr>
          <w:trHeight w:val="135"/>
        </w:trPr>
        <w:tc>
          <w:tcPr>
            <w:tcW w:w="473"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hideMark/>
          </w:tcPr>
          <w:p w:rsidR="00D03BBF" w:rsidRPr="009307A2" w:rsidRDefault="00D03BBF"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D03BBF" w:rsidRPr="009307A2" w:rsidRDefault="00D03BBF" w:rsidP="00B4640E">
            <w:pPr>
              <w:tabs>
                <w:tab w:val="left" w:pos="709"/>
              </w:tabs>
              <w:spacing w:after="0" w:line="240" w:lineRule="auto"/>
              <w:rPr>
                <w:rFonts w:cstheme="minorHAnsi"/>
                <w:color w:val="000000"/>
                <w:sz w:val="20"/>
                <w:szCs w:val="20"/>
                <w:lang w:val="ro-MO"/>
              </w:rPr>
            </w:pPr>
            <w:r w:rsidRPr="009307A2">
              <w:rPr>
                <w:rFonts w:cstheme="minorHAnsi"/>
                <w:color w:val="000000"/>
                <w:sz w:val="20"/>
                <w:szCs w:val="20"/>
                <w:lang w:val="ro-MO"/>
              </w:rPr>
              <w:t xml:space="preserve">65.3. Elaborarea și distribuirea buletinelor informaționale </w:t>
            </w:r>
          </w:p>
        </w:tc>
        <w:tc>
          <w:tcPr>
            <w:tcW w:w="1440"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themeColor="text1"/>
                <w:sz w:val="20"/>
                <w:szCs w:val="20"/>
                <w:lang w:val="ro-MO"/>
              </w:rPr>
            </w:pPr>
          </w:p>
        </w:tc>
        <w:tc>
          <w:tcPr>
            <w:tcW w:w="1440"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p>
        </w:tc>
        <w:tc>
          <w:tcPr>
            <w:tcW w:w="900" w:type="dxa"/>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III-IV</w:t>
            </w:r>
          </w:p>
        </w:tc>
        <w:tc>
          <w:tcPr>
            <w:tcW w:w="4500" w:type="dxa"/>
            <w:shd w:val="clear" w:color="auto" w:fill="auto"/>
            <w:hideMark/>
          </w:tcPr>
          <w:p w:rsidR="00D03BBF" w:rsidRPr="009307A2" w:rsidRDefault="00D03BBF"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MIEPO</w:t>
            </w:r>
          </w:p>
          <w:p w:rsidR="00F05BA3" w:rsidRPr="009307A2" w:rsidRDefault="001F766C" w:rsidP="001F766C">
            <w:pPr>
              <w:spacing w:after="0" w:line="240" w:lineRule="auto"/>
              <w:outlineLvl w:val="1"/>
              <w:rPr>
                <w:rFonts w:eastAsia="Times New Roman" w:cstheme="minorHAnsi"/>
                <w:color w:val="000000"/>
                <w:sz w:val="20"/>
                <w:szCs w:val="20"/>
                <w:lang w:val="ro-MO"/>
              </w:rPr>
            </w:pPr>
            <w:r w:rsidRPr="009307A2">
              <w:rPr>
                <w:rFonts w:eastAsia="Times New Roman" w:cstheme="minorHAnsi"/>
                <w:b/>
                <w:color w:val="000000"/>
                <w:sz w:val="20"/>
                <w:szCs w:val="20"/>
                <w:lang w:val="ro-MO"/>
              </w:rPr>
              <w:t xml:space="preserve">Realizat - </w:t>
            </w:r>
            <w:r w:rsidRPr="009307A2">
              <w:rPr>
                <w:rFonts w:eastAsia="Times New Roman" w:cstheme="minorHAnsi"/>
                <w:color w:val="000000"/>
                <w:sz w:val="20"/>
                <w:szCs w:val="20"/>
                <w:lang w:val="ro-MO"/>
              </w:rPr>
              <w:t>Acțiunea a fost realizată cu reținere, fiind prezentate principalele realizări instituționale pentru perioada ianuarie – octombrie 2016. Buletinul informațional a fost distribuit companiilor autohtone (inclusiv beneficiari MIEPO), asociațiilor sectoriale, companiilor străine, partenerilor de dezvoltare, ambasadelor Republicii Moldova peste hotare, și altor părți interesate.</w:t>
            </w:r>
          </w:p>
          <w:p w:rsidR="001F766C" w:rsidRPr="009307A2" w:rsidRDefault="001F766C" w:rsidP="001F766C">
            <w:pPr>
              <w:spacing w:after="0" w:line="240" w:lineRule="auto"/>
              <w:outlineLvl w:val="1"/>
              <w:rPr>
                <w:rFonts w:eastAsia="Times New Roman" w:cstheme="minorHAnsi"/>
                <w:b/>
                <w:color w:val="000000"/>
                <w:sz w:val="20"/>
                <w:szCs w:val="20"/>
                <w:lang w:val="ro-MO"/>
              </w:rPr>
            </w:pPr>
            <w:r w:rsidRPr="009307A2">
              <w:rPr>
                <w:rFonts w:eastAsia="Times New Roman" w:cstheme="minorHAnsi"/>
                <w:color w:val="000000"/>
                <w:sz w:val="20"/>
                <w:szCs w:val="20"/>
                <w:u w:val="single"/>
                <w:lang w:val="ro-MO"/>
              </w:rPr>
              <w:t>Probleme/Provocări:</w:t>
            </w:r>
            <w:r w:rsidRPr="009307A2">
              <w:rPr>
                <w:rFonts w:eastAsia="Times New Roman" w:cstheme="minorHAnsi"/>
                <w:color w:val="000000"/>
                <w:sz w:val="20"/>
                <w:szCs w:val="20"/>
                <w:lang w:val="ro-MO"/>
              </w:rPr>
              <w:t xml:space="preserve"> Acțiunea a fost implementată cu întârziere din cauza lipsei expertului pe comunicare</w:t>
            </w:r>
          </w:p>
        </w:tc>
      </w:tr>
      <w:tr w:rsidR="00D03BBF" w:rsidRPr="009307A2" w:rsidTr="003948A3">
        <w:trPr>
          <w:trHeight w:val="135"/>
        </w:trPr>
        <w:tc>
          <w:tcPr>
            <w:tcW w:w="473"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hideMark/>
          </w:tcPr>
          <w:p w:rsidR="00D03BBF" w:rsidRPr="009307A2" w:rsidRDefault="00D03BBF"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D03BBF" w:rsidRPr="009307A2" w:rsidRDefault="00D03BBF" w:rsidP="00B4640E">
            <w:pPr>
              <w:tabs>
                <w:tab w:val="left" w:pos="709"/>
              </w:tabs>
              <w:spacing w:after="0" w:line="240" w:lineRule="auto"/>
              <w:rPr>
                <w:rFonts w:cstheme="minorHAnsi"/>
                <w:color w:val="000000"/>
                <w:sz w:val="20"/>
                <w:szCs w:val="20"/>
                <w:lang w:val="ro-MO"/>
              </w:rPr>
            </w:pPr>
            <w:r w:rsidRPr="009307A2">
              <w:rPr>
                <w:rFonts w:cstheme="minorHAnsi"/>
                <w:color w:val="000000"/>
                <w:sz w:val="20"/>
                <w:szCs w:val="20"/>
                <w:lang w:val="ro-MO"/>
              </w:rPr>
              <w:t xml:space="preserve">65.4. Organizarea </w:t>
            </w:r>
            <w:proofErr w:type="spellStart"/>
            <w:r w:rsidRPr="009307A2">
              <w:rPr>
                <w:rFonts w:cstheme="minorHAnsi"/>
                <w:color w:val="000000"/>
                <w:sz w:val="20"/>
                <w:szCs w:val="20"/>
                <w:lang w:val="ro-MO"/>
              </w:rPr>
              <w:t>trainingurilor</w:t>
            </w:r>
            <w:proofErr w:type="spellEnd"/>
            <w:r w:rsidRPr="009307A2">
              <w:rPr>
                <w:rFonts w:cstheme="minorHAnsi"/>
                <w:color w:val="000000"/>
                <w:sz w:val="20"/>
                <w:szCs w:val="20"/>
                <w:lang w:val="ro-MO"/>
              </w:rPr>
              <w:t xml:space="preserve"> pentru participanții la expozițiile organizate de către MIEPO (permanent)</w:t>
            </w:r>
          </w:p>
        </w:tc>
        <w:tc>
          <w:tcPr>
            <w:tcW w:w="1440"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themeColor="text1"/>
                <w:sz w:val="20"/>
                <w:szCs w:val="20"/>
                <w:lang w:val="ro-MO"/>
              </w:rPr>
            </w:pPr>
          </w:p>
        </w:tc>
        <w:tc>
          <w:tcPr>
            <w:tcW w:w="1440"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p>
        </w:tc>
        <w:tc>
          <w:tcPr>
            <w:tcW w:w="900" w:type="dxa"/>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III-IV</w:t>
            </w:r>
          </w:p>
        </w:tc>
        <w:tc>
          <w:tcPr>
            <w:tcW w:w="4500" w:type="dxa"/>
            <w:shd w:val="clear" w:color="auto" w:fill="auto"/>
            <w:hideMark/>
          </w:tcPr>
          <w:p w:rsidR="00D03BBF" w:rsidRPr="009307A2" w:rsidRDefault="00D03BBF"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MIEPO</w:t>
            </w:r>
          </w:p>
          <w:p w:rsidR="001F766C" w:rsidRPr="009307A2" w:rsidRDefault="008477C4" w:rsidP="001F766C">
            <w:pPr>
              <w:pStyle w:val="NoSpacing"/>
              <w:jc w:val="both"/>
              <w:rPr>
                <w:rFonts w:asciiTheme="minorHAnsi" w:hAnsiTheme="minorHAnsi" w:cstheme="minorHAnsi"/>
                <w:color w:val="000000"/>
                <w:sz w:val="20"/>
                <w:szCs w:val="20"/>
                <w:lang w:val="ro-MO"/>
              </w:rPr>
            </w:pPr>
            <w:r w:rsidRPr="009307A2">
              <w:rPr>
                <w:rFonts w:asciiTheme="minorHAnsi" w:hAnsiTheme="minorHAnsi" w:cstheme="minorHAnsi"/>
                <w:b/>
                <w:color w:val="000000"/>
                <w:sz w:val="20"/>
                <w:szCs w:val="20"/>
                <w:lang w:val="ro-MO"/>
              </w:rPr>
              <w:t xml:space="preserve">Realizat </w:t>
            </w:r>
            <w:r w:rsidRPr="009307A2">
              <w:rPr>
                <w:rFonts w:asciiTheme="minorHAnsi" w:hAnsiTheme="minorHAnsi" w:cstheme="minorHAnsi"/>
                <w:color w:val="000000"/>
                <w:sz w:val="20"/>
                <w:szCs w:val="20"/>
                <w:lang w:val="ro-MO"/>
              </w:rPr>
              <w:t xml:space="preserve">– </w:t>
            </w:r>
            <w:r w:rsidR="001F766C" w:rsidRPr="009307A2">
              <w:rPr>
                <w:rFonts w:asciiTheme="minorHAnsi" w:hAnsiTheme="minorHAnsi" w:cstheme="minorHAnsi"/>
                <w:color w:val="000000"/>
                <w:sz w:val="20"/>
                <w:szCs w:val="20"/>
                <w:lang w:val="ro-MO"/>
              </w:rPr>
              <w:t xml:space="preserve">Nr. </w:t>
            </w:r>
            <w:proofErr w:type="spellStart"/>
            <w:r w:rsidR="001F766C" w:rsidRPr="009307A2">
              <w:rPr>
                <w:rFonts w:asciiTheme="minorHAnsi" w:hAnsiTheme="minorHAnsi" w:cstheme="minorHAnsi"/>
                <w:color w:val="000000"/>
                <w:sz w:val="20"/>
                <w:szCs w:val="20"/>
                <w:lang w:val="ro-MO"/>
              </w:rPr>
              <w:t>traininguri</w:t>
            </w:r>
            <w:proofErr w:type="spellEnd"/>
            <w:r w:rsidR="001F766C" w:rsidRPr="009307A2">
              <w:rPr>
                <w:rFonts w:asciiTheme="minorHAnsi" w:hAnsiTheme="minorHAnsi" w:cstheme="minorHAnsi"/>
                <w:color w:val="000000"/>
                <w:sz w:val="20"/>
                <w:szCs w:val="20"/>
                <w:lang w:val="ro-MO"/>
              </w:rPr>
              <w:t xml:space="preserve"> desfășurate – 9; Nr. companii autohtone participante – 78.</w:t>
            </w:r>
          </w:p>
          <w:p w:rsidR="00D03BBF" w:rsidRPr="009307A2" w:rsidRDefault="001F766C" w:rsidP="001F766C">
            <w:pPr>
              <w:pStyle w:val="NoSpacing"/>
              <w:jc w:val="both"/>
              <w:rPr>
                <w:rFonts w:asciiTheme="minorHAnsi" w:hAnsiTheme="minorHAnsi" w:cstheme="minorHAnsi"/>
                <w:color w:val="000000"/>
                <w:sz w:val="20"/>
                <w:szCs w:val="20"/>
                <w:lang w:val="ro-MO"/>
              </w:rPr>
            </w:pPr>
            <w:r w:rsidRPr="009307A2">
              <w:rPr>
                <w:rFonts w:asciiTheme="minorHAnsi" w:hAnsiTheme="minorHAnsi" w:cstheme="minorHAnsi"/>
                <w:color w:val="000000"/>
                <w:sz w:val="20"/>
                <w:szCs w:val="20"/>
                <w:lang w:val="ro-MO"/>
              </w:rPr>
              <w:t xml:space="preserve">Experții sectoriali au organizat ședințe de pregătire a participanților expozițiilor organizate peste hotare, după cum urmează: ”Global </w:t>
            </w:r>
            <w:proofErr w:type="spellStart"/>
            <w:r w:rsidRPr="009307A2">
              <w:rPr>
                <w:rFonts w:asciiTheme="minorHAnsi" w:hAnsiTheme="minorHAnsi" w:cstheme="minorHAnsi"/>
                <w:color w:val="000000"/>
                <w:sz w:val="20"/>
                <w:szCs w:val="20"/>
                <w:lang w:val="ro-MO"/>
              </w:rPr>
              <w:t>Destination</w:t>
            </w:r>
            <w:proofErr w:type="spellEnd"/>
            <w:r w:rsidRPr="009307A2">
              <w:rPr>
                <w:rFonts w:asciiTheme="minorHAnsi" w:hAnsiTheme="minorHAnsi" w:cstheme="minorHAnsi"/>
                <w:color w:val="000000"/>
                <w:sz w:val="20"/>
                <w:szCs w:val="20"/>
                <w:lang w:val="ro-MO"/>
              </w:rPr>
              <w:t xml:space="preserve"> for </w:t>
            </w:r>
            <w:proofErr w:type="spellStart"/>
            <w:r w:rsidRPr="009307A2">
              <w:rPr>
                <w:rFonts w:asciiTheme="minorHAnsi" w:hAnsiTheme="minorHAnsi" w:cstheme="minorHAnsi"/>
                <w:color w:val="000000"/>
                <w:sz w:val="20"/>
                <w:szCs w:val="20"/>
                <w:lang w:val="ro-MO"/>
              </w:rPr>
              <w:t>Shoes</w:t>
            </w:r>
            <w:proofErr w:type="spellEnd"/>
            <w:r w:rsidRPr="009307A2">
              <w:rPr>
                <w:rFonts w:asciiTheme="minorHAnsi" w:hAnsiTheme="minorHAnsi" w:cstheme="minorHAnsi"/>
                <w:color w:val="000000"/>
                <w:sz w:val="20"/>
                <w:szCs w:val="20"/>
                <w:lang w:val="ro-MO"/>
              </w:rPr>
              <w:t xml:space="preserve"> </w:t>
            </w:r>
            <w:proofErr w:type="spellStart"/>
            <w:r w:rsidRPr="009307A2">
              <w:rPr>
                <w:rFonts w:asciiTheme="minorHAnsi" w:hAnsiTheme="minorHAnsi" w:cstheme="minorHAnsi"/>
                <w:color w:val="000000"/>
                <w:sz w:val="20"/>
                <w:szCs w:val="20"/>
                <w:lang w:val="ro-MO"/>
              </w:rPr>
              <w:t>and</w:t>
            </w:r>
            <w:proofErr w:type="spellEnd"/>
            <w:r w:rsidRPr="009307A2">
              <w:rPr>
                <w:rFonts w:asciiTheme="minorHAnsi" w:hAnsiTheme="minorHAnsi" w:cstheme="minorHAnsi"/>
                <w:color w:val="000000"/>
                <w:sz w:val="20"/>
                <w:szCs w:val="20"/>
                <w:lang w:val="ro-MO"/>
              </w:rPr>
              <w:t xml:space="preserve"> </w:t>
            </w:r>
            <w:proofErr w:type="spellStart"/>
            <w:r w:rsidRPr="009307A2">
              <w:rPr>
                <w:rFonts w:asciiTheme="minorHAnsi" w:hAnsiTheme="minorHAnsi" w:cstheme="minorHAnsi"/>
                <w:color w:val="000000"/>
                <w:sz w:val="20"/>
                <w:szCs w:val="20"/>
                <w:lang w:val="ro-MO"/>
              </w:rPr>
              <w:t>Accesories</w:t>
            </w:r>
            <w:proofErr w:type="spellEnd"/>
            <w:r w:rsidRPr="009307A2">
              <w:rPr>
                <w:rFonts w:asciiTheme="minorHAnsi" w:hAnsiTheme="minorHAnsi" w:cstheme="minorHAnsi"/>
                <w:color w:val="000000"/>
                <w:sz w:val="20"/>
                <w:szCs w:val="20"/>
                <w:lang w:val="ro-MO"/>
              </w:rPr>
              <w:t xml:space="preserve">”, 26 – 28 iulie, 7 participanți, </w:t>
            </w:r>
            <w:proofErr w:type="spellStart"/>
            <w:r w:rsidRPr="009307A2">
              <w:rPr>
                <w:rFonts w:asciiTheme="minorHAnsi" w:hAnsiTheme="minorHAnsi" w:cstheme="minorHAnsi"/>
                <w:color w:val="000000"/>
                <w:sz w:val="20"/>
                <w:szCs w:val="20"/>
                <w:lang w:val="ro-MO"/>
              </w:rPr>
              <w:t>Dusseldorf</w:t>
            </w:r>
            <w:proofErr w:type="spellEnd"/>
            <w:r w:rsidRPr="009307A2">
              <w:rPr>
                <w:rFonts w:asciiTheme="minorHAnsi" w:hAnsiTheme="minorHAnsi" w:cstheme="minorHAnsi"/>
                <w:color w:val="000000"/>
                <w:sz w:val="20"/>
                <w:szCs w:val="20"/>
                <w:lang w:val="ro-MO"/>
              </w:rPr>
              <w:t xml:space="preserve">, Germania, ”World </w:t>
            </w:r>
            <w:proofErr w:type="spellStart"/>
            <w:r w:rsidRPr="009307A2">
              <w:rPr>
                <w:rFonts w:asciiTheme="minorHAnsi" w:hAnsiTheme="minorHAnsi" w:cstheme="minorHAnsi"/>
                <w:color w:val="000000"/>
                <w:sz w:val="20"/>
                <w:szCs w:val="20"/>
                <w:lang w:val="ro-MO"/>
              </w:rPr>
              <w:t>Food</w:t>
            </w:r>
            <w:proofErr w:type="spellEnd"/>
            <w:r w:rsidRPr="009307A2">
              <w:rPr>
                <w:rFonts w:asciiTheme="minorHAnsi" w:hAnsiTheme="minorHAnsi" w:cstheme="minorHAnsi"/>
                <w:color w:val="000000"/>
                <w:sz w:val="20"/>
                <w:szCs w:val="20"/>
                <w:lang w:val="ro-MO"/>
              </w:rPr>
              <w:t xml:space="preserve"> </w:t>
            </w:r>
            <w:proofErr w:type="spellStart"/>
            <w:r w:rsidRPr="009307A2">
              <w:rPr>
                <w:rFonts w:asciiTheme="minorHAnsi" w:hAnsiTheme="minorHAnsi" w:cstheme="minorHAnsi"/>
                <w:color w:val="000000"/>
                <w:sz w:val="20"/>
                <w:szCs w:val="20"/>
                <w:lang w:val="ro-MO"/>
              </w:rPr>
              <w:t>Moscow</w:t>
            </w:r>
            <w:proofErr w:type="spellEnd"/>
            <w:r w:rsidRPr="009307A2">
              <w:rPr>
                <w:rFonts w:asciiTheme="minorHAnsi" w:hAnsiTheme="minorHAnsi" w:cstheme="minorHAnsi"/>
                <w:color w:val="000000"/>
                <w:sz w:val="20"/>
                <w:szCs w:val="20"/>
                <w:lang w:val="ro-MO"/>
              </w:rPr>
              <w:t xml:space="preserve">”, 12 – 15 septembrie, 11 participanți, Moscova, Federația Rusă, ”Premiere Vision </w:t>
            </w:r>
            <w:proofErr w:type="spellStart"/>
            <w:r w:rsidRPr="009307A2">
              <w:rPr>
                <w:rFonts w:asciiTheme="minorHAnsi" w:hAnsiTheme="minorHAnsi" w:cstheme="minorHAnsi"/>
                <w:color w:val="000000"/>
                <w:sz w:val="20"/>
                <w:szCs w:val="20"/>
                <w:lang w:val="ro-MO"/>
              </w:rPr>
              <w:t>Manufacturing</w:t>
            </w:r>
            <w:proofErr w:type="spellEnd"/>
            <w:r w:rsidRPr="009307A2">
              <w:rPr>
                <w:rFonts w:asciiTheme="minorHAnsi" w:hAnsiTheme="minorHAnsi" w:cstheme="minorHAnsi"/>
                <w:color w:val="000000"/>
                <w:sz w:val="20"/>
                <w:szCs w:val="20"/>
                <w:lang w:val="ro-MO"/>
              </w:rPr>
              <w:t xml:space="preserve">”, 13 – 15 septembrie, Paris, Franța, 9 participanți, Târgul internațional de mobilă, confecții și accesorii ”BIFE-SIM”, 14 – 18 septembrie, București, România, 2 participanți, ”SIAL”, 16 – 20 octombrie, Paris, Franța, 9 participanți, ”The International </w:t>
            </w:r>
            <w:proofErr w:type="spellStart"/>
            <w:r w:rsidRPr="009307A2">
              <w:rPr>
                <w:rFonts w:asciiTheme="minorHAnsi" w:hAnsiTheme="minorHAnsi" w:cstheme="minorHAnsi"/>
                <w:color w:val="000000"/>
                <w:sz w:val="20"/>
                <w:szCs w:val="20"/>
                <w:lang w:val="ro-MO"/>
              </w:rPr>
              <w:t>Suppliers</w:t>
            </w:r>
            <w:proofErr w:type="spellEnd"/>
            <w:r w:rsidRPr="009307A2">
              <w:rPr>
                <w:rFonts w:asciiTheme="minorHAnsi" w:hAnsiTheme="minorHAnsi" w:cstheme="minorHAnsi"/>
                <w:color w:val="000000"/>
                <w:sz w:val="20"/>
                <w:szCs w:val="20"/>
                <w:lang w:val="ro-MO"/>
              </w:rPr>
              <w:t xml:space="preserve"> Fair – IZB 2016”, 18 – 20 octombrie, Paris, Franța, 2 companii, ”</w:t>
            </w:r>
            <w:proofErr w:type="spellStart"/>
            <w:r w:rsidRPr="009307A2">
              <w:rPr>
                <w:rFonts w:asciiTheme="minorHAnsi" w:hAnsiTheme="minorHAnsi" w:cstheme="minorHAnsi"/>
                <w:color w:val="000000"/>
                <w:sz w:val="20"/>
                <w:szCs w:val="20"/>
                <w:lang w:val="ro-MO"/>
              </w:rPr>
              <w:t>Food</w:t>
            </w:r>
            <w:proofErr w:type="spellEnd"/>
            <w:r w:rsidRPr="009307A2">
              <w:rPr>
                <w:rFonts w:asciiTheme="minorHAnsi" w:hAnsiTheme="minorHAnsi" w:cstheme="minorHAnsi"/>
                <w:color w:val="000000"/>
                <w:sz w:val="20"/>
                <w:szCs w:val="20"/>
                <w:lang w:val="ro-MO"/>
              </w:rPr>
              <w:t xml:space="preserve"> Fest”, 25 – 27 octombrie, Tallinn, Estonia, 13 participanți, ”</w:t>
            </w:r>
            <w:proofErr w:type="spellStart"/>
            <w:r w:rsidRPr="009307A2">
              <w:rPr>
                <w:rFonts w:asciiTheme="minorHAnsi" w:hAnsiTheme="minorHAnsi" w:cstheme="minorHAnsi"/>
                <w:color w:val="000000"/>
                <w:sz w:val="20"/>
                <w:szCs w:val="20"/>
                <w:lang w:val="ro-MO"/>
              </w:rPr>
              <w:t>Indagra</w:t>
            </w:r>
            <w:proofErr w:type="spellEnd"/>
            <w:r w:rsidRPr="009307A2">
              <w:rPr>
                <w:rFonts w:asciiTheme="minorHAnsi" w:hAnsiTheme="minorHAnsi" w:cstheme="minorHAnsi"/>
                <w:color w:val="000000"/>
                <w:sz w:val="20"/>
                <w:szCs w:val="20"/>
                <w:lang w:val="ro-MO"/>
              </w:rPr>
              <w:t>”, 2 – 6 noiembrie, București, România, 12 participanți, ”</w:t>
            </w:r>
            <w:proofErr w:type="spellStart"/>
            <w:r w:rsidRPr="009307A2">
              <w:rPr>
                <w:rFonts w:asciiTheme="minorHAnsi" w:hAnsiTheme="minorHAnsi" w:cstheme="minorHAnsi"/>
                <w:color w:val="000000"/>
                <w:sz w:val="20"/>
                <w:szCs w:val="20"/>
                <w:lang w:val="ro-MO"/>
              </w:rPr>
              <w:t>Interpoma</w:t>
            </w:r>
            <w:proofErr w:type="spellEnd"/>
            <w:r w:rsidRPr="009307A2">
              <w:rPr>
                <w:rFonts w:asciiTheme="minorHAnsi" w:hAnsiTheme="minorHAnsi" w:cstheme="minorHAnsi"/>
                <w:color w:val="000000"/>
                <w:sz w:val="20"/>
                <w:szCs w:val="20"/>
                <w:lang w:val="ro-MO"/>
              </w:rPr>
              <w:t>”, 24 – 26 noiembrie, Bolzano, Italia, 13 participanți.</w:t>
            </w:r>
          </w:p>
        </w:tc>
      </w:tr>
      <w:tr w:rsidR="00D03BBF" w:rsidRPr="009307A2" w:rsidTr="003948A3">
        <w:trPr>
          <w:trHeight w:val="135"/>
        </w:trPr>
        <w:tc>
          <w:tcPr>
            <w:tcW w:w="473"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hideMark/>
          </w:tcPr>
          <w:p w:rsidR="00D03BBF" w:rsidRPr="009307A2" w:rsidRDefault="00D03BBF"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D03BBF" w:rsidRPr="009307A2" w:rsidRDefault="00D03BBF" w:rsidP="00B4640E">
            <w:pPr>
              <w:tabs>
                <w:tab w:val="left" w:pos="709"/>
              </w:tabs>
              <w:spacing w:after="0" w:line="240" w:lineRule="auto"/>
              <w:rPr>
                <w:rFonts w:cstheme="minorHAnsi"/>
                <w:color w:val="000000"/>
                <w:sz w:val="20"/>
                <w:szCs w:val="20"/>
                <w:lang w:val="ro-MO"/>
              </w:rPr>
            </w:pPr>
            <w:r w:rsidRPr="009307A2">
              <w:rPr>
                <w:rFonts w:cstheme="minorHAnsi"/>
                <w:color w:val="000000"/>
                <w:sz w:val="20"/>
                <w:szCs w:val="20"/>
                <w:lang w:val="ro-MO"/>
              </w:rPr>
              <w:t xml:space="preserve">65.5. Organizarea forumului </w:t>
            </w:r>
            <w:proofErr w:type="spellStart"/>
            <w:r w:rsidRPr="009307A2">
              <w:rPr>
                <w:rFonts w:cstheme="minorHAnsi"/>
                <w:color w:val="000000"/>
                <w:sz w:val="20"/>
                <w:szCs w:val="20"/>
                <w:lang w:val="ro-MO"/>
              </w:rPr>
              <w:t>ProExport</w:t>
            </w:r>
            <w:proofErr w:type="spellEnd"/>
            <w:r w:rsidRPr="009307A2">
              <w:rPr>
                <w:rFonts w:cstheme="minorHAnsi"/>
                <w:color w:val="000000"/>
                <w:sz w:val="20"/>
                <w:szCs w:val="20"/>
                <w:lang w:val="ro-MO"/>
              </w:rPr>
              <w:t xml:space="preserve"> Forum (anual)</w:t>
            </w:r>
          </w:p>
        </w:tc>
        <w:tc>
          <w:tcPr>
            <w:tcW w:w="1440"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themeColor="text1"/>
                <w:sz w:val="20"/>
                <w:szCs w:val="20"/>
                <w:lang w:val="ro-MO"/>
              </w:rPr>
            </w:pPr>
          </w:p>
        </w:tc>
        <w:tc>
          <w:tcPr>
            <w:tcW w:w="1440"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p>
        </w:tc>
        <w:tc>
          <w:tcPr>
            <w:tcW w:w="900" w:type="dxa"/>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IV</w:t>
            </w:r>
          </w:p>
        </w:tc>
        <w:tc>
          <w:tcPr>
            <w:tcW w:w="4500" w:type="dxa"/>
            <w:shd w:val="clear" w:color="auto" w:fill="auto"/>
            <w:hideMark/>
          </w:tcPr>
          <w:p w:rsidR="00D03BBF" w:rsidRPr="009307A2" w:rsidRDefault="00D03BBF"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MIEPO</w:t>
            </w:r>
          </w:p>
          <w:p w:rsidR="00B57D7D" w:rsidRPr="009307A2" w:rsidRDefault="00692B18" w:rsidP="00B57D7D">
            <w:pPr>
              <w:pStyle w:val="NoSpacing"/>
              <w:jc w:val="both"/>
              <w:rPr>
                <w:rFonts w:asciiTheme="minorHAnsi" w:hAnsiTheme="minorHAnsi" w:cstheme="minorHAnsi"/>
                <w:color w:val="000000"/>
                <w:sz w:val="20"/>
                <w:szCs w:val="20"/>
                <w:lang w:val="ro-MO"/>
              </w:rPr>
            </w:pPr>
            <w:r w:rsidRPr="009307A2">
              <w:rPr>
                <w:rFonts w:asciiTheme="minorHAnsi" w:hAnsiTheme="minorHAnsi" w:cstheme="minorHAnsi"/>
                <w:b/>
                <w:color w:val="000000"/>
                <w:sz w:val="20"/>
                <w:szCs w:val="20"/>
                <w:lang w:val="ro-MO"/>
              </w:rPr>
              <w:t xml:space="preserve">Realizat – </w:t>
            </w:r>
            <w:r w:rsidR="00B57D7D" w:rsidRPr="009307A2">
              <w:rPr>
                <w:rFonts w:asciiTheme="minorHAnsi" w:hAnsiTheme="minorHAnsi" w:cstheme="minorHAnsi"/>
                <w:color w:val="000000"/>
                <w:sz w:val="20"/>
                <w:szCs w:val="20"/>
                <w:lang w:val="ro-MO"/>
              </w:rPr>
              <w:t>Nr. participanți – 200;</w:t>
            </w:r>
          </w:p>
          <w:p w:rsidR="00D03BBF" w:rsidRPr="009307A2" w:rsidRDefault="00B57D7D" w:rsidP="00B57D7D">
            <w:pPr>
              <w:pStyle w:val="NoSpacing"/>
              <w:jc w:val="both"/>
              <w:rPr>
                <w:rFonts w:asciiTheme="minorHAnsi" w:hAnsiTheme="minorHAnsi" w:cstheme="minorHAnsi"/>
                <w:b/>
                <w:color w:val="000000"/>
                <w:sz w:val="20"/>
                <w:szCs w:val="20"/>
                <w:lang w:val="ro-MO"/>
              </w:rPr>
            </w:pPr>
            <w:r w:rsidRPr="009307A2">
              <w:rPr>
                <w:rFonts w:asciiTheme="minorHAnsi" w:hAnsiTheme="minorHAnsi" w:cstheme="minorHAnsi"/>
                <w:color w:val="000000"/>
                <w:sz w:val="20"/>
                <w:szCs w:val="20"/>
                <w:lang w:val="ro-MO"/>
              </w:rPr>
              <w:lastRenderedPageBreak/>
              <w:t>Informație despre oportunitățile DCFTA diseminată.</w:t>
            </w:r>
            <w:r w:rsidRPr="009307A2">
              <w:rPr>
                <w:rFonts w:asciiTheme="minorHAnsi" w:hAnsiTheme="minorHAnsi" w:cstheme="minorHAnsi"/>
                <w:b/>
                <w:color w:val="000000"/>
                <w:sz w:val="20"/>
                <w:szCs w:val="20"/>
                <w:lang w:val="ro-MO"/>
              </w:rPr>
              <w:t xml:space="preserve"> </w:t>
            </w:r>
            <w:r w:rsidRPr="009307A2">
              <w:rPr>
                <w:rFonts w:cs="Calibri"/>
                <w:color w:val="000000"/>
                <w:sz w:val="20"/>
                <w:szCs w:val="20"/>
                <w:lang w:val="ro-MO"/>
              </w:rPr>
              <w:t xml:space="preserve">Eveniment organizat pe platforma ”Moldova Business </w:t>
            </w:r>
            <w:proofErr w:type="spellStart"/>
            <w:r w:rsidRPr="009307A2">
              <w:rPr>
                <w:rFonts w:cs="Calibri"/>
                <w:color w:val="000000"/>
                <w:sz w:val="20"/>
                <w:szCs w:val="20"/>
                <w:lang w:val="ro-MO"/>
              </w:rPr>
              <w:t>Week</w:t>
            </w:r>
            <w:proofErr w:type="spellEnd"/>
            <w:r w:rsidRPr="009307A2">
              <w:rPr>
                <w:rFonts w:cs="Calibri"/>
                <w:color w:val="000000"/>
                <w:sz w:val="20"/>
                <w:szCs w:val="20"/>
                <w:lang w:val="ro-MO"/>
              </w:rPr>
              <w:t xml:space="preserve"> 2016”, la care au participat cca 200 reprezentanți ai mediului de afaceri, public și atașați comerciali. Panelurile axate pe subiectele accesului la piețe (tehnici necesare pentru o activitate de export de succes, dezvoltarea identității vizuale, transport și logistică internațională), finanțare (programe naționale și internaționale de sprijin al agenților economici autohtoni) și informații (facilitarea exportului prin simplificarea procedurilor vamale, beneficiile implementării standardelor europene) au fost sprijinite de istorii de succes a companiilor autohtone în acest sens, fiind un punct de reper pentru mediul de afaceri.</w:t>
            </w:r>
          </w:p>
        </w:tc>
      </w:tr>
      <w:tr w:rsidR="00D03BBF" w:rsidRPr="009307A2" w:rsidTr="003948A3">
        <w:trPr>
          <w:trHeight w:val="135"/>
        </w:trPr>
        <w:tc>
          <w:tcPr>
            <w:tcW w:w="473"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hideMark/>
          </w:tcPr>
          <w:p w:rsidR="00D03BBF" w:rsidRPr="009307A2" w:rsidRDefault="00D03BBF"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D03BBF" w:rsidRPr="009307A2" w:rsidRDefault="00D03BBF" w:rsidP="00B4640E">
            <w:pPr>
              <w:tabs>
                <w:tab w:val="left" w:pos="709"/>
              </w:tabs>
              <w:spacing w:after="0" w:line="240" w:lineRule="auto"/>
              <w:rPr>
                <w:rFonts w:cstheme="minorHAnsi"/>
                <w:color w:val="000000"/>
                <w:sz w:val="20"/>
                <w:szCs w:val="20"/>
                <w:lang w:val="ro-MO"/>
              </w:rPr>
            </w:pPr>
            <w:r w:rsidRPr="009307A2">
              <w:rPr>
                <w:rFonts w:cstheme="minorHAnsi"/>
                <w:color w:val="000000"/>
                <w:sz w:val="20"/>
                <w:szCs w:val="20"/>
                <w:lang w:val="ro-MO"/>
              </w:rPr>
              <w:t>65.6. Organizarea meselor rotunde sectoriale</w:t>
            </w:r>
          </w:p>
        </w:tc>
        <w:tc>
          <w:tcPr>
            <w:tcW w:w="1440"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themeColor="text1"/>
                <w:sz w:val="20"/>
                <w:szCs w:val="20"/>
                <w:lang w:val="ro-MO"/>
              </w:rPr>
            </w:pPr>
          </w:p>
        </w:tc>
        <w:tc>
          <w:tcPr>
            <w:tcW w:w="1440"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p>
        </w:tc>
        <w:tc>
          <w:tcPr>
            <w:tcW w:w="900" w:type="dxa"/>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II-IV</w:t>
            </w:r>
          </w:p>
        </w:tc>
        <w:tc>
          <w:tcPr>
            <w:tcW w:w="4500" w:type="dxa"/>
            <w:shd w:val="clear" w:color="auto" w:fill="auto"/>
            <w:hideMark/>
          </w:tcPr>
          <w:p w:rsidR="00D03BBF" w:rsidRPr="009307A2" w:rsidRDefault="00D03BBF"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MIEPO</w:t>
            </w:r>
          </w:p>
          <w:p w:rsidR="00D03BBF" w:rsidRPr="009307A2" w:rsidRDefault="00D03BBF" w:rsidP="00B4640E">
            <w:pPr>
              <w:spacing w:after="0" w:line="240" w:lineRule="auto"/>
              <w:outlineLvl w:val="1"/>
              <w:rPr>
                <w:rFonts w:eastAsia="Times New Roman" w:cstheme="minorHAnsi"/>
                <w:color w:val="000000"/>
                <w:sz w:val="20"/>
                <w:szCs w:val="20"/>
                <w:lang w:val="ro-MO"/>
              </w:rPr>
            </w:pPr>
            <w:r w:rsidRPr="009307A2">
              <w:rPr>
                <w:rFonts w:eastAsia="Times New Roman" w:cstheme="minorHAnsi"/>
                <w:b/>
                <w:color w:val="000000"/>
                <w:sz w:val="20"/>
                <w:szCs w:val="20"/>
                <w:lang w:val="ro-MO"/>
              </w:rPr>
              <w:t>Realizat</w:t>
            </w:r>
            <w:r w:rsidR="004E4476" w:rsidRPr="009307A2">
              <w:rPr>
                <w:rFonts w:eastAsia="Times New Roman" w:cstheme="minorHAnsi"/>
                <w:b/>
                <w:color w:val="000000"/>
                <w:sz w:val="20"/>
                <w:szCs w:val="20"/>
                <w:lang w:val="ro-MO"/>
              </w:rPr>
              <w:t xml:space="preserve"> - </w:t>
            </w:r>
            <w:r w:rsidR="004E4476" w:rsidRPr="009307A2">
              <w:rPr>
                <w:rFonts w:eastAsia="Times New Roman" w:cstheme="minorHAnsi"/>
                <w:color w:val="000000"/>
                <w:sz w:val="20"/>
                <w:szCs w:val="20"/>
                <w:lang w:val="ro-MO"/>
              </w:rPr>
              <w:t>Mese rotunde sectoriale organizate – sectorial (a câte 2 – 3).</w:t>
            </w:r>
          </w:p>
          <w:p w:rsidR="004E4476" w:rsidRPr="009307A2" w:rsidRDefault="004E4476" w:rsidP="004E4476">
            <w:pPr>
              <w:rPr>
                <w:rFonts w:ascii="Calibri" w:hAnsi="Calibri" w:cs="Calibri"/>
                <w:sz w:val="20"/>
                <w:szCs w:val="20"/>
                <w:lang w:val="ro-MO"/>
              </w:rPr>
            </w:pPr>
            <w:r w:rsidRPr="009307A2">
              <w:rPr>
                <w:rFonts w:ascii="Calibri" w:hAnsi="Calibri" w:cs="Calibri"/>
                <w:color w:val="000000"/>
                <w:sz w:val="20"/>
                <w:szCs w:val="20"/>
                <w:u w:val="single"/>
                <w:lang w:val="ro-MO"/>
              </w:rPr>
              <w:t xml:space="preserve">Sectorul agroalimentar </w:t>
            </w:r>
            <w:r w:rsidRPr="009307A2">
              <w:rPr>
                <w:rFonts w:ascii="Calibri" w:hAnsi="Calibri" w:cs="Calibri"/>
                <w:sz w:val="20"/>
                <w:szCs w:val="20"/>
                <w:lang w:val="ro-MO"/>
              </w:rPr>
              <w:t>- Discuții cu reprezentanții proiectelor străine în vederea identificării surselor financiare pentru implementarea activităților de promovare a exporturilor produselor agroalimentare, inclusiv cu GIZ, USAID/CE-WIN, UNDP, IFAD.</w:t>
            </w:r>
          </w:p>
          <w:p w:rsidR="004E4476" w:rsidRPr="009307A2" w:rsidRDefault="004E4476" w:rsidP="004E4476">
            <w:pPr>
              <w:spacing w:after="0" w:line="240" w:lineRule="auto"/>
              <w:jc w:val="both"/>
              <w:rPr>
                <w:rFonts w:ascii="Calibri" w:hAnsi="Calibri" w:cs="Calibri"/>
                <w:sz w:val="20"/>
                <w:szCs w:val="20"/>
                <w:lang w:val="ro-MO"/>
              </w:rPr>
            </w:pPr>
            <w:r w:rsidRPr="009307A2">
              <w:rPr>
                <w:rFonts w:ascii="Calibri" w:hAnsi="Calibri" w:cs="Calibri"/>
                <w:sz w:val="20"/>
                <w:szCs w:val="20"/>
                <w:lang w:val="ro-MO"/>
              </w:rPr>
              <w:t>- Mese rotunde cu reprezentanții Asociației producătorilor și exportatorilor de fructe ”Moldova Fruct”, reprezentanții Asociației Producătorilor și Exportatorilor de struguri de masă și al Asociației Naționale a Apicultorilor din Moldova întru identificarea piețelor de interes pentru promovarea exporturilor.</w:t>
            </w:r>
          </w:p>
          <w:p w:rsidR="004E4476" w:rsidRPr="009307A2" w:rsidRDefault="004E4476" w:rsidP="004E4476">
            <w:pPr>
              <w:spacing w:after="0" w:line="240" w:lineRule="auto"/>
              <w:jc w:val="both"/>
              <w:rPr>
                <w:rFonts w:ascii="Calibri" w:hAnsi="Calibri" w:cs="Calibri"/>
                <w:sz w:val="20"/>
                <w:szCs w:val="20"/>
                <w:lang w:val="ro-MO"/>
              </w:rPr>
            </w:pPr>
            <w:r w:rsidRPr="009307A2">
              <w:rPr>
                <w:rFonts w:ascii="Calibri" w:hAnsi="Calibri" w:cs="Calibri"/>
                <w:sz w:val="20"/>
                <w:szCs w:val="20"/>
                <w:lang w:val="ro-MO"/>
              </w:rPr>
              <w:t xml:space="preserve">- Discuții cu reprezentanții întreprinderilor exportatoare ”Orhei </w:t>
            </w:r>
            <w:proofErr w:type="spellStart"/>
            <w:r w:rsidRPr="009307A2">
              <w:rPr>
                <w:rFonts w:ascii="Calibri" w:hAnsi="Calibri" w:cs="Calibri"/>
                <w:sz w:val="20"/>
                <w:szCs w:val="20"/>
                <w:lang w:val="ro-MO"/>
              </w:rPr>
              <w:t>Vit</w:t>
            </w:r>
            <w:proofErr w:type="spellEnd"/>
            <w:r w:rsidRPr="009307A2">
              <w:rPr>
                <w:rFonts w:ascii="Calibri" w:hAnsi="Calibri" w:cs="Calibri"/>
                <w:sz w:val="20"/>
                <w:szCs w:val="20"/>
                <w:lang w:val="ro-MO"/>
              </w:rPr>
              <w:t>”, ”Alfa Nistru” SA, ”</w:t>
            </w:r>
            <w:proofErr w:type="spellStart"/>
            <w:r w:rsidRPr="009307A2">
              <w:rPr>
                <w:rFonts w:ascii="Calibri" w:hAnsi="Calibri" w:cs="Calibri"/>
                <w:sz w:val="20"/>
                <w:szCs w:val="20"/>
                <w:lang w:val="ro-MO"/>
              </w:rPr>
              <w:t>Frutbioimpex</w:t>
            </w:r>
            <w:proofErr w:type="spellEnd"/>
            <w:r w:rsidRPr="009307A2">
              <w:rPr>
                <w:rFonts w:ascii="Calibri" w:hAnsi="Calibri" w:cs="Calibri"/>
                <w:sz w:val="20"/>
                <w:szCs w:val="20"/>
                <w:lang w:val="ro-MO"/>
              </w:rPr>
              <w:t>”, ”</w:t>
            </w:r>
            <w:proofErr w:type="spellStart"/>
            <w:r w:rsidRPr="009307A2">
              <w:rPr>
                <w:rFonts w:ascii="Calibri" w:hAnsi="Calibri" w:cs="Calibri"/>
                <w:sz w:val="20"/>
                <w:szCs w:val="20"/>
                <w:lang w:val="ro-MO"/>
              </w:rPr>
              <w:t>Vioneservice</w:t>
            </w:r>
            <w:proofErr w:type="spellEnd"/>
            <w:r w:rsidRPr="009307A2">
              <w:rPr>
                <w:rFonts w:ascii="Calibri" w:hAnsi="Calibri" w:cs="Calibri"/>
                <w:sz w:val="20"/>
                <w:szCs w:val="20"/>
                <w:lang w:val="ro-MO"/>
              </w:rPr>
              <w:t xml:space="preserve">” SRL (RIFERO),  participanți în cadrul expoziției </w:t>
            </w:r>
            <w:proofErr w:type="spellStart"/>
            <w:r w:rsidRPr="009307A2">
              <w:rPr>
                <w:rFonts w:ascii="Calibri" w:hAnsi="Calibri" w:cs="Calibri"/>
                <w:sz w:val="20"/>
                <w:szCs w:val="20"/>
                <w:lang w:val="ro-MO"/>
              </w:rPr>
              <w:t>GulFood</w:t>
            </w:r>
            <w:proofErr w:type="spellEnd"/>
            <w:r w:rsidRPr="009307A2">
              <w:rPr>
                <w:rFonts w:ascii="Calibri" w:hAnsi="Calibri" w:cs="Calibri"/>
                <w:sz w:val="20"/>
                <w:szCs w:val="20"/>
                <w:lang w:val="ro-MO"/>
              </w:rPr>
              <w:t xml:space="preserve"> Dubai pentru identificarea posibilităților de export. </w:t>
            </w:r>
          </w:p>
          <w:p w:rsidR="004E4476" w:rsidRPr="009307A2" w:rsidRDefault="004E4476" w:rsidP="004E4476">
            <w:pPr>
              <w:spacing w:after="0" w:line="240" w:lineRule="auto"/>
              <w:jc w:val="both"/>
              <w:rPr>
                <w:rFonts w:ascii="Calibri" w:hAnsi="Calibri" w:cs="Calibri"/>
                <w:sz w:val="20"/>
                <w:szCs w:val="20"/>
                <w:lang w:val="ro-MO"/>
              </w:rPr>
            </w:pPr>
            <w:r w:rsidRPr="009307A2">
              <w:rPr>
                <w:rFonts w:ascii="Calibri" w:hAnsi="Calibri" w:cs="Calibri"/>
                <w:sz w:val="20"/>
                <w:szCs w:val="20"/>
                <w:lang w:val="ro-MO"/>
              </w:rPr>
              <w:t xml:space="preserve">- Organizarea ședinței cu </w:t>
            </w:r>
            <w:proofErr w:type="spellStart"/>
            <w:r w:rsidRPr="009307A2">
              <w:rPr>
                <w:rFonts w:ascii="Calibri" w:hAnsi="Calibri" w:cs="Calibri"/>
                <w:sz w:val="20"/>
                <w:szCs w:val="20"/>
                <w:lang w:val="ro-MO"/>
              </w:rPr>
              <w:t>Hartmunt</w:t>
            </w:r>
            <w:proofErr w:type="spellEnd"/>
            <w:r w:rsidRPr="009307A2">
              <w:rPr>
                <w:rFonts w:ascii="Calibri" w:hAnsi="Calibri" w:cs="Calibri"/>
                <w:sz w:val="20"/>
                <w:szCs w:val="20"/>
                <w:lang w:val="ro-MO"/>
              </w:rPr>
              <w:t xml:space="preserve"> </w:t>
            </w:r>
            <w:proofErr w:type="spellStart"/>
            <w:r w:rsidRPr="009307A2">
              <w:rPr>
                <w:rFonts w:ascii="Calibri" w:hAnsi="Calibri" w:cs="Calibri"/>
                <w:sz w:val="20"/>
                <w:szCs w:val="20"/>
                <w:lang w:val="ro-MO"/>
              </w:rPr>
              <w:t>Yarosch</w:t>
            </w:r>
            <w:proofErr w:type="spellEnd"/>
            <w:r w:rsidRPr="009307A2">
              <w:rPr>
                <w:rFonts w:ascii="Calibri" w:hAnsi="Calibri" w:cs="Calibri"/>
                <w:sz w:val="20"/>
                <w:szCs w:val="20"/>
                <w:lang w:val="ro-MO"/>
              </w:rPr>
              <w:t xml:space="preserve">, consultant pentru Asociația ”Colaborare Economică </w:t>
            </w:r>
            <w:proofErr w:type="spellStart"/>
            <w:r w:rsidRPr="009307A2">
              <w:rPr>
                <w:rFonts w:ascii="Calibri" w:hAnsi="Calibri" w:cs="Calibri"/>
                <w:sz w:val="20"/>
                <w:szCs w:val="20"/>
                <w:lang w:val="ro-MO"/>
              </w:rPr>
              <w:lastRenderedPageBreak/>
              <w:t>Moldo-Germană</w:t>
            </w:r>
            <w:proofErr w:type="spellEnd"/>
            <w:r w:rsidRPr="009307A2">
              <w:rPr>
                <w:rFonts w:ascii="Calibri" w:hAnsi="Calibri" w:cs="Calibri"/>
                <w:sz w:val="20"/>
                <w:szCs w:val="20"/>
                <w:lang w:val="ro-MO"/>
              </w:rPr>
              <w:t>”. Subiectul discuției a constituit planificarea vizitei de studiu în Egipt, în contextul viitorului Acord de Liber Schimb Moldova – Egipt.</w:t>
            </w:r>
          </w:p>
          <w:p w:rsidR="004E4476" w:rsidRPr="009307A2" w:rsidRDefault="004E4476" w:rsidP="004E4476">
            <w:pPr>
              <w:spacing w:after="0" w:line="240" w:lineRule="auto"/>
              <w:jc w:val="both"/>
              <w:rPr>
                <w:rFonts w:ascii="Calibri" w:hAnsi="Calibri" w:cs="Calibri"/>
                <w:sz w:val="20"/>
                <w:szCs w:val="20"/>
                <w:lang w:val="ro-MO"/>
              </w:rPr>
            </w:pPr>
          </w:p>
          <w:p w:rsidR="004E4476" w:rsidRPr="009307A2" w:rsidRDefault="004E4476" w:rsidP="004E4476">
            <w:pPr>
              <w:jc w:val="both"/>
              <w:rPr>
                <w:rFonts w:ascii="Calibri" w:hAnsi="Calibri" w:cs="Calibri"/>
                <w:color w:val="000000"/>
                <w:sz w:val="20"/>
                <w:szCs w:val="20"/>
                <w:u w:val="single"/>
                <w:lang w:val="ro-MO"/>
              </w:rPr>
            </w:pPr>
            <w:r w:rsidRPr="009307A2">
              <w:rPr>
                <w:rFonts w:ascii="Calibri" w:hAnsi="Calibri" w:cs="Calibri"/>
                <w:color w:val="000000"/>
                <w:sz w:val="20"/>
                <w:szCs w:val="20"/>
                <w:u w:val="single"/>
                <w:lang w:val="ro-MO"/>
              </w:rPr>
              <w:t>Sectorul textile, îmbrăcăminte, încălțăminte, piele și accesorii</w:t>
            </w:r>
          </w:p>
          <w:p w:rsidR="004E4476" w:rsidRPr="009307A2" w:rsidRDefault="004E4476" w:rsidP="004E4476">
            <w:pPr>
              <w:pStyle w:val="NoSpacing"/>
              <w:numPr>
                <w:ilvl w:val="0"/>
                <w:numId w:val="12"/>
              </w:numPr>
              <w:ind w:left="261"/>
              <w:jc w:val="both"/>
              <w:rPr>
                <w:rFonts w:eastAsia="Calibri" w:cs="Calibri"/>
                <w:sz w:val="20"/>
                <w:szCs w:val="20"/>
                <w:lang w:val="ro-MO"/>
              </w:rPr>
            </w:pPr>
            <w:r w:rsidRPr="009307A2">
              <w:rPr>
                <w:rFonts w:eastAsia="Calibri" w:cs="Calibri"/>
                <w:sz w:val="20"/>
                <w:szCs w:val="20"/>
                <w:lang w:val="ro-MO"/>
              </w:rPr>
              <w:t xml:space="preserve">Asistență în organizarea și desfășurarea evenimentului ”Moldova </w:t>
            </w:r>
            <w:proofErr w:type="spellStart"/>
            <w:r w:rsidRPr="009307A2">
              <w:rPr>
                <w:rFonts w:eastAsia="Calibri" w:cs="Calibri"/>
                <w:sz w:val="20"/>
                <w:szCs w:val="20"/>
                <w:lang w:val="ro-MO"/>
              </w:rPr>
              <w:t>Fashion</w:t>
            </w:r>
            <w:proofErr w:type="spellEnd"/>
            <w:r w:rsidRPr="009307A2">
              <w:rPr>
                <w:rFonts w:eastAsia="Calibri" w:cs="Calibri"/>
                <w:sz w:val="20"/>
                <w:szCs w:val="20"/>
                <w:lang w:val="ro-MO"/>
              </w:rPr>
              <w:t xml:space="preserve"> </w:t>
            </w:r>
            <w:proofErr w:type="spellStart"/>
            <w:r w:rsidRPr="009307A2">
              <w:rPr>
                <w:rFonts w:eastAsia="Calibri" w:cs="Calibri"/>
                <w:sz w:val="20"/>
                <w:szCs w:val="20"/>
                <w:lang w:val="ro-MO"/>
              </w:rPr>
              <w:t>Days</w:t>
            </w:r>
            <w:proofErr w:type="spellEnd"/>
            <w:r w:rsidRPr="009307A2">
              <w:rPr>
                <w:rFonts w:eastAsia="Calibri" w:cs="Calibri"/>
                <w:sz w:val="20"/>
                <w:szCs w:val="20"/>
                <w:lang w:val="ro-MO"/>
              </w:rPr>
              <w:t>” din data de 5 și 6 martie 2016.</w:t>
            </w:r>
          </w:p>
          <w:p w:rsidR="004E4476" w:rsidRPr="009307A2" w:rsidRDefault="004E4476" w:rsidP="004E4476">
            <w:pPr>
              <w:pStyle w:val="NoSpacing"/>
              <w:numPr>
                <w:ilvl w:val="0"/>
                <w:numId w:val="12"/>
              </w:numPr>
              <w:ind w:left="261"/>
              <w:jc w:val="both"/>
              <w:rPr>
                <w:rFonts w:eastAsia="Calibri" w:cs="Calibri"/>
                <w:sz w:val="20"/>
                <w:szCs w:val="20"/>
                <w:lang w:val="ro-MO"/>
              </w:rPr>
            </w:pPr>
            <w:r w:rsidRPr="009307A2">
              <w:rPr>
                <w:rFonts w:eastAsia="Calibri" w:cs="Calibri"/>
                <w:sz w:val="20"/>
                <w:szCs w:val="20"/>
                <w:lang w:val="ro-MO"/>
              </w:rPr>
              <w:t>Asistență în organizarea evenimentului de deschidere a magazinului comun a producătorilor autohtoni ”Din Inima Boutique”.</w:t>
            </w:r>
          </w:p>
          <w:p w:rsidR="004E4476" w:rsidRPr="009307A2" w:rsidRDefault="004E4476" w:rsidP="004E4476">
            <w:pPr>
              <w:pStyle w:val="NoSpacing"/>
              <w:numPr>
                <w:ilvl w:val="0"/>
                <w:numId w:val="12"/>
              </w:numPr>
              <w:ind w:left="261"/>
              <w:jc w:val="both"/>
              <w:rPr>
                <w:rFonts w:eastAsia="Calibri" w:cs="Calibri"/>
                <w:sz w:val="20"/>
                <w:szCs w:val="20"/>
                <w:lang w:val="ro-MO"/>
              </w:rPr>
            </w:pPr>
            <w:r w:rsidRPr="009307A2">
              <w:rPr>
                <w:rFonts w:cs="Calibri"/>
                <w:sz w:val="20"/>
                <w:szCs w:val="20"/>
                <w:lang w:val="ro-MO"/>
              </w:rPr>
              <w:t xml:space="preserve">Asistență în planificarea și organizarea magazinului comun a producătorilor autohtoni ”Din Inima” în centrul comercial UNIC. </w:t>
            </w:r>
          </w:p>
          <w:p w:rsidR="004E4476" w:rsidRPr="009307A2" w:rsidRDefault="004E4476" w:rsidP="004E4476">
            <w:pPr>
              <w:pStyle w:val="NoSpacing"/>
              <w:numPr>
                <w:ilvl w:val="0"/>
                <w:numId w:val="12"/>
              </w:numPr>
              <w:ind w:left="261"/>
              <w:jc w:val="both"/>
              <w:rPr>
                <w:rFonts w:eastAsia="Calibri" w:cs="Calibri"/>
                <w:sz w:val="20"/>
                <w:szCs w:val="20"/>
                <w:lang w:val="ro-MO"/>
              </w:rPr>
            </w:pPr>
            <w:r w:rsidRPr="009307A2">
              <w:rPr>
                <w:rFonts w:cs="Calibri"/>
                <w:sz w:val="20"/>
                <w:szCs w:val="20"/>
                <w:lang w:val="ro-MO"/>
              </w:rPr>
              <w:t xml:space="preserve">Acces la baze de date internaționale. 20 de întreprinderi din Chișinău, Bălți, Tiraspol, Cahul, Călărași, </w:t>
            </w:r>
            <w:proofErr w:type="spellStart"/>
            <w:r w:rsidRPr="009307A2">
              <w:rPr>
                <w:rFonts w:cs="Calibri"/>
                <w:sz w:val="20"/>
                <w:szCs w:val="20"/>
                <w:lang w:val="ro-MO"/>
              </w:rPr>
              <w:t>Hîncești</w:t>
            </w:r>
            <w:proofErr w:type="spellEnd"/>
            <w:r w:rsidRPr="009307A2">
              <w:rPr>
                <w:rFonts w:cs="Calibri"/>
                <w:sz w:val="20"/>
                <w:szCs w:val="20"/>
                <w:lang w:val="ro-MO"/>
              </w:rPr>
              <w:t xml:space="preserve">, </w:t>
            </w:r>
            <w:proofErr w:type="spellStart"/>
            <w:r w:rsidRPr="009307A2">
              <w:rPr>
                <w:rFonts w:cs="Calibri"/>
                <w:sz w:val="20"/>
                <w:szCs w:val="20"/>
                <w:lang w:val="ro-MO"/>
              </w:rPr>
              <w:t>Sîngerei</w:t>
            </w:r>
            <w:proofErr w:type="spellEnd"/>
            <w:r w:rsidRPr="009307A2">
              <w:rPr>
                <w:rFonts w:cs="Calibri"/>
                <w:sz w:val="20"/>
                <w:szCs w:val="20"/>
                <w:lang w:val="ro-MO"/>
              </w:rPr>
              <w:t>, Soroca, Strășeni și Varnița au fost supuse procedurii de evaluare a performanțelor. Estimarea a fost efectuată de către o instituție internațională Trigon Select Ltd, companiile urmând a fi incluse în baza de date a Federației Internaționale a Industriei Ușoare.</w:t>
            </w:r>
          </w:p>
          <w:p w:rsidR="004E4476" w:rsidRPr="009307A2" w:rsidRDefault="004E4476" w:rsidP="004E4476">
            <w:pPr>
              <w:pStyle w:val="NoSpacing"/>
              <w:ind w:left="261"/>
              <w:jc w:val="both"/>
              <w:rPr>
                <w:rFonts w:eastAsia="Calibri" w:cs="Calibri"/>
                <w:sz w:val="20"/>
                <w:szCs w:val="20"/>
                <w:lang w:val="ro-MO"/>
              </w:rPr>
            </w:pPr>
          </w:p>
          <w:p w:rsidR="00D03BBF" w:rsidRPr="009307A2" w:rsidRDefault="004E4476" w:rsidP="004E4476">
            <w:pPr>
              <w:rPr>
                <w:rFonts w:ascii="Calibri" w:hAnsi="Calibri" w:cs="Calibri"/>
                <w:color w:val="000000"/>
                <w:sz w:val="20"/>
                <w:szCs w:val="20"/>
                <w:u w:val="single"/>
                <w:lang w:val="ro-MO"/>
              </w:rPr>
            </w:pPr>
            <w:r w:rsidRPr="009307A2">
              <w:rPr>
                <w:rFonts w:ascii="Calibri" w:hAnsi="Calibri" w:cs="Calibri"/>
                <w:color w:val="000000"/>
                <w:sz w:val="20"/>
                <w:szCs w:val="20"/>
                <w:u w:val="single"/>
                <w:lang w:val="ro-MO"/>
              </w:rPr>
              <w:t xml:space="preserve">Sectorul Tehnologia Informației - </w:t>
            </w:r>
            <w:r w:rsidRPr="009307A2">
              <w:rPr>
                <w:rFonts w:ascii="Calibri" w:hAnsi="Calibri" w:cs="Calibri"/>
                <w:color w:val="000000"/>
                <w:sz w:val="20"/>
                <w:szCs w:val="20"/>
                <w:lang w:val="ro-MO"/>
              </w:rPr>
              <w:t xml:space="preserve">MIEPO în cooperare cu Centrul Proiecte Internaționale pe lângă AȘM și Rețeaua Punctelor Naționale de Contact pentru </w:t>
            </w:r>
            <w:proofErr w:type="spellStart"/>
            <w:r w:rsidRPr="009307A2">
              <w:rPr>
                <w:rFonts w:ascii="Calibri" w:hAnsi="Calibri" w:cs="Calibri"/>
                <w:color w:val="000000"/>
                <w:sz w:val="20"/>
                <w:szCs w:val="20"/>
                <w:lang w:val="ro-MO"/>
              </w:rPr>
              <w:t>Horizon</w:t>
            </w:r>
            <w:proofErr w:type="spellEnd"/>
            <w:r w:rsidRPr="009307A2">
              <w:rPr>
                <w:rFonts w:ascii="Calibri" w:hAnsi="Calibri" w:cs="Calibri"/>
                <w:color w:val="000000"/>
                <w:sz w:val="20"/>
                <w:szCs w:val="20"/>
                <w:lang w:val="ro-MO"/>
              </w:rPr>
              <w:t xml:space="preserve"> 2020 a desfășurat în data de 11 martie, atelier de lucru practic ”Companiile IT și instrumentul IMM al Programului </w:t>
            </w:r>
            <w:proofErr w:type="spellStart"/>
            <w:r w:rsidRPr="009307A2">
              <w:rPr>
                <w:rFonts w:ascii="Calibri" w:hAnsi="Calibri" w:cs="Calibri"/>
                <w:color w:val="000000"/>
                <w:sz w:val="20"/>
                <w:szCs w:val="20"/>
                <w:lang w:val="ro-MO"/>
              </w:rPr>
              <w:t>Horizon</w:t>
            </w:r>
            <w:proofErr w:type="spellEnd"/>
            <w:r w:rsidRPr="009307A2">
              <w:rPr>
                <w:rFonts w:ascii="Calibri" w:hAnsi="Calibri" w:cs="Calibri"/>
                <w:color w:val="000000"/>
                <w:sz w:val="20"/>
                <w:szCs w:val="20"/>
                <w:lang w:val="ro-MO"/>
              </w:rPr>
              <w:t xml:space="preserve"> 2020” cu scopul de a informa companiile IT despre utilitatea și modul de accesare a fondurilor Programului </w:t>
            </w:r>
            <w:proofErr w:type="spellStart"/>
            <w:r w:rsidRPr="009307A2">
              <w:rPr>
                <w:rFonts w:ascii="Calibri" w:hAnsi="Calibri" w:cs="Calibri"/>
                <w:color w:val="000000"/>
                <w:sz w:val="20"/>
                <w:szCs w:val="20"/>
                <w:lang w:val="ro-MO"/>
              </w:rPr>
              <w:t>Horizon</w:t>
            </w:r>
            <w:proofErr w:type="spellEnd"/>
            <w:r w:rsidRPr="009307A2">
              <w:rPr>
                <w:rFonts w:ascii="Calibri" w:hAnsi="Calibri" w:cs="Calibri"/>
                <w:color w:val="000000"/>
                <w:sz w:val="20"/>
                <w:szCs w:val="20"/>
                <w:lang w:val="ro-MO"/>
              </w:rPr>
              <w:t xml:space="preserve"> 2020. În cadrul atelierului au fost informați reprezentanți a 10 companii IT autohtone (</w:t>
            </w:r>
            <w:proofErr w:type="spellStart"/>
            <w:r w:rsidRPr="009307A2">
              <w:rPr>
                <w:rFonts w:ascii="Calibri" w:hAnsi="Calibri" w:cs="Calibri"/>
                <w:color w:val="000000"/>
                <w:sz w:val="20"/>
                <w:szCs w:val="20"/>
                <w:lang w:val="ro-MO"/>
              </w:rPr>
              <w:t>Rostina</w:t>
            </w:r>
            <w:proofErr w:type="spellEnd"/>
            <w:r w:rsidRPr="009307A2">
              <w:rPr>
                <w:rFonts w:ascii="Calibri" w:hAnsi="Calibri" w:cs="Calibri"/>
                <w:color w:val="000000"/>
                <w:sz w:val="20"/>
                <w:szCs w:val="20"/>
                <w:lang w:val="ro-MO"/>
              </w:rPr>
              <w:t xml:space="preserve"> International, </w:t>
            </w:r>
            <w:proofErr w:type="spellStart"/>
            <w:r w:rsidRPr="009307A2">
              <w:rPr>
                <w:rFonts w:ascii="Calibri" w:hAnsi="Calibri" w:cs="Calibri"/>
                <w:color w:val="000000"/>
                <w:sz w:val="20"/>
                <w:szCs w:val="20"/>
                <w:lang w:val="ro-MO"/>
              </w:rPr>
              <w:t>Inther</w:t>
            </w:r>
            <w:proofErr w:type="spellEnd"/>
            <w:r w:rsidRPr="009307A2">
              <w:rPr>
                <w:rFonts w:ascii="Calibri" w:hAnsi="Calibri" w:cs="Calibri"/>
                <w:color w:val="000000"/>
                <w:sz w:val="20"/>
                <w:szCs w:val="20"/>
                <w:lang w:val="ro-MO"/>
              </w:rPr>
              <w:t xml:space="preserve">, </w:t>
            </w:r>
            <w:proofErr w:type="spellStart"/>
            <w:r w:rsidRPr="009307A2">
              <w:rPr>
                <w:rFonts w:ascii="Calibri" w:hAnsi="Calibri" w:cs="Calibri"/>
                <w:color w:val="000000"/>
                <w:sz w:val="20"/>
                <w:szCs w:val="20"/>
                <w:lang w:val="ro-MO"/>
              </w:rPr>
              <w:t>Narimsoft</w:t>
            </w:r>
            <w:proofErr w:type="spellEnd"/>
            <w:r w:rsidRPr="009307A2">
              <w:rPr>
                <w:rFonts w:ascii="Calibri" w:hAnsi="Calibri" w:cs="Calibri"/>
                <w:color w:val="000000"/>
                <w:sz w:val="20"/>
                <w:szCs w:val="20"/>
                <w:lang w:val="ro-MO"/>
              </w:rPr>
              <w:t xml:space="preserve">, </w:t>
            </w:r>
            <w:proofErr w:type="spellStart"/>
            <w:r w:rsidRPr="009307A2">
              <w:rPr>
                <w:rFonts w:ascii="Calibri" w:hAnsi="Calibri" w:cs="Calibri"/>
                <w:color w:val="000000"/>
                <w:sz w:val="20"/>
                <w:szCs w:val="20"/>
                <w:lang w:val="ro-MO"/>
              </w:rPr>
              <w:t>Eltonic</w:t>
            </w:r>
            <w:proofErr w:type="spellEnd"/>
            <w:r w:rsidRPr="009307A2">
              <w:rPr>
                <w:rFonts w:ascii="Calibri" w:hAnsi="Calibri" w:cs="Calibri"/>
                <w:color w:val="000000"/>
                <w:sz w:val="20"/>
                <w:szCs w:val="20"/>
                <w:lang w:val="ro-MO"/>
              </w:rPr>
              <w:t xml:space="preserve">, </w:t>
            </w:r>
            <w:proofErr w:type="spellStart"/>
            <w:r w:rsidRPr="009307A2">
              <w:rPr>
                <w:rFonts w:ascii="Calibri" w:hAnsi="Calibri" w:cs="Calibri"/>
                <w:color w:val="000000"/>
                <w:sz w:val="20"/>
                <w:szCs w:val="20"/>
                <w:lang w:val="ro-MO"/>
              </w:rPr>
              <w:t>Enable</w:t>
            </w:r>
            <w:proofErr w:type="spellEnd"/>
            <w:r w:rsidRPr="009307A2">
              <w:rPr>
                <w:rFonts w:ascii="Calibri" w:hAnsi="Calibri" w:cs="Calibri"/>
                <w:color w:val="000000"/>
                <w:sz w:val="20"/>
                <w:szCs w:val="20"/>
                <w:lang w:val="ro-MO"/>
              </w:rPr>
              <w:t xml:space="preserve">, </w:t>
            </w:r>
            <w:proofErr w:type="spellStart"/>
            <w:r w:rsidRPr="009307A2">
              <w:rPr>
                <w:rFonts w:ascii="Calibri" w:hAnsi="Calibri" w:cs="Calibri"/>
                <w:color w:val="000000"/>
                <w:sz w:val="20"/>
                <w:szCs w:val="20"/>
                <w:lang w:val="ro-MO"/>
              </w:rPr>
              <w:t>InfoSafe</w:t>
            </w:r>
            <w:proofErr w:type="spellEnd"/>
            <w:r w:rsidRPr="009307A2">
              <w:rPr>
                <w:rFonts w:ascii="Calibri" w:hAnsi="Calibri" w:cs="Calibri"/>
                <w:color w:val="000000"/>
                <w:sz w:val="20"/>
                <w:szCs w:val="20"/>
                <w:lang w:val="ro-MO"/>
              </w:rPr>
              <w:t xml:space="preserve">, FBS Group, </w:t>
            </w:r>
            <w:proofErr w:type="spellStart"/>
            <w:r w:rsidRPr="009307A2">
              <w:rPr>
                <w:rFonts w:ascii="Calibri" w:hAnsi="Calibri" w:cs="Calibri"/>
                <w:color w:val="000000"/>
                <w:sz w:val="20"/>
                <w:szCs w:val="20"/>
                <w:lang w:val="ro-MO"/>
              </w:rPr>
              <w:t>Amigo</w:t>
            </w:r>
            <w:proofErr w:type="spellEnd"/>
            <w:r w:rsidRPr="009307A2">
              <w:rPr>
                <w:rFonts w:ascii="Calibri" w:hAnsi="Calibri" w:cs="Calibri"/>
                <w:color w:val="000000"/>
                <w:sz w:val="20"/>
                <w:szCs w:val="20"/>
                <w:lang w:val="ro-MO"/>
              </w:rPr>
              <w:t xml:space="preserve">, </w:t>
            </w:r>
            <w:proofErr w:type="spellStart"/>
            <w:r w:rsidRPr="009307A2">
              <w:rPr>
                <w:rFonts w:ascii="Calibri" w:hAnsi="Calibri" w:cs="Calibri"/>
                <w:color w:val="000000"/>
                <w:sz w:val="20"/>
                <w:szCs w:val="20"/>
                <w:lang w:val="ro-MO"/>
              </w:rPr>
              <w:t>Simpals</w:t>
            </w:r>
            <w:proofErr w:type="spellEnd"/>
            <w:r w:rsidRPr="009307A2">
              <w:rPr>
                <w:rFonts w:ascii="Calibri" w:hAnsi="Calibri" w:cs="Calibri"/>
                <w:color w:val="000000"/>
                <w:sz w:val="20"/>
                <w:szCs w:val="20"/>
                <w:lang w:val="ro-MO"/>
              </w:rPr>
              <w:t xml:space="preserve">, </w:t>
            </w:r>
            <w:proofErr w:type="spellStart"/>
            <w:r w:rsidRPr="009307A2">
              <w:rPr>
                <w:rFonts w:ascii="Calibri" w:hAnsi="Calibri" w:cs="Calibri"/>
                <w:color w:val="000000"/>
                <w:sz w:val="20"/>
                <w:szCs w:val="20"/>
                <w:lang w:val="ro-MO"/>
              </w:rPr>
              <w:t>Ritlabs</w:t>
            </w:r>
            <w:proofErr w:type="spellEnd"/>
            <w:r w:rsidRPr="009307A2">
              <w:rPr>
                <w:rFonts w:ascii="Calibri" w:hAnsi="Calibri" w:cs="Calibri"/>
                <w:color w:val="000000"/>
                <w:sz w:val="20"/>
                <w:szCs w:val="20"/>
                <w:lang w:val="ro-MO"/>
              </w:rPr>
              <w:t>).</w:t>
            </w:r>
          </w:p>
        </w:tc>
      </w:tr>
      <w:tr w:rsidR="00D03BBF" w:rsidRPr="009307A2" w:rsidTr="003948A3">
        <w:trPr>
          <w:trHeight w:val="260"/>
        </w:trPr>
        <w:tc>
          <w:tcPr>
            <w:tcW w:w="473" w:type="dxa"/>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lastRenderedPageBreak/>
              <w:t>68</w:t>
            </w:r>
          </w:p>
        </w:tc>
        <w:tc>
          <w:tcPr>
            <w:tcW w:w="2947" w:type="dxa"/>
            <w:shd w:val="clear" w:color="auto" w:fill="auto"/>
            <w:hideMark/>
          </w:tcPr>
          <w:p w:rsidR="00D03BBF" w:rsidRPr="009307A2" w:rsidRDefault="00D03BBF" w:rsidP="00B4640E">
            <w:pPr>
              <w:spacing w:after="0" w:line="240" w:lineRule="auto"/>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Sporirea vizibilității asociațiilor și uniunilor industriale, a grupurilor de producători și exportatori; sprijinirea schimbului internațional de experiență pentru beneficiarii / membrii acestora</w:t>
            </w:r>
          </w:p>
        </w:tc>
        <w:tc>
          <w:tcPr>
            <w:tcW w:w="3060" w:type="dxa"/>
            <w:shd w:val="clear" w:color="auto" w:fill="auto"/>
          </w:tcPr>
          <w:p w:rsidR="00D03BBF" w:rsidRPr="009307A2" w:rsidRDefault="00D03BBF" w:rsidP="00B4640E">
            <w:pPr>
              <w:spacing w:after="0" w:line="240" w:lineRule="auto"/>
              <w:outlineLvl w:val="1"/>
              <w:rPr>
                <w:rFonts w:eastAsia="Times New Roman" w:cstheme="minorHAnsi"/>
                <w:color w:val="000000" w:themeColor="text1"/>
                <w:sz w:val="20"/>
                <w:szCs w:val="20"/>
                <w:lang w:val="ro-MO"/>
              </w:rPr>
            </w:pPr>
            <w:r w:rsidRPr="009307A2">
              <w:rPr>
                <w:rFonts w:cstheme="minorHAnsi"/>
                <w:color w:val="000000"/>
                <w:sz w:val="20"/>
                <w:szCs w:val="20"/>
                <w:lang w:val="ro-MO"/>
              </w:rPr>
              <w:t>68.1. Acordarea asistenței asociațiilor și uniunilor sectoriale în organizarea evenimentelor promoționale (permanent)</w:t>
            </w:r>
          </w:p>
        </w:tc>
        <w:tc>
          <w:tcPr>
            <w:tcW w:w="1440" w:type="dxa"/>
            <w:shd w:val="clear" w:color="auto" w:fill="auto"/>
            <w:hideMark/>
          </w:tcPr>
          <w:p w:rsidR="00D03BBF" w:rsidRPr="009307A2" w:rsidRDefault="00D03BBF" w:rsidP="00B4640E">
            <w:pPr>
              <w:spacing w:after="0" w:line="240" w:lineRule="auto"/>
              <w:jc w:val="center"/>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MIEPO</w:t>
            </w:r>
          </w:p>
        </w:tc>
        <w:tc>
          <w:tcPr>
            <w:tcW w:w="1440" w:type="dxa"/>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Ministerul Economiei</w:t>
            </w:r>
          </w:p>
        </w:tc>
        <w:tc>
          <w:tcPr>
            <w:tcW w:w="900" w:type="dxa"/>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I-IV</w:t>
            </w:r>
          </w:p>
        </w:tc>
        <w:tc>
          <w:tcPr>
            <w:tcW w:w="4500" w:type="dxa"/>
            <w:shd w:val="clear" w:color="auto" w:fill="auto"/>
            <w:hideMark/>
          </w:tcPr>
          <w:p w:rsidR="00D03BBF" w:rsidRPr="009307A2" w:rsidRDefault="00D03BBF"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MIEPO</w:t>
            </w:r>
          </w:p>
          <w:p w:rsidR="0061287C" w:rsidRPr="009307A2" w:rsidRDefault="00D03BBF" w:rsidP="0061287C">
            <w:pPr>
              <w:rPr>
                <w:rFonts w:eastAsia="Times New Roman" w:cstheme="minorHAnsi"/>
                <w:color w:val="000000"/>
                <w:sz w:val="20"/>
                <w:szCs w:val="20"/>
                <w:lang w:val="ro-MO"/>
              </w:rPr>
            </w:pPr>
            <w:r w:rsidRPr="009307A2">
              <w:rPr>
                <w:rFonts w:eastAsia="Times New Roman" w:cstheme="minorHAnsi"/>
                <w:b/>
                <w:color w:val="000000"/>
                <w:sz w:val="20"/>
                <w:szCs w:val="20"/>
                <w:lang w:val="ro-MO"/>
              </w:rPr>
              <w:t>Realizat</w:t>
            </w:r>
            <w:r w:rsidR="0061287C" w:rsidRPr="009307A2">
              <w:rPr>
                <w:rFonts w:eastAsia="Times New Roman" w:cstheme="minorHAnsi"/>
                <w:color w:val="000000"/>
                <w:sz w:val="20"/>
                <w:szCs w:val="20"/>
                <w:lang w:val="ro-MO"/>
              </w:rPr>
              <w:t xml:space="preserve">                                                                      </w:t>
            </w:r>
            <w:r w:rsidRPr="009307A2">
              <w:rPr>
                <w:rFonts w:eastAsia="Times New Roman" w:cstheme="minorHAnsi"/>
                <w:color w:val="000000"/>
                <w:sz w:val="20"/>
                <w:szCs w:val="20"/>
                <w:lang w:val="ro-MO"/>
              </w:rPr>
              <w:t xml:space="preserve"> </w:t>
            </w:r>
            <w:r w:rsidR="0061287C" w:rsidRPr="009307A2">
              <w:rPr>
                <w:rFonts w:ascii="Calibri" w:hAnsi="Calibri" w:cs="Calibri"/>
                <w:sz w:val="20"/>
                <w:szCs w:val="20"/>
                <w:u w:val="single"/>
                <w:lang w:val="ro-MO"/>
              </w:rPr>
              <w:t xml:space="preserve">Sectorul </w:t>
            </w:r>
            <w:proofErr w:type="spellStart"/>
            <w:r w:rsidR="0061287C" w:rsidRPr="009307A2">
              <w:rPr>
                <w:rFonts w:ascii="Calibri" w:hAnsi="Calibri" w:cs="Calibri"/>
                <w:sz w:val="20"/>
                <w:szCs w:val="20"/>
                <w:u w:val="single"/>
                <w:lang w:val="ro-MO"/>
              </w:rPr>
              <w:t>îmbrăcaminte</w:t>
            </w:r>
            <w:proofErr w:type="spellEnd"/>
            <w:r w:rsidR="0061287C" w:rsidRPr="009307A2">
              <w:rPr>
                <w:rFonts w:ascii="Calibri" w:hAnsi="Calibri" w:cs="Calibri"/>
                <w:sz w:val="20"/>
                <w:szCs w:val="20"/>
                <w:u w:val="single"/>
                <w:lang w:val="ro-MO"/>
              </w:rPr>
              <w:t>, încălțăminte și accesorii - APIUS</w:t>
            </w:r>
          </w:p>
          <w:p w:rsidR="00D03BBF" w:rsidRPr="009307A2" w:rsidRDefault="0061287C" w:rsidP="0061287C">
            <w:pPr>
              <w:pStyle w:val="NoSpacing"/>
              <w:numPr>
                <w:ilvl w:val="0"/>
                <w:numId w:val="3"/>
              </w:numPr>
              <w:ind w:left="162" w:hanging="162"/>
              <w:jc w:val="both"/>
              <w:rPr>
                <w:rFonts w:asciiTheme="minorHAnsi" w:hAnsiTheme="minorHAnsi" w:cstheme="minorHAnsi"/>
                <w:sz w:val="20"/>
                <w:szCs w:val="20"/>
                <w:lang w:val="ro-MO"/>
              </w:rPr>
            </w:pPr>
            <w:r w:rsidRPr="009307A2">
              <w:rPr>
                <w:rFonts w:cs="Calibri"/>
                <w:sz w:val="20"/>
                <w:szCs w:val="20"/>
                <w:lang w:val="ro-MO"/>
              </w:rPr>
              <w:t>Asistență în planificarea și organizarea magazinului comun a producătorilor autohtoni ”Din Inima” în centrul comercial UNIC. Deschiderea planificata pentru 1 august 2016.</w:t>
            </w:r>
          </w:p>
        </w:tc>
      </w:tr>
      <w:tr w:rsidR="00D03BBF" w:rsidRPr="009307A2" w:rsidTr="003948A3">
        <w:trPr>
          <w:trHeight w:val="407"/>
        </w:trPr>
        <w:tc>
          <w:tcPr>
            <w:tcW w:w="473" w:type="dxa"/>
            <w:vMerge w:val="restart"/>
            <w:shd w:val="clear" w:color="auto" w:fill="auto"/>
            <w:vAlign w:val="center"/>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69</w:t>
            </w:r>
          </w:p>
        </w:tc>
        <w:tc>
          <w:tcPr>
            <w:tcW w:w="2947" w:type="dxa"/>
            <w:vMerge w:val="restart"/>
            <w:shd w:val="clear" w:color="auto" w:fill="auto"/>
            <w:hideMark/>
          </w:tcPr>
          <w:p w:rsidR="00D03BBF" w:rsidRPr="009307A2" w:rsidRDefault="00D03BBF" w:rsidP="00B4640E">
            <w:pPr>
              <w:spacing w:after="0" w:line="240" w:lineRule="auto"/>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Susținerea procesului de instituire a clusterelor orientate spre export la nivel de sectoare prioritare</w:t>
            </w:r>
          </w:p>
        </w:tc>
        <w:tc>
          <w:tcPr>
            <w:tcW w:w="3060" w:type="dxa"/>
            <w:shd w:val="clear" w:color="auto" w:fill="auto"/>
          </w:tcPr>
          <w:p w:rsidR="00D03BBF" w:rsidRPr="009307A2" w:rsidRDefault="00D03BBF" w:rsidP="00B4640E">
            <w:pPr>
              <w:tabs>
                <w:tab w:val="left" w:pos="709"/>
              </w:tabs>
              <w:spacing w:after="0" w:line="240" w:lineRule="auto"/>
              <w:rPr>
                <w:rFonts w:cstheme="minorHAnsi"/>
                <w:color w:val="000000"/>
                <w:sz w:val="20"/>
                <w:szCs w:val="20"/>
                <w:lang w:val="ro-MO"/>
              </w:rPr>
            </w:pPr>
            <w:r w:rsidRPr="009307A2">
              <w:rPr>
                <w:rFonts w:cstheme="minorHAnsi"/>
                <w:color w:val="000000"/>
                <w:sz w:val="20"/>
                <w:szCs w:val="20"/>
                <w:lang w:val="ro-MO"/>
              </w:rPr>
              <w:t>69.1. Identificarea oportunității și fezabilității de creare a clusterelor pentru sectoarele prioritare</w:t>
            </w:r>
          </w:p>
        </w:tc>
        <w:tc>
          <w:tcPr>
            <w:tcW w:w="1440" w:type="dxa"/>
            <w:vMerge w:val="restart"/>
            <w:shd w:val="clear" w:color="auto" w:fill="auto"/>
            <w:vAlign w:val="center"/>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 xml:space="preserve">MIEPO </w:t>
            </w:r>
          </w:p>
        </w:tc>
        <w:tc>
          <w:tcPr>
            <w:tcW w:w="1440" w:type="dxa"/>
            <w:vMerge w:val="restart"/>
            <w:shd w:val="clear" w:color="auto" w:fill="auto"/>
            <w:vAlign w:val="center"/>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Ministerul Economiei</w:t>
            </w:r>
          </w:p>
        </w:tc>
        <w:tc>
          <w:tcPr>
            <w:tcW w:w="900" w:type="dxa"/>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II-III</w:t>
            </w:r>
          </w:p>
        </w:tc>
        <w:tc>
          <w:tcPr>
            <w:tcW w:w="4500" w:type="dxa"/>
            <w:shd w:val="clear" w:color="auto" w:fill="auto"/>
            <w:hideMark/>
          </w:tcPr>
          <w:p w:rsidR="00D03BBF" w:rsidRPr="009307A2" w:rsidRDefault="00D03BBF"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MIEPO</w:t>
            </w:r>
          </w:p>
          <w:p w:rsidR="00D03BBF" w:rsidRPr="009307A2" w:rsidRDefault="00FF05A6" w:rsidP="00B4640E">
            <w:pPr>
              <w:spacing w:after="0" w:line="240" w:lineRule="auto"/>
              <w:outlineLvl w:val="1"/>
              <w:rPr>
                <w:rFonts w:eastAsia="Times New Roman" w:cstheme="minorHAnsi"/>
                <w:b/>
                <w:color w:val="000000"/>
                <w:sz w:val="20"/>
                <w:szCs w:val="20"/>
                <w:lang w:val="ro-MO"/>
              </w:rPr>
            </w:pPr>
            <w:r w:rsidRPr="009307A2">
              <w:rPr>
                <w:rFonts w:eastAsia="Times New Roman" w:cstheme="minorHAnsi"/>
                <w:b/>
                <w:color w:val="000000"/>
                <w:sz w:val="20"/>
                <w:szCs w:val="20"/>
                <w:lang w:val="ro-MO"/>
              </w:rPr>
              <w:t>Nerealizat</w:t>
            </w:r>
          </w:p>
          <w:p w:rsidR="002708F1" w:rsidRPr="009307A2" w:rsidRDefault="00801C34" w:rsidP="00FF05A6">
            <w:pPr>
              <w:spacing w:after="0" w:line="240" w:lineRule="auto"/>
              <w:outlineLvl w:val="1"/>
              <w:rPr>
                <w:rFonts w:eastAsia="Times New Roman" w:cstheme="minorHAnsi"/>
                <w:color w:val="000000"/>
                <w:sz w:val="20"/>
                <w:szCs w:val="20"/>
                <w:lang w:val="ro-MO"/>
              </w:rPr>
            </w:pPr>
            <w:r w:rsidRPr="009307A2">
              <w:rPr>
                <w:rFonts w:ascii="Calibri" w:hAnsi="Calibri" w:cs="Calibri"/>
                <w:color w:val="000000"/>
                <w:sz w:val="20"/>
                <w:szCs w:val="20"/>
                <w:lang w:val="ro-MO"/>
              </w:rPr>
              <w:t xml:space="preserve">Cauze: </w:t>
            </w:r>
            <w:r w:rsidR="00FF05A6" w:rsidRPr="009307A2">
              <w:rPr>
                <w:rFonts w:ascii="Calibri" w:hAnsi="Calibri" w:cs="Calibri"/>
                <w:color w:val="000000"/>
                <w:sz w:val="20"/>
                <w:szCs w:val="20"/>
                <w:lang w:val="ro-MO"/>
              </w:rPr>
              <w:t>MIEPO nu s-a implicat în acțiune, odată ce acesta a fost realizat cu sprijinul Proiectului ”German Economic Team”, implicare în 2017.</w:t>
            </w:r>
          </w:p>
        </w:tc>
      </w:tr>
      <w:tr w:rsidR="00D03BBF" w:rsidRPr="009307A2" w:rsidTr="003948A3">
        <w:trPr>
          <w:trHeight w:val="407"/>
        </w:trPr>
        <w:tc>
          <w:tcPr>
            <w:tcW w:w="473" w:type="dxa"/>
            <w:vMerge/>
            <w:shd w:val="clear" w:color="auto" w:fill="auto"/>
            <w:vAlign w:val="center"/>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hideMark/>
          </w:tcPr>
          <w:p w:rsidR="00D03BBF" w:rsidRPr="009307A2" w:rsidRDefault="00D03BBF"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D03BBF" w:rsidRPr="009307A2" w:rsidRDefault="00D03BBF" w:rsidP="00B4640E">
            <w:pPr>
              <w:tabs>
                <w:tab w:val="left" w:pos="709"/>
              </w:tabs>
              <w:spacing w:after="0" w:line="240" w:lineRule="auto"/>
              <w:rPr>
                <w:rFonts w:cstheme="minorHAnsi"/>
                <w:color w:val="000000"/>
                <w:sz w:val="20"/>
                <w:szCs w:val="20"/>
                <w:lang w:val="ro-MO"/>
              </w:rPr>
            </w:pPr>
            <w:r w:rsidRPr="009307A2">
              <w:rPr>
                <w:rFonts w:cstheme="minorHAnsi"/>
                <w:color w:val="000000"/>
                <w:sz w:val="20"/>
                <w:szCs w:val="20"/>
                <w:lang w:val="ro-MO"/>
              </w:rPr>
              <w:t xml:space="preserve">69.2. Organizarea de evenimente de </w:t>
            </w:r>
            <w:proofErr w:type="spellStart"/>
            <w:r w:rsidRPr="009307A2">
              <w:rPr>
                <w:rFonts w:cstheme="minorHAnsi"/>
                <w:color w:val="000000"/>
                <w:sz w:val="20"/>
                <w:szCs w:val="20"/>
                <w:lang w:val="ro-MO"/>
              </w:rPr>
              <w:t>networking</w:t>
            </w:r>
            <w:proofErr w:type="spellEnd"/>
            <w:r w:rsidRPr="009307A2">
              <w:rPr>
                <w:rFonts w:cstheme="minorHAnsi"/>
                <w:color w:val="000000"/>
                <w:sz w:val="20"/>
                <w:szCs w:val="20"/>
                <w:lang w:val="ro-MO"/>
              </w:rPr>
              <w:t xml:space="preserve"> privind avantajele de </w:t>
            </w:r>
            <w:proofErr w:type="spellStart"/>
            <w:r w:rsidRPr="009307A2">
              <w:rPr>
                <w:rFonts w:cstheme="minorHAnsi"/>
                <w:color w:val="000000"/>
                <w:sz w:val="20"/>
                <w:szCs w:val="20"/>
                <w:lang w:val="ro-MO"/>
              </w:rPr>
              <w:t>clusterizare</w:t>
            </w:r>
            <w:proofErr w:type="spellEnd"/>
            <w:r w:rsidRPr="009307A2">
              <w:rPr>
                <w:rFonts w:cstheme="minorHAnsi"/>
                <w:color w:val="000000"/>
                <w:sz w:val="20"/>
                <w:szCs w:val="20"/>
                <w:lang w:val="ro-MO"/>
              </w:rPr>
              <w:t xml:space="preserve"> (după necesitate)</w:t>
            </w:r>
          </w:p>
        </w:tc>
        <w:tc>
          <w:tcPr>
            <w:tcW w:w="1440" w:type="dxa"/>
            <w:vMerge/>
            <w:shd w:val="clear" w:color="auto" w:fill="auto"/>
            <w:vAlign w:val="center"/>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p>
        </w:tc>
        <w:tc>
          <w:tcPr>
            <w:tcW w:w="1440" w:type="dxa"/>
            <w:vMerge/>
            <w:shd w:val="clear" w:color="auto" w:fill="auto"/>
            <w:vAlign w:val="center"/>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p>
        </w:tc>
        <w:tc>
          <w:tcPr>
            <w:tcW w:w="900" w:type="dxa"/>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III-IV</w:t>
            </w:r>
          </w:p>
        </w:tc>
        <w:tc>
          <w:tcPr>
            <w:tcW w:w="4500" w:type="dxa"/>
            <w:shd w:val="clear" w:color="auto" w:fill="auto"/>
            <w:hideMark/>
          </w:tcPr>
          <w:p w:rsidR="00D03BBF" w:rsidRPr="009307A2" w:rsidRDefault="00D03BBF"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MIEPO</w:t>
            </w:r>
          </w:p>
          <w:p w:rsidR="002708F1" w:rsidRPr="009307A2" w:rsidRDefault="00FF05A6" w:rsidP="00B4640E">
            <w:pPr>
              <w:spacing w:after="0" w:line="240" w:lineRule="auto"/>
              <w:outlineLvl w:val="1"/>
              <w:rPr>
                <w:rFonts w:eastAsia="Times New Roman" w:cstheme="minorHAnsi"/>
                <w:b/>
                <w:color w:val="000000"/>
                <w:sz w:val="20"/>
                <w:szCs w:val="20"/>
                <w:lang w:val="ro-MO"/>
              </w:rPr>
            </w:pPr>
            <w:r w:rsidRPr="009307A2">
              <w:rPr>
                <w:rFonts w:eastAsia="Times New Roman" w:cstheme="minorHAnsi"/>
                <w:b/>
                <w:color w:val="000000"/>
                <w:sz w:val="20"/>
                <w:szCs w:val="20"/>
                <w:lang w:val="ro-MO"/>
              </w:rPr>
              <w:t>Nerealizat</w:t>
            </w:r>
          </w:p>
          <w:p w:rsidR="00FF05A6" w:rsidRPr="009307A2" w:rsidRDefault="00801C34" w:rsidP="00B4640E">
            <w:pPr>
              <w:spacing w:after="0" w:line="240" w:lineRule="auto"/>
              <w:outlineLvl w:val="1"/>
              <w:rPr>
                <w:rFonts w:eastAsia="Times New Roman" w:cstheme="minorHAnsi"/>
                <w:b/>
                <w:color w:val="000000"/>
                <w:sz w:val="20"/>
                <w:szCs w:val="20"/>
                <w:lang w:val="ro-MO"/>
              </w:rPr>
            </w:pPr>
            <w:r w:rsidRPr="009307A2">
              <w:rPr>
                <w:rFonts w:cs="Calibri"/>
                <w:color w:val="000000"/>
                <w:sz w:val="20"/>
                <w:szCs w:val="20"/>
                <w:lang w:val="ro-MO"/>
              </w:rPr>
              <w:t xml:space="preserve">Cauze: </w:t>
            </w:r>
            <w:r w:rsidR="00FF05A6" w:rsidRPr="009307A2">
              <w:rPr>
                <w:rFonts w:cs="Calibri"/>
                <w:color w:val="000000"/>
                <w:sz w:val="20"/>
                <w:szCs w:val="20"/>
                <w:lang w:val="ro-MO"/>
              </w:rPr>
              <w:t>MIEPO nu s-a implicat în acțiune, odată ce acesta a fost realizat cu sprijinul Proiectului ”German Economic Team”, implicare în 2017.</w:t>
            </w:r>
          </w:p>
          <w:p w:rsidR="00D03BBF" w:rsidRPr="009307A2" w:rsidRDefault="00D03BBF" w:rsidP="00B4640E">
            <w:pPr>
              <w:spacing w:after="0" w:line="240" w:lineRule="auto"/>
              <w:outlineLvl w:val="1"/>
              <w:rPr>
                <w:rFonts w:eastAsia="Times New Roman" w:cstheme="minorHAnsi"/>
                <w:color w:val="000000"/>
                <w:sz w:val="20"/>
                <w:szCs w:val="20"/>
                <w:lang w:val="ro-MO"/>
              </w:rPr>
            </w:pPr>
          </w:p>
        </w:tc>
      </w:tr>
      <w:tr w:rsidR="00D03BBF" w:rsidRPr="009307A2" w:rsidTr="00076456">
        <w:trPr>
          <w:trHeight w:val="390"/>
        </w:trPr>
        <w:tc>
          <w:tcPr>
            <w:tcW w:w="14760" w:type="dxa"/>
            <w:gridSpan w:val="7"/>
            <w:shd w:val="clear" w:color="000000" w:fill="EAF1DD"/>
            <w:vAlign w:val="center"/>
          </w:tcPr>
          <w:p w:rsidR="00D03BBF" w:rsidRPr="009307A2" w:rsidRDefault="00D03BBF" w:rsidP="00B4640E">
            <w:pPr>
              <w:spacing w:after="0" w:line="240" w:lineRule="auto"/>
              <w:jc w:val="center"/>
              <w:rPr>
                <w:rFonts w:eastAsia="Times New Roman" w:cstheme="minorHAnsi"/>
                <w:b/>
                <w:bCs/>
                <w:color w:val="000000"/>
                <w:sz w:val="20"/>
                <w:szCs w:val="20"/>
                <w:lang w:val="ro-MO"/>
              </w:rPr>
            </w:pPr>
            <w:r w:rsidRPr="009307A2">
              <w:rPr>
                <w:rFonts w:eastAsia="Times New Roman" w:cstheme="minorHAnsi"/>
                <w:b/>
                <w:bCs/>
                <w:color w:val="000000"/>
                <w:sz w:val="20"/>
                <w:szCs w:val="20"/>
                <w:lang w:val="ro-MO"/>
              </w:rPr>
              <w:t>F. Consolidarea capacităților instituțiilor naționale cu scopul atragerii, menținerii, dezvoltării investițiilor și promovării exporturilor</w:t>
            </w:r>
          </w:p>
        </w:tc>
      </w:tr>
      <w:tr w:rsidR="00D03BBF" w:rsidRPr="009307A2" w:rsidTr="00076456">
        <w:trPr>
          <w:trHeight w:val="289"/>
        </w:trPr>
        <w:tc>
          <w:tcPr>
            <w:tcW w:w="14760" w:type="dxa"/>
            <w:gridSpan w:val="7"/>
            <w:shd w:val="clear" w:color="000000" w:fill="D8D8D8"/>
          </w:tcPr>
          <w:p w:rsidR="00D03BBF" w:rsidRPr="009307A2" w:rsidRDefault="00D03BBF" w:rsidP="00B4640E">
            <w:pPr>
              <w:spacing w:after="0" w:line="240" w:lineRule="auto"/>
              <w:outlineLvl w:val="0"/>
              <w:rPr>
                <w:rFonts w:eastAsia="Times New Roman" w:cstheme="minorHAnsi"/>
                <w:b/>
                <w:bCs/>
                <w:i/>
                <w:iCs/>
                <w:color w:val="000000"/>
                <w:sz w:val="20"/>
                <w:szCs w:val="20"/>
                <w:lang w:val="ro-MO"/>
              </w:rPr>
            </w:pPr>
            <w:r w:rsidRPr="009307A2">
              <w:rPr>
                <w:rFonts w:eastAsia="Times New Roman" w:cstheme="minorHAnsi"/>
                <w:b/>
                <w:bCs/>
                <w:i/>
                <w:iCs/>
                <w:color w:val="000000"/>
                <w:sz w:val="20"/>
                <w:szCs w:val="20"/>
                <w:lang w:val="ro-MO"/>
              </w:rPr>
              <w:t>F1. Transformarea MIEPO într-o agenție eficientă și profesionistă în domeniul atragerii investițiilor și promovării exporturilor</w:t>
            </w:r>
          </w:p>
        </w:tc>
      </w:tr>
      <w:tr w:rsidR="00D03BBF" w:rsidRPr="009307A2" w:rsidTr="003948A3">
        <w:trPr>
          <w:trHeight w:val="307"/>
        </w:trPr>
        <w:tc>
          <w:tcPr>
            <w:tcW w:w="473" w:type="dxa"/>
            <w:vMerge w:val="restart"/>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70</w:t>
            </w:r>
          </w:p>
        </w:tc>
        <w:tc>
          <w:tcPr>
            <w:tcW w:w="2947" w:type="dxa"/>
            <w:vMerge w:val="restart"/>
            <w:shd w:val="clear" w:color="auto" w:fill="auto"/>
            <w:hideMark/>
          </w:tcPr>
          <w:p w:rsidR="00D03BBF" w:rsidRPr="009307A2" w:rsidRDefault="00D03BBF" w:rsidP="00B4640E">
            <w:pPr>
              <w:spacing w:after="0" w:line="240" w:lineRule="auto"/>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Elaborarea și aprobarea Strategiei de dezvoltare instituțională a MIEPO</w:t>
            </w:r>
          </w:p>
        </w:tc>
        <w:tc>
          <w:tcPr>
            <w:tcW w:w="3060" w:type="dxa"/>
            <w:shd w:val="clear" w:color="auto" w:fill="auto"/>
          </w:tcPr>
          <w:p w:rsidR="00D03BBF" w:rsidRPr="009307A2" w:rsidRDefault="00D03BBF" w:rsidP="00B4640E">
            <w:pPr>
              <w:pStyle w:val="NoSpacing"/>
              <w:rPr>
                <w:rFonts w:asciiTheme="minorHAnsi" w:hAnsiTheme="minorHAnsi" w:cstheme="minorHAnsi"/>
                <w:sz w:val="20"/>
                <w:szCs w:val="20"/>
                <w:lang w:val="ro-MO"/>
              </w:rPr>
            </w:pPr>
            <w:r w:rsidRPr="009307A2">
              <w:rPr>
                <w:rFonts w:asciiTheme="minorHAnsi" w:hAnsiTheme="minorHAnsi" w:cstheme="minorHAnsi"/>
                <w:sz w:val="20"/>
                <w:szCs w:val="20"/>
                <w:lang w:val="ro-MO"/>
              </w:rPr>
              <w:t>70.1. Ajustarea și aprobarea Strategiei de dezvoltare instituțională a MIEPO</w:t>
            </w:r>
          </w:p>
        </w:tc>
        <w:tc>
          <w:tcPr>
            <w:tcW w:w="1440" w:type="dxa"/>
            <w:vMerge w:val="restart"/>
            <w:shd w:val="clear" w:color="auto" w:fill="auto"/>
            <w:hideMark/>
          </w:tcPr>
          <w:p w:rsidR="00D03BBF" w:rsidRPr="009307A2" w:rsidRDefault="00D03BBF" w:rsidP="00B4640E">
            <w:pPr>
              <w:spacing w:after="0" w:line="240" w:lineRule="auto"/>
              <w:jc w:val="center"/>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MIEPO</w:t>
            </w:r>
          </w:p>
        </w:tc>
        <w:tc>
          <w:tcPr>
            <w:tcW w:w="1440" w:type="dxa"/>
            <w:vMerge w:val="restart"/>
            <w:shd w:val="clear" w:color="auto" w:fill="auto"/>
            <w:hideMark/>
          </w:tcPr>
          <w:p w:rsidR="00D03BBF" w:rsidRPr="009307A2" w:rsidRDefault="00D03BBF" w:rsidP="00B4640E">
            <w:pPr>
              <w:spacing w:after="0" w:line="240" w:lineRule="auto"/>
              <w:jc w:val="center"/>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Ministerul Economiei</w:t>
            </w:r>
          </w:p>
        </w:tc>
        <w:tc>
          <w:tcPr>
            <w:tcW w:w="900" w:type="dxa"/>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w:t>
            </w:r>
          </w:p>
        </w:tc>
        <w:tc>
          <w:tcPr>
            <w:tcW w:w="4500" w:type="dxa"/>
            <w:shd w:val="clear" w:color="auto" w:fill="auto"/>
            <w:vAlign w:val="center"/>
            <w:hideMark/>
          </w:tcPr>
          <w:p w:rsidR="00D03BBF" w:rsidRPr="009307A2" w:rsidRDefault="00D03BBF"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MIEPO</w:t>
            </w:r>
          </w:p>
          <w:p w:rsidR="00D03BBF" w:rsidRPr="009307A2" w:rsidRDefault="00D03BBF" w:rsidP="00B4640E">
            <w:pPr>
              <w:spacing w:after="0" w:line="240" w:lineRule="auto"/>
              <w:jc w:val="both"/>
              <w:outlineLvl w:val="1"/>
              <w:rPr>
                <w:rFonts w:eastAsia="Times New Roman" w:cstheme="minorHAnsi"/>
                <w:color w:val="000000"/>
                <w:sz w:val="20"/>
                <w:szCs w:val="20"/>
                <w:lang w:val="ro-MO"/>
              </w:rPr>
            </w:pPr>
            <w:r w:rsidRPr="009307A2">
              <w:rPr>
                <w:rFonts w:eastAsia="Times New Roman" w:cstheme="minorHAnsi"/>
                <w:b/>
                <w:color w:val="000000"/>
                <w:sz w:val="20"/>
                <w:szCs w:val="20"/>
                <w:lang w:val="ro-MO"/>
              </w:rPr>
              <w:t xml:space="preserve">Realizat </w:t>
            </w:r>
            <w:r w:rsidRPr="009307A2">
              <w:rPr>
                <w:rFonts w:eastAsia="Times New Roman" w:cstheme="minorHAnsi"/>
                <w:color w:val="000000"/>
                <w:sz w:val="20"/>
                <w:szCs w:val="20"/>
                <w:lang w:val="ro-MO"/>
              </w:rPr>
              <w:t xml:space="preserve">– </w:t>
            </w:r>
            <w:r w:rsidRPr="009307A2">
              <w:rPr>
                <w:rFonts w:cstheme="minorHAnsi"/>
                <w:sz w:val="20"/>
                <w:szCs w:val="20"/>
                <w:lang w:val="ro-MO"/>
              </w:rPr>
              <w:t>În data de 29 aprilie, Consiliul de Coordonare a MIEPO, condus de viceprim-ministrul, ministrul Economiei, Octavian CALMÂC a aprobat noul Programul de Dezvoltare (PDS) pentru anii 2016 – 2020. PDS definitivează că sectoarele prioritare de activitate ale MIEPO vor fi agricultura și industria alimentară, industria de fabricare a produselor textile, externalizarea serviciilor de afaceri, tehnologia informației și comunicațiilor, precum și cele de oportunitate sectorială.</w:t>
            </w:r>
          </w:p>
        </w:tc>
      </w:tr>
      <w:tr w:rsidR="00D03BBF" w:rsidRPr="009307A2" w:rsidTr="003948A3">
        <w:trPr>
          <w:trHeight w:val="307"/>
        </w:trPr>
        <w:tc>
          <w:tcPr>
            <w:tcW w:w="473"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hideMark/>
          </w:tcPr>
          <w:p w:rsidR="00D03BBF" w:rsidRPr="009307A2" w:rsidRDefault="00D03BBF"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D03BBF" w:rsidRPr="009307A2" w:rsidRDefault="00D03BBF" w:rsidP="00B4640E">
            <w:pPr>
              <w:pStyle w:val="NoSpacing"/>
              <w:rPr>
                <w:rFonts w:asciiTheme="minorHAnsi" w:hAnsiTheme="minorHAnsi" w:cstheme="minorHAnsi"/>
                <w:sz w:val="20"/>
                <w:szCs w:val="20"/>
                <w:lang w:val="ro-MO"/>
              </w:rPr>
            </w:pPr>
            <w:r w:rsidRPr="009307A2">
              <w:rPr>
                <w:rFonts w:asciiTheme="minorHAnsi" w:hAnsiTheme="minorHAnsi" w:cstheme="minorHAnsi"/>
                <w:sz w:val="20"/>
                <w:szCs w:val="20"/>
                <w:lang w:val="ro-MO"/>
              </w:rPr>
              <w:t>70.2. Implementarea acțiunilor aferente anului curent</w:t>
            </w:r>
          </w:p>
        </w:tc>
        <w:tc>
          <w:tcPr>
            <w:tcW w:w="1440"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themeColor="text1"/>
                <w:sz w:val="20"/>
                <w:szCs w:val="20"/>
                <w:lang w:val="ro-MO"/>
              </w:rPr>
            </w:pPr>
          </w:p>
        </w:tc>
        <w:tc>
          <w:tcPr>
            <w:tcW w:w="1440"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themeColor="text1"/>
                <w:sz w:val="20"/>
                <w:szCs w:val="20"/>
                <w:lang w:val="ro-MO"/>
              </w:rPr>
            </w:pPr>
          </w:p>
        </w:tc>
        <w:tc>
          <w:tcPr>
            <w:tcW w:w="900" w:type="dxa"/>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II-IV</w:t>
            </w:r>
          </w:p>
        </w:tc>
        <w:tc>
          <w:tcPr>
            <w:tcW w:w="4500" w:type="dxa"/>
            <w:shd w:val="clear" w:color="auto" w:fill="auto"/>
            <w:hideMark/>
          </w:tcPr>
          <w:p w:rsidR="00D03BBF" w:rsidRPr="009307A2" w:rsidRDefault="00D03BBF"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MIEPO</w:t>
            </w:r>
          </w:p>
          <w:p w:rsidR="00D03BBF" w:rsidRPr="009307A2" w:rsidRDefault="00D353D8" w:rsidP="00B4640E">
            <w:pPr>
              <w:spacing w:after="0" w:line="240" w:lineRule="auto"/>
              <w:outlineLvl w:val="1"/>
              <w:rPr>
                <w:rFonts w:ascii="Calibri" w:hAnsi="Calibri" w:cs="Calibri"/>
                <w:sz w:val="20"/>
                <w:szCs w:val="20"/>
                <w:lang w:val="ro-MO"/>
              </w:rPr>
            </w:pPr>
            <w:proofErr w:type="spellStart"/>
            <w:r w:rsidRPr="009307A2">
              <w:rPr>
                <w:rFonts w:ascii="Calibri" w:hAnsi="Calibri" w:cs="Calibri"/>
                <w:b/>
                <w:sz w:val="20"/>
                <w:szCs w:val="20"/>
                <w:lang w:val="ro-MO"/>
              </w:rPr>
              <w:t>Realizat</w:t>
            </w:r>
            <w:r w:rsidRPr="009307A2">
              <w:rPr>
                <w:rFonts w:ascii="Calibri" w:hAnsi="Calibri" w:cs="Calibri"/>
                <w:sz w:val="20"/>
                <w:szCs w:val="20"/>
                <w:lang w:val="ro-MO"/>
              </w:rPr>
              <w:t>-</w:t>
            </w:r>
            <w:proofErr w:type="spellEnd"/>
            <w:r w:rsidRPr="009307A2">
              <w:rPr>
                <w:rFonts w:ascii="Calibri" w:hAnsi="Calibri" w:cs="Calibri"/>
                <w:sz w:val="20"/>
                <w:szCs w:val="20"/>
                <w:lang w:val="ro-MO"/>
              </w:rPr>
              <w:t xml:space="preserve"> Acțiunile planificate au fost în mare parte realizate (cu excepția celor care au fost anulate de unele dintre părți sau implicarea factorului uman).</w:t>
            </w:r>
          </w:p>
          <w:p w:rsidR="00D353D8" w:rsidRPr="009307A2" w:rsidRDefault="00004FA8" w:rsidP="0004159C">
            <w:pPr>
              <w:spacing w:after="0" w:line="240" w:lineRule="auto"/>
              <w:outlineLvl w:val="1"/>
              <w:rPr>
                <w:rFonts w:eastAsia="Times New Roman" w:cstheme="minorHAnsi"/>
                <w:color w:val="000000"/>
                <w:sz w:val="20"/>
                <w:szCs w:val="20"/>
                <w:lang w:val="ro-MO"/>
              </w:rPr>
            </w:pPr>
            <w:r w:rsidRPr="009307A2">
              <w:rPr>
                <w:rFonts w:ascii="Calibri" w:hAnsi="Calibri" w:cs="Calibri"/>
                <w:sz w:val="20"/>
                <w:szCs w:val="20"/>
                <w:u w:val="single"/>
                <w:lang w:val="ro-MO"/>
              </w:rPr>
              <w:t>Probleme/Provocări:</w:t>
            </w:r>
            <w:r w:rsidRPr="009307A2">
              <w:rPr>
                <w:rFonts w:ascii="Calibri" w:hAnsi="Calibri" w:cs="Calibri"/>
                <w:sz w:val="20"/>
                <w:szCs w:val="20"/>
                <w:lang w:val="ro-MO"/>
              </w:rPr>
              <w:t xml:space="preserve"> </w:t>
            </w:r>
            <w:r w:rsidR="00D353D8" w:rsidRPr="009307A2">
              <w:rPr>
                <w:rFonts w:ascii="Calibri" w:hAnsi="Calibri" w:cs="Calibri"/>
                <w:sz w:val="20"/>
                <w:szCs w:val="20"/>
                <w:lang w:val="ro-MO"/>
              </w:rPr>
              <w:t xml:space="preserve">Implementarea Planului de </w:t>
            </w:r>
            <w:r w:rsidR="00D353D8" w:rsidRPr="009307A2">
              <w:rPr>
                <w:rFonts w:ascii="Calibri" w:hAnsi="Calibri" w:cs="Calibri"/>
                <w:sz w:val="20"/>
                <w:szCs w:val="20"/>
                <w:lang w:val="ro-MO"/>
              </w:rPr>
              <w:lastRenderedPageBreak/>
              <w:t xml:space="preserve">acțiuni MIEPO pentru 2016 nu a putut fi realizat în proporție de 100% din două motive: aprobarea târzie a bugetului Programului ”Promovarea Exportului” (la finele lunii august 2016), precum și numărul insuficienți de angajați. Cu toate acestea, procentul implementării este de </w:t>
            </w:r>
            <w:r w:rsidR="0033115A" w:rsidRPr="009307A2">
              <w:rPr>
                <w:rFonts w:ascii="Calibri" w:hAnsi="Calibri" w:cs="Calibri"/>
                <w:sz w:val="20"/>
                <w:szCs w:val="20"/>
                <w:lang w:val="ro-MO"/>
              </w:rPr>
              <w:t>cca 75%</w:t>
            </w:r>
            <w:r w:rsidR="00D353D8" w:rsidRPr="009307A2">
              <w:rPr>
                <w:rFonts w:ascii="Calibri" w:hAnsi="Calibri" w:cs="Calibri"/>
                <w:sz w:val="20"/>
                <w:szCs w:val="20"/>
                <w:lang w:val="ro-MO"/>
              </w:rPr>
              <w:t>.</w:t>
            </w:r>
          </w:p>
        </w:tc>
      </w:tr>
      <w:tr w:rsidR="00D03BBF" w:rsidRPr="009307A2" w:rsidTr="003948A3">
        <w:trPr>
          <w:trHeight w:val="2393"/>
        </w:trPr>
        <w:tc>
          <w:tcPr>
            <w:tcW w:w="473" w:type="dxa"/>
            <w:vMerge w:val="restart"/>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lastRenderedPageBreak/>
              <w:t>72</w:t>
            </w:r>
          </w:p>
        </w:tc>
        <w:tc>
          <w:tcPr>
            <w:tcW w:w="2947" w:type="dxa"/>
            <w:vMerge w:val="restart"/>
            <w:shd w:val="clear" w:color="auto" w:fill="auto"/>
            <w:hideMark/>
          </w:tcPr>
          <w:p w:rsidR="00D03BBF" w:rsidRPr="009307A2" w:rsidRDefault="00D03BBF" w:rsidP="00B4640E">
            <w:pPr>
              <w:spacing w:after="0" w:line="240" w:lineRule="auto"/>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Eficientizarea activității MIEPO prin reformarea organizației în conformitate cu Strategia de dezvoltare instituțională aprobată</w:t>
            </w:r>
          </w:p>
        </w:tc>
        <w:tc>
          <w:tcPr>
            <w:tcW w:w="3060" w:type="dxa"/>
            <w:shd w:val="clear" w:color="auto" w:fill="auto"/>
          </w:tcPr>
          <w:p w:rsidR="00D03BBF" w:rsidRPr="009307A2" w:rsidDel="00F97797" w:rsidRDefault="00D03BBF" w:rsidP="00B4640E">
            <w:pPr>
              <w:tabs>
                <w:tab w:val="left" w:pos="709"/>
              </w:tabs>
              <w:spacing w:line="240" w:lineRule="auto"/>
              <w:jc w:val="both"/>
              <w:rPr>
                <w:rFonts w:cstheme="minorHAnsi"/>
                <w:color w:val="000000"/>
                <w:sz w:val="20"/>
                <w:szCs w:val="20"/>
                <w:lang w:val="ro-MO"/>
              </w:rPr>
            </w:pPr>
            <w:r w:rsidRPr="009307A2">
              <w:rPr>
                <w:rFonts w:cstheme="minorHAnsi"/>
                <w:color w:val="000000"/>
                <w:sz w:val="20"/>
                <w:szCs w:val="20"/>
                <w:lang w:val="ro-MO"/>
              </w:rPr>
              <w:t xml:space="preserve">72.1 Definitivarea și aprobarea </w:t>
            </w:r>
            <w:proofErr w:type="spellStart"/>
            <w:r w:rsidRPr="009307A2">
              <w:rPr>
                <w:rFonts w:cstheme="minorHAnsi"/>
                <w:color w:val="000000"/>
                <w:sz w:val="20"/>
                <w:szCs w:val="20"/>
                <w:lang w:val="ro-MO"/>
              </w:rPr>
              <w:t>PDS-ului</w:t>
            </w:r>
            <w:proofErr w:type="spellEnd"/>
            <w:r w:rsidRPr="009307A2">
              <w:rPr>
                <w:rFonts w:cstheme="minorHAnsi"/>
                <w:color w:val="000000"/>
                <w:sz w:val="20"/>
                <w:szCs w:val="20"/>
                <w:lang w:val="ro-MO"/>
              </w:rPr>
              <w:t xml:space="preserve"> </w:t>
            </w:r>
            <w:r w:rsidRPr="009307A2">
              <w:rPr>
                <w:rFonts w:cstheme="minorHAnsi"/>
                <w:sz w:val="20"/>
                <w:szCs w:val="20"/>
                <w:lang w:val="ro-MO"/>
              </w:rPr>
              <w:t>MIEPO</w:t>
            </w:r>
          </w:p>
        </w:tc>
        <w:tc>
          <w:tcPr>
            <w:tcW w:w="1440" w:type="dxa"/>
            <w:vMerge w:val="restart"/>
            <w:shd w:val="clear" w:color="auto" w:fill="auto"/>
            <w:hideMark/>
          </w:tcPr>
          <w:p w:rsidR="00D03BBF" w:rsidRPr="009307A2" w:rsidRDefault="00D03BBF" w:rsidP="00B4640E">
            <w:pPr>
              <w:spacing w:after="0" w:line="240" w:lineRule="auto"/>
              <w:jc w:val="center"/>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Ministerul Economiei</w:t>
            </w:r>
          </w:p>
        </w:tc>
        <w:tc>
          <w:tcPr>
            <w:tcW w:w="1440" w:type="dxa"/>
            <w:vMerge w:val="restart"/>
            <w:shd w:val="clear" w:color="auto" w:fill="auto"/>
            <w:hideMark/>
          </w:tcPr>
          <w:p w:rsidR="00D03BBF" w:rsidRPr="009307A2" w:rsidRDefault="00D03BBF" w:rsidP="00B4640E">
            <w:pPr>
              <w:spacing w:after="0" w:line="240" w:lineRule="auto"/>
              <w:jc w:val="center"/>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MIEPO</w:t>
            </w:r>
          </w:p>
        </w:tc>
        <w:tc>
          <w:tcPr>
            <w:tcW w:w="900" w:type="dxa"/>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w:t>
            </w:r>
          </w:p>
        </w:tc>
        <w:tc>
          <w:tcPr>
            <w:tcW w:w="4500" w:type="dxa"/>
            <w:shd w:val="clear" w:color="auto" w:fill="auto"/>
            <w:hideMark/>
          </w:tcPr>
          <w:p w:rsidR="00D03BBF" w:rsidRPr="009307A2" w:rsidRDefault="00D03BBF"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Ministerul Economiei</w:t>
            </w:r>
            <w:r w:rsidR="001B2484" w:rsidRPr="009307A2">
              <w:rPr>
                <w:rFonts w:eastAsia="Times New Roman" w:cstheme="minorHAnsi"/>
                <w:b/>
                <w:color w:val="000000"/>
                <w:sz w:val="20"/>
                <w:szCs w:val="20"/>
                <w:u w:val="single"/>
                <w:lang w:val="ro-MO"/>
              </w:rPr>
              <w:t xml:space="preserve"> și MIEPO</w:t>
            </w:r>
          </w:p>
          <w:p w:rsidR="00D03BBF" w:rsidRPr="009307A2" w:rsidRDefault="00D03BBF" w:rsidP="00B4640E">
            <w:pPr>
              <w:tabs>
                <w:tab w:val="left" w:pos="709"/>
              </w:tabs>
              <w:spacing w:line="240" w:lineRule="auto"/>
              <w:jc w:val="both"/>
              <w:rPr>
                <w:rFonts w:cstheme="minorHAnsi"/>
                <w:color w:val="000000"/>
                <w:sz w:val="20"/>
                <w:szCs w:val="20"/>
                <w:lang w:val="ro-MO"/>
              </w:rPr>
            </w:pPr>
            <w:r w:rsidRPr="009307A2">
              <w:rPr>
                <w:rFonts w:eastAsia="Times New Roman" w:cstheme="minorHAnsi"/>
                <w:b/>
                <w:color w:val="000000"/>
                <w:sz w:val="20"/>
                <w:szCs w:val="20"/>
                <w:lang w:val="ro-MO"/>
              </w:rPr>
              <w:t xml:space="preserve">Realizat </w:t>
            </w:r>
            <w:r w:rsidRPr="009307A2">
              <w:rPr>
                <w:rFonts w:eastAsia="Times New Roman" w:cstheme="minorHAnsi"/>
                <w:color w:val="000000"/>
                <w:sz w:val="20"/>
                <w:szCs w:val="20"/>
                <w:lang w:val="ro-MO"/>
              </w:rPr>
              <w:t xml:space="preserve">– </w:t>
            </w:r>
            <w:r w:rsidRPr="009307A2">
              <w:rPr>
                <w:rFonts w:cstheme="minorHAnsi"/>
                <w:color w:val="000000"/>
                <w:sz w:val="20"/>
                <w:szCs w:val="20"/>
                <w:lang w:val="ro-MO"/>
              </w:rPr>
              <w:t xml:space="preserve">S-a elaborat în comun cu consorțiul internațional BIS și IDI </w:t>
            </w:r>
            <w:proofErr w:type="spellStart"/>
            <w:r w:rsidRPr="009307A2">
              <w:rPr>
                <w:rFonts w:cstheme="minorHAnsi"/>
                <w:color w:val="000000"/>
                <w:sz w:val="20"/>
                <w:szCs w:val="20"/>
                <w:lang w:val="ro-MO"/>
              </w:rPr>
              <w:t>Ireland</w:t>
            </w:r>
            <w:proofErr w:type="spellEnd"/>
            <w:r w:rsidRPr="009307A2">
              <w:rPr>
                <w:rFonts w:cstheme="minorHAnsi"/>
                <w:color w:val="000000"/>
                <w:sz w:val="20"/>
                <w:szCs w:val="20"/>
                <w:lang w:val="ro-MO"/>
              </w:rPr>
              <w:t xml:space="preserve"> Programul de Dezvoltare Strategică al Organizaţiei de Atragere a Investiţiilor şi Promovare a Exportului din Moldova (MIEPO).</w:t>
            </w:r>
          </w:p>
          <w:p w:rsidR="00D03BBF" w:rsidRPr="009307A2" w:rsidRDefault="00D03BBF" w:rsidP="00B4640E">
            <w:pPr>
              <w:tabs>
                <w:tab w:val="left" w:pos="709"/>
              </w:tabs>
              <w:spacing w:after="0" w:line="240" w:lineRule="auto"/>
              <w:jc w:val="both"/>
              <w:rPr>
                <w:rFonts w:cstheme="minorHAnsi"/>
                <w:color w:val="000000"/>
                <w:sz w:val="20"/>
                <w:szCs w:val="20"/>
                <w:lang w:val="ro-MO"/>
              </w:rPr>
            </w:pPr>
            <w:r w:rsidRPr="009307A2">
              <w:rPr>
                <w:rFonts w:cstheme="minorHAnsi"/>
                <w:color w:val="000000"/>
                <w:sz w:val="20"/>
                <w:szCs w:val="20"/>
                <w:lang w:val="ro-MO"/>
              </w:rPr>
              <w:t>S-a aprobat prin Ordinul Ministerului Economiei nr. 78 din 25.04.2016 Programul de Dezvoltare Strategică al MIEPO.</w:t>
            </w:r>
          </w:p>
        </w:tc>
      </w:tr>
      <w:tr w:rsidR="00D03BBF" w:rsidRPr="009307A2" w:rsidTr="003948A3">
        <w:trPr>
          <w:trHeight w:val="260"/>
        </w:trPr>
        <w:tc>
          <w:tcPr>
            <w:tcW w:w="473"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hideMark/>
          </w:tcPr>
          <w:p w:rsidR="00D03BBF" w:rsidRPr="009307A2" w:rsidRDefault="00D03BBF"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D03BBF" w:rsidRPr="009307A2" w:rsidDel="00F97797" w:rsidRDefault="00D03BBF" w:rsidP="00B4640E">
            <w:pPr>
              <w:tabs>
                <w:tab w:val="left" w:pos="709"/>
              </w:tabs>
              <w:spacing w:after="0" w:line="240" w:lineRule="auto"/>
              <w:jc w:val="both"/>
              <w:rPr>
                <w:rFonts w:cstheme="minorHAnsi"/>
                <w:color w:val="000000"/>
                <w:sz w:val="20"/>
                <w:szCs w:val="20"/>
                <w:lang w:val="ro-MO"/>
              </w:rPr>
            </w:pPr>
            <w:r w:rsidRPr="009307A2">
              <w:rPr>
                <w:rFonts w:cstheme="minorHAnsi"/>
                <w:color w:val="000000"/>
                <w:sz w:val="20"/>
                <w:szCs w:val="20"/>
                <w:lang w:val="ro-MO"/>
              </w:rPr>
              <w:t>72.2 Elaborarea propunerilor de majorare a bugetului MIEPO, în cadrul CBTM pentru 2017-2019</w:t>
            </w:r>
          </w:p>
        </w:tc>
        <w:tc>
          <w:tcPr>
            <w:tcW w:w="1440"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themeColor="text1"/>
                <w:sz w:val="20"/>
                <w:szCs w:val="20"/>
                <w:lang w:val="ro-MO"/>
              </w:rPr>
            </w:pPr>
          </w:p>
        </w:tc>
        <w:tc>
          <w:tcPr>
            <w:tcW w:w="1440"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themeColor="text1"/>
                <w:sz w:val="20"/>
                <w:szCs w:val="20"/>
                <w:lang w:val="ro-MO"/>
              </w:rPr>
            </w:pPr>
          </w:p>
        </w:tc>
        <w:tc>
          <w:tcPr>
            <w:tcW w:w="900" w:type="dxa"/>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II-III</w:t>
            </w:r>
          </w:p>
        </w:tc>
        <w:tc>
          <w:tcPr>
            <w:tcW w:w="4500" w:type="dxa"/>
            <w:shd w:val="clear" w:color="auto" w:fill="auto"/>
            <w:hideMark/>
          </w:tcPr>
          <w:p w:rsidR="00D03BBF" w:rsidRPr="009307A2" w:rsidRDefault="000C407E"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MIEPO</w:t>
            </w:r>
          </w:p>
          <w:p w:rsidR="00D03BBF" w:rsidRPr="009307A2" w:rsidRDefault="000C407E" w:rsidP="00B4640E">
            <w:pPr>
              <w:spacing w:after="0" w:line="240" w:lineRule="auto"/>
              <w:jc w:val="both"/>
              <w:outlineLvl w:val="1"/>
              <w:rPr>
                <w:rFonts w:eastAsia="Times New Roman" w:cstheme="minorHAnsi"/>
                <w:color w:val="000000"/>
                <w:sz w:val="20"/>
                <w:szCs w:val="20"/>
                <w:lang w:val="ro-MO"/>
              </w:rPr>
            </w:pPr>
            <w:r w:rsidRPr="009307A2">
              <w:rPr>
                <w:rFonts w:eastAsia="Times New Roman" w:cstheme="minorHAnsi"/>
                <w:b/>
                <w:color w:val="000000"/>
                <w:sz w:val="20"/>
                <w:szCs w:val="20"/>
                <w:lang w:val="ro-MO"/>
              </w:rPr>
              <w:t xml:space="preserve">Realizat </w:t>
            </w:r>
            <w:r w:rsidRPr="009307A2">
              <w:rPr>
                <w:rFonts w:eastAsia="Times New Roman" w:cstheme="minorHAnsi"/>
                <w:color w:val="000000"/>
                <w:sz w:val="20"/>
                <w:szCs w:val="20"/>
                <w:lang w:val="ro-MO"/>
              </w:rPr>
              <w:t>– MIEPO a asigurat elaborare și expedierea propunerilor de majorare a bugetului, în cadrul CBTM 2017 – 2019.</w:t>
            </w:r>
          </w:p>
        </w:tc>
      </w:tr>
      <w:tr w:rsidR="00D03BBF" w:rsidRPr="009307A2" w:rsidTr="003948A3">
        <w:trPr>
          <w:trHeight w:val="714"/>
        </w:trPr>
        <w:tc>
          <w:tcPr>
            <w:tcW w:w="473" w:type="dxa"/>
            <w:vMerge w:val="restart"/>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73</w:t>
            </w:r>
          </w:p>
        </w:tc>
        <w:tc>
          <w:tcPr>
            <w:tcW w:w="2947" w:type="dxa"/>
            <w:vMerge w:val="restart"/>
            <w:shd w:val="clear" w:color="auto" w:fill="auto"/>
            <w:hideMark/>
          </w:tcPr>
          <w:p w:rsidR="00D03BBF" w:rsidRPr="009307A2" w:rsidRDefault="00D03BBF" w:rsidP="00B4640E">
            <w:pPr>
              <w:spacing w:after="0" w:line="240" w:lineRule="auto"/>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Eficientizarea activității Consiliului de Coordonare a activității MIEPO și a Consiliului de administrare a bugetului pentru implementarea Programului „Promovarea Exportului”</w:t>
            </w:r>
          </w:p>
        </w:tc>
        <w:tc>
          <w:tcPr>
            <w:tcW w:w="3060" w:type="dxa"/>
            <w:shd w:val="clear" w:color="auto" w:fill="auto"/>
          </w:tcPr>
          <w:p w:rsidR="00D03BBF" w:rsidRPr="009307A2" w:rsidRDefault="00D03BBF" w:rsidP="00B4640E">
            <w:pPr>
              <w:tabs>
                <w:tab w:val="left" w:pos="709"/>
              </w:tabs>
              <w:spacing w:after="0" w:line="240" w:lineRule="auto"/>
              <w:rPr>
                <w:rFonts w:cstheme="minorHAnsi"/>
                <w:color w:val="000000"/>
                <w:sz w:val="20"/>
                <w:szCs w:val="20"/>
                <w:lang w:val="ro-MO"/>
              </w:rPr>
            </w:pPr>
            <w:r w:rsidRPr="009307A2">
              <w:rPr>
                <w:rFonts w:cstheme="minorHAnsi"/>
                <w:color w:val="000000"/>
                <w:sz w:val="20"/>
                <w:szCs w:val="20"/>
                <w:lang w:val="ro-MO"/>
              </w:rPr>
              <w:t>73.1 Elaborarea HG privind Consiliul de Coordonare a activității MIEPO și a</w:t>
            </w:r>
            <w:r w:rsidRPr="009307A2">
              <w:rPr>
                <w:rFonts w:cstheme="minorHAnsi"/>
                <w:sz w:val="20"/>
                <w:szCs w:val="20"/>
                <w:lang w:val="ro-MO"/>
              </w:rPr>
              <w:t xml:space="preserve"> Programului „Promovarea Exportului”</w:t>
            </w:r>
          </w:p>
        </w:tc>
        <w:tc>
          <w:tcPr>
            <w:tcW w:w="1440" w:type="dxa"/>
            <w:vMerge w:val="restart"/>
            <w:shd w:val="clear" w:color="auto" w:fill="auto"/>
            <w:hideMark/>
          </w:tcPr>
          <w:p w:rsidR="00D03BBF" w:rsidRPr="009307A2" w:rsidRDefault="00D03BBF" w:rsidP="00B4640E">
            <w:pPr>
              <w:spacing w:after="0" w:line="240" w:lineRule="auto"/>
              <w:jc w:val="center"/>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Ministerul Economiei</w:t>
            </w:r>
          </w:p>
        </w:tc>
        <w:tc>
          <w:tcPr>
            <w:tcW w:w="1440" w:type="dxa"/>
            <w:vMerge w:val="restart"/>
            <w:shd w:val="clear" w:color="auto" w:fill="auto"/>
            <w:hideMark/>
          </w:tcPr>
          <w:p w:rsidR="00D03BBF" w:rsidRPr="009307A2" w:rsidRDefault="00D03BBF" w:rsidP="00B4640E">
            <w:pPr>
              <w:spacing w:after="0" w:line="240" w:lineRule="auto"/>
              <w:jc w:val="center"/>
              <w:outlineLvl w:val="1"/>
              <w:rPr>
                <w:rFonts w:eastAsia="Times New Roman" w:cstheme="minorHAnsi"/>
                <w:color w:val="000000" w:themeColor="text1"/>
                <w:sz w:val="20"/>
                <w:szCs w:val="20"/>
                <w:lang w:val="ro-MO"/>
              </w:rPr>
            </w:pPr>
            <w:r w:rsidRPr="009307A2">
              <w:rPr>
                <w:rFonts w:eastAsia="Times New Roman" w:cstheme="minorHAnsi"/>
                <w:color w:val="000000" w:themeColor="text1"/>
                <w:sz w:val="20"/>
                <w:szCs w:val="20"/>
                <w:lang w:val="ro-MO"/>
              </w:rPr>
              <w:t>MIEPO</w:t>
            </w:r>
          </w:p>
        </w:tc>
        <w:tc>
          <w:tcPr>
            <w:tcW w:w="900" w:type="dxa"/>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w:t>
            </w:r>
          </w:p>
        </w:tc>
        <w:tc>
          <w:tcPr>
            <w:tcW w:w="4500" w:type="dxa"/>
            <w:shd w:val="clear" w:color="auto" w:fill="auto"/>
            <w:hideMark/>
          </w:tcPr>
          <w:p w:rsidR="00D03BBF" w:rsidRPr="009307A2" w:rsidRDefault="00D03BBF"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Ministerul Economiei</w:t>
            </w:r>
            <w:r w:rsidR="001B2484" w:rsidRPr="009307A2">
              <w:rPr>
                <w:rFonts w:eastAsia="Times New Roman" w:cstheme="minorHAnsi"/>
                <w:b/>
                <w:color w:val="000000"/>
                <w:sz w:val="20"/>
                <w:szCs w:val="20"/>
                <w:u w:val="single"/>
                <w:lang w:val="ro-MO"/>
              </w:rPr>
              <w:t xml:space="preserve"> și MIEPO</w:t>
            </w:r>
          </w:p>
          <w:p w:rsidR="00D03BBF" w:rsidRPr="009307A2" w:rsidRDefault="00D03BBF" w:rsidP="00B4640E">
            <w:pPr>
              <w:spacing w:after="0" w:line="240" w:lineRule="auto"/>
              <w:jc w:val="both"/>
              <w:outlineLvl w:val="1"/>
              <w:rPr>
                <w:rFonts w:eastAsia="Times New Roman" w:cstheme="minorHAnsi"/>
                <w:color w:val="000000"/>
                <w:sz w:val="20"/>
                <w:szCs w:val="20"/>
                <w:lang w:val="ro-MO"/>
              </w:rPr>
            </w:pPr>
            <w:r w:rsidRPr="009307A2">
              <w:rPr>
                <w:rFonts w:eastAsia="Times New Roman" w:cstheme="minorHAnsi"/>
                <w:b/>
                <w:color w:val="000000"/>
                <w:sz w:val="20"/>
                <w:szCs w:val="20"/>
                <w:lang w:val="ro-MO"/>
              </w:rPr>
              <w:t xml:space="preserve">Realizat </w:t>
            </w:r>
            <w:r w:rsidRPr="009307A2">
              <w:rPr>
                <w:rFonts w:eastAsia="Times New Roman" w:cstheme="minorHAnsi"/>
                <w:color w:val="000000"/>
                <w:sz w:val="20"/>
                <w:szCs w:val="20"/>
                <w:lang w:val="ro-MO"/>
              </w:rPr>
              <w:t xml:space="preserve">– </w:t>
            </w:r>
            <w:r w:rsidRPr="009307A2">
              <w:rPr>
                <w:rFonts w:cstheme="minorHAnsi"/>
                <w:color w:val="000000"/>
                <w:sz w:val="20"/>
                <w:szCs w:val="20"/>
                <w:lang w:val="ro-MO"/>
              </w:rPr>
              <w:t xml:space="preserve">A fost elaborat proiectul </w:t>
            </w:r>
            <w:proofErr w:type="spellStart"/>
            <w:r w:rsidRPr="009307A2">
              <w:rPr>
                <w:rFonts w:cstheme="minorHAnsi"/>
                <w:color w:val="000000"/>
                <w:sz w:val="20"/>
                <w:szCs w:val="20"/>
                <w:lang w:val="ro-MO"/>
              </w:rPr>
              <w:t>Hotărîrii</w:t>
            </w:r>
            <w:proofErr w:type="spellEnd"/>
            <w:r w:rsidRPr="009307A2">
              <w:rPr>
                <w:rFonts w:cstheme="minorHAnsi"/>
                <w:color w:val="000000"/>
                <w:sz w:val="20"/>
                <w:szCs w:val="20"/>
                <w:lang w:val="ro-MO"/>
              </w:rPr>
              <w:t xml:space="preserve"> de Guvern cu privire la  modificarea şi completarea anexei la </w:t>
            </w:r>
            <w:proofErr w:type="spellStart"/>
            <w:r w:rsidRPr="009307A2">
              <w:rPr>
                <w:rFonts w:cstheme="minorHAnsi"/>
                <w:color w:val="000000"/>
                <w:sz w:val="20"/>
                <w:szCs w:val="20"/>
                <w:lang w:val="ro-MO"/>
              </w:rPr>
              <w:t>Hotărîrea</w:t>
            </w:r>
            <w:proofErr w:type="spellEnd"/>
            <w:r w:rsidRPr="009307A2">
              <w:rPr>
                <w:rFonts w:cstheme="minorHAnsi"/>
                <w:color w:val="000000"/>
                <w:sz w:val="20"/>
                <w:szCs w:val="20"/>
                <w:lang w:val="ro-MO"/>
              </w:rPr>
              <w:t xml:space="preserve"> Guvernului nr. 109 din 12 februarie 2014 și remisă spre avizare.</w:t>
            </w:r>
            <w:r w:rsidR="00E751EB" w:rsidRPr="009307A2">
              <w:rPr>
                <w:rFonts w:cstheme="minorHAnsi"/>
                <w:color w:val="000000"/>
                <w:sz w:val="20"/>
                <w:szCs w:val="20"/>
                <w:lang w:val="ro-MO"/>
              </w:rPr>
              <w:t xml:space="preserve"> Urmează a fi primit avizul CNA pentru a finaliza tabela divergențelor și pentru a putea fi remis spre examinare Cancelariei de Stat.</w:t>
            </w:r>
          </w:p>
        </w:tc>
      </w:tr>
      <w:tr w:rsidR="00D03BBF" w:rsidRPr="009307A2" w:rsidTr="003948A3">
        <w:trPr>
          <w:trHeight w:val="467"/>
        </w:trPr>
        <w:tc>
          <w:tcPr>
            <w:tcW w:w="473"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hideMark/>
          </w:tcPr>
          <w:p w:rsidR="00D03BBF" w:rsidRPr="009307A2" w:rsidRDefault="00D03BBF"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D03BBF" w:rsidRPr="009307A2" w:rsidRDefault="00D03BBF" w:rsidP="00B4640E">
            <w:pPr>
              <w:tabs>
                <w:tab w:val="left" w:pos="709"/>
              </w:tabs>
              <w:spacing w:after="0" w:line="240" w:lineRule="auto"/>
              <w:rPr>
                <w:rFonts w:cstheme="minorHAnsi"/>
                <w:color w:val="000000"/>
                <w:sz w:val="20"/>
                <w:szCs w:val="20"/>
                <w:lang w:val="ro-MO"/>
              </w:rPr>
            </w:pPr>
            <w:r w:rsidRPr="009307A2">
              <w:rPr>
                <w:rFonts w:cstheme="minorHAnsi"/>
                <w:color w:val="000000"/>
                <w:sz w:val="20"/>
                <w:szCs w:val="20"/>
                <w:lang w:val="ro-MO"/>
              </w:rPr>
              <w:t>73.2 Promovarea HG spre aprobare în ședința Guvernului</w:t>
            </w:r>
          </w:p>
        </w:tc>
        <w:tc>
          <w:tcPr>
            <w:tcW w:w="1440"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themeColor="text1"/>
                <w:sz w:val="20"/>
                <w:szCs w:val="20"/>
                <w:lang w:val="ro-MO"/>
              </w:rPr>
            </w:pPr>
          </w:p>
        </w:tc>
        <w:tc>
          <w:tcPr>
            <w:tcW w:w="1440" w:type="dxa"/>
            <w:vMerge/>
            <w:shd w:val="clear" w:color="auto" w:fill="auto"/>
            <w:hideMark/>
          </w:tcPr>
          <w:p w:rsidR="00D03BBF" w:rsidRPr="009307A2" w:rsidRDefault="00D03BBF" w:rsidP="00B4640E">
            <w:pPr>
              <w:spacing w:after="0" w:line="240" w:lineRule="auto"/>
              <w:jc w:val="center"/>
              <w:outlineLvl w:val="1"/>
              <w:rPr>
                <w:rFonts w:eastAsia="Times New Roman" w:cstheme="minorHAnsi"/>
                <w:color w:val="000000" w:themeColor="text1"/>
                <w:sz w:val="20"/>
                <w:szCs w:val="20"/>
                <w:lang w:val="ro-MO"/>
              </w:rPr>
            </w:pPr>
          </w:p>
        </w:tc>
        <w:tc>
          <w:tcPr>
            <w:tcW w:w="900" w:type="dxa"/>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II-III</w:t>
            </w:r>
          </w:p>
        </w:tc>
        <w:tc>
          <w:tcPr>
            <w:tcW w:w="4500" w:type="dxa"/>
            <w:shd w:val="clear" w:color="auto" w:fill="auto"/>
            <w:hideMark/>
          </w:tcPr>
          <w:p w:rsidR="00D03BBF" w:rsidRPr="009307A2" w:rsidRDefault="00D03BBF"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Ministerul Economiei</w:t>
            </w:r>
          </w:p>
          <w:p w:rsidR="00D03BBF" w:rsidRPr="009307A2" w:rsidRDefault="002870BF" w:rsidP="001C3194">
            <w:pPr>
              <w:spacing w:after="0" w:line="240" w:lineRule="auto"/>
              <w:jc w:val="both"/>
              <w:outlineLvl w:val="1"/>
              <w:rPr>
                <w:rFonts w:eastAsia="Times New Roman" w:cstheme="minorHAnsi"/>
                <w:color w:val="000000"/>
                <w:sz w:val="20"/>
                <w:szCs w:val="20"/>
                <w:lang w:val="ro-MO"/>
              </w:rPr>
            </w:pPr>
            <w:r w:rsidRPr="009307A2">
              <w:rPr>
                <w:rFonts w:eastAsia="Times New Roman" w:cstheme="minorHAnsi"/>
                <w:b/>
                <w:color w:val="000000"/>
                <w:sz w:val="20"/>
                <w:szCs w:val="20"/>
                <w:lang w:val="ro-MO"/>
              </w:rPr>
              <w:t>Realizat</w:t>
            </w:r>
            <w:r w:rsidR="000C407E" w:rsidRPr="009307A2">
              <w:rPr>
                <w:rFonts w:eastAsia="Times New Roman" w:cstheme="minorHAnsi"/>
                <w:b/>
                <w:color w:val="000000"/>
                <w:sz w:val="20"/>
                <w:szCs w:val="20"/>
                <w:lang w:val="ro-MO"/>
              </w:rPr>
              <w:t xml:space="preserve"> – </w:t>
            </w:r>
            <w:r w:rsidR="000C407E" w:rsidRPr="009307A2">
              <w:rPr>
                <w:rFonts w:eastAsia="Times New Roman" w:cstheme="minorHAnsi"/>
                <w:color w:val="000000"/>
                <w:sz w:val="20"/>
                <w:szCs w:val="20"/>
                <w:lang w:val="ro-MO"/>
              </w:rPr>
              <w:t>P</w:t>
            </w:r>
            <w:r w:rsidR="000C407E" w:rsidRPr="009307A2">
              <w:rPr>
                <w:rFonts w:cstheme="minorHAnsi"/>
                <w:color w:val="000000"/>
                <w:sz w:val="20"/>
                <w:szCs w:val="20"/>
                <w:lang w:val="ro-MO"/>
              </w:rPr>
              <w:t xml:space="preserve">roiectul </w:t>
            </w:r>
            <w:proofErr w:type="spellStart"/>
            <w:r w:rsidR="000C407E" w:rsidRPr="009307A2">
              <w:rPr>
                <w:rFonts w:cstheme="minorHAnsi"/>
                <w:color w:val="000000"/>
                <w:sz w:val="20"/>
                <w:szCs w:val="20"/>
                <w:lang w:val="ro-MO"/>
              </w:rPr>
              <w:t>Hotărîrii</w:t>
            </w:r>
            <w:proofErr w:type="spellEnd"/>
            <w:r w:rsidR="000C407E" w:rsidRPr="009307A2">
              <w:rPr>
                <w:rFonts w:cstheme="minorHAnsi"/>
                <w:color w:val="000000"/>
                <w:sz w:val="20"/>
                <w:szCs w:val="20"/>
                <w:lang w:val="ro-MO"/>
              </w:rPr>
              <w:t xml:space="preserve"> de Guvern cu privire la  modificarea şi completarea anexei la </w:t>
            </w:r>
            <w:proofErr w:type="spellStart"/>
            <w:r w:rsidR="000C407E" w:rsidRPr="009307A2">
              <w:rPr>
                <w:rFonts w:cstheme="minorHAnsi"/>
                <w:color w:val="000000"/>
                <w:sz w:val="20"/>
                <w:szCs w:val="20"/>
                <w:lang w:val="ro-MO"/>
              </w:rPr>
              <w:t>Hotărîrea</w:t>
            </w:r>
            <w:proofErr w:type="spellEnd"/>
            <w:r w:rsidR="000C407E" w:rsidRPr="009307A2">
              <w:rPr>
                <w:rFonts w:cstheme="minorHAnsi"/>
                <w:color w:val="000000"/>
                <w:sz w:val="20"/>
                <w:szCs w:val="20"/>
                <w:lang w:val="ro-MO"/>
              </w:rPr>
              <w:t xml:space="preserve"> Guvernului nr. 109 din 12 februarie 2014 a fost </w:t>
            </w:r>
            <w:r w:rsidR="001C3194" w:rsidRPr="009307A2">
              <w:rPr>
                <w:rFonts w:cstheme="minorHAnsi"/>
                <w:color w:val="000000"/>
                <w:sz w:val="20"/>
                <w:szCs w:val="20"/>
                <w:lang w:val="ro-MO"/>
              </w:rPr>
              <w:t xml:space="preserve">remis spre examinare Guvernului. Totodată proiectul HG a fost stopat în Cancelaria de Stat, cu scopul revizuirii ulterioare </w:t>
            </w:r>
            <w:r w:rsidR="000C407E" w:rsidRPr="009307A2">
              <w:rPr>
                <w:rFonts w:cstheme="minorHAnsi"/>
                <w:color w:val="000000"/>
                <w:sz w:val="20"/>
                <w:szCs w:val="20"/>
                <w:lang w:val="ro-MO"/>
              </w:rPr>
              <w:t xml:space="preserve"> în contextul reformei instituționale ale Guvernului. </w:t>
            </w:r>
          </w:p>
        </w:tc>
      </w:tr>
      <w:tr w:rsidR="00D03BBF" w:rsidRPr="009307A2" w:rsidTr="003948A3">
        <w:trPr>
          <w:trHeight w:val="177"/>
        </w:trPr>
        <w:tc>
          <w:tcPr>
            <w:tcW w:w="473" w:type="dxa"/>
            <w:vMerge w:val="restart"/>
            <w:shd w:val="clear" w:color="auto" w:fill="auto"/>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76</w:t>
            </w:r>
          </w:p>
        </w:tc>
        <w:tc>
          <w:tcPr>
            <w:tcW w:w="2947" w:type="dxa"/>
            <w:vMerge w:val="restart"/>
            <w:shd w:val="clear" w:color="auto" w:fill="auto"/>
            <w:hideMark/>
          </w:tcPr>
          <w:p w:rsidR="00D03BBF" w:rsidRPr="009307A2" w:rsidRDefault="00D03BBF" w:rsidP="00B4640E">
            <w:pPr>
              <w:spacing w:after="0" w:line="240" w:lineRule="auto"/>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 xml:space="preserve">Sporirea vizibilității MIEPO în calitate de agenție națională în domeniul atragerii investițiilor și promovării exporturilor, prin </w:t>
            </w:r>
            <w:r w:rsidRPr="009307A2">
              <w:rPr>
                <w:rFonts w:eastAsia="Times New Roman" w:cstheme="minorHAnsi"/>
                <w:color w:val="000000"/>
                <w:sz w:val="20"/>
                <w:szCs w:val="20"/>
                <w:lang w:val="ro-MO"/>
              </w:rPr>
              <w:lastRenderedPageBreak/>
              <w:t>campanii de comunicare instituțională</w:t>
            </w:r>
          </w:p>
        </w:tc>
        <w:tc>
          <w:tcPr>
            <w:tcW w:w="3060" w:type="dxa"/>
            <w:shd w:val="clear" w:color="auto" w:fill="auto"/>
          </w:tcPr>
          <w:p w:rsidR="00D03BBF" w:rsidRPr="009307A2" w:rsidRDefault="00FE0F37" w:rsidP="00B4640E">
            <w:pPr>
              <w:tabs>
                <w:tab w:val="left" w:pos="709"/>
              </w:tabs>
              <w:spacing w:after="0" w:line="240" w:lineRule="auto"/>
              <w:rPr>
                <w:rFonts w:cstheme="minorHAnsi"/>
                <w:color w:val="000000"/>
                <w:sz w:val="20"/>
                <w:szCs w:val="20"/>
                <w:lang w:val="ro-MO"/>
              </w:rPr>
            </w:pPr>
            <w:r w:rsidRPr="009307A2">
              <w:rPr>
                <w:rFonts w:cstheme="minorHAnsi"/>
                <w:color w:val="000000"/>
                <w:sz w:val="20"/>
                <w:szCs w:val="20"/>
                <w:lang w:val="ro-MO"/>
              </w:rPr>
              <w:lastRenderedPageBreak/>
              <w:t>76</w:t>
            </w:r>
            <w:r w:rsidR="00D03BBF" w:rsidRPr="009307A2">
              <w:rPr>
                <w:rFonts w:cstheme="minorHAnsi"/>
                <w:color w:val="000000"/>
                <w:sz w:val="20"/>
                <w:szCs w:val="20"/>
                <w:lang w:val="ro-MO"/>
              </w:rPr>
              <w:t>.1. Angajarea expertului/</w:t>
            </w:r>
            <w:r w:rsidR="001411D4" w:rsidRPr="009307A2">
              <w:rPr>
                <w:rFonts w:cstheme="minorHAnsi"/>
                <w:color w:val="000000"/>
                <w:sz w:val="20"/>
                <w:szCs w:val="20"/>
                <w:lang w:val="ro-MO"/>
              </w:rPr>
              <w:t xml:space="preserve"> </w:t>
            </w:r>
            <w:r w:rsidR="00D03BBF" w:rsidRPr="009307A2">
              <w:rPr>
                <w:rFonts w:cstheme="minorHAnsi"/>
                <w:color w:val="000000"/>
                <w:sz w:val="20"/>
                <w:szCs w:val="20"/>
                <w:lang w:val="ro-MO"/>
              </w:rPr>
              <w:t>consultantului pe comunicare</w:t>
            </w:r>
          </w:p>
        </w:tc>
        <w:tc>
          <w:tcPr>
            <w:tcW w:w="1440" w:type="dxa"/>
            <w:vMerge w:val="restart"/>
            <w:shd w:val="clear" w:color="auto" w:fill="auto"/>
            <w:vAlign w:val="center"/>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MIEPO</w:t>
            </w:r>
          </w:p>
        </w:tc>
        <w:tc>
          <w:tcPr>
            <w:tcW w:w="1440" w:type="dxa"/>
            <w:vMerge w:val="restart"/>
            <w:shd w:val="clear" w:color="auto" w:fill="auto"/>
            <w:vAlign w:val="center"/>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Ministerul Economiei</w:t>
            </w:r>
          </w:p>
        </w:tc>
        <w:tc>
          <w:tcPr>
            <w:tcW w:w="900" w:type="dxa"/>
            <w:shd w:val="clear" w:color="auto" w:fill="auto"/>
            <w:hideMark/>
          </w:tcPr>
          <w:p w:rsidR="00D03BBF" w:rsidRPr="009307A2" w:rsidRDefault="00D03BBF" w:rsidP="00B4640E">
            <w:pPr>
              <w:tabs>
                <w:tab w:val="left" w:pos="709"/>
              </w:tabs>
              <w:spacing w:line="240" w:lineRule="auto"/>
              <w:jc w:val="center"/>
              <w:rPr>
                <w:rFonts w:cstheme="minorHAnsi"/>
                <w:color w:val="000000"/>
                <w:sz w:val="20"/>
                <w:szCs w:val="20"/>
                <w:lang w:val="ro-MO"/>
              </w:rPr>
            </w:pPr>
            <w:r w:rsidRPr="009307A2">
              <w:rPr>
                <w:rFonts w:cstheme="minorHAnsi"/>
                <w:color w:val="000000"/>
                <w:sz w:val="20"/>
                <w:szCs w:val="20"/>
                <w:lang w:val="ro-MO"/>
              </w:rPr>
              <w:t>Tr II</w:t>
            </w:r>
          </w:p>
        </w:tc>
        <w:tc>
          <w:tcPr>
            <w:tcW w:w="4500" w:type="dxa"/>
            <w:shd w:val="clear" w:color="auto" w:fill="auto"/>
            <w:hideMark/>
          </w:tcPr>
          <w:p w:rsidR="00D03BBF" w:rsidRPr="009307A2" w:rsidRDefault="00D03BBF"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MIEPO</w:t>
            </w:r>
          </w:p>
          <w:p w:rsidR="00D03BBF" w:rsidRPr="009307A2" w:rsidRDefault="009167A3" w:rsidP="00B4640E">
            <w:pPr>
              <w:spacing w:after="0" w:line="240" w:lineRule="auto"/>
              <w:outlineLvl w:val="1"/>
              <w:rPr>
                <w:rFonts w:eastAsia="Times New Roman" w:cstheme="minorHAnsi"/>
                <w:color w:val="000000"/>
                <w:sz w:val="20"/>
                <w:szCs w:val="20"/>
                <w:lang w:val="ro-MO"/>
              </w:rPr>
            </w:pPr>
            <w:r w:rsidRPr="009307A2">
              <w:rPr>
                <w:rFonts w:eastAsia="Times New Roman" w:cstheme="minorHAnsi"/>
                <w:b/>
                <w:color w:val="000000"/>
                <w:sz w:val="20"/>
                <w:szCs w:val="20"/>
                <w:lang w:val="ro-MO"/>
              </w:rPr>
              <w:t xml:space="preserve">Realizat – </w:t>
            </w:r>
            <w:r w:rsidRPr="009307A2">
              <w:rPr>
                <w:rFonts w:eastAsia="Times New Roman" w:cstheme="minorHAnsi"/>
                <w:color w:val="000000"/>
                <w:sz w:val="20"/>
                <w:szCs w:val="20"/>
                <w:lang w:val="ro-MO"/>
              </w:rPr>
              <w:t>Expert pe comunicare angajat</w:t>
            </w:r>
          </w:p>
          <w:p w:rsidR="006242F2" w:rsidRPr="009307A2" w:rsidRDefault="006242F2" w:rsidP="00B4640E">
            <w:pPr>
              <w:spacing w:after="0" w:line="240" w:lineRule="auto"/>
              <w:outlineLvl w:val="1"/>
              <w:rPr>
                <w:rFonts w:eastAsia="Times New Roman" w:cstheme="minorHAnsi"/>
                <w:color w:val="000000"/>
                <w:sz w:val="20"/>
                <w:szCs w:val="20"/>
                <w:lang w:val="ro-MO"/>
              </w:rPr>
            </w:pPr>
            <w:r w:rsidRPr="009307A2">
              <w:rPr>
                <w:rFonts w:ascii="Calibri" w:hAnsi="Calibri" w:cs="Calibri"/>
                <w:sz w:val="20"/>
                <w:szCs w:val="20"/>
                <w:u w:val="single"/>
                <w:lang w:val="ro-MO"/>
              </w:rPr>
              <w:t>Probleme/Provocări:</w:t>
            </w:r>
            <w:r w:rsidRPr="009307A2">
              <w:rPr>
                <w:rFonts w:ascii="Calibri" w:hAnsi="Calibri" w:cs="Calibri"/>
                <w:sz w:val="20"/>
                <w:szCs w:val="20"/>
                <w:lang w:val="ro-MO"/>
              </w:rPr>
              <w:t xml:space="preserve"> Dificultatea identificării unui expert pe comunicare calitativ, care să facă față </w:t>
            </w:r>
            <w:r w:rsidRPr="009307A2">
              <w:rPr>
                <w:rFonts w:ascii="Calibri" w:hAnsi="Calibri" w:cs="Calibri"/>
                <w:sz w:val="20"/>
                <w:szCs w:val="20"/>
                <w:lang w:val="ro-MO"/>
              </w:rPr>
              <w:lastRenderedPageBreak/>
              <w:t>specificului activității instituției.</w:t>
            </w:r>
          </w:p>
        </w:tc>
      </w:tr>
      <w:tr w:rsidR="00D03BBF" w:rsidRPr="009307A2" w:rsidTr="003948A3">
        <w:trPr>
          <w:trHeight w:val="175"/>
        </w:trPr>
        <w:tc>
          <w:tcPr>
            <w:tcW w:w="473" w:type="dxa"/>
            <w:vMerge/>
            <w:shd w:val="clear" w:color="auto" w:fill="auto"/>
            <w:vAlign w:val="center"/>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hideMark/>
          </w:tcPr>
          <w:p w:rsidR="00D03BBF" w:rsidRPr="009307A2" w:rsidRDefault="00D03BBF"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D03BBF" w:rsidRPr="009307A2" w:rsidRDefault="00FE0F37" w:rsidP="00B4640E">
            <w:pPr>
              <w:tabs>
                <w:tab w:val="left" w:pos="709"/>
              </w:tabs>
              <w:spacing w:after="0" w:line="240" w:lineRule="auto"/>
              <w:rPr>
                <w:rFonts w:cstheme="minorHAnsi"/>
                <w:color w:val="000000"/>
                <w:sz w:val="20"/>
                <w:szCs w:val="20"/>
                <w:lang w:val="ro-MO"/>
              </w:rPr>
            </w:pPr>
            <w:r w:rsidRPr="009307A2">
              <w:rPr>
                <w:rFonts w:cstheme="minorHAnsi"/>
                <w:color w:val="000000"/>
                <w:sz w:val="20"/>
                <w:szCs w:val="20"/>
                <w:lang w:val="ro-MO"/>
              </w:rPr>
              <w:t>76</w:t>
            </w:r>
            <w:r w:rsidR="00D03BBF" w:rsidRPr="009307A2">
              <w:rPr>
                <w:rFonts w:cstheme="minorHAnsi"/>
                <w:color w:val="000000"/>
                <w:sz w:val="20"/>
                <w:szCs w:val="20"/>
                <w:lang w:val="ro-MO"/>
              </w:rPr>
              <w:t>.2. Diplomatic Economic Club (semestrial)</w:t>
            </w:r>
          </w:p>
        </w:tc>
        <w:tc>
          <w:tcPr>
            <w:tcW w:w="1440" w:type="dxa"/>
            <w:vMerge/>
            <w:shd w:val="clear" w:color="auto" w:fill="auto"/>
            <w:vAlign w:val="center"/>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p>
        </w:tc>
        <w:tc>
          <w:tcPr>
            <w:tcW w:w="1440" w:type="dxa"/>
            <w:vMerge/>
            <w:shd w:val="clear" w:color="auto" w:fill="auto"/>
            <w:vAlign w:val="center"/>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p>
        </w:tc>
        <w:tc>
          <w:tcPr>
            <w:tcW w:w="900" w:type="dxa"/>
            <w:shd w:val="clear" w:color="auto" w:fill="auto"/>
            <w:hideMark/>
          </w:tcPr>
          <w:p w:rsidR="00D03BBF" w:rsidRPr="009307A2" w:rsidRDefault="00D03BBF" w:rsidP="00B4640E">
            <w:pPr>
              <w:tabs>
                <w:tab w:val="left" w:pos="709"/>
              </w:tabs>
              <w:spacing w:line="240" w:lineRule="auto"/>
              <w:jc w:val="center"/>
              <w:rPr>
                <w:rFonts w:cstheme="minorHAnsi"/>
                <w:color w:val="000000"/>
                <w:sz w:val="20"/>
                <w:szCs w:val="20"/>
                <w:lang w:val="ro-MO"/>
              </w:rPr>
            </w:pPr>
            <w:r w:rsidRPr="009307A2">
              <w:rPr>
                <w:rFonts w:cstheme="minorHAnsi"/>
                <w:color w:val="000000"/>
                <w:sz w:val="20"/>
                <w:szCs w:val="20"/>
                <w:lang w:val="ro-MO"/>
              </w:rPr>
              <w:t>Tr II-IV</w:t>
            </w:r>
          </w:p>
        </w:tc>
        <w:tc>
          <w:tcPr>
            <w:tcW w:w="4500" w:type="dxa"/>
            <w:shd w:val="clear" w:color="auto" w:fill="auto"/>
            <w:hideMark/>
          </w:tcPr>
          <w:p w:rsidR="00D03BBF" w:rsidRPr="009307A2" w:rsidRDefault="00D03BBF"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MIEPO</w:t>
            </w:r>
          </w:p>
          <w:p w:rsidR="00D03BBF" w:rsidRPr="009307A2" w:rsidRDefault="00D03BBF" w:rsidP="00B4640E">
            <w:pPr>
              <w:spacing w:after="0" w:line="240" w:lineRule="auto"/>
              <w:outlineLvl w:val="1"/>
              <w:rPr>
                <w:rFonts w:eastAsia="Times New Roman" w:cstheme="minorHAnsi"/>
                <w:b/>
                <w:color w:val="000000"/>
                <w:sz w:val="20"/>
                <w:szCs w:val="20"/>
                <w:lang w:val="ro-MO"/>
              </w:rPr>
            </w:pPr>
            <w:r w:rsidRPr="009307A2">
              <w:rPr>
                <w:rFonts w:eastAsia="Times New Roman" w:cstheme="minorHAnsi"/>
                <w:b/>
                <w:color w:val="000000"/>
                <w:sz w:val="20"/>
                <w:szCs w:val="20"/>
                <w:lang w:val="ro-MO"/>
              </w:rPr>
              <w:t>Nerealizat</w:t>
            </w:r>
          </w:p>
          <w:p w:rsidR="009167A3" w:rsidRPr="009307A2" w:rsidRDefault="009167A3" w:rsidP="00B4640E">
            <w:pPr>
              <w:spacing w:after="0" w:line="240" w:lineRule="auto"/>
              <w:jc w:val="both"/>
              <w:outlineLvl w:val="1"/>
              <w:rPr>
                <w:rFonts w:eastAsia="Times New Roman" w:cstheme="minorHAnsi"/>
                <w:color w:val="000000"/>
                <w:sz w:val="20"/>
                <w:szCs w:val="20"/>
                <w:lang w:val="ro-MO"/>
              </w:rPr>
            </w:pPr>
            <w:r w:rsidRPr="009307A2">
              <w:rPr>
                <w:rFonts w:eastAsia="Times New Roman" w:cstheme="minorHAnsi"/>
                <w:color w:val="000000"/>
                <w:sz w:val="20"/>
                <w:szCs w:val="20"/>
                <w:u w:val="single"/>
                <w:lang w:val="ro-MO"/>
              </w:rPr>
              <w:t>Cauzele</w:t>
            </w:r>
            <w:r w:rsidR="000838ED" w:rsidRPr="009307A2">
              <w:rPr>
                <w:rFonts w:eastAsia="Times New Roman" w:cstheme="minorHAnsi"/>
                <w:color w:val="000000"/>
                <w:sz w:val="20"/>
                <w:szCs w:val="20"/>
                <w:u w:val="single"/>
                <w:lang w:val="ro-MO"/>
              </w:rPr>
              <w:t xml:space="preserve">: </w:t>
            </w:r>
            <w:r w:rsidR="000838ED" w:rsidRPr="009307A2">
              <w:rPr>
                <w:rFonts w:cs="Calibri"/>
                <w:sz w:val="20"/>
                <w:szCs w:val="20"/>
                <w:lang w:val="ro-MO"/>
              </w:rPr>
              <w:t>Reieșind din volumul Planului de acțiuni instituțional pentru anul 2016, numărul insuficient de personal, acțiunea a fost transpusă spre realizare pentru anul 2017. Totodată, pentru ședința anului 2017 va fi identificată o tematică relevantă.</w:t>
            </w:r>
          </w:p>
        </w:tc>
      </w:tr>
      <w:tr w:rsidR="00D03BBF" w:rsidRPr="009307A2" w:rsidTr="003948A3">
        <w:trPr>
          <w:trHeight w:val="175"/>
        </w:trPr>
        <w:tc>
          <w:tcPr>
            <w:tcW w:w="473" w:type="dxa"/>
            <w:vMerge/>
            <w:shd w:val="clear" w:color="auto" w:fill="auto"/>
            <w:vAlign w:val="center"/>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hideMark/>
          </w:tcPr>
          <w:p w:rsidR="00D03BBF" w:rsidRPr="009307A2" w:rsidRDefault="00D03BBF"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D03BBF" w:rsidRPr="009307A2" w:rsidRDefault="00F5077A" w:rsidP="00B4640E">
            <w:pPr>
              <w:tabs>
                <w:tab w:val="left" w:pos="709"/>
              </w:tabs>
              <w:spacing w:after="0" w:line="240" w:lineRule="auto"/>
              <w:rPr>
                <w:rFonts w:cstheme="minorHAnsi"/>
                <w:color w:val="000000"/>
                <w:sz w:val="20"/>
                <w:szCs w:val="20"/>
                <w:lang w:val="ro-MO"/>
              </w:rPr>
            </w:pPr>
            <w:r w:rsidRPr="009307A2">
              <w:rPr>
                <w:rFonts w:cstheme="minorHAnsi"/>
                <w:color w:val="000000"/>
                <w:sz w:val="20"/>
                <w:szCs w:val="20"/>
                <w:lang w:val="ro-MO"/>
              </w:rPr>
              <w:t>76</w:t>
            </w:r>
            <w:r w:rsidR="00D03BBF" w:rsidRPr="009307A2">
              <w:rPr>
                <w:rFonts w:cstheme="minorHAnsi"/>
                <w:color w:val="000000"/>
                <w:sz w:val="20"/>
                <w:szCs w:val="20"/>
                <w:lang w:val="ro-MO"/>
              </w:rPr>
              <w:t>.3. Elaborarea directoriului de suport a investitorilor prin oferirea contactelor prestatorilor de servicii de suport în afaceri</w:t>
            </w:r>
          </w:p>
        </w:tc>
        <w:tc>
          <w:tcPr>
            <w:tcW w:w="1440" w:type="dxa"/>
            <w:vMerge/>
            <w:shd w:val="clear" w:color="auto" w:fill="auto"/>
            <w:vAlign w:val="center"/>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p>
        </w:tc>
        <w:tc>
          <w:tcPr>
            <w:tcW w:w="1440" w:type="dxa"/>
            <w:vMerge/>
            <w:shd w:val="clear" w:color="auto" w:fill="auto"/>
            <w:vAlign w:val="center"/>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p>
        </w:tc>
        <w:tc>
          <w:tcPr>
            <w:tcW w:w="900" w:type="dxa"/>
            <w:shd w:val="clear" w:color="auto" w:fill="auto"/>
            <w:hideMark/>
          </w:tcPr>
          <w:p w:rsidR="00D03BBF" w:rsidRPr="009307A2" w:rsidRDefault="00D03BBF" w:rsidP="00B4640E">
            <w:pPr>
              <w:tabs>
                <w:tab w:val="left" w:pos="709"/>
              </w:tabs>
              <w:spacing w:line="240" w:lineRule="auto"/>
              <w:jc w:val="center"/>
              <w:rPr>
                <w:rFonts w:cstheme="minorHAnsi"/>
                <w:color w:val="000000"/>
                <w:sz w:val="20"/>
                <w:szCs w:val="20"/>
                <w:lang w:val="ro-MO"/>
              </w:rPr>
            </w:pPr>
            <w:r w:rsidRPr="009307A2">
              <w:rPr>
                <w:rFonts w:cstheme="minorHAnsi"/>
                <w:color w:val="000000"/>
                <w:sz w:val="20"/>
                <w:szCs w:val="20"/>
                <w:lang w:val="ro-MO"/>
              </w:rPr>
              <w:t>Tr II</w:t>
            </w:r>
          </w:p>
        </w:tc>
        <w:tc>
          <w:tcPr>
            <w:tcW w:w="4500" w:type="dxa"/>
            <w:shd w:val="clear" w:color="auto" w:fill="auto"/>
            <w:hideMark/>
          </w:tcPr>
          <w:p w:rsidR="00D03BBF" w:rsidRPr="009307A2" w:rsidRDefault="00D03BBF"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MIEPO</w:t>
            </w:r>
          </w:p>
          <w:p w:rsidR="00D03BBF" w:rsidRPr="009307A2" w:rsidRDefault="00324868" w:rsidP="000838ED">
            <w:pPr>
              <w:pStyle w:val="NoSpacing"/>
              <w:jc w:val="both"/>
              <w:rPr>
                <w:rFonts w:cs="Calibri"/>
                <w:b/>
                <w:sz w:val="20"/>
                <w:szCs w:val="20"/>
                <w:lang w:val="ro-MO"/>
              </w:rPr>
            </w:pPr>
            <w:r>
              <w:rPr>
                <w:rFonts w:cs="Calibri"/>
                <w:b/>
                <w:sz w:val="20"/>
                <w:szCs w:val="20"/>
                <w:lang w:val="ro-MO"/>
              </w:rPr>
              <w:t>Realizat</w:t>
            </w:r>
            <w:r w:rsidR="00300EEC">
              <w:rPr>
                <w:rFonts w:cs="Calibri"/>
                <w:b/>
                <w:sz w:val="20"/>
                <w:szCs w:val="20"/>
                <w:lang w:val="ro-MO"/>
              </w:rPr>
              <w:t xml:space="preserve"> </w:t>
            </w:r>
            <w:r w:rsidR="000838ED" w:rsidRPr="009307A2">
              <w:rPr>
                <w:rFonts w:cs="Calibri"/>
                <w:b/>
                <w:sz w:val="20"/>
                <w:szCs w:val="20"/>
                <w:lang w:val="ro-MO"/>
              </w:rPr>
              <w:t xml:space="preserve"> - </w:t>
            </w:r>
            <w:r w:rsidR="000838ED" w:rsidRPr="009307A2">
              <w:rPr>
                <w:rFonts w:cs="Calibri"/>
                <w:sz w:val="20"/>
                <w:szCs w:val="20"/>
                <w:lang w:val="ro-MO"/>
              </w:rPr>
              <w:t>Baza de date a prestatorilor de servicii de suport în afaceri a fost integrată pe pagina web MIEPO (va fi supusă actualizării permanente)</w:t>
            </w:r>
            <w:r w:rsidR="00300EEC">
              <w:rPr>
                <w:rFonts w:cs="Calibri"/>
                <w:sz w:val="20"/>
                <w:szCs w:val="20"/>
                <w:lang w:val="ro-MO"/>
              </w:rPr>
              <w:t xml:space="preserve"> - </w:t>
            </w:r>
            <w:hyperlink r:id="rId10" w:history="1">
              <w:r w:rsidR="00300EEC" w:rsidRPr="00CB6225">
                <w:rPr>
                  <w:rStyle w:val="Hyperlink"/>
                  <w:rFonts w:cs="Calibri"/>
                  <w:sz w:val="20"/>
                  <w:szCs w:val="20"/>
                  <w:lang w:val="ro-MO"/>
                </w:rPr>
                <w:t>http://miepo.md/investment-sites/service_supplier</w:t>
              </w:r>
            </w:hyperlink>
            <w:r w:rsidR="00300EEC">
              <w:rPr>
                <w:rFonts w:cs="Calibri"/>
                <w:sz w:val="20"/>
                <w:szCs w:val="20"/>
                <w:lang w:val="ro-MO"/>
              </w:rPr>
              <w:t xml:space="preserve">, </w:t>
            </w:r>
            <w:hyperlink r:id="rId11" w:history="1">
              <w:r w:rsidR="00300EEC" w:rsidRPr="00CB6225">
                <w:rPr>
                  <w:rStyle w:val="Hyperlink"/>
                  <w:rFonts w:cs="Calibri"/>
                  <w:sz w:val="20"/>
                  <w:szCs w:val="20"/>
                  <w:lang w:val="ro-MO"/>
                </w:rPr>
                <w:t>http://www.miepo.md/prestatori-sda</w:t>
              </w:r>
            </w:hyperlink>
            <w:r w:rsidR="00300EEC">
              <w:rPr>
                <w:rFonts w:cs="Calibri"/>
                <w:sz w:val="20"/>
                <w:szCs w:val="20"/>
                <w:lang w:val="ro-MO"/>
              </w:rPr>
              <w:t xml:space="preserve">. </w:t>
            </w:r>
          </w:p>
        </w:tc>
      </w:tr>
      <w:tr w:rsidR="00D03BBF" w:rsidRPr="009307A2" w:rsidTr="003948A3">
        <w:trPr>
          <w:trHeight w:val="175"/>
        </w:trPr>
        <w:tc>
          <w:tcPr>
            <w:tcW w:w="473" w:type="dxa"/>
            <w:vMerge/>
            <w:shd w:val="clear" w:color="auto" w:fill="auto"/>
            <w:vAlign w:val="center"/>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hideMark/>
          </w:tcPr>
          <w:p w:rsidR="00D03BBF" w:rsidRPr="009307A2" w:rsidRDefault="00D03BBF"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D03BBF" w:rsidRPr="009307A2" w:rsidRDefault="00F5077A" w:rsidP="00B4640E">
            <w:pPr>
              <w:tabs>
                <w:tab w:val="left" w:pos="709"/>
              </w:tabs>
              <w:spacing w:after="0" w:line="240" w:lineRule="auto"/>
              <w:rPr>
                <w:rFonts w:cstheme="minorHAnsi"/>
                <w:color w:val="000000"/>
                <w:sz w:val="20"/>
                <w:szCs w:val="20"/>
                <w:lang w:val="ro-MO"/>
              </w:rPr>
            </w:pPr>
            <w:r w:rsidRPr="009307A2">
              <w:rPr>
                <w:rFonts w:cstheme="minorHAnsi"/>
                <w:color w:val="000000"/>
                <w:sz w:val="20"/>
                <w:szCs w:val="20"/>
                <w:lang w:val="ro-MO"/>
              </w:rPr>
              <w:t>76</w:t>
            </w:r>
            <w:r w:rsidR="00D03BBF" w:rsidRPr="009307A2">
              <w:rPr>
                <w:rFonts w:cstheme="minorHAnsi"/>
                <w:color w:val="000000"/>
                <w:sz w:val="20"/>
                <w:szCs w:val="20"/>
                <w:lang w:val="ro-MO"/>
              </w:rPr>
              <w:t xml:space="preserve">.4. Dezvoltarea bazei de date ”Moldovan </w:t>
            </w:r>
            <w:proofErr w:type="spellStart"/>
            <w:r w:rsidR="00D03BBF" w:rsidRPr="009307A2">
              <w:rPr>
                <w:rFonts w:cstheme="minorHAnsi"/>
                <w:color w:val="000000"/>
                <w:sz w:val="20"/>
                <w:szCs w:val="20"/>
                <w:lang w:val="ro-MO"/>
              </w:rPr>
              <w:t>Suppliers</w:t>
            </w:r>
            <w:proofErr w:type="spellEnd"/>
            <w:r w:rsidR="00D03BBF" w:rsidRPr="009307A2">
              <w:rPr>
                <w:rFonts w:cstheme="minorHAnsi"/>
                <w:color w:val="000000"/>
                <w:sz w:val="20"/>
                <w:szCs w:val="20"/>
                <w:lang w:val="ro-MO"/>
              </w:rPr>
              <w:t>”</w:t>
            </w:r>
          </w:p>
        </w:tc>
        <w:tc>
          <w:tcPr>
            <w:tcW w:w="1440" w:type="dxa"/>
            <w:vMerge/>
            <w:shd w:val="clear" w:color="auto" w:fill="auto"/>
            <w:vAlign w:val="center"/>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p>
        </w:tc>
        <w:tc>
          <w:tcPr>
            <w:tcW w:w="1440" w:type="dxa"/>
            <w:vMerge/>
            <w:shd w:val="clear" w:color="auto" w:fill="auto"/>
            <w:vAlign w:val="center"/>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p>
        </w:tc>
        <w:tc>
          <w:tcPr>
            <w:tcW w:w="900" w:type="dxa"/>
            <w:shd w:val="clear" w:color="auto" w:fill="auto"/>
            <w:hideMark/>
          </w:tcPr>
          <w:p w:rsidR="00D03BBF" w:rsidRPr="009307A2" w:rsidRDefault="00D03BBF" w:rsidP="00B4640E">
            <w:pPr>
              <w:tabs>
                <w:tab w:val="left" w:pos="709"/>
              </w:tabs>
              <w:spacing w:line="240" w:lineRule="auto"/>
              <w:jc w:val="center"/>
              <w:rPr>
                <w:rFonts w:cstheme="minorHAnsi"/>
                <w:color w:val="000000"/>
                <w:sz w:val="20"/>
                <w:szCs w:val="20"/>
                <w:lang w:val="ro-MO"/>
              </w:rPr>
            </w:pPr>
            <w:r w:rsidRPr="009307A2">
              <w:rPr>
                <w:rFonts w:cstheme="minorHAnsi"/>
                <w:color w:val="000000"/>
                <w:sz w:val="20"/>
                <w:szCs w:val="20"/>
                <w:lang w:val="ro-MO"/>
              </w:rPr>
              <w:t>Tr II</w:t>
            </w:r>
          </w:p>
        </w:tc>
        <w:tc>
          <w:tcPr>
            <w:tcW w:w="4500" w:type="dxa"/>
            <w:shd w:val="clear" w:color="auto" w:fill="auto"/>
            <w:hideMark/>
          </w:tcPr>
          <w:p w:rsidR="00D03BBF" w:rsidRPr="009307A2" w:rsidRDefault="00D03BBF"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MIEPO</w:t>
            </w:r>
          </w:p>
          <w:p w:rsidR="00D03BBF" w:rsidRPr="009307A2" w:rsidRDefault="000838ED" w:rsidP="00F5077A">
            <w:pPr>
              <w:pStyle w:val="NoSpacing"/>
              <w:jc w:val="both"/>
              <w:rPr>
                <w:rFonts w:cs="Calibri"/>
                <w:b/>
                <w:sz w:val="20"/>
                <w:szCs w:val="20"/>
                <w:lang w:val="ro-MO"/>
              </w:rPr>
            </w:pPr>
            <w:r w:rsidRPr="009307A2">
              <w:rPr>
                <w:rFonts w:cs="Calibri"/>
                <w:b/>
                <w:sz w:val="20"/>
                <w:szCs w:val="20"/>
                <w:lang w:val="ro-MO"/>
              </w:rPr>
              <w:t>Realizat</w:t>
            </w:r>
            <w:r w:rsidR="00F5077A" w:rsidRPr="009307A2">
              <w:rPr>
                <w:rFonts w:cs="Calibri"/>
                <w:b/>
                <w:sz w:val="20"/>
                <w:szCs w:val="20"/>
                <w:lang w:val="ro-MO"/>
              </w:rPr>
              <w:t xml:space="preserve"> - </w:t>
            </w:r>
            <w:r w:rsidRPr="009307A2">
              <w:rPr>
                <w:rFonts w:cs="Calibri"/>
                <w:sz w:val="20"/>
                <w:szCs w:val="20"/>
                <w:lang w:val="ro-MO"/>
              </w:rPr>
              <w:t>MIEPO a asigurat vizitarea a 50 companii autohtone din domeniul produceri îmbrăcămintei (chestionarea companiilor, poze). A fost lansată componenta de export a paginii web MIEPO, în cadrul căreia a fost integrată baza de date (va fi supusă actualizării permanente).</w:t>
            </w:r>
          </w:p>
        </w:tc>
      </w:tr>
      <w:tr w:rsidR="00D03BBF" w:rsidRPr="009307A2" w:rsidTr="003948A3">
        <w:trPr>
          <w:trHeight w:val="175"/>
        </w:trPr>
        <w:tc>
          <w:tcPr>
            <w:tcW w:w="473" w:type="dxa"/>
            <w:vMerge/>
            <w:shd w:val="clear" w:color="auto" w:fill="auto"/>
            <w:vAlign w:val="center"/>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hideMark/>
          </w:tcPr>
          <w:p w:rsidR="00D03BBF" w:rsidRPr="009307A2" w:rsidRDefault="00D03BBF"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D03BBF" w:rsidRPr="009307A2" w:rsidRDefault="00F5077A" w:rsidP="00B4640E">
            <w:pPr>
              <w:tabs>
                <w:tab w:val="left" w:pos="709"/>
              </w:tabs>
              <w:spacing w:after="0" w:line="240" w:lineRule="auto"/>
              <w:rPr>
                <w:rFonts w:cstheme="minorHAnsi"/>
                <w:color w:val="000000"/>
                <w:sz w:val="20"/>
                <w:szCs w:val="20"/>
                <w:lang w:val="ro-MO"/>
              </w:rPr>
            </w:pPr>
            <w:r w:rsidRPr="009307A2">
              <w:rPr>
                <w:rFonts w:cstheme="minorHAnsi"/>
                <w:color w:val="000000"/>
                <w:sz w:val="20"/>
                <w:szCs w:val="20"/>
                <w:lang w:val="ro-MO"/>
              </w:rPr>
              <w:t>76</w:t>
            </w:r>
            <w:r w:rsidR="00D03BBF" w:rsidRPr="009307A2">
              <w:rPr>
                <w:rFonts w:cstheme="minorHAnsi"/>
                <w:color w:val="000000"/>
                <w:sz w:val="20"/>
                <w:szCs w:val="20"/>
                <w:lang w:val="ro-MO"/>
              </w:rPr>
              <w:t>.5. Actualizarea și tipărirea materialelor promoționale (sectoriale, climatul investițional, producția fabricată și serviciile prestate cu potențial de export)</w:t>
            </w:r>
          </w:p>
        </w:tc>
        <w:tc>
          <w:tcPr>
            <w:tcW w:w="1440" w:type="dxa"/>
            <w:vMerge/>
            <w:shd w:val="clear" w:color="auto" w:fill="auto"/>
            <w:vAlign w:val="center"/>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p>
        </w:tc>
        <w:tc>
          <w:tcPr>
            <w:tcW w:w="1440" w:type="dxa"/>
            <w:vMerge/>
            <w:shd w:val="clear" w:color="auto" w:fill="auto"/>
            <w:vAlign w:val="center"/>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p>
        </w:tc>
        <w:tc>
          <w:tcPr>
            <w:tcW w:w="900" w:type="dxa"/>
            <w:shd w:val="clear" w:color="auto" w:fill="auto"/>
            <w:hideMark/>
          </w:tcPr>
          <w:p w:rsidR="00D03BBF" w:rsidRPr="009307A2" w:rsidRDefault="00D03BBF" w:rsidP="00B4640E">
            <w:pPr>
              <w:tabs>
                <w:tab w:val="left" w:pos="709"/>
              </w:tabs>
              <w:spacing w:line="240" w:lineRule="auto"/>
              <w:jc w:val="center"/>
              <w:rPr>
                <w:rFonts w:cstheme="minorHAnsi"/>
                <w:color w:val="000000"/>
                <w:sz w:val="20"/>
                <w:szCs w:val="20"/>
                <w:lang w:val="ro-MO"/>
              </w:rPr>
            </w:pPr>
            <w:r w:rsidRPr="009307A2">
              <w:rPr>
                <w:rFonts w:cstheme="minorHAnsi"/>
                <w:color w:val="000000"/>
                <w:sz w:val="20"/>
                <w:szCs w:val="20"/>
                <w:lang w:val="ro-MO"/>
              </w:rPr>
              <w:t>Tr III</w:t>
            </w:r>
          </w:p>
        </w:tc>
        <w:tc>
          <w:tcPr>
            <w:tcW w:w="4500" w:type="dxa"/>
            <w:shd w:val="clear" w:color="auto" w:fill="auto"/>
            <w:hideMark/>
          </w:tcPr>
          <w:p w:rsidR="00D03BBF" w:rsidRPr="009307A2" w:rsidRDefault="00D03BBF"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MIEPO</w:t>
            </w:r>
          </w:p>
          <w:p w:rsidR="00F5018F" w:rsidRPr="009307A2" w:rsidRDefault="00F5077A" w:rsidP="00F5077A">
            <w:pPr>
              <w:pStyle w:val="NoSpacing"/>
              <w:jc w:val="both"/>
              <w:rPr>
                <w:rFonts w:cs="Calibri"/>
                <w:b/>
                <w:color w:val="000000"/>
                <w:sz w:val="20"/>
                <w:szCs w:val="20"/>
                <w:lang w:val="ro-MO"/>
              </w:rPr>
            </w:pPr>
            <w:r w:rsidRPr="009307A2">
              <w:rPr>
                <w:rFonts w:cs="Calibri"/>
                <w:b/>
                <w:color w:val="000000"/>
                <w:sz w:val="20"/>
                <w:szCs w:val="20"/>
                <w:lang w:val="ro-MO"/>
              </w:rPr>
              <w:t xml:space="preserve">Realizat - </w:t>
            </w:r>
            <w:r w:rsidRPr="009307A2">
              <w:rPr>
                <w:rFonts w:cs="Calibri"/>
                <w:color w:val="000000"/>
                <w:sz w:val="20"/>
                <w:szCs w:val="20"/>
                <w:lang w:val="ro-MO"/>
              </w:rPr>
              <w:t>MIEPO a asigurat tipărirea CD-urilor ”Ghidul investițional al Moldovei 2016”. Totodată, în cooperare cu Proiectul de Consiliere a Guvernului în Reforma Economică (finanțat de GIZ) a asigurat actualizarea și tipărirea materialelor promoționale ”Invest in Moldova”. Materialele au fost diseminate misiunilor diplomatice ale Republicii Moldova peste hotare, precum și în cadrul evenimentelor de promovare în țară și peste hotare.</w:t>
            </w:r>
          </w:p>
        </w:tc>
      </w:tr>
      <w:tr w:rsidR="00D03BBF" w:rsidRPr="009307A2" w:rsidTr="003948A3">
        <w:trPr>
          <w:trHeight w:val="175"/>
        </w:trPr>
        <w:tc>
          <w:tcPr>
            <w:tcW w:w="473" w:type="dxa"/>
            <w:vMerge/>
            <w:shd w:val="clear" w:color="auto" w:fill="auto"/>
            <w:vAlign w:val="center"/>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hideMark/>
          </w:tcPr>
          <w:p w:rsidR="00D03BBF" w:rsidRPr="009307A2" w:rsidRDefault="00D03BBF"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D03BBF" w:rsidRPr="009307A2" w:rsidRDefault="00F5077A" w:rsidP="00B4640E">
            <w:pPr>
              <w:tabs>
                <w:tab w:val="left" w:pos="709"/>
              </w:tabs>
              <w:spacing w:after="0" w:line="240" w:lineRule="auto"/>
              <w:rPr>
                <w:rFonts w:cstheme="minorHAnsi"/>
                <w:color w:val="000000"/>
                <w:sz w:val="20"/>
                <w:szCs w:val="20"/>
                <w:lang w:val="ro-MO"/>
              </w:rPr>
            </w:pPr>
            <w:r w:rsidRPr="009307A2">
              <w:rPr>
                <w:rFonts w:cstheme="minorHAnsi"/>
                <w:color w:val="000000"/>
                <w:sz w:val="20"/>
                <w:szCs w:val="20"/>
                <w:lang w:val="ro-MO"/>
              </w:rPr>
              <w:t>76</w:t>
            </w:r>
            <w:r w:rsidR="00D03BBF" w:rsidRPr="009307A2">
              <w:rPr>
                <w:rFonts w:cstheme="minorHAnsi"/>
                <w:color w:val="000000"/>
                <w:sz w:val="20"/>
                <w:szCs w:val="20"/>
                <w:lang w:val="ro-MO"/>
              </w:rPr>
              <w:t>.6.Elaborarea componentei export a paginii web MIEPO</w:t>
            </w:r>
          </w:p>
        </w:tc>
        <w:tc>
          <w:tcPr>
            <w:tcW w:w="1440" w:type="dxa"/>
            <w:vMerge/>
            <w:shd w:val="clear" w:color="auto" w:fill="auto"/>
            <w:vAlign w:val="center"/>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p>
        </w:tc>
        <w:tc>
          <w:tcPr>
            <w:tcW w:w="1440" w:type="dxa"/>
            <w:vMerge/>
            <w:shd w:val="clear" w:color="auto" w:fill="auto"/>
            <w:vAlign w:val="center"/>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p>
        </w:tc>
        <w:tc>
          <w:tcPr>
            <w:tcW w:w="900" w:type="dxa"/>
            <w:shd w:val="clear" w:color="auto" w:fill="auto"/>
            <w:hideMark/>
          </w:tcPr>
          <w:p w:rsidR="00D03BBF" w:rsidRPr="009307A2" w:rsidRDefault="00D03BBF" w:rsidP="00B4640E">
            <w:pPr>
              <w:tabs>
                <w:tab w:val="left" w:pos="709"/>
              </w:tabs>
              <w:spacing w:line="240" w:lineRule="auto"/>
              <w:rPr>
                <w:rFonts w:cstheme="minorHAnsi"/>
                <w:color w:val="000000"/>
                <w:sz w:val="20"/>
                <w:szCs w:val="20"/>
                <w:lang w:val="ro-MO"/>
              </w:rPr>
            </w:pPr>
            <w:r w:rsidRPr="009307A2">
              <w:rPr>
                <w:rFonts w:cstheme="minorHAnsi"/>
                <w:color w:val="000000"/>
                <w:sz w:val="20"/>
                <w:szCs w:val="20"/>
                <w:lang w:val="ro-MO"/>
              </w:rPr>
              <w:t xml:space="preserve">Tr II-III </w:t>
            </w:r>
          </w:p>
        </w:tc>
        <w:tc>
          <w:tcPr>
            <w:tcW w:w="4500" w:type="dxa"/>
            <w:shd w:val="clear" w:color="auto" w:fill="auto"/>
            <w:hideMark/>
          </w:tcPr>
          <w:p w:rsidR="00D03BBF" w:rsidRPr="009307A2" w:rsidRDefault="00D03BBF"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MIEPO</w:t>
            </w:r>
          </w:p>
          <w:p w:rsidR="00D03BBF" w:rsidRPr="009307A2" w:rsidRDefault="00F11DC5" w:rsidP="00F11DC5">
            <w:pPr>
              <w:rPr>
                <w:rFonts w:ascii="Calibri" w:hAnsi="Calibri" w:cs="Calibri"/>
                <w:b/>
                <w:sz w:val="20"/>
                <w:szCs w:val="20"/>
                <w:lang w:val="ro-MO"/>
              </w:rPr>
            </w:pPr>
            <w:r w:rsidRPr="009307A2">
              <w:rPr>
                <w:rFonts w:ascii="Calibri" w:hAnsi="Calibri" w:cs="Calibri"/>
                <w:b/>
                <w:sz w:val="20"/>
                <w:szCs w:val="20"/>
                <w:lang w:val="ro-MO"/>
              </w:rPr>
              <w:t xml:space="preserve">Realizat - </w:t>
            </w:r>
            <w:r w:rsidRPr="009307A2">
              <w:rPr>
                <w:rFonts w:cs="Calibri"/>
                <w:sz w:val="20"/>
                <w:szCs w:val="20"/>
                <w:lang w:val="ro-MO"/>
              </w:rPr>
              <w:t xml:space="preserve">Componenta export lansată (va fi supusă actualizării permanente)      </w:t>
            </w:r>
            <w:hyperlink r:id="rId12" w:history="1">
              <w:r w:rsidRPr="009307A2">
                <w:rPr>
                  <w:rStyle w:val="Hyperlink"/>
                  <w:rFonts w:cs="Calibri"/>
                  <w:sz w:val="20"/>
                  <w:szCs w:val="20"/>
                  <w:lang w:val="ro-MO"/>
                </w:rPr>
                <w:t>http://miepo.md/exportatorii</w:t>
              </w:r>
            </w:hyperlink>
          </w:p>
        </w:tc>
      </w:tr>
      <w:tr w:rsidR="00D03BBF" w:rsidRPr="009307A2" w:rsidTr="003948A3">
        <w:trPr>
          <w:trHeight w:val="175"/>
        </w:trPr>
        <w:tc>
          <w:tcPr>
            <w:tcW w:w="473" w:type="dxa"/>
            <w:vMerge/>
            <w:shd w:val="clear" w:color="auto" w:fill="auto"/>
            <w:vAlign w:val="center"/>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hideMark/>
          </w:tcPr>
          <w:p w:rsidR="00D03BBF" w:rsidRPr="009307A2" w:rsidRDefault="00D03BBF" w:rsidP="00B4640E">
            <w:pPr>
              <w:spacing w:after="0" w:line="240" w:lineRule="auto"/>
              <w:outlineLvl w:val="1"/>
              <w:rPr>
                <w:rFonts w:eastAsia="Times New Roman" w:cstheme="minorHAnsi"/>
                <w:color w:val="000000"/>
                <w:sz w:val="20"/>
                <w:szCs w:val="20"/>
                <w:lang w:val="ro-MO"/>
              </w:rPr>
            </w:pPr>
          </w:p>
        </w:tc>
        <w:tc>
          <w:tcPr>
            <w:tcW w:w="3060" w:type="dxa"/>
            <w:shd w:val="clear" w:color="auto" w:fill="auto"/>
          </w:tcPr>
          <w:p w:rsidR="00D03BBF" w:rsidRPr="009307A2" w:rsidRDefault="00F5077A" w:rsidP="00B4640E">
            <w:pPr>
              <w:tabs>
                <w:tab w:val="left" w:pos="709"/>
              </w:tabs>
              <w:spacing w:after="0" w:line="240" w:lineRule="auto"/>
              <w:rPr>
                <w:rFonts w:cstheme="minorHAnsi"/>
                <w:color w:val="000000"/>
                <w:sz w:val="20"/>
                <w:szCs w:val="20"/>
                <w:lang w:val="ro-MO"/>
              </w:rPr>
            </w:pPr>
            <w:r w:rsidRPr="009307A2">
              <w:rPr>
                <w:rFonts w:cstheme="minorHAnsi"/>
                <w:color w:val="000000"/>
                <w:sz w:val="20"/>
                <w:szCs w:val="20"/>
                <w:lang w:val="ro-MO"/>
              </w:rPr>
              <w:t>76</w:t>
            </w:r>
            <w:r w:rsidR="00D03BBF" w:rsidRPr="009307A2">
              <w:rPr>
                <w:rFonts w:cstheme="minorHAnsi"/>
                <w:color w:val="000000"/>
                <w:sz w:val="20"/>
                <w:szCs w:val="20"/>
                <w:lang w:val="ro-MO"/>
              </w:rPr>
              <w:t>.7. Elaborarea și distribuirea buletinelor informaționale</w:t>
            </w:r>
          </w:p>
        </w:tc>
        <w:tc>
          <w:tcPr>
            <w:tcW w:w="1440" w:type="dxa"/>
            <w:vMerge/>
            <w:shd w:val="clear" w:color="auto" w:fill="auto"/>
            <w:vAlign w:val="center"/>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p>
        </w:tc>
        <w:tc>
          <w:tcPr>
            <w:tcW w:w="1440" w:type="dxa"/>
            <w:vMerge/>
            <w:shd w:val="clear" w:color="auto" w:fill="auto"/>
            <w:vAlign w:val="center"/>
            <w:hideMark/>
          </w:tcPr>
          <w:p w:rsidR="00D03BBF" w:rsidRPr="009307A2" w:rsidRDefault="00D03BBF" w:rsidP="00B4640E">
            <w:pPr>
              <w:spacing w:after="0" w:line="240" w:lineRule="auto"/>
              <w:jc w:val="center"/>
              <w:outlineLvl w:val="1"/>
              <w:rPr>
                <w:rFonts w:eastAsia="Times New Roman" w:cstheme="minorHAnsi"/>
                <w:color w:val="000000"/>
                <w:sz w:val="20"/>
                <w:szCs w:val="20"/>
                <w:lang w:val="ro-MO"/>
              </w:rPr>
            </w:pPr>
          </w:p>
        </w:tc>
        <w:tc>
          <w:tcPr>
            <w:tcW w:w="900" w:type="dxa"/>
            <w:shd w:val="clear" w:color="auto" w:fill="auto"/>
            <w:hideMark/>
          </w:tcPr>
          <w:p w:rsidR="00D03BBF" w:rsidRPr="009307A2" w:rsidRDefault="00D03BBF" w:rsidP="00B4640E">
            <w:pPr>
              <w:tabs>
                <w:tab w:val="left" w:pos="709"/>
              </w:tabs>
              <w:spacing w:line="240" w:lineRule="auto"/>
              <w:rPr>
                <w:rFonts w:cstheme="minorHAnsi"/>
                <w:color w:val="000000"/>
                <w:sz w:val="20"/>
                <w:szCs w:val="20"/>
                <w:lang w:val="ro-MO"/>
              </w:rPr>
            </w:pPr>
            <w:r w:rsidRPr="009307A2">
              <w:rPr>
                <w:rFonts w:cstheme="minorHAnsi"/>
                <w:color w:val="000000"/>
                <w:sz w:val="20"/>
                <w:szCs w:val="20"/>
                <w:lang w:val="ro-MO"/>
              </w:rPr>
              <w:t xml:space="preserve">Tr III-IV </w:t>
            </w:r>
          </w:p>
        </w:tc>
        <w:tc>
          <w:tcPr>
            <w:tcW w:w="4500" w:type="dxa"/>
            <w:shd w:val="clear" w:color="auto" w:fill="auto"/>
            <w:hideMark/>
          </w:tcPr>
          <w:p w:rsidR="00D03BBF" w:rsidRPr="009307A2" w:rsidRDefault="00D03BBF" w:rsidP="00B4640E">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MIEPO</w:t>
            </w:r>
          </w:p>
          <w:p w:rsidR="004736AC" w:rsidRPr="009307A2" w:rsidRDefault="004736AC" w:rsidP="004736AC">
            <w:pPr>
              <w:tabs>
                <w:tab w:val="left" w:pos="709"/>
              </w:tabs>
              <w:rPr>
                <w:rFonts w:cs="Calibri"/>
                <w:color w:val="000000"/>
                <w:sz w:val="20"/>
                <w:szCs w:val="20"/>
                <w:lang w:val="ro-MO"/>
              </w:rPr>
            </w:pPr>
            <w:r w:rsidRPr="009307A2">
              <w:rPr>
                <w:rFonts w:ascii="Calibri" w:eastAsia="Times New Roman" w:hAnsi="Calibri" w:cs="Calibri"/>
                <w:b/>
                <w:color w:val="000000"/>
                <w:sz w:val="20"/>
                <w:szCs w:val="20"/>
                <w:lang w:val="ro-MO"/>
              </w:rPr>
              <w:t xml:space="preserve">Realizat - </w:t>
            </w:r>
            <w:r w:rsidRPr="009307A2">
              <w:rPr>
                <w:rFonts w:cs="Calibri"/>
                <w:color w:val="000000"/>
                <w:sz w:val="20"/>
                <w:szCs w:val="20"/>
                <w:lang w:val="ro-MO"/>
              </w:rPr>
              <w:t xml:space="preserve">Acțiunea a fost realizată cu reținere, fiind prezentate principalele realizări instituționale </w:t>
            </w:r>
            <w:r w:rsidRPr="009307A2">
              <w:rPr>
                <w:rFonts w:cs="Calibri"/>
                <w:color w:val="000000"/>
                <w:sz w:val="20"/>
                <w:szCs w:val="20"/>
                <w:lang w:val="ro-MO"/>
              </w:rPr>
              <w:lastRenderedPageBreak/>
              <w:t xml:space="preserve">pentru perioada ianuarie – octombrie 2016. Buletinul informațional a fost distribuit companiilor autohtone (inclusiv beneficiari MIEPO), asociațiilor sectoriale, companiilor străine, partenerilor de dezvoltare, ambasadelor Republicii Moldova peste hotare, și altor părți interesate. </w:t>
            </w:r>
          </w:p>
          <w:p w:rsidR="004736AC" w:rsidRPr="009307A2" w:rsidRDefault="004736AC" w:rsidP="004736AC">
            <w:pPr>
              <w:tabs>
                <w:tab w:val="left" w:pos="709"/>
              </w:tabs>
              <w:rPr>
                <w:rFonts w:ascii="Calibri" w:eastAsia="Times New Roman" w:hAnsi="Calibri" w:cs="Calibri"/>
                <w:b/>
                <w:color w:val="000000"/>
                <w:sz w:val="20"/>
                <w:szCs w:val="20"/>
                <w:lang w:val="ro-MO"/>
              </w:rPr>
            </w:pPr>
            <w:r w:rsidRPr="009307A2">
              <w:rPr>
                <w:rFonts w:cs="Calibri"/>
                <w:color w:val="000000"/>
                <w:sz w:val="20"/>
                <w:szCs w:val="20"/>
                <w:u w:val="single"/>
                <w:lang w:val="ro-MO"/>
              </w:rPr>
              <w:t>Cauze întârzieri:</w:t>
            </w:r>
            <w:r w:rsidRPr="009307A2">
              <w:rPr>
                <w:rFonts w:cs="Calibri"/>
                <w:color w:val="000000"/>
                <w:sz w:val="20"/>
                <w:szCs w:val="20"/>
                <w:lang w:val="ro-MO"/>
              </w:rPr>
              <w:t xml:space="preserve"> Acțiunea a fost implementată cu întârziere din cauza lipsei expertului pe comunicare</w:t>
            </w:r>
          </w:p>
        </w:tc>
      </w:tr>
      <w:tr w:rsidR="00D03BBF" w:rsidRPr="009307A2" w:rsidTr="00076456">
        <w:trPr>
          <w:trHeight w:val="314"/>
        </w:trPr>
        <w:tc>
          <w:tcPr>
            <w:tcW w:w="14760" w:type="dxa"/>
            <w:gridSpan w:val="7"/>
            <w:shd w:val="clear" w:color="auto" w:fill="D9D9D9" w:themeFill="background1" w:themeFillShade="D9"/>
            <w:vAlign w:val="center"/>
          </w:tcPr>
          <w:p w:rsidR="00D03BBF" w:rsidRPr="009307A2" w:rsidRDefault="00D03BBF" w:rsidP="00B4640E">
            <w:pPr>
              <w:spacing w:after="0" w:line="240" w:lineRule="auto"/>
              <w:outlineLvl w:val="1"/>
              <w:rPr>
                <w:rFonts w:eastAsia="Times New Roman" w:cstheme="minorHAnsi"/>
                <w:color w:val="000000"/>
                <w:sz w:val="20"/>
                <w:szCs w:val="20"/>
                <w:lang w:val="ro-MO"/>
              </w:rPr>
            </w:pPr>
            <w:r w:rsidRPr="009307A2">
              <w:rPr>
                <w:rFonts w:cstheme="minorHAnsi"/>
                <w:b/>
                <w:bCs/>
                <w:i/>
                <w:iCs/>
                <w:color w:val="000000"/>
                <w:sz w:val="20"/>
                <w:szCs w:val="20"/>
                <w:lang w:val="ro-MO"/>
              </w:rPr>
              <w:lastRenderedPageBreak/>
              <w:t>Asigurarea bunei implementări a Strategiei Naționale de atragere a investițiilor și promovare a exporturilor,  pentru anul 2016</w:t>
            </w:r>
          </w:p>
        </w:tc>
      </w:tr>
      <w:tr w:rsidR="009D7325" w:rsidRPr="009307A2" w:rsidTr="003948A3">
        <w:trPr>
          <w:trHeight w:val="4282"/>
        </w:trPr>
        <w:tc>
          <w:tcPr>
            <w:tcW w:w="473" w:type="dxa"/>
            <w:vMerge w:val="restart"/>
            <w:shd w:val="clear" w:color="auto" w:fill="auto"/>
            <w:vAlign w:val="center"/>
          </w:tcPr>
          <w:p w:rsidR="009D7325" w:rsidRPr="009307A2" w:rsidRDefault="009D7325" w:rsidP="003948A3">
            <w:pPr>
              <w:spacing w:after="0" w:line="240" w:lineRule="auto"/>
              <w:jc w:val="center"/>
              <w:outlineLvl w:val="1"/>
              <w:rPr>
                <w:rFonts w:eastAsia="Times New Roman" w:cstheme="minorHAnsi"/>
                <w:color w:val="000000"/>
                <w:sz w:val="20"/>
                <w:szCs w:val="20"/>
                <w:lang w:val="ro-MO"/>
              </w:rPr>
            </w:pPr>
          </w:p>
        </w:tc>
        <w:tc>
          <w:tcPr>
            <w:tcW w:w="2947" w:type="dxa"/>
            <w:vMerge w:val="restart"/>
            <w:shd w:val="clear" w:color="auto" w:fill="auto"/>
          </w:tcPr>
          <w:p w:rsidR="009D7325" w:rsidRPr="009307A2" w:rsidRDefault="009D7325" w:rsidP="003948A3">
            <w:pPr>
              <w:spacing w:after="0" w:line="240" w:lineRule="auto"/>
              <w:outlineLvl w:val="1"/>
              <w:rPr>
                <w:rFonts w:eastAsia="Times New Roman" w:cstheme="minorHAnsi"/>
                <w:color w:val="000000"/>
                <w:sz w:val="20"/>
                <w:szCs w:val="20"/>
                <w:lang w:val="ro-MO"/>
              </w:rPr>
            </w:pPr>
            <w:r w:rsidRPr="009307A2">
              <w:rPr>
                <w:rFonts w:cstheme="minorHAnsi"/>
                <w:sz w:val="20"/>
                <w:szCs w:val="20"/>
                <w:lang w:val="ro-MO"/>
              </w:rPr>
              <w:t>Coordonarea cu instituțiile responsabile în vederea bunei implementări a SN</w:t>
            </w:r>
          </w:p>
        </w:tc>
        <w:tc>
          <w:tcPr>
            <w:tcW w:w="3060" w:type="dxa"/>
            <w:shd w:val="clear" w:color="auto" w:fill="auto"/>
          </w:tcPr>
          <w:p w:rsidR="009D7325" w:rsidRPr="009307A2" w:rsidRDefault="009D7325" w:rsidP="003948A3">
            <w:pPr>
              <w:tabs>
                <w:tab w:val="left" w:pos="709"/>
              </w:tabs>
              <w:spacing w:after="0" w:line="240" w:lineRule="auto"/>
              <w:jc w:val="both"/>
              <w:rPr>
                <w:rFonts w:cstheme="minorHAnsi"/>
                <w:color w:val="000000"/>
                <w:sz w:val="20"/>
                <w:szCs w:val="20"/>
                <w:lang w:val="ro-MO"/>
              </w:rPr>
            </w:pPr>
            <w:r w:rsidRPr="009307A2">
              <w:rPr>
                <w:rFonts w:cstheme="minorHAnsi"/>
                <w:color w:val="000000"/>
                <w:sz w:val="20"/>
                <w:szCs w:val="20"/>
                <w:lang w:val="ro-MO"/>
              </w:rPr>
              <w:t>1. Organizarea ședințelor inter-ministeriale cu scopul planificării și monitorizării procesului de implementare al SN</w:t>
            </w:r>
          </w:p>
        </w:tc>
        <w:tc>
          <w:tcPr>
            <w:tcW w:w="1440" w:type="dxa"/>
            <w:vMerge w:val="restart"/>
            <w:shd w:val="clear" w:color="auto" w:fill="auto"/>
          </w:tcPr>
          <w:p w:rsidR="009D7325" w:rsidRPr="009307A2" w:rsidRDefault="009D7325" w:rsidP="003948A3">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Ministerul Economiei,</w:t>
            </w:r>
          </w:p>
          <w:p w:rsidR="009D7325" w:rsidRPr="009307A2" w:rsidRDefault="009D7325" w:rsidP="003948A3">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MIEPO</w:t>
            </w:r>
          </w:p>
        </w:tc>
        <w:tc>
          <w:tcPr>
            <w:tcW w:w="1440" w:type="dxa"/>
            <w:vMerge w:val="restart"/>
            <w:shd w:val="clear" w:color="auto" w:fill="auto"/>
          </w:tcPr>
          <w:p w:rsidR="009D7325" w:rsidRPr="009307A2" w:rsidRDefault="009D7325" w:rsidP="003948A3">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OECD</w:t>
            </w:r>
          </w:p>
        </w:tc>
        <w:tc>
          <w:tcPr>
            <w:tcW w:w="900" w:type="dxa"/>
            <w:shd w:val="clear" w:color="auto" w:fill="auto"/>
          </w:tcPr>
          <w:p w:rsidR="009D7325" w:rsidRPr="009307A2" w:rsidRDefault="009D7325" w:rsidP="003948A3">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 IV</w:t>
            </w:r>
          </w:p>
        </w:tc>
        <w:tc>
          <w:tcPr>
            <w:tcW w:w="4500" w:type="dxa"/>
            <w:shd w:val="clear" w:color="auto" w:fill="auto"/>
          </w:tcPr>
          <w:p w:rsidR="009D7325" w:rsidRPr="009307A2" w:rsidRDefault="009D7325" w:rsidP="003948A3">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Ministerul Economiei</w:t>
            </w:r>
          </w:p>
          <w:p w:rsidR="009D7325" w:rsidRPr="009307A2" w:rsidRDefault="009D7325" w:rsidP="003948A3">
            <w:pPr>
              <w:tabs>
                <w:tab w:val="left" w:pos="709"/>
              </w:tabs>
              <w:spacing w:line="240" w:lineRule="auto"/>
              <w:jc w:val="both"/>
              <w:rPr>
                <w:rFonts w:cstheme="minorHAnsi"/>
                <w:color w:val="000000"/>
                <w:sz w:val="20"/>
                <w:szCs w:val="20"/>
                <w:lang w:val="ro-MO"/>
              </w:rPr>
            </w:pPr>
            <w:r w:rsidRPr="009307A2">
              <w:rPr>
                <w:rFonts w:eastAsia="Times New Roman" w:cstheme="minorHAnsi"/>
                <w:b/>
                <w:color w:val="000000"/>
                <w:sz w:val="20"/>
                <w:szCs w:val="20"/>
                <w:lang w:val="ro-MO"/>
              </w:rPr>
              <w:t xml:space="preserve">Realizat </w:t>
            </w:r>
            <w:r w:rsidRPr="009307A2">
              <w:rPr>
                <w:rFonts w:eastAsia="Times New Roman" w:cstheme="minorHAnsi"/>
                <w:color w:val="000000"/>
                <w:sz w:val="20"/>
                <w:szCs w:val="20"/>
                <w:lang w:val="ro-MO"/>
              </w:rPr>
              <w:t xml:space="preserve">– </w:t>
            </w:r>
            <w:r w:rsidRPr="009307A2">
              <w:rPr>
                <w:rFonts w:cstheme="minorHAnsi"/>
                <w:color w:val="000000"/>
                <w:sz w:val="20"/>
                <w:szCs w:val="20"/>
                <w:lang w:val="ro-MO"/>
              </w:rPr>
              <w:t>S-a creat prin Ordinul Ministerului Economiei nr. 109 din 02.06.2016, Grupul de lucru pentru asigurarea implementării eficiente a Strategiei Naţionale de atragere a investiţiilor şi promovare a exporturilor pentru anii 2016-2020.</w:t>
            </w:r>
          </w:p>
          <w:p w:rsidR="009D7325" w:rsidRPr="009307A2" w:rsidRDefault="009D7325" w:rsidP="003948A3">
            <w:pPr>
              <w:tabs>
                <w:tab w:val="left" w:pos="709"/>
              </w:tabs>
              <w:spacing w:line="240" w:lineRule="auto"/>
              <w:jc w:val="both"/>
              <w:rPr>
                <w:rFonts w:eastAsia="Calibri" w:cstheme="minorHAnsi"/>
                <w:color w:val="000000"/>
                <w:sz w:val="20"/>
                <w:szCs w:val="20"/>
                <w:lang w:val="ro-MO"/>
              </w:rPr>
            </w:pPr>
            <w:r w:rsidRPr="009307A2">
              <w:rPr>
                <w:rFonts w:eastAsia="Calibri" w:cstheme="minorHAnsi"/>
                <w:color w:val="000000"/>
                <w:sz w:val="20"/>
                <w:szCs w:val="20"/>
                <w:lang w:val="ro-MO"/>
              </w:rPr>
              <w:t>S-a organizat la 17.05.2016 prima ședință a Grupului de lucru cu scopul planificării și coordonării  procesului de implementare al Strategiei cu participarea reprezentanților instituțiilor responsabile de implementare, a partenerilor de dezvoltare precum GIZ, Banca Mondială, OECD, etc.</w:t>
            </w:r>
          </w:p>
          <w:p w:rsidR="009D7325" w:rsidRPr="009307A2" w:rsidRDefault="009D7325" w:rsidP="003948A3">
            <w:pPr>
              <w:tabs>
                <w:tab w:val="left" w:pos="709"/>
              </w:tabs>
              <w:spacing w:after="0" w:line="240" w:lineRule="auto"/>
              <w:jc w:val="both"/>
              <w:rPr>
                <w:rFonts w:eastAsia="Calibri" w:cstheme="minorHAnsi"/>
                <w:color w:val="000000"/>
                <w:sz w:val="20"/>
                <w:szCs w:val="20"/>
                <w:lang w:val="ro-MO"/>
              </w:rPr>
            </w:pPr>
            <w:r w:rsidRPr="009307A2">
              <w:rPr>
                <w:rFonts w:cstheme="minorHAnsi"/>
                <w:color w:val="000000"/>
                <w:sz w:val="20"/>
                <w:szCs w:val="20"/>
                <w:lang w:val="ro-MO"/>
              </w:rPr>
              <w:t>S-a solicitat prin demersul ME nr. 04/4-3469 din 03.06.2016 planurile detaliate instituționale de implementare a Strategiei pentru a</w:t>
            </w:r>
            <w:r w:rsidR="00886AA1" w:rsidRPr="009307A2">
              <w:rPr>
                <w:rFonts w:cstheme="minorHAnsi"/>
                <w:color w:val="000000"/>
                <w:sz w:val="20"/>
                <w:szCs w:val="20"/>
                <w:lang w:val="ro-MO"/>
              </w:rPr>
              <w:t>nul 2016, conform Ordinului sus-</w:t>
            </w:r>
            <w:r w:rsidRPr="009307A2">
              <w:rPr>
                <w:rFonts w:cstheme="minorHAnsi"/>
                <w:color w:val="000000"/>
                <w:sz w:val="20"/>
                <w:szCs w:val="20"/>
                <w:lang w:val="ro-MO"/>
              </w:rPr>
              <w:t>citat.</w:t>
            </w:r>
          </w:p>
        </w:tc>
      </w:tr>
      <w:tr w:rsidR="009D7325" w:rsidRPr="009307A2" w:rsidTr="003948A3">
        <w:trPr>
          <w:trHeight w:val="1143"/>
        </w:trPr>
        <w:tc>
          <w:tcPr>
            <w:tcW w:w="473" w:type="dxa"/>
            <w:vMerge/>
            <w:shd w:val="clear" w:color="auto" w:fill="auto"/>
            <w:vAlign w:val="center"/>
          </w:tcPr>
          <w:p w:rsidR="009D7325" w:rsidRPr="009307A2" w:rsidRDefault="009D7325" w:rsidP="003948A3">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tcPr>
          <w:p w:rsidR="009D7325" w:rsidRPr="009307A2" w:rsidRDefault="009D7325" w:rsidP="003948A3">
            <w:pPr>
              <w:spacing w:after="0" w:line="240" w:lineRule="auto"/>
              <w:outlineLvl w:val="1"/>
              <w:rPr>
                <w:rFonts w:eastAsia="Times New Roman" w:cstheme="minorHAnsi"/>
                <w:color w:val="000000"/>
                <w:sz w:val="20"/>
                <w:szCs w:val="20"/>
                <w:lang w:val="ro-MO"/>
              </w:rPr>
            </w:pPr>
          </w:p>
        </w:tc>
        <w:tc>
          <w:tcPr>
            <w:tcW w:w="3060" w:type="dxa"/>
            <w:shd w:val="clear" w:color="auto" w:fill="auto"/>
          </w:tcPr>
          <w:p w:rsidR="009D7325" w:rsidRPr="009307A2" w:rsidRDefault="009D7325" w:rsidP="003948A3">
            <w:pPr>
              <w:tabs>
                <w:tab w:val="left" w:pos="709"/>
              </w:tabs>
              <w:spacing w:after="0" w:line="240" w:lineRule="auto"/>
              <w:jc w:val="both"/>
              <w:rPr>
                <w:rFonts w:cstheme="minorHAnsi"/>
                <w:color w:val="000000"/>
                <w:sz w:val="20"/>
                <w:szCs w:val="20"/>
                <w:lang w:val="ro-MO"/>
              </w:rPr>
            </w:pPr>
            <w:r w:rsidRPr="009307A2">
              <w:rPr>
                <w:rFonts w:cstheme="minorHAnsi"/>
                <w:color w:val="000000"/>
                <w:sz w:val="20"/>
                <w:szCs w:val="20"/>
                <w:lang w:val="ro-MO"/>
              </w:rPr>
              <w:t>2. Coordonarea cu instituțiile implicate în implementarea SN, în vederea elaborării de către acestea a planurilor de activitate detaliate de implementare a SN pentru 2016.</w:t>
            </w:r>
          </w:p>
        </w:tc>
        <w:tc>
          <w:tcPr>
            <w:tcW w:w="1440" w:type="dxa"/>
            <w:vMerge/>
            <w:shd w:val="clear" w:color="auto" w:fill="auto"/>
            <w:vAlign w:val="center"/>
          </w:tcPr>
          <w:p w:rsidR="009D7325" w:rsidRPr="009307A2" w:rsidRDefault="009D7325" w:rsidP="003948A3">
            <w:pPr>
              <w:spacing w:after="0" w:line="240" w:lineRule="auto"/>
              <w:jc w:val="center"/>
              <w:outlineLvl w:val="1"/>
              <w:rPr>
                <w:rFonts w:eastAsia="Times New Roman" w:cstheme="minorHAnsi"/>
                <w:color w:val="000000"/>
                <w:sz w:val="20"/>
                <w:szCs w:val="20"/>
                <w:lang w:val="ro-MO"/>
              </w:rPr>
            </w:pPr>
          </w:p>
        </w:tc>
        <w:tc>
          <w:tcPr>
            <w:tcW w:w="1440" w:type="dxa"/>
            <w:vMerge/>
            <w:shd w:val="clear" w:color="auto" w:fill="auto"/>
            <w:vAlign w:val="center"/>
          </w:tcPr>
          <w:p w:rsidR="009D7325" w:rsidRPr="009307A2" w:rsidRDefault="009D7325" w:rsidP="003948A3">
            <w:pPr>
              <w:spacing w:after="0" w:line="240" w:lineRule="auto"/>
              <w:jc w:val="center"/>
              <w:outlineLvl w:val="1"/>
              <w:rPr>
                <w:rFonts w:eastAsia="Times New Roman" w:cstheme="minorHAnsi"/>
                <w:color w:val="000000"/>
                <w:sz w:val="20"/>
                <w:szCs w:val="20"/>
                <w:lang w:val="ro-MO"/>
              </w:rPr>
            </w:pPr>
          </w:p>
        </w:tc>
        <w:tc>
          <w:tcPr>
            <w:tcW w:w="900" w:type="dxa"/>
            <w:shd w:val="clear" w:color="auto" w:fill="auto"/>
          </w:tcPr>
          <w:p w:rsidR="009D7325" w:rsidRPr="009307A2" w:rsidRDefault="009D7325" w:rsidP="003948A3">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w:t>
            </w:r>
          </w:p>
        </w:tc>
        <w:tc>
          <w:tcPr>
            <w:tcW w:w="4500" w:type="dxa"/>
            <w:shd w:val="clear" w:color="auto" w:fill="auto"/>
          </w:tcPr>
          <w:p w:rsidR="009D7325" w:rsidRPr="009307A2" w:rsidRDefault="009D7325" w:rsidP="003948A3">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Ministerul Economiei</w:t>
            </w:r>
          </w:p>
          <w:p w:rsidR="009D7325" w:rsidRPr="009307A2" w:rsidRDefault="009D7325" w:rsidP="003948A3">
            <w:pPr>
              <w:tabs>
                <w:tab w:val="left" w:pos="709"/>
              </w:tabs>
              <w:spacing w:after="0" w:line="240" w:lineRule="auto"/>
              <w:jc w:val="both"/>
              <w:rPr>
                <w:rFonts w:cstheme="minorHAnsi"/>
                <w:color w:val="000000"/>
                <w:sz w:val="20"/>
                <w:szCs w:val="20"/>
                <w:lang w:val="ro-MO"/>
              </w:rPr>
            </w:pPr>
            <w:r w:rsidRPr="009307A2">
              <w:rPr>
                <w:rFonts w:eastAsia="Times New Roman" w:cstheme="minorHAnsi"/>
                <w:b/>
                <w:color w:val="000000"/>
                <w:sz w:val="20"/>
                <w:szCs w:val="20"/>
                <w:lang w:val="ro-MO"/>
              </w:rPr>
              <w:t xml:space="preserve">Realizat </w:t>
            </w:r>
            <w:r w:rsidRPr="009307A2">
              <w:rPr>
                <w:rFonts w:eastAsia="Times New Roman" w:cstheme="minorHAnsi"/>
                <w:color w:val="000000"/>
                <w:sz w:val="20"/>
                <w:szCs w:val="20"/>
                <w:lang w:val="ro-MO"/>
              </w:rPr>
              <w:t xml:space="preserve">– </w:t>
            </w:r>
            <w:r w:rsidRPr="009307A2">
              <w:rPr>
                <w:rFonts w:cstheme="minorHAnsi"/>
                <w:color w:val="000000"/>
                <w:sz w:val="20"/>
                <w:szCs w:val="20"/>
                <w:lang w:val="ro-MO"/>
              </w:rPr>
              <w:t xml:space="preserve">S-a coordonat cu instituțiile vizate privind modalitatea de elaborare a planurilor detaliate. Ulterior acestea au fost colectate în termenii prevăzuți. </w:t>
            </w:r>
          </w:p>
        </w:tc>
      </w:tr>
      <w:tr w:rsidR="009D7325" w:rsidRPr="009307A2" w:rsidTr="003948A3">
        <w:trPr>
          <w:trHeight w:val="359"/>
        </w:trPr>
        <w:tc>
          <w:tcPr>
            <w:tcW w:w="473" w:type="dxa"/>
            <w:vMerge/>
            <w:shd w:val="clear" w:color="auto" w:fill="auto"/>
            <w:vAlign w:val="center"/>
          </w:tcPr>
          <w:p w:rsidR="009D7325" w:rsidRPr="009307A2" w:rsidRDefault="009D7325" w:rsidP="003948A3">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tcPr>
          <w:p w:rsidR="009D7325" w:rsidRPr="009307A2" w:rsidRDefault="009D7325" w:rsidP="003948A3">
            <w:pPr>
              <w:spacing w:after="0" w:line="240" w:lineRule="auto"/>
              <w:outlineLvl w:val="1"/>
              <w:rPr>
                <w:rFonts w:eastAsia="Times New Roman" w:cstheme="minorHAnsi"/>
                <w:color w:val="000000"/>
                <w:sz w:val="20"/>
                <w:szCs w:val="20"/>
                <w:lang w:val="ro-MO"/>
              </w:rPr>
            </w:pPr>
          </w:p>
        </w:tc>
        <w:tc>
          <w:tcPr>
            <w:tcW w:w="3060" w:type="dxa"/>
            <w:shd w:val="clear" w:color="auto" w:fill="auto"/>
          </w:tcPr>
          <w:p w:rsidR="009D7325" w:rsidRPr="009307A2" w:rsidRDefault="009D7325" w:rsidP="003948A3">
            <w:pPr>
              <w:tabs>
                <w:tab w:val="left" w:pos="709"/>
              </w:tabs>
              <w:spacing w:after="0" w:line="240" w:lineRule="auto"/>
              <w:jc w:val="both"/>
              <w:rPr>
                <w:rFonts w:cstheme="minorHAnsi"/>
                <w:color w:val="000000"/>
                <w:sz w:val="20"/>
                <w:szCs w:val="20"/>
                <w:lang w:val="ro-MO"/>
              </w:rPr>
            </w:pPr>
            <w:r w:rsidRPr="009307A2">
              <w:rPr>
                <w:rFonts w:cstheme="minorHAnsi"/>
                <w:color w:val="000000"/>
                <w:sz w:val="20"/>
                <w:szCs w:val="20"/>
                <w:lang w:val="ro-MO"/>
              </w:rPr>
              <w:t xml:space="preserve">3. Coordonarea cu instituțiile implicate în implementarea SN, în vederea elaborării de către acestea a rapoartelor </w:t>
            </w:r>
            <w:r w:rsidRPr="009307A2">
              <w:rPr>
                <w:rFonts w:cstheme="minorHAnsi"/>
                <w:color w:val="000000"/>
                <w:sz w:val="20"/>
                <w:szCs w:val="20"/>
                <w:lang w:val="ro-MO"/>
              </w:rPr>
              <w:lastRenderedPageBreak/>
              <w:t>instituționale trimestriale privind implementarea SN pentru 2016</w:t>
            </w:r>
          </w:p>
        </w:tc>
        <w:tc>
          <w:tcPr>
            <w:tcW w:w="1440" w:type="dxa"/>
            <w:vMerge/>
            <w:shd w:val="clear" w:color="auto" w:fill="auto"/>
            <w:vAlign w:val="center"/>
          </w:tcPr>
          <w:p w:rsidR="009D7325" w:rsidRPr="009307A2" w:rsidRDefault="009D7325" w:rsidP="003948A3">
            <w:pPr>
              <w:spacing w:after="0" w:line="240" w:lineRule="auto"/>
              <w:jc w:val="center"/>
              <w:outlineLvl w:val="1"/>
              <w:rPr>
                <w:rFonts w:eastAsia="Times New Roman" w:cstheme="minorHAnsi"/>
                <w:color w:val="000000"/>
                <w:sz w:val="20"/>
                <w:szCs w:val="20"/>
                <w:lang w:val="ro-MO"/>
              </w:rPr>
            </w:pPr>
          </w:p>
        </w:tc>
        <w:tc>
          <w:tcPr>
            <w:tcW w:w="1440" w:type="dxa"/>
            <w:vMerge/>
            <w:shd w:val="clear" w:color="auto" w:fill="auto"/>
            <w:vAlign w:val="center"/>
          </w:tcPr>
          <w:p w:rsidR="009D7325" w:rsidRPr="009307A2" w:rsidRDefault="009D7325" w:rsidP="003948A3">
            <w:pPr>
              <w:spacing w:after="0" w:line="240" w:lineRule="auto"/>
              <w:jc w:val="center"/>
              <w:outlineLvl w:val="1"/>
              <w:rPr>
                <w:rFonts w:eastAsia="Times New Roman" w:cstheme="minorHAnsi"/>
                <w:color w:val="000000"/>
                <w:sz w:val="20"/>
                <w:szCs w:val="20"/>
                <w:lang w:val="ro-MO"/>
              </w:rPr>
            </w:pPr>
          </w:p>
        </w:tc>
        <w:tc>
          <w:tcPr>
            <w:tcW w:w="900" w:type="dxa"/>
            <w:shd w:val="clear" w:color="auto" w:fill="auto"/>
          </w:tcPr>
          <w:p w:rsidR="009D7325" w:rsidRPr="009307A2" w:rsidRDefault="00082E99" w:rsidP="003948A3">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III-IV</w:t>
            </w:r>
          </w:p>
        </w:tc>
        <w:tc>
          <w:tcPr>
            <w:tcW w:w="4500" w:type="dxa"/>
            <w:shd w:val="clear" w:color="auto" w:fill="auto"/>
          </w:tcPr>
          <w:p w:rsidR="009D7325" w:rsidRPr="009307A2" w:rsidRDefault="009D7325" w:rsidP="003948A3">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Ministerul Economiei</w:t>
            </w:r>
          </w:p>
          <w:p w:rsidR="009D7325" w:rsidRPr="009307A2" w:rsidRDefault="003B3350" w:rsidP="003948A3">
            <w:pPr>
              <w:spacing w:after="0" w:line="240" w:lineRule="auto"/>
              <w:jc w:val="both"/>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lang w:val="ro-MO"/>
              </w:rPr>
              <w:t>Realizat</w:t>
            </w:r>
            <w:r w:rsidR="009D7325" w:rsidRPr="009307A2">
              <w:rPr>
                <w:rFonts w:eastAsia="Times New Roman" w:cstheme="minorHAnsi"/>
                <w:b/>
                <w:color w:val="000000"/>
                <w:sz w:val="20"/>
                <w:szCs w:val="20"/>
                <w:lang w:val="ro-MO"/>
              </w:rPr>
              <w:t xml:space="preserve"> </w:t>
            </w:r>
            <w:r w:rsidR="009D7325" w:rsidRPr="009307A2">
              <w:rPr>
                <w:rFonts w:eastAsia="Times New Roman" w:cstheme="minorHAnsi"/>
                <w:color w:val="000000"/>
                <w:sz w:val="20"/>
                <w:szCs w:val="20"/>
                <w:lang w:val="ro-MO"/>
              </w:rPr>
              <w:t xml:space="preserve">– </w:t>
            </w:r>
            <w:r w:rsidR="009D7325" w:rsidRPr="009307A2">
              <w:rPr>
                <w:rFonts w:cstheme="minorHAnsi"/>
                <w:color w:val="000000"/>
                <w:sz w:val="20"/>
                <w:szCs w:val="20"/>
                <w:lang w:val="ro-MO"/>
              </w:rPr>
              <w:t>Au fost colect</w:t>
            </w:r>
            <w:r w:rsidR="00E72AE8" w:rsidRPr="009307A2">
              <w:rPr>
                <w:rFonts w:cstheme="minorHAnsi"/>
                <w:color w:val="000000"/>
                <w:sz w:val="20"/>
                <w:szCs w:val="20"/>
                <w:lang w:val="ro-MO"/>
              </w:rPr>
              <w:t xml:space="preserve">ate rapoartele </w:t>
            </w:r>
            <w:r w:rsidRPr="009307A2">
              <w:rPr>
                <w:rFonts w:cstheme="minorHAnsi"/>
                <w:color w:val="000000"/>
                <w:sz w:val="20"/>
                <w:szCs w:val="20"/>
                <w:lang w:val="ro-MO"/>
              </w:rPr>
              <w:t xml:space="preserve">trimestriale </w:t>
            </w:r>
            <w:r w:rsidR="00E72AE8" w:rsidRPr="009307A2">
              <w:rPr>
                <w:rFonts w:cstheme="minorHAnsi"/>
                <w:color w:val="000000"/>
                <w:sz w:val="20"/>
                <w:szCs w:val="20"/>
                <w:lang w:val="ro-MO"/>
              </w:rPr>
              <w:t>ș</w:t>
            </w:r>
            <w:r w:rsidRPr="009307A2">
              <w:rPr>
                <w:rFonts w:cstheme="minorHAnsi"/>
                <w:color w:val="000000"/>
                <w:sz w:val="20"/>
                <w:szCs w:val="20"/>
                <w:lang w:val="ro-MO"/>
              </w:rPr>
              <w:t xml:space="preserve">i </w:t>
            </w:r>
            <w:r w:rsidR="00E72AE8" w:rsidRPr="009307A2">
              <w:rPr>
                <w:rFonts w:cstheme="minorHAnsi"/>
                <w:color w:val="000000"/>
                <w:sz w:val="20"/>
                <w:szCs w:val="20"/>
                <w:lang w:val="ro-MO"/>
              </w:rPr>
              <w:t>rapoartele anuale</w:t>
            </w:r>
            <w:r w:rsidRPr="009307A2">
              <w:rPr>
                <w:rFonts w:cstheme="minorHAnsi"/>
                <w:color w:val="000000"/>
                <w:sz w:val="20"/>
                <w:szCs w:val="20"/>
                <w:lang w:val="ro-MO"/>
              </w:rPr>
              <w:t xml:space="preserve"> instituționale</w:t>
            </w:r>
            <w:r w:rsidR="00E72AE8" w:rsidRPr="009307A2">
              <w:rPr>
                <w:rFonts w:cstheme="minorHAnsi"/>
                <w:color w:val="000000"/>
                <w:sz w:val="20"/>
                <w:szCs w:val="20"/>
                <w:lang w:val="ro-MO"/>
              </w:rPr>
              <w:t>, conform HG.</w:t>
            </w:r>
            <w:r w:rsidRPr="009307A2">
              <w:rPr>
                <w:rFonts w:cstheme="minorHAnsi"/>
                <w:color w:val="000000"/>
                <w:sz w:val="20"/>
                <w:szCs w:val="20"/>
                <w:lang w:val="ro-MO"/>
              </w:rPr>
              <w:t xml:space="preserve"> </w:t>
            </w:r>
            <w:r w:rsidR="00E72AE8" w:rsidRPr="009307A2">
              <w:rPr>
                <w:rFonts w:cstheme="minorHAnsi"/>
                <w:color w:val="000000"/>
                <w:sz w:val="20"/>
                <w:szCs w:val="20"/>
                <w:lang w:val="ro-MO"/>
              </w:rPr>
              <w:t>511 din 25.04.2016</w:t>
            </w:r>
            <w:r w:rsidRPr="009307A2">
              <w:rPr>
                <w:rFonts w:cstheme="minorHAnsi"/>
                <w:color w:val="000000"/>
                <w:sz w:val="20"/>
                <w:szCs w:val="20"/>
                <w:lang w:val="ro-MO"/>
              </w:rPr>
              <w:t>, cu</w:t>
            </w:r>
            <w:r w:rsidR="009D7325" w:rsidRPr="009307A2">
              <w:rPr>
                <w:rFonts w:cstheme="minorHAnsi"/>
                <w:color w:val="000000"/>
                <w:sz w:val="20"/>
                <w:szCs w:val="20"/>
                <w:lang w:val="ro-MO"/>
              </w:rPr>
              <w:t xml:space="preserve"> coordonarea prealabilă a </w:t>
            </w:r>
            <w:r w:rsidR="009D7325" w:rsidRPr="009307A2">
              <w:rPr>
                <w:rFonts w:cstheme="minorHAnsi"/>
                <w:color w:val="000000"/>
                <w:sz w:val="20"/>
                <w:szCs w:val="20"/>
                <w:lang w:val="ro-MO"/>
              </w:rPr>
              <w:lastRenderedPageBreak/>
              <w:t>membrilor G</w:t>
            </w:r>
            <w:r w:rsidR="00F00B58" w:rsidRPr="009307A2">
              <w:rPr>
                <w:rFonts w:cstheme="minorHAnsi"/>
                <w:color w:val="000000"/>
                <w:sz w:val="20"/>
                <w:szCs w:val="20"/>
                <w:lang w:val="ro-MO"/>
              </w:rPr>
              <w:t xml:space="preserve">rupului de </w:t>
            </w:r>
            <w:r w:rsidR="009D7325" w:rsidRPr="009307A2">
              <w:rPr>
                <w:rFonts w:cstheme="minorHAnsi"/>
                <w:color w:val="000000"/>
                <w:sz w:val="20"/>
                <w:szCs w:val="20"/>
                <w:lang w:val="ro-MO"/>
              </w:rPr>
              <w:t>L</w:t>
            </w:r>
            <w:r w:rsidR="00F00B58" w:rsidRPr="009307A2">
              <w:rPr>
                <w:rFonts w:cstheme="minorHAnsi"/>
                <w:color w:val="000000"/>
                <w:sz w:val="20"/>
                <w:szCs w:val="20"/>
                <w:lang w:val="ro-MO"/>
              </w:rPr>
              <w:t>ucru</w:t>
            </w:r>
            <w:r w:rsidRPr="009307A2">
              <w:rPr>
                <w:rFonts w:cstheme="minorHAnsi"/>
                <w:color w:val="000000"/>
                <w:sz w:val="20"/>
                <w:szCs w:val="20"/>
                <w:lang w:val="ro-MO"/>
              </w:rPr>
              <w:t xml:space="preserve"> și a altor persoane implicate în procesul raportării</w:t>
            </w:r>
            <w:r w:rsidR="009D7325" w:rsidRPr="009307A2">
              <w:rPr>
                <w:rFonts w:cstheme="minorHAnsi"/>
                <w:color w:val="000000"/>
                <w:sz w:val="20"/>
                <w:szCs w:val="20"/>
                <w:lang w:val="ro-MO"/>
              </w:rPr>
              <w:t>.</w:t>
            </w:r>
          </w:p>
        </w:tc>
      </w:tr>
      <w:tr w:rsidR="009D7325" w:rsidRPr="009307A2" w:rsidTr="003948A3">
        <w:trPr>
          <w:trHeight w:val="326"/>
        </w:trPr>
        <w:tc>
          <w:tcPr>
            <w:tcW w:w="473" w:type="dxa"/>
            <w:vMerge/>
            <w:shd w:val="clear" w:color="auto" w:fill="auto"/>
            <w:vAlign w:val="center"/>
          </w:tcPr>
          <w:p w:rsidR="009D7325" w:rsidRPr="009307A2" w:rsidRDefault="009D7325" w:rsidP="003948A3">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auto"/>
          </w:tcPr>
          <w:p w:rsidR="009D7325" w:rsidRPr="009307A2" w:rsidRDefault="009D7325" w:rsidP="003948A3">
            <w:pPr>
              <w:spacing w:after="0" w:line="240" w:lineRule="auto"/>
              <w:outlineLvl w:val="1"/>
              <w:rPr>
                <w:rFonts w:eastAsia="Times New Roman" w:cstheme="minorHAnsi"/>
                <w:color w:val="000000"/>
                <w:sz w:val="20"/>
                <w:szCs w:val="20"/>
                <w:lang w:val="ro-MO"/>
              </w:rPr>
            </w:pPr>
          </w:p>
        </w:tc>
        <w:tc>
          <w:tcPr>
            <w:tcW w:w="3060" w:type="dxa"/>
            <w:shd w:val="clear" w:color="auto" w:fill="auto"/>
          </w:tcPr>
          <w:p w:rsidR="009D7325" w:rsidRPr="009307A2" w:rsidRDefault="009D7325" w:rsidP="003948A3">
            <w:pPr>
              <w:tabs>
                <w:tab w:val="left" w:pos="709"/>
              </w:tabs>
              <w:spacing w:after="0" w:line="240" w:lineRule="auto"/>
              <w:jc w:val="both"/>
              <w:rPr>
                <w:rFonts w:cstheme="minorHAnsi"/>
                <w:color w:val="000000"/>
                <w:sz w:val="20"/>
                <w:szCs w:val="20"/>
                <w:lang w:val="ro-MO"/>
              </w:rPr>
            </w:pPr>
            <w:r w:rsidRPr="009307A2">
              <w:rPr>
                <w:rFonts w:cstheme="minorHAnsi"/>
                <w:color w:val="000000"/>
                <w:sz w:val="20"/>
                <w:szCs w:val="20"/>
                <w:lang w:val="ro-MO"/>
              </w:rPr>
              <w:t>4. Organizarea unui workshop cu scopul eficientizării procesului de monitorizare și evaluare a SN</w:t>
            </w:r>
          </w:p>
        </w:tc>
        <w:tc>
          <w:tcPr>
            <w:tcW w:w="1440" w:type="dxa"/>
            <w:vMerge/>
            <w:shd w:val="clear" w:color="auto" w:fill="auto"/>
            <w:vAlign w:val="center"/>
          </w:tcPr>
          <w:p w:rsidR="009D7325" w:rsidRPr="009307A2" w:rsidRDefault="009D7325" w:rsidP="003948A3">
            <w:pPr>
              <w:spacing w:after="0" w:line="240" w:lineRule="auto"/>
              <w:jc w:val="center"/>
              <w:outlineLvl w:val="1"/>
              <w:rPr>
                <w:rFonts w:eastAsia="Times New Roman" w:cstheme="minorHAnsi"/>
                <w:color w:val="000000"/>
                <w:sz w:val="20"/>
                <w:szCs w:val="20"/>
                <w:lang w:val="ro-MO"/>
              </w:rPr>
            </w:pPr>
          </w:p>
        </w:tc>
        <w:tc>
          <w:tcPr>
            <w:tcW w:w="1440" w:type="dxa"/>
            <w:vMerge/>
            <w:shd w:val="clear" w:color="auto" w:fill="auto"/>
            <w:vAlign w:val="center"/>
          </w:tcPr>
          <w:p w:rsidR="009D7325" w:rsidRPr="009307A2" w:rsidRDefault="009D7325" w:rsidP="003948A3">
            <w:pPr>
              <w:spacing w:after="0" w:line="240" w:lineRule="auto"/>
              <w:jc w:val="center"/>
              <w:outlineLvl w:val="1"/>
              <w:rPr>
                <w:rFonts w:eastAsia="Times New Roman" w:cstheme="minorHAnsi"/>
                <w:color w:val="000000"/>
                <w:sz w:val="20"/>
                <w:szCs w:val="20"/>
                <w:lang w:val="ro-MO"/>
              </w:rPr>
            </w:pPr>
          </w:p>
        </w:tc>
        <w:tc>
          <w:tcPr>
            <w:tcW w:w="900" w:type="dxa"/>
            <w:shd w:val="clear" w:color="auto" w:fill="auto"/>
          </w:tcPr>
          <w:p w:rsidR="009D7325" w:rsidRPr="009307A2" w:rsidRDefault="009D7325" w:rsidP="003948A3">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IV</w:t>
            </w:r>
          </w:p>
        </w:tc>
        <w:tc>
          <w:tcPr>
            <w:tcW w:w="4500" w:type="dxa"/>
            <w:shd w:val="clear" w:color="auto" w:fill="auto"/>
          </w:tcPr>
          <w:p w:rsidR="009D7325" w:rsidRPr="009307A2" w:rsidRDefault="009D7325" w:rsidP="003948A3">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Ministerul Economiei</w:t>
            </w:r>
          </w:p>
          <w:p w:rsidR="009D7325" w:rsidRPr="009307A2" w:rsidRDefault="009D7325" w:rsidP="003948A3">
            <w:pPr>
              <w:tabs>
                <w:tab w:val="left" w:pos="709"/>
              </w:tabs>
              <w:spacing w:after="0" w:line="240" w:lineRule="auto"/>
              <w:jc w:val="both"/>
              <w:rPr>
                <w:rFonts w:cstheme="minorHAnsi"/>
                <w:color w:val="000000"/>
                <w:sz w:val="20"/>
                <w:szCs w:val="20"/>
                <w:lang w:val="ro-MO"/>
              </w:rPr>
            </w:pPr>
            <w:r w:rsidRPr="009307A2">
              <w:rPr>
                <w:rFonts w:eastAsia="Times New Roman" w:cstheme="minorHAnsi"/>
                <w:b/>
                <w:color w:val="000000" w:themeColor="text1"/>
                <w:sz w:val="20"/>
                <w:szCs w:val="20"/>
                <w:lang w:val="ro-MO"/>
              </w:rPr>
              <w:t xml:space="preserve">Realizat – </w:t>
            </w:r>
            <w:r w:rsidRPr="009307A2">
              <w:rPr>
                <w:rFonts w:cstheme="minorHAnsi"/>
                <w:color w:val="000000" w:themeColor="text1"/>
                <w:sz w:val="20"/>
                <w:szCs w:val="20"/>
                <w:lang w:val="ro-MO"/>
              </w:rPr>
              <w:t>S-</w:t>
            </w:r>
            <w:r w:rsidRPr="009307A2">
              <w:rPr>
                <w:rFonts w:cstheme="minorHAnsi"/>
                <w:color w:val="000000"/>
                <w:sz w:val="20"/>
                <w:szCs w:val="20"/>
                <w:lang w:val="ro-MO"/>
              </w:rPr>
              <w:t>a organizat la 23.09.2016 cea de-a doua ședință a Grupului de lucru cu scopul evaluării implementării Strategiei pentru Semestrul I 2016, precum și pentru îmbunătățirea mecanismului de monitorizare în baza recomandărilor OCDE. La ședință au participat reprezentanții instituțiilor responsabile de implementare, a partenerilor de dezvoltare precum GIZ, Banca Mondială, OECD, at DCFTA, etc.</w:t>
            </w:r>
          </w:p>
          <w:p w:rsidR="009D7325" w:rsidRPr="009307A2" w:rsidRDefault="009D7325" w:rsidP="003948A3">
            <w:pPr>
              <w:tabs>
                <w:tab w:val="left" w:pos="709"/>
              </w:tabs>
              <w:spacing w:after="0" w:line="240" w:lineRule="auto"/>
              <w:jc w:val="both"/>
              <w:rPr>
                <w:rFonts w:eastAsia="Times New Roman" w:cstheme="minorHAnsi"/>
                <w:b/>
                <w:color w:val="0070C0"/>
                <w:sz w:val="20"/>
                <w:szCs w:val="20"/>
                <w:lang w:val="ro-MO"/>
              </w:rPr>
            </w:pPr>
          </w:p>
        </w:tc>
      </w:tr>
      <w:tr w:rsidR="009D7325" w:rsidRPr="009307A2" w:rsidTr="003948A3">
        <w:trPr>
          <w:trHeight w:val="325"/>
        </w:trPr>
        <w:tc>
          <w:tcPr>
            <w:tcW w:w="473" w:type="dxa"/>
            <w:vMerge/>
            <w:shd w:val="clear" w:color="auto" w:fill="DBE5F1" w:themeFill="accent1" w:themeFillTint="33"/>
            <w:vAlign w:val="center"/>
          </w:tcPr>
          <w:p w:rsidR="009D7325" w:rsidRPr="009307A2" w:rsidRDefault="009D7325" w:rsidP="003948A3">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DBE5F1" w:themeFill="accent1" w:themeFillTint="33"/>
          </w:tcPr>
          <w:p w:rsidR="009D7325" w:rsidRPr="009307A2" w:rsidRDefault="009D7325" w:rsidP="003948A3">
            <w:pPr>
              <w:spacing w:after="0" w:line="240" w:lineRule="auto"/>
              <w:outlineLvl w:val="1"/>
              <w:rPr>
                <w:rFonts w:eastAsia="Times New Roman" w:cstheme="minorHAnsi"/>
                <w:color w:val="000000"/>
                <w:sz w:val="20"/>
                <w:szCs w:val="20"/>
                <w:lang w:val="ro-MO"/>
              </w:rPr>
            </w:pPr>
          </w:p>
        </w:tc>
        <w:tc>
          <w:tcPr>
            <w:tcW w:w="3060" w:type="dxa"/>
            <w:shd w:val="clear" w:color="auto" w:fill="auto"/>
          </w:tcPr>
          <w:p w:rsidR="009D7325" w:rsidRPr="009307A2" w:rsidRDefault="009D7325" w:rsidP="003948A3">
            <w:pPr>
              <w:tabs>
                <w:tab w:val="left" w:pos="709"/>
              </w:tabs>
              <w:spacing w:after="0" w:line="240" w:lineRule="auto"/>
              <w:jc w:val="both"/>
              <w:rPr>
                <w:rFonts w:cstheme="minorHAnsi"/>
                <w:color w:val="000000"/>
                <w:sz w:val="20"/>
                <w:szCs w:val="20"/>
                <w:lang w:val="ro-MO"/>
              </w:rPr>
            </w:pPr>
            <w:r w:rsidRPr="009307A2">
              <w:rPr>
                <w:rFonts w:cstheme="minorHAnsi"/>
                <w:color w:val="000000"/>
                <w:sz w:val="20"/>
                <w:szCs w:val="20"/>
                <w:lang w:val="ro-MO"/>
              </w:rPr>
              <w:t>4. Asigurarea monitorizării implementării Planurilor de Acțiuni a instituțiilor vizate în SNAIPE 2016 – 2020 și raportarea</w:t>
            </w:r>
          </w:p>
        </w:tc>
        <w:tc>
          <w:tcPr>
            <w:tcW w:w="1440" w:type="dxa"/>
            <w:vMerge/>
            <w:shd w:val="clear" w:color="auto" w:fill="auto"/>
            <w:vAlign w:val="center"/>
          </w:tcPr>
          <w:p w:rsidR="009D7325" w:rsidRPr="009307A2" w:rsidRDefault="009D7325" w:rsidP="003948A3">
            <w:pPr>
              <w:spacing w:after="0" w:line="240" w:lineRule="auto"/>
              <w:jc w:val="center"/>
              <w:outlineLvl w:val="1"/>
              <w:rPr>
                <w:rFonts w:eastAsia="Times New Roman" w:cstheme="minorHAnsi"/>
                <w:color w:val="000000"/>
                <w:sz w:val="20"/>
                <w:szCs w:val="20"/>
                <w:lang w:val="ro-MO"/>
              </w:rPr>
            </w:pPr>
          </w:p>
        </w:tc>
        <w:tc>
          <w:tcPr>
            <w:tcW w:w="1440" w:type="dxa"/>
            <w:vMerge/>
            <w:shd w:val="clear" w:color="auto" w:fill="auto"/>
            <w:vAlign w:val="center"/>
          </w:tcPr>
          <w:p w:rsidR="009D7325" w:rsidRPr="009307A2" w:rsidRDefault="009D7325" w:rsidP="003948A3">
            <w:pPr>
              <w:spacing w:after="0" w:line="240" w:lineRule="auto"/>
              <w:jc w:val="center"/>
              <w:outlineLvl w:val="1"/>
              <w:rPr>
                <w:rFonts w:eastAsia="Times New Roman" w:cstheme="minorHAnsi"/>
                <w:color w:val="000000"/>
                <w:sz w:val="20"/>
                <w:szCs w:val="20"/>
                <w:lang w:val="ro-MO"/>
              </w:rPr>
            </w:pPr>
          </w:p>
        </w:tc>
        <w:tc>
          <w:tcPr>
            <w:tcW w:w="900" w:type="dxa"/>
            <w:shd w:val="clear" w:color="auto" w:fill="auto"/>
          </w:tcPr>
          <w:p w:rsidR="009D7325" w:rsidRPr="009307A2" w:rsidRDefault="009D7325" w:rsidP="003948A3">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II-IV</w:t>
            </w:r>
          </w:p>
        </w:tc>
        <w:tc>
          <w:tcPr>
            <w:tcW w:w="4500" w:type="dxa"/>
            <w:shd w:val="clear" w:color="auto" w:fill="auto"/>
          </w:tcPr>
          <w:p w:rsidR="009D7325" w:rsidRPr="009307A2" w:rsidRDefault="009D7325" w:rsidP="003948A3">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MIEPO</w:t>
            </w:r>
          </w:p>
          <w:p w:rsidR="009D7325" w:rsidRPr="009307A2" w:rsidRDefault="009D7325" w:rsidP="003948A3">
            <w:pPr>
              <w:spacing w:after="0" w:line="240" w:lineRule="auto"/>
              <w:jc w:val="both"/>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lang w:val="ro-MO"/>
              </w:rPr>
              <w:t xml:space="preserve">În curs de realizare </w:t>
            </w:r>
            <w:r w:rsidRPr="009307A2">
              <w:rPr>
                <w:rFonts w:eastAsia="Times New Roman" w:cstheme="minorHAnsi"/>
                <w:color w:val="000000"/>
                <w:sz w:val="20"/>
                <w:szCs w:val="20"/>
                <w:lang w:val="ro-MO"/>
              </w:rPr>
              <w:t xml:space="preserve">– </w:t>
            </w:r>
            <w:r w:rsidR="00185A22" w:rsidRPr="009307A2">
              <w:rPr>
                <w:rFonts w:eastAsia="Times New Roman" w:cstheme="minorHAnsi"/>
                <w:color w:val="000000"/>
                <w:sz w:val="20"/>
                <w:szCs w:val="20"/>
                <w:lang w:val="ro-MO"/>
              </w:rPr>
              <w:t>Urmare colectării rapoartelor trimestriale de către Ministerul Economiei, MIEPO a oferit suport intru consolidarea informației în rapoartele integrate</w:t>
            </w:r>
            <w:r w:rsidR="0012378A" w:rsidRPr="009307A2">
              <w:rPr>
                <w:rFonts w:eastAsia="Times New Roman" w:cstheme="minorHAnsi"/>
                <w:color w:val="000000"/>
                <w:sz w:val="20"/>
                <w:szCs w:val="20"/>
                <w:lang w:val="ro-MO"/>
              </w:rPr>
              <w:t xml:space="preserve"> pe implementarea Strategiei, pentru Semestrul I 2016 și Trimestrul III 2016. </w:t>
            </w:r>
          </w:p>
        </w:tc>
      </w:tr>
      <w:tr w:rsidR="009D7325" w:rsidRPr="009307A2" w:rsidTr="003948A3">
        <w:trPr>
          <w:trHeight w:val="325"/>
        </w:trPr>
        <w:tc>
          <w:tcPr>
            <w:tcW w:w="473" w:type="dxa"/>
            <w:vMerge/>
            <w:shd w:val="clear" w:color="auto" w:fill="DBE5F1" w:themeFill="accent1" w:themeFillTint="33"/>
            <w:vAlign w:val="center"/>
          </w:tcPr>
          <w:p w:rsidR="009D7325" w:rsidRPr="009307A2" w:rsidRDefault="009D7325" w:rsidP="003948A3">
            <w:pPr>
              <w:spacing w:after="0" w:line="240" w:lineRule="auto"/>
              <w:jc w:val="center"/>
              <w:outlineLvl w:val="1"/>
              <w:rPr>
                <w:rFonts w:eastAsia="Times New Roman" w:cstheme="minorHAnsi"/>
                <w:color w:val="000000"/>
                <w:sz w:val="20"/>
                <w:szCs w:val="20"/>
                <w:lang w:val="ro-MO"/>
              </w:rPr>
            </w:pPr>
          </w:p>
        </w:tc>
        <w:tc>
          <w:tcPr>
            <w:tcW w:w="2947" w:type="dxa"/>
            <w:vMerge/>
            <w:shd w:val="clear" w:color="auto" w:fill="DBE5F1" w:themeFill="accent1" w:themeFillTint="33"/>
          </w:tcPr>
          <w:p w:rsidR="009D7325" w:rsidRPr="009307A2" w:rsidRDefault="009D7325" w:rsidP="003948A3">
            <w:pPr>
              <w:spacing w:after="0" w:line="240" w:lineRule="auto"/>
              <w:outlineLvl w:val="1"/>
              <w:rPr>
                <w:rFonts w:eastAsia="Times New Roman" w:cstheme="minorHAnsi"/>
                <w:color w:val="000000"/>
                <w:sz w:val="20"/>
                <w:szCs w:val="20"/>
                <w:lang w:val="ro-MO"/>
              </w:rPr>
            </w:pPr>
          </w:p>
        </w:tc>
        <w:tc>
          <w:tcPr>
            <w:tcW w:w="3060" w:type="dxa"/>
            <w:shd w:val="clear" w:color="auto" w:fill="auto"/>
          </w:tcPr>
          <w:p w:rsidR="009D7325" w:rsidRPr="009307A2" w:rsidRDefault="009D7325" w:rsidP="003948A3">
            <w:pPr>
              <w:tabs>
                <w:tab w:val="left" w:pos="709"/>
              </w:tabs>
              <w:spacing w:after="0" w:line="240" w:lineRule="auto"/>
              <w:jc w:val="both"/>
              <w:rPr>
                <w:rFonts w:cstheme="minorHAnsi"/>
                <w:color w:val="000000"/>
                <w:sz w:val="20"/>
                <w:szCs w:val="20"/>
                <w:lang w:val="ro-MO"/>
              </w:rPr>
            </w:pPr>
            <w:r w:rsidRPr="009307A2">
              <w:rPr>
                <w:rFonts w:cstheme="minorHAnsi"/>
                <w:color w:val="000000"/>
                <w:sz w:val="20"/>
                <w:szCs w:val="20"/>
                <w:lang w:val="ro-MO"/>
              </w:rPr>
              <w:t>5. Inițierea optimizării Planului de Acțiuni de implementare a Strategiei, prin aducerea acțiunilor la acelaşi nivel de complexitate, armonizarea cu politicile altor instituții ce reglementează aspecte ce țin de domeniul investițional și de export, ajustarea indicatorilor de performanță, identificarea indicatorilor de impact.</w:t>
            </w:r>
          </w:p>
        </w:tc>
        <w:tc>
          <w:tcPr>
            <w:tcW w:w="1440" w:type="dxa"/>
            <w:shd w:val="clear" w:color="auto" w:fill="auto"/>
          </w:tcPr>
          <w:p w:rsidR="009D7325" w:rsidRPr="009307A2" w:rsidRDefault="009D7325" w:rsidP="003948A3">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Ministerul Economiei</w:t>
            </w:r>
          </w:p>
        </w:tc>
        <w:tc>
          <w:tcPr>
            <w:tcW w:w="1440" w:type="dxa"/>
            <w:shd w:val="clear" w:color="auto" w:fill="auto"/>
          </w:tcPr>
          <w:p w:rsidR="009D7325" w:rsidRPr="009307A2" w:rsidRDefault="009D7325" w:rsidP="003948A3">
            <w:pPr>
              <w:spacing w:after="0" w:line="240" w:lineRule="auto"/>
              <w:jc w:val="center"/>
              <w:outlineLvl w:val="1"/>
              <w:rPr>
                <w:rFonts w:eastAsia="Times New Roman" w:cstheme="minorHAnsi"/>
                <w:color w:val="000000"/>
                <w:sz w:val="20"/>
                <w:szCs w:val="20"/>
                <w:lang w:val="ro-MO"/>
              </w:rPr>
            </w:pPr>
          </w:p>
        </w:tc>
        <w:tc>
          <w:tcPr>
            <w:tcW w:w="900" w:type="dxa"/>
            <w:shd w:val="clear" w:color="auto" w:fill="auto"/>
          </w:tcPr>
          <w:p w:rsidR="009D7325" w:rsidRPr="009307A2" w:rsidRDefault="009D7325" w:rsidP="003948A3">
            <w:pPr>
              <w:spacing w:after="0" w:line="240" w:lineRule="auto"/>
              <w:jc w:val="center"/>
              <w:outlineLvl w:val="1"/>
              <w:rPr>
                <w:rFonts w:eastAsia="Times New Roman" w:cstheme="minorHAnsi"/>
                <w:color w:val="000000"/>
                <w:sz w:val="20"/>
                <w:szCs w:val="20"/>
                <w:lang w:val="ro-MO"/>
              </w:rPr>
            </w:pPr>
            <w:r w:rsidRPr="009307A2">
              <w:rPr>
                <w:rFonts w:eastAsia="Times New Roman" w:cstheme="minorHAnsi"/>
                <w:color w:val="000000"/>
                <w:sz w:val="20"/>
                <w:szCs w:val="20"/>
                <w:lang w:val="ro-MO"/>
              </w:rPr>
              <w:t>Tr IV</w:t>
            </w:r>
          </w:p>
        </w:tc>
        <w:tc>
          <w:tcPr>
            <w:tcW w:w="4500" w:type="dxa"/>
            <w:shd w:val="clear" w:color="auto" w:fill="auto"/>
          </w:tcPr>
          <w:p w:rsidR="009D7325" w:rsidRPr="009307A2" w:rsidRDefault="009D7325" w:rsidP="003948A3">
            <w:pPr>
              <w:spacing w:after="0" w:line="240" w:lineRule="auto"/>
              <w:outlineLvl w:val="1"/>
              <w:rPr>
                <w:rFonts w:eastAsia="Times New Roman" w:cstheme="minorHAnsi"/>
                <w:b/>
                <w:color w:val="000000"/>
                <w:sz w:val="20"/>
                <w:szCs w:val="20"/>
                <w:u w:val="single"/>
                <w:lang w:val="ro-MO"/>
              </w:rPr>
            </w:pPr>
            <w:r w:rsidRPr="009307A2">
              <w:rPr>
                <w:rFonts w:eastAsia="Times New Roman" w:cstheme="minorHAnsi"/>
                <w:b/>
                <w:color w:val="000000"/>
                <w:sz w:val="20"/>
                <w:szCs w:val="20"/>
                <w:u w:val="single"/>
                <w:lang w:val="ro-MO"/>
              </w:rPr>
              <w:t>Ministerul Economiei</w:t>
            </w:r>
          </w:p>
          <w:p w:rsidR="009D7325" w:rsidRPr="009307A2" w:rsidRDefault="00082E99" w:rsidP="003948A3">
            <w:pPr>
              <w:spacing w:after="0" w:line="240" w:lineRule="auto"/>
              <w:jc w:val="both"/>
              <w:outlineLvl w:val="1"/>
              <w:rPr>
                <w:rFonts w:eastAsia="Times New Roman" w:cstheme="minorHAnsi"/>
                <w:b/>
                <w:color w:val="000000"/>
                <w:sz w:val="20"/>
                <w:szCs w:val="20"/>
                <w:u w:val="single"/>
                <w:lang w:val="ro-MO"/>
              </w:rPr>
            </w:pPr>
            <w:r w:rsidRPr="009307A2">
              <w:rPr>
                <w:rFonts w:eastAsia="Times New Roman" w:cstheme="minorHAnsi"/>
                <w:b/>
                <w:color w:val="000000" w:themeColor="text1"/>
                <w:sz w:val="20"/>
                <w:szCs w:val="20"/>
                <w:lang w:val="ro-MO"/>
              </w:rPr>
              <w:t>Realizat</w:t>
            </w:r>
            <w:r w:rsidR="009D7325" w:rsidRPr="009307A2">
              <w:rPr>
                <w:rFonts w:eastAsia="Times New Roman" w:cstheme="minorHAnsi"/>
                <w:b/>
                <w:color w:val="000000" w:themeColor="text1"/>
                <w:sz w:val="20"/>
                <w:szCs w:val="20"/>
                <w:lang w:val="ro-MO"/>
              </w:rPr>
              <w:t xml:space="preserve"> – </w:t>
            </w:r>
            <w:r w:rsidR="004D1834" w:rsidRPr="009307A2">
              <w:rPr>
                <w:rFonts w:eastAsia="Times New Roman" w:cstheme="minorHAnsi"/>
                <w:color w:val="000000" w:themeColor="text1"/>
                <w:sz w:val="20"/>
                <w:szCs w:val="20"/>
                <w:lang w:val="ro-MO"/>
              </w:rPr>
              <w:t xml:space="preserve">Ministerul </w:t>
            </w:r>
            <w:r w:rsidR="00F36E8E" w:rsidRPr="009307A2">
              <w:rPr>
                <w:rFonts w:eastAsia="Times New Roman" w:cstheme="minorHAnsi"/>
                <w:color w:val="000000" w:themeColor="text1"/>
                <w:sz w:val="20"/>
                <w:szCs w:val="20"/>
                <w:lang w:val="ro-MO"/>
              </w:rPr>
              <w:t>Economiei</w:t>
            </w:r>
            <w:r w:rsidR="004D1834" w:rsidRPr="009307A2">
              <w:rPr>
                <w:rFonts w:eastAsia="Times New Roman" w:cstheme="minorHAnsi"/>
                <w:color w:val="000000" w:themeColor="text1"/>
                <w:sz w:val="20"/>
                <w:szCs w:val="20"/>
                <w:lang w:val="ro-MO"/>
              </w:rPr>
              <w:t xml:space="preserve"> a beneficiat de suportul proiectului AT DCFTA în scopul optimizării Planului de Acțiu</w:t>
            </w:r>
            <w:r w:rsidR="00B43041" w:rsidRPr="009307A2">
              <w:rPr>
                <w:rFonts w:eastAsia="Times New Roman" w:cstheme="minorHAnsi"/>
                <w:color w:val="000000" w:themeColor="text1"/>
                <w:sz w:val="20"/>
                <w:szCs w:val="20"/>
                <w:lang w:val="ro-MO"/>
              </w:rPr>
              <w:t>ni pentru implementare</w:t>
            </w:r>
            <w:r w:rsidR="004D1834" w:rsidRPr="009307A2">
              <w:rPr>
                <w:rFonts w:eastAsia="Times New Roman" w:cstheme="minorHAnsi"/>
                <w:color w:val="000000" w:themeColor="text1"/>
                <w:sz w:val="20"/>
                <w:szCs w:val="20"/>
                <w:lang w:val="ro-MO"/>
              </w:rPr>
              <w:t>a Strategiei. Astfel compania de consultanță selectată</w:t>
            </w:r>
            <w:r w:rsidR="00B43041" w:rsidRPr="009307A2">
              <w:rPr>
                <w:rFonts w:eastAsia="Times New Roman" w:cstheme="minorHAnsi"/>
                <w:color w:val="000000" w:themeColor="text1"/>
                <w:sz w:val="20"/>
                <w:szCs w:val="20"/>
                <w:lang w:val="ro-MO"/>
              </w:rPr>
              <w:t xml:space="preserve">, împreună cu reprezentanții ME și MIEPO au realizat un șir de întrevederi cu reprezentanții instituțiilor responsabile </w:t>
            </w:r>
            <w:r w:rsidR="00E04B45" w:rsidRPr="009307A2">
              <w:rPr>
                <w:rFonts w:eastAsia="Times New Roman" w:cstheme="minorHAnsi"/>
                <w:color w:val="000000" w:themeColor="text1"/>
                <w:sz w:val="20"/>
                <w:szCs w:val="20"/>
                <w:lang w:val="ro-MO"/>
              </w:rPr>
              <w:t>de implementare, membri</w:t>
            </w:r>
            <w:r w:rsidR="00B43041" w:rsidRPr="009307A2">
              <w:rPr>
                <w:rFonts w:eastAsia="Times New Roman" w:cstheme="minorHAnsi"/>
                <w:color w:val="000000" w:themeColor="text1"/>
                <w:sz w:val="20"/>
                <w:szCs w:val="20"/>
                <w:lang w:val="ro-MO"/>
              </w:rPr>
              <w:t xml:space="preserve"> ai Grupului de lucru</w:t>
            </w:r>
            <w:r w:rsidR="004D7681" w:rsidRPr="009307A2">
              <w:rPr>
                <w:rFonts w:eastAsia="Times New Roman" w:cstheme="minorHAnsi"/>
                <w:color w:val="000000" w:themeColor="text1"/>
                <w:sz w:val="20"/>
                <w:szCs w:val="20"/>
                <w:lang w:val="ro-MO"/>
              </w:rPr>
              <w:t xml:space="preserve">, în scopul identificării suprapunerii actualei Strategii cu alte documente de politici și planuri instituționale. De asemenea, </w:t>
            </w:r>
            <w:r w:rsidR="00B43041" w:rsidRPr="009307A2">
              <w:rPr>
                <w:rFonts w:eastAsia="Times New Roman" w:cstheme="minorHAnsi"/>
                <w:color w:val="000000" w:themeColor="text1"/>
                <w:sz w:val="20"/>
                <w:szCs w:val="20"/>
                <w:lang w:val="ro-MO"/>
              </w:rPr>
              <w:t xml:space="preserve"> </w:t>
            </w:r>
            <w:r w:rsidR="00F36E8E" w:rsidRPr="009307A2">
              <w:rPr>
                <w:rFonts w:eastAsia="Times New Roman" w:cstheme="minorHAnsi"/>
                <w:color w:val="000000" w:themeColor="text1"/>
                <w:sz w:val="20"/>
                <w:szCs w:val="20"/>
                <w:lang w:val="ro-MO"/>
              </w:rPr>
              <w:t>întru evitarea elaborării în fiecare an</w:t>
            </w:r>
            <w:r w:rsidR="00E04B45" w:rsidRPr="009307A2">
              <w:rPr>
                <w:rFonts w:eastAsia="Times New Roman" w:cstheme="minorHAnsi"/>
                <w:color w:val="000000" w:themeColor="text1"/>
                <w:sz w:val="20"/>
                <w:szCs w:val="20"/>
                <w:lang w:val="ro-MO"/>
              </w:rPr>
              <w:t>,</w:t>
            </w:r>
            <w:r w:rsidR="00F36E8E" w:rsidRPr="009307A2">
              <w:rPr>
                <w:rFonts w:eastAsia="Times New Roman" w:cstheme="minorHAnsi"/>
                <w:color w:val="000000" w:themeColor="text1"/>
                <w:sz w:val="20"/>
                <w:szCs w:val="20"/>
                <w:lang w:val="ro-MO"/>
              </w:rPr>
              <w:t xml:space="preserve"> a planurilor anuale </w:t>
            </w:r>
            <w:r w:rsidR="00E04B45" w:rsidRPr="009307A2">
              <w:rPr>
                <w:rFonts w:eastAsia="Times New Roman" w:cstheme="minorHAnsi"/>
                <w:color w:val="000000" w:themeColor="text1"/>
                <w:sz w:val="20"/>
                <w:szCs w:val="20"/>
                <w:lang w:val="ro-MO"/>
              </w:rPr>
              <w:t xml:space="preserve">instituționale </w:t>
            </w:r>
            <w:r w:rsidR="00F36E8E" w:rsidRPr="009307A2">
              <w:rPr>
                <w:rFonts w:eastAsia="Times New Roman" w:cstheme="minorHAnsi"/>
                <w:color w:val="000000" w:themeColor="text1"/>
                <w:sz w:val="20"/>
                <w:szCs w:val="20"/>
                <w:lang w:val="ro-MO"/>
              </w:rPr>
              <w:t xml:space="preserve">pe sub-acțiuni pentru implementarea Strategiei, compania de consultanță a elaborat un plan desfășurat pe sub-acțiuni, </w:t>
            </w:r>
            <w:r w:rsidR="006F68BB" w:rsidRPr="009307A2">
              <w:rPr>
                <w:rFonts w:eastAsia="Times New Roman" w:cstheme="minorHAnsi"/>
                <w:color w:val="000000" w:themeColor="text1"/>
                <w:sz w:val="20"/>
                <w:szCs w:val="20"/>
                <w:lang w:val="ro-MO"/>
              </w:rPr>
              <w:t xml:space="preserve">pe perioada integrală prevăzută de Strategie 2016-2020 și </w:t>
            </w:r>
            <w:r w:rsidR="00F36E8E" w:rsidRPr="009307A2">
              <w:rPr>
                <w:rFonts w:eastAsia="Times New Roman" w:cstheme="minorHAnsi"/>
                <w:color w:val="000000" w:themeColor="text1"/>
                <w:sz w:val="20"/>
                <w:szCs w:val="20"/>
                <w:lang w:val="ro-MO"/>
              </w:rPr>
              <w:t>care vizează toate instituțiile</w:t>
            </w:r>
            <w:r w:rsidR="006F68BB" w:rsidRPr="009307A2">
              <w:rPr>
                <w:rFonts w:eastAsia="Times New Roman" w:cstheme="minorHAnsi"/>
                <w:color w:val="000000" w:themeColor="text1"/>
                <w:sz w:val="20"/>
                <w:szCs w:val="20"/>
                <w:lang w:val="ro-MO"/>
              </w:rPr>
              <w:t xml:space="preserve"> responsabile.  Se urmărește ca raportarea trimestrială pentru 2017-2020 să se facă în baza acestui plan desfășurat, coordonat </w:t>
            </w:r>
            <w:r w:rsidR="00E04B45" w:rsidRPr="009307A2">
              <w:rPr>
                <w:rFonts w:eastAsia="Times New Roman" w:cstheme="minorHAnsi"/>
                <w:color w:val="000000" w:themeColor="text1"/>
                <w:sz w:val="20"/>
                <w:szCs w:val="20"/>
                <w:lang w:val="ro-MO"/>
              </w:rPr>
              <w:t xml:space="preserve">și avizat de </w:t>
            </w:r>
            <w:r w:rsidR="006F68BB" w:rsidRPr="009307A2">
              <w:rPr>
                <w:rFonts w:eastAsia="Times New Roman" w:cstheme="minorHAnsi"/>
                <w:color w:val="000000" w:themeColor="text1"/>
                <w:sz w:val="20"/>
                <w:szCs w:val="20"/>
                <w:lang w:val="ro-MO"/>
              </w:rPr>
              <w:t xml:space="preserve">toate instituțiile vizate. În plus, se planifică </w:t>
            </w:r>
            <w:r w:rsidR="006F68BB" w:rsidRPr="009307A2">
              <w:rPr>
                <w:rFonts w:eastAsia="Times New Roman" w:cstheme="minorHAnsi"/>
                <w:color w:val="000000" w:themeColor="text1"/>
                <w:sz w:val="20"/>
                <w:szCs w:val="20"/>
                <w:lang w:val="ro-MO"/>
              </w:rPr>
              <w:lastRenderedPageBreak/>
              <w:t>inițierea unui nou proiect care va permite raportarea într-un sistem integrat electronic.</w:t>
            </w:r>
            <w:r w:rsidR="006F68BB" w:rsidRPr="009307A2">
              <w:rPr>
                <w:rFonts w:eastAsia="Times New Roman" w:cstheme="minorHAnsi"/>
                <w:b/>
                <w:color w:val="000000" w:themeColor="text1"/>
                <w:sz w:val="20"/>
                <w:szCs w:val="20"/>
                <w:lang w:val="ro-MO"/>
              </w:rPr>
              <w:t xml:space="preserve"> </w:t>
            </w:r>
          </w:p>
        </w:tc>
      </w:tr>
    </w:tbl>
    <w:p w:rsidR="00D67EB1" w:rsidRPr="009307A2" w:rsidRDefault="00D67EB1" w:rsidP="003948A3">
      <w:pPr>
        <w:spacing w:line="240" w:lineRule="auto"/>
        <w:rPr>
          <w:rFonts w:cstheme="minorHAnsi"/>
          <w:lang w:val="ro-MO"/>
        </w:rPr>
      </w:pPr>
    </w:p>
    <w:sectPr w:rsidR="00D67EB1" w:rsidRPr="009307A2" w:rsidSect="00943FD4">
      <w:headerReference w:type="default" r:id="rId13"/>
      <w:pgSz w:w="15840" w:h="12240" w:orient="landscape"/>
      <w:pgMar w:top="1440" w:right="1440" w:bottom="90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3510" w:rsidRDefault="00123510" w:rsidP="00444DD1">
      <w:pPr>
        <w:spacing w:after="0" w:line="240" w:lineRule="auto"/>
      </w:pPr>
      <w:r>
        <w:separator/>
      </w:r>
    </w:p>
  </w:endnote>
  <w:endnote w:type="continuationSeparator" w:id="0">
    <w:p w:rsidR="00123510" w:rsidRDefault="00123510" w:rsidP="00444D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3510" w:rsidRDefault="00123510" w:rsidP="00444DD1">
      <w:pPr>
        <w:spacing w:after="0" w:line="240" w:lineRule="auto"/>
      </w:pPr>
      <w:r>
        <w:separator/>
      </w:r>
    </w:p>
  </w:footnote>
  <w:footnote w:type="continuationSeparator" w:id="0">
    <w:p w:rsidR="00123510" w:rsidRDefault="00123510" w:rsidP="00444DD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1892" w:rsidRPr="00444DD1" w:rsidRDefault="00881892" w:rsidP="004805F0">
    <w:pPr>
      <w:pStyle w:val="Header"/>
      <w:rPr>
        <w:b/>
        <w:lang w:val="ro-RO"/>
      </w:rPr>
    </w:pPr>
    <w:r>
      <w:rPr>
        <w:b/>
        <w:lang w:val="ro-RO"/>
      </w:rPr>
      <w:t>Raportul anual pr</w:t>
    </w:r>
    <w:r w:rsidR="00C021BC">
      <w:rPr>
        <w:b/>
        <w:lang w:val="ro-RO"/>
      </w:rPr>
      <w:t>ivind implementarea Strategiei Naționale de Atragere a Investițiilor și Promovare a E</w:t>
    </w:r>
    <w:r>
      <w:rPr>
        <w:b/>
        <w:lang w:val="ro-RO"/>
      </w:rPr>
      <w:t>xporturilor pentru anii 2016 – 2020</w:t>
    </w:r>
    <w:r>
      <w:rPr>
        <w:b/>
        <w:lang w:val="ro-RO"/>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3505A"/>
    <w:multiLevelType w:val="hybridMultilevel"/>
    <w:tmpl w:val="774AF1D2"/>
    <w:lvl w:ilvl="0" w:tplc="C052A4B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E82217"/>
    <w:multiLevelType w:val="hybridMultilevel"/>
    <w:tmpl w:val="2CD68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702D18"/>
    <w:multiLevelType w:val="multilevel"/>
    <w:tmpl w:val="2F3A3D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141104AB"/>
    <w:multiLevelType w:val="hybridMultilevel"/>
    <w:tmpl w:val="8E9C96EC"/>
    <w:lvl w:ilvl="0" w:tplc="EAA66BD0">
      <w:start w:val="1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
    <w:nsid w:val="15FF1C39"/>
    <w:multiLevelType w:val="hybridMultilevel"/>
    <w:tmpl w:val="21BEF5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29F2982"/>
    <w:multiLevelType w:val="hybridMultilevel"/>
    <w:tmpl w:val="B9DA5F5C"/>
    <w:lvl w:ilvl="0" w:tplc="0809000F">
      <w:start w:val="1"/>
      <w:numFmt w:val="decimal"/>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6">
    <w:nsid w:val="32FA6567"/>
    <w:multiLevelType w:val="hybridMultilevel"/>
    <w:tmpl w:val="927AB82A"/>
    <w:lvl w:ilvl="0" w:tplc="A56A40D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E1A2D3E"/>
    <w:multiLevelType w:val="hybridMultilevel"/>
    <w:tmpl w:val="9DBA7AB8"/>
    <w:lvl w:ilvl="0" w:tplc="141E42C4">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BE56595"/>
    <w:multiLevelType w:val="hybridMultilevel"/>
    <w:tmpl w:val="AE0A578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4EEE3BD1"/>
    <w:multiLevelType w:val="hybridMultilevel"/>
    <w:tmpl w:val="24403376"/>
    <w:lvl w:ilvl="0" w:tplc="04180001">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0">
    <w:nsid w:val="68500556"/>
    <w:multiLevelType w:val="hybridMultilevel"/>
    <w:tmpl w:val="8884D434"/>
    <w:lvl w:ilvl="0" w:tplc="FE1AF988">
      <w:start w:val="5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A9B0905"/>
    <w:multiLevelType w:val="hybridMultilevel"/>
    <w:tmpl w:val="87CE501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759231E8"/>
    <w:multiLevelType w:val="hybridMultilevel"/>
    <w:tmpl w:val="B00C294A"/>
    <w:lvl w:ilvl="0" w:tplc="6D26D4D0">
      <w:start w:val="1"/>
      <w:numFmt w:val="bullet"/>
      <w:lvlText w:val="—"/>
      <w:lvlJc w:val="left"/>
      <w:pPr>
        <w:ind w:left="900" w:hanging="360"/>
      </w:pPr>
      <w:rPr>
        <w:rFonts w:ascii="Calibri" w:hAnsi="Calibri"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2"/>
  </w:num>
  <w:num w:numId="2">
    <w:abstractNumId w:val="7"/>
  </w:num>
  <w:num w:numId="3">
    <w:abstractNumId w:val="5"/>
  </w:num>
  <w:num w:numId="4">
    <w:abstractNumId w:val="1"/>
  </w:num>
  <w:num w:numId="5">
    <w:abstractNumId w:val="10"/>
  </w:num>
  <w:num w:numId="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0"/>
  </w:num>
  <w:num w:numId="9">
    <w:abstractNumId w:val="6"/>
  </w:num>
  <w:num w:numId="10">
    <w:abstractNumId w:val="12"/>
  </w:num>
  <w:num w:numId="11">
    <w:abstractNumId w:val="9"/>
  </w:num>
  <w:num w:numId="12">
    <w:abstractNumId w:val="8"/>
  </w:num>
  <w:num w:numId="13">
    <w:abstractNumId w:val="3"/>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1C5D88"/>
    <w:rsid w:val="00004FA8"/>
    <w:rsid w:val="00005F3B"/>
    <w:rsid w:val="00011ACF"/>
    <w:rsid w:val="000133FA"/>
    <w:rsid w:val="000145A1"/>
    <w:rsid w:val="00017743"/>
    <w:rsid w:val="0003355F"/>
    <w:rsid w:val="000335B4"/>
    <w:rsid w:val="0004159C"/>
    <w:rsid w:val="0004512F"/>
    <w:rsid w:val="000471C9"/>
    <w:rsid w:val="00061883"/>
    <w:rsid w:val="00071EFB"/>
    <w:rsid w:val="00075718"/>
    <w:rsid w:val="00075953"/>
    <w:rsid w:val="00076456"/>
    <w:rsid w:val="00076828"/>
    <w:rsid w:val="00077E49"/>
    <w:rsid w:val="00082E99"/>
    <w:rsid w:val="000838ED"/>
    <w:rsid w:val="00086DCD"/>
    <w:rsid w:val="000908FA"/>
    <w:rsid w:val="000928A3"/>
    <w:rsid w:val="00093D39"/>
    <w:rsid w:val="000A0758"/>
    <w:rsid w:val="000A0BCA"/>
    <w:rsid w:val="000B765E"/>
    <w:rsid w:val="000C407E"/>
    <w:rsid w:val="000D0D1A"/>
    <w:rsid w:val="000F4858"/>
    <w:rsid w:val="00110860"/>
    <w:rsid w:val="00112AB4"/>
    <w:rsid w:val="00123510"/>
    <w:rsid w:val="0012378A"/>
    <w:rsid w:val="00127AEC"/>
    <w:rsid w:val="00130CD8"/>
    <w:rsid w:val="001327CF"/>
    <w:rsid w:val="00133BE2"/>
    <w:rsid w:val="00133EC7"/>
    <w:rsid w:val="0014102A"/>
    <w:rsid w:val="001411D4"/>
    <w:rsid w:val="001437A7"/>
    <w:rsid w:val="0015305B"/>
    <w:rsid w:val="00155E22"/>
    <w:rsid w:val="0016150B"/>
    <w:rsid w:val="00185A22"/>
    <w:rsid w:val="00191540"/>
    <w:rsid w:val="0019496F"/>
    <w:rsid w:val="001A6B93"/>
    <w:rsid w:val="001B2484"/>
    <w:rsid w:val="001C0E65"/>
    <w:rsid w:val="001C3194"/>
    <w:rsid w:val="001C4411"/>
    <w:rsid w:val="001C5D88"/>
    <w:rsid w:val="001C6AF5"/>
    <w:rsid w:val="001D2863"/>
    <w:rsid w:val="001D2EEE"/>
    <w:rsid w:val="001E156D"/>
    <w:rsid w:val="001E1B57"/>
    <w:rsid w:val="001E407C"/>
    <w:rsid w:val="001E4330"/>
    <w:rsid w:val="001F1ABD"/>
    <w:rsid w:val="001F4E08"/>
    <w:rsid w:val="001F5878"/>
    <w:rsid w:val="001F766C"/>
    <w:rsid w:val="00201A72"/>
    <w:rsid w:val="002144B6"/>
    <w:rsid w:val="00222306"/>
    <w:rsid w:val="00225B11"/>
    <w:rsid w:val="00232219"/>
    <w:rsid w:val="0024300F"/>
    <w:rsid w:val="00247EE3"/>
    <w:rsid w:val="00262386"/>
    <w:rsid w:val="00266CA0"/>
    <w:rsid w:val="002708F1"/>
    <w:rsid w:val="00274412"/>
    <w:rsid w:val="002859D3"/>
    <w:rsid w:val="002870BF"/>
    <w:rsid w:val="0029467B"/>
    <w:rsid w:val="00297A37"/>
    <w:rsid w:val="002A73EC"/>
    <w:rsid w:val="002B4B64"/>
    <w:rsid w:val="002C4F1A"/>
    <w:rsid w:val="002D316D"/>
    <w:rsid w:val="002E1BDD"/>
    <w:rsid w:val="002F1E29"/>
    <w:rsid w:val="002F66AC"/>
    <w:rsid w:val="00300EEC"/>
    <w:rsid w:val="00305EED"/>
    <w:rsid w:val="0030627A"/>
    <w:rsid w:val="00310469"/>
    <w:rsid w:val="00311073"/>
    <w:rsid w:val="00311955"/>
    <w:rsid w:val="003125DE"/>
    <w:rsid w:val="0032029F"/>
    <w:rsid w:val="00320AD3"/>
    <w:rsid w:val="00321988"/>
    <w:rsid w:val="00321A91"/>
    <w:rsid w:val="00324868"/>
    <w:rsid w:val="0033115A"/>
    <w:rsid w:val="00336F00"/>
    <w:rsid w:val="00337A15"/>
    <w:rsid w:val="0034352D"/>
    <w:rsid w:val="00345735"/>
    <w:rsid w:val="00346A76"/>
    <w:rsid w:val="0034730E"/>
    <w:rsid w:val="0034752C"/>
    <w:rsid w:val="00351C91"/>
    <w:rsid w:val="00355653"/>
    <w:rsid w:val="0035667D"/>
    <w:rsid w:val="003577A8"/>
    <w:rsid w:val="00357C1C"/>
    <w:rsid w:val="003668E4"/>
    <w:rsid w:val="0037110F"/>
    <w:rsid w:val="00382323"/>
    <w:rsid w:val="00384D27"/>
    <w:rsid w:val="003948A3"/>
    <w:rsid w:val="003A1CBA"/>
    <w:rsid w:val="003A4BFA"/>
    <w:rsid w:val="003A75AF"/>
    <w:rsid w:val="003A7E53"/>
    <w:rsid w:val="003B3350"/>
    <w:rsid w:val="003B383C"/>
    <w:rsid w:val="003C4695"/>
    <w:rsid w:val="003D327E"/>
    <w:rsid w:val="003D5AF3"/>
    <w:rsid w:val="003E28E8"/>
    <w:rsid w:val="003F1C6F"/>
    <w:rsid w:val="003F545D"/>
    <w:rsid w:val="003F614A"/>
    <w:rsid w:val="003F61AD"/>
    <w:rsid w:val="00400FF8"/>
    <w:rsid w:val="00401D3B"/>
    <w:rsid w:val="00405EBA"/>
    <w:rsid w:val="00411F28"/>
    <w:rsid w:val="00417E92"/>
    <w:rsid w:val="00427290"/>
    <w:rsid w:val="004317AC"/>
    <w:rsid w:val="00432B8C"/>
    <w:rsid w:val="0044433C"/>
    <w:rsid w:val="00444DD1"/>
    <w:rsid w:val="00460124"/>
    <w:rsid w:val="00465BB9"/>
    <w:rsid w:val="0047026F"/>
    <w:rsid w:val="00471D25"/>
    <w:rsid w:val="004736AC"/>
    <w:rsid w:val="004805F0"/>
    <w:rsid w:val="00482EC8"/>
    <w:rsid w:val="0048635D"/>
    <w:rsid w:val="00490B9E"/>
    <w:rsid w:val="00491BD3"/>
    <w:rsid w:val="00493299"/>
    <w:rsid w:val="004A5434"/>
    <w:rsid w:val="004A69E3"/>
    <w:rsid w:val="004B2828"/>
    <w:rsid w:val="004B3308"/>
    <w:rsid w:val="004B513E"/>
    <w:rsid w:val="004C74EF"/>
    <w:rsid w:val="004D1834"/>
    <w:rsid w:val="004D5D23"/>
    <w:rsid w:val="004D7681"/>
    <w:rsid w:val="004E2AA8"/>
    <w:rsid w:val="004E2B51"/>
    <w:rsid w:val="004E4476"/>
    <w:rsid w:val="004F7ADD"/>
    <w:rsid w:val="004F7F41"/>
    <w:rsid w:val="00500B56"/>
    <w:rsid w:val="00505C48"/>
    <w:rsid w:val="005215EC"/>
    <w:rsid w:val="00523770"/>
    <w:rsid w:val="005302A1"/>
    <w:rsid w:val="005355B9"/>
    <w:rsid w:val="00546A86"/>
    <w:rsid w:val="005479A0"/>
    <w:rsid w:val="00566411"/>
    <w:rsid w:val="00570470"/>
    <w:rsid w:val="005735D8"/>
    <w:rsid w:val="00586E49"/>
    <w:rsid w:val="005923D7"/>
    <w:rsid w:val="00596785"/>
    <w:rsid w:val="005A1FB8"/>
    <w:rsid w:val="005A2D78"/>
    <w:rsid w:val="005A3C08"/>
    <w:rsid w:val="005B148F"/>
    <w:rsid w:val="005B3758"/>
    <w:rsid w:val="005D6574"/>
    <w:rsid w:val="005D7ED5"/>
    <w:rsid w:val="005E0923"/>
    <w:rsid w:val="005E23C8"/>
    <w:rsid w:val="005F1F01"/>
    <w:rsid w:val="005F4120"/>
    <w:rsid w:val="005F7208"/>
    <w:rsid w:val="005F737E"/>
    <w:rsid w:val="00610C44"/>
    <w:rsid w:val="0061287C"/>
    <w:rsid w:val="00614DFD"/>
    <w:rsid w:val="006242F2"/>
    <w:rsid w:val="006246A7"/>
    <w:rsid w:val="00631BF2"/>
    <w:rsid w:val="00636A46"/>
    <w:rsid w:val="006600E5"/>
    <w:rsid w:val="006611BC"/>
    <w:rsid w:val="00662AA6"/>
    <w:rsid w:val="00667798"/>
    <w:rsid w:val="00692B18"/>
    <w:rsid w:val="00696459"/>
    <w:rsid w:val="00697AC8"/>
    <w:rsid w:val="006A10E6"/>
    <w:rsid w:val="006A42F3"/>
    <w:rsid w:val="006A4506"/>
    <w:rsid w:val="006A51AD"/>
    <w:rsid w:val="006B1889"/>
    <w:rsid w:val="006C0094"/>
    <w:rsid w:val="006C6F8A"/>
    <w:rsid w:val="006D02FF"/>
    <w:rsid w:val="006E374E"/>
    <w:rsid w:val="006E77E3"/>
    <w:rsid w:val="006F68BB"/>
    <w:rsid w:val="007032EB"/>
    <w:rsid w:val="00704CB6"/>
    <w:rsid w:val="007101F2"/>
    <w:rsid w:val="00722046"/>
    <w:rsid w:val="00722494"/>
    <w:rsid w:val="00726AE4"/>
    <w:rsid w:val="00743E08"/>
    <w:rsid w:val="00747A5F"/>
    <w:rsid w:val="00753ED2"/>
    <w:rsid w:val="00767DC8"/>
    <w:rsid w:val="00781F69"/>
    <w:rsid w:val="0078482C"/>
    <w:rsid w:val="00791B0B"/>
    <w:rsid w:val="00796F89"/>
    <w:rsid w:val="007978E3"/>
    <w:rsid w:val="007A6D30"/>
    <w:rsid w:val="007C1052"/>
    <w:rsid w:val="007C1B73"/>
    <w:rsid w:val="007C2EBE"/>
    <w:rsid w:val="007C7F51"/>
    <w:rsid w:val="007D217F"/>
    <w:rsid w:val="007F2A1D"/>
    <w:rsid w:val="00801C34"/>
    <w:rsid w:val="00802593"/>
    <w:rsid w:val="00811550"/>
    <w:rsid w:val="00813608"/>
    <w:rsid w:val="00815ACF"/>
    <w:rsid w:val="00821158"/>
    <w:rsid w:val="00823AD9"/>
    <w:rsid w:val="00825B47"/>
    <w:rsid w:val="00826CB0"/>
    <w:rsid w:val="00827970"/>
    <w:rsid w:val="008452AE"/>
    <w:rsid w:val="0084536C"/>
    <w:rsid w:val="008462A2"/>
    <w:rsid w:val="008477C4"/>
    <w:rsid w:val="00854BBC"/>
    <w:rsid w:val="00856CCF"/>
    <w:rsid w:val="00864CBA"/>
    <w:rsid w:val="00865EFA"/>
    <w:rsid w:val="008669D2"/>
    <w:rsid w:val="00881892"/>
    <w:rsid w:val="00886AA1"/>
    <w:rsid w:val="00890E2D"/>
    <w:rsid w:val="00897985"/>
    <w:rsid w:val="008C1B3D"/>
    <w:rsid w:val="008C5F6F"/>
    <w:rsid w:val="008D21E9"/>
    <w:rsid w:val="008D363C"/>
    <w:rsid w:val="008D4F49"/>
    <w:rsid w:val="008F0195"/>
    <w:rsid w:val="00900D5F"/>
    <w:rsid w:val="00900E82"/>
    <w:rsid w:val="00912FBC"/>
    <w:rsid w:val="009167A3"/>
    <w:rsid w:val="009307A2"/>
    <w:rsid w:val="0093234D"/>
    <w:rsid w:val="00935A97"/>
    <w:rsid w:val="00937683"/>
    <w:rsid w:val="00943EB2"/>
    <w:rsid w:val="00943FD4"/>
    <w:rsid w:val="00944C8D"/>
    <w:rsid w:val="00946969"/>
    <w:rsid w:val="00947804"/>
    <w:rsid w:val="009504A4"/>
    <w:rsid w:val="0095237F"/>
    <w:rsid w:val="009529FF"/>
    <w:rsid w:val="00962622"/>
    <w:rsid w:val="0096462D"/>
    <w:rsid w:val="00990DE8"/>
    <w:rsid w:val="009A35E3"/>
    <w:rsid w:val="009A3A53"/>
    <w:rsid w:val="009B60B2"/>
    <w:rsid w:val="009D3853"/>
    <w:rsid w:val="009D41DC"/>
    <w:rsid w:val="009D7325"/>
    <w:rsid w:val="009E4A7D"/>
    <w:rsid w:val="009F7D98"/>
    <w:rsid w:val="00A01C6B"/>
    <w:rsid w:val="00A03B7C"/>
    <w:rsid w:val="00A064D0"/>
    <w:rsid w:val="00A116D5"/>
    <w:rsid w:val="00A14002"/>
    <w:rsid w:val="00A14505"/>
    <w:rsid w:val="00A14F3C"/>
    <w:rsid w:val="00A20A0C"/>
    <w:rsid w:val="00A21B6E"/>
    <w:rsid w:val="00A254E8"/>
    <w:rsid w:val="00A31086"/>
    <w:rsid w:val="00A332A4"/>
    <w:rsid w:val="00A516CD"/>
    <w:rsid w:val="00A63C02"/>
    <w:rsid w:val="00A769AC"/>
    <w:rsid w:val="00A80328"/>
    <w:rsid w:val="00A96B7D"/>
    <w:rsid w:val="00AA0FFF"/>
    <w:rsid w:val="00AA5DE2"/>
    <w:rsid w:val="00AB6E11"/>
    <w:rsid w:val="00AC014B"/>
    <w:rsid w:val="00AD6261"/>
    <w:rsid w:val="00AF4B70"/>
    <w:rsid w:val="00B046F4"/>
    <w:rsid w:val="00B05511"/>
    <w:rsid w:val="00B17343"/>
    <w:rsid w:val="00B207E9"/>
    <w:rsid w:val="00B37DF3"/>
    <w:rsid w:val="00B43041"/>
    <w:rsid w:val="00B448F0"/>
    <w:rsid w:val="00B4640E"/>
    <w:rsid w:val="00B517E8"/>
    <w:rsid w:val="00B55493"/>
    <w:rsid w:val="00B57D7D"/>
    <w:rsid w:val="00B653FB"/>
    <w:rsid w:val="00B66114"/>
    <w:rsid w:val="00B8496D"/>
    <w:rsid w:val="00B930F0"/>
    <w:rsid w:val="00B9686F"/>
    <w:rsid w:val="00BD0BD4"/>
    <w:rsid w:val="00BD4C89"/>
    <w:rsid w:val="00BD5C57"/>
    <w:rsid w:val="00BD7284"/>
    <w:rsid w:val="00BE4A62"/>
    <w:rsid w:val="00BE6A7D"/>
    <w:rsid w:val="00BF34C9"/>
    <w:rsid w:val="00C001C6"/>
    <w:rsid w:val="00C021BC"/>
    <w:rsid w:val="00C06627"/>
    <w:rsid w:val="00C06E7A"/>
    <w:rsid w:val="00C16A09"/>
    <w:rsid w:val="00C428B0"/>
    <w:rsid w:val="00C46971"/>
    <w:rsid w:val="00C50A9A"/>
    <w:rsid w:val="00C55223"/>
    <w:rsid w:val="00C555F1"/>
    <w:rsid w:val="00C608FD"/>
    <w:rsid w:val="00C62D43"/>
    <w:rsid w:val="00C653DB"/>
    <w:rsid w:val="00C75CEE"/>
    <w:rsid w:val="00C75FE1"/>
    <w:rsid w:val="00C762FA"/>
    <w:rsid w:val="00C80E16"/>
    <w:rsid w:val="00C827EA"/>
    <w:rsid w:val="00C83ADB"/>
    <w:rsid w:val="00C90F0B"/>
    <w:rsid w:val="00C97018"/>
    <w:rsid w:val="00C97417"/>
    <w:rsid w:val="00CB71F9"/>
    <w:rsid w:val="00CC2C4B"/>
    <w:rsid w:val="00CE1795"/>
    <w:rsid w:val="00CE3E3B"/>
    <w:rsid w:val="00CE54DE"/>
    <w:rsid w:val="00CF1D5A"/>
    <w:rsid w:val="00CF2FF0"/>
    <w:rsid w:val="00CF34A2"/>
    <w:rsid w:val="00D00CCF"/>
    <w:rsid w:val="00D0167B"/>
    <w:rsid w:val="00D03BBF"/>
    <w:rsid w:val="00D12A12"/>
    <w:rsid w:val="00D151B0"/>
    <w:rsid w:val="00D20A76"/>
    <w:rsid w:val="00D24981"/>
    <w:rsid w:val="00D25D33"/>
    <w:rsid w:val="00D353D8"/>
    <w:rsid w:val="00D45349"/>
    <w:rsid w:val="00D47C5E"/>
    <w:rsid w:val="00D52843"/>
    <w:rsid w:val="00D52CD6"/>
    <w:rsid w:val="00D546BF"/>
    <w:rsid w:val="00D62CCA"/>
    <w:rsid w:val="00D67EB1"/>
    <w:rsid w:val="00D70B49"/>
    <w:rsid w:val="00D766DD"/>
    <w:rsid w:val="00D77554"/>
    <w:rsid w:val="00D92EF2"/>
    <w:rsid w:val="00D95D69"/>
    <w:rsid w:val="00D96E4E"/>
    <w:rsid w:val="00DA5362"/>
    <w:rsid w:val="00DC43DC"/>
    <w:rsid w:val="00DC5275"/>
    <w:rsid w:val="00DD0CEC"/>
    <w:rsid w:val="00DD3654"/>
    <w:rsid w:val="00DD3D8D"/>
    <w:rsid w:val="00DD5F01"/>
    <w:rsid w:val="00E04B45"/>
    <w:rsid w:val="00E06B04"/>
    <w:rsid w:val="00E13794"/>
    <w:rsid w:val="00E17DB5"/>
    <w:rsid w:val="00E26F40"/>
    <w:rsid w:val="00E35581"/>
    <w:rsid w:val="00E35C5A"/>
    <w:rsid w:val="00E36105"/>
    <w:rsid w:val="00E379B6"/>
    <w:rsid w:val="00E421B4"/>
    <w:rsid w:val="00E72AE8"/>
    <w:rsid w:val="00E72B72"/>
    <w:rsid w:val="00E751EB"/>
    <w:rsid w:val="00E76A2D"/>
    <w:rsid w:val="00E91D45"/>
    <w:rsid w:val="00E931EC"/>
    <w:rsid w:val="00EA6A51"/>
    <w:rsid w:val="00EB1749"/>
    <w:rsid w:val="00ED2E73"/>
    <w:rsid w:val="00ED3B7D"/>
    <w:rsid w:val="00ED4B53"/>
    <w:rsid w:val="00EE000B"/>
    <w:rsid w:val="00EE075D"/>
    <w:rsid w:val="00EE3749"/>
    <w:rsid w:val="00EE7892"/>
    <w:rsid w:val="00EF0BE5"/>
    <w:rsid w:val="00EF4A33"/>
    <w:rsid w:val="00EF5F5D"/>
    <w:rsid w:val="00EF75BD"/>
    <w:rsid w:val="00F003AB"/>
    <w:rsid w:val="00F00B58"/>
    <w:rsid w:val="00F00EB1"/>
    <w:rsid w:val="00F03A3B"/>
    <w:rsid w:val="00F05BA3"/>
    <w:rsid w:val="00F11DC5"/>
    <w:rsid w:val="00F13B77"/>
    <w:rsid w:val="00F20D95"/>
    <w:rsid w:val="00F2321B"/>
    <w:rsid w:val="00F36E8E"/>
    <w:rsid w:val="00F5018F"/>
    <w:rsid w:val="00F5077A"/>
    <w:rsid w:val="00F60DB1"/>
    <w:rsid w:val="00F6487B"/>
    <w:rsid w:val="00F8006D"/>
    <w:rsid w:val="00F85BCF"/>
    <w:rsid w:val="00F91F72"/>
    <w:rsid w:val="00F96607"/>
    <w:rsid w:val="00FA6C59"/>
    <w:rsid w:val="00FB09DE"/>
    <w:rsid w:val="00FD4631"/>
    <w:rsid w:val="00FD7F50"/>
    <w:rsid w:val="00FE0F37"/>
    <w:rsid w:val="00FF05A6"/>
    <w:rsid w:val="00FF1615"/>
    <w:rsid w:val="00FF6B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7EB1"/>
  </w:style>
  <w:style w:type="paragraph" w:styleId="Heading2">
    <w:name w:val="heading 2"/>
    <w:basedOn w:val="Normal"/>
    <w:next w:val="Normal"/>
    <w:link w:val="Heading2Char"/>
    <w:uiPriority w:val="9"/>
    <w:semiHidden/>
    <w:unhideWhenUsed/>
    <w:qFormat/>
    <w:rsid w:val="00E3610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34352D"/>
    <w:pPr>
      <w:spacing w:before="100" w:beforeAutospacing="1" w:after="100" w:afterAutospacing="1" w:line="240" w:lineRule="auto"/>
      <w:outlineLvl w:val="2"/>
    </w:pPr>
    <w:rPr>
      <w:rFonts w:ascii="Times New Roman" w:eastAsia="Times New Roman" w:hAnsi="Times New Roman" w:cs="Times New Roman"/>
      <w:b/>
      <w:bCs/>
      <w:sz w:val="27"/>
      <w:szCs w:val="27"/>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4D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4DD1"/>
  </w:style>
  <w:style w:type="paragraph" w:styleId="Footer">
    <w:name w:val="footer"/>
    <w:basedOn w:val="Normal"/>
    <w:link w:val="FooterChar"/>
    <w:uiPriority w:val="99"/>
    <w:unhideWhenUsed/>
    <w:rsid w:val="00444D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4DD1"/>
  </w:style>
  <w:style w:type="paragraph" w:styleId="ListParagraph">
    <w:name w:val="List Paragraph"/>
    <w:aliases w:val="References,NUMBERED PARAGRAPH,List Paragraph 1,Bullets,List_Paragraph,Multilevel para_II,List Paragraph1,Bullet List"/>
    <w:basedOn w:val="Normal"/>
    <w:link w:val="ListParagraphChar"/>
    <w:uiPriority w:val="34"/>
    <w:qFormat/>
    <w:rsid w:val="00061883"/>
    <w:pPr>
      <w:ind w:left="720"/>
      <w:contextualSpacing/>
    </w:pPr>
  </w:style>
  <w:style w:type="paragraph" w:styleId="NoSpacing">
    <w:name w:val="No Spacing"/>
    <w:qFormat/>
    <w:rsid w:val="00E35C5A"/>
    <w:pPr>
      <w:spacing w:after="0" w:line="240" w:lineRule="auto"/>
    </w:pPr>
    <w:rPr>
      <w:rFonts w:ascii="Calibri" w:eastAsia="Times New Roman" w:hAnsi="Calibri" w:cs="Times New Roman"/>
      <w:lang w:val="ru-RU"/>
    </w:rPr>
  </w:style>
  <w:style w:type="character" w:customStyle="1" w:styleId="ListParagraphChar">
    <w:name w:val="List Paragraph Char"/>
    <w:aliases w:val="References Char,NUMBERED PARAGRAPH Char,List Paragraph 1 Char,Bullets Char,List_Paragraph Char,Multilevel para_II Char,List Paragraph1 Char,Bullet List Char"/>
    <w:link w:val="ListParagraph"/>
    <w:uiPriority w:val="34"/>
    <w:rsid w:val="00086DCD"/>
  </w:style>
  <w:style w:type="paragraph" w:styleId="BalloonText">
    <w:name w:val="Balloon Text"/>
    <w:basedOn w:val="Normal"/>
    <w:link w:val="BalloonTextChar"/>
    <w:uiPriority w:val="99"/>
    <w:semiHidden/>
    <w:unhideWhenUsed/>
    <w:rsid w:val="003C46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4695"/>
    <w:rPr>
      <w:rFonts w:ascii="Tahoma" w:hAnsi="Tahoma" w:cs="Tahoma"/>
      <w:sz w:val="16"/>
      <w:szCs w:val="16"/>
    </w:rPr>
  </w:style>
  <w:style w:type="character" w:customStyle="1" w:styleId="Heading3Char">
    <w:name w:val="Heading 3 Char"/>
    <w:basedOn w:val="DefaultParagraphFont"/>
    <w:link w:val="Heading3"/>
    <w:uiPriority w:val="9"/>
    <w:rsid w:val="0034352D"/>
    <w:rPr>
      <w:rFonts w:ascii="Times New Roman" w:eastAsia="Times New Roman" w:hAnsi="Times New Roman" w:cs="Times New Roman"/>
      <w:b/>
      <w:bCs/>
      <w:sz w:val="27"/>
      <w:szCs w:val="27"/>
      <w:lang w:val="ro-RO" w:eastAsia="ro-RO"/>
    </w:rPr>
  </w:style>
  <w:style w:type="character" w:styleId="Hyperlink">
    <w:name w:val="Hyperlink"/>
    <w:basedOn w:val="DefaultParagraphFont"/>
    <w:uiPriority w:val="99"/>
    <w:unhideWhenUsed/>
    <w:rsid w:val="0034352D"/>
    <w:rPr>
      <w:color w:val="0000FF" w:themeColor="hyperlink"/>
      <w:u w:val="single"/>
    </w:rPr>
  </w:style>
  <w:style w:type="character" w:styleId="CommentReference">
    <w:name w:val="annotation reference"/>
    <w:basedOn w:val="DefaultParagraphFont"/>
    <w:uiPriority w:val="99"/>
    <w:semiHidden/>
    <w:unhideWhenUsed/>
    <w:rsid w:val="004B2828"/>
    <w:rPr>
      <w:sz w:val="16"/>
      <w:szCs w:val="16"/>
    </w:rPr>
  </w:style>
  <w:style w:type="paragraph" w:styleId="CommentText">
    <w:name w:val="annotation text"/>
    <w:basedOn w:val="Normal"/>
    <w:link w:val="CommentTextChar"/>
    <w:uiPriority w:val="99"/>
    <w:semiHidden/>
    <w:unhideWhenUsed/>
    <w:rsid w:val="004B2828"/>
    <w:pPr>
      <w:spacing w:line="240" w:lineRule="auto"/>
    </w:pPr>
    <w:rPr>
      <w:sz w:val="20"/>
      <w:szCs w:val="20"/>
    </w:rPr>
  </w:style>
  <w:style w:type="character" w:customStyle="1" w:styleId="CommentTextChar">
    <w:name w:val="Comment Text Char"/>
    <w:basedOn w:val="DefaultParagraphFont"/>
    <w:link w:val="CommentText"/>
    <w:uiPriority w:val="99"/>
    <w:semiHidden/>
    <w:rsid w:val="004B2828"/>
    <w:rPr>
      <w:sz w:val="20"/>
      <w:szCs w:val="20"/>
    </w:rPr>
  </w:style>
  <w:style w:type="paragraph" w:styleId="CommentSubject">
    <w:name w:val="annotation subject"/>
    <w:basedOn w:val="CommentText"/>
    <w:next w:val="CommentText"/>
    <w:link w:val="CommentSubjectChar"/>
    <w:unhideWhenUsed/>
    <w:rsid w:val="004B2828"/>
    <w:rPr>
      <w:b/>
      <w:bCs/>
    </w:rPr>
  </w:style>
  <w:style w:type="character" w:customStyle="1" w:styleId="CommentSubjectChar">
    <w:name w:val="Comment Subject Char"/>
    <w:basedOn w:val="CommentTextChar"/>
    <w:link w:val="CommentSubject"/>
    <w:rsid w:val="004B2828"/>
    <w:rPr>
      <w:b/>
      <w:bCs/>
      <w:sz w:val="20"/>
      <w:szCs w:val="20"/>
    </w:rPr>
  </w:style>
  <w:style w:type="character" w:customStyle="1" w:styleId="Heading2Char">
    <w:name w:val="Heading 2 Char"/>
    <w:basedOn w:val="DefaultParagraphFont"/>
    <w:link w:val="Heading2"/>
    <w:uiPriority w:val="9"/>
    <w:semiHidden/>
    <w:rsid w:val="00E36105"/>
    <w:rPr>
      <w:rFonts w:asciiTheme="majorHAnsi" w:eastAsiaTheme="majorEastAsia" w:hAnsiTheme="majorHAnsi" w:cstheme="majorBidi"/>
      <w:color w:val="365F91" w:themeColor="accent1" w:themeShade="BF"/>
      <w:sz w:val="26"/>
      <w:szCs w:val="26"/>
    </w:rPr>
  </w:style>
</w:styles>
</file>

<file path=word/webSettings.xml><?xml version="1.0" encoding="utf-8"?>
<w:webSettings xmlns:r="http://schemas.openxmlformats.org/officeDocument/2006/relationships" xmlns:w="http://schemas.openxmlformats.org/wordprocessingml/2006/main">
  <w:divs>
    <w:div w:id="445388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epo.md"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ontroale.gov.md" TargetMode="External"/><Relationship Id="rId12" Type="http://schemas.openxmlformats.org/officeDocument/2006/relationships/hyperlink" Target="http://miepo.md/exportatori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iepo.md/prestatori-sda"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miepo.md/investment-sites/service_supplier" TargetMode="External"/><Relationship Id="rId4" Type="http://schemas.openxmlformats.org/officeDocument/2006/relationships/webSettings" Target="webSettings.xml"/><Relationship Id="rId9" Type="http://schemas.openxmlformats.org/officeDocument/2006/relationships/hyperlink" Target="http://miepo.md/calendaru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2024</TotalTime>
  <Pages>59</Pages>
  <Words>17666</Words>
  <Characters>100699</Characters>
  <Application>Microsoft Office Word</Application>
  <DocSecurity>0</DocSecurity>
  <Lines>839</Lines>
  <Paragraphs>236</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118129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Iulia</dc:creator>
  <cp:lastModifiedBy>Iulia</cp:lastModifiedBy>
  <cp:revision>160</cp:revision>
  <cp:lastPrinted>2016-09-14T06:29:00Z</cp:lastPrinted>
  <dcterms:created xsi:type="dcterms:W3CDTF">2016-09-22T10:11:00Z</dcterms:created>
  <dcterms:modified xsi:type="dcterms:W3CDTF">2017-06-14T07:52:00Z</dcterms:modified>
</cp:coreProperties>
</file>