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FE0" w:rsidRDefault="00894FE0">
      <w:pPr>
        <w:rPr>
          <w:rFonts w:ascii="Times New Roman" w:hAnsi="Times New Roman" w:cs="Times New Roman"/>
          <w:sz w:val="24"/>
          <w:szCs w:val="24"/>
        </w:rPr>
      </w:pPr>
    </w:p>
    <w:p w:rsidR="00EF41A8" w:rsidRPr="00425FE5" w:rsidRDefault="00EF41A8">
      <w:pPr>
        <w:rPr>
          <w:rFonts w:ascii="Times New Roman" w:hAnsi="Times New Roman" w:cs="Times New Roman"/>
          <w:sz w:val="24"/>
          <w:szCs w:val="24"/>
        </w:rPr>
      </w:pPr>
    </w:p>
    <w:p w:rsidR="006E3698" w:rsidRPr="0078517A" w:rsidRDefault="006E3698">
      <w:pPr>
        <w:rPr>
          <w:rFonts w:ascii="Times New Roman" w:hAnsi="Times New Roman" w:cs="Times New Roman"/>
          <w:sz w:val="24"/>
          <w:szCs w:val="24"/>
        </w:rPr>
      </w:pPr>
    </w:p>
    <w:p w:rsidR="00B06489" w:rsidRPr="001C40E2" w:rsidRDefault="00B06489" w:rsidP="00B06489">
      <w:pPr>
        <w:jc w:val="center"/>
        <w:rPr>
          <w:rFonts w:ascii="Times New Roman" w:hAnsi="Times New Roman" w:cs="Times New Roman"/>
          <w:b/>
          <w:sz w:val="28"/>
          <w:szCs w:val="28"/>
        </w:rPr>
      </w:pPr>
      <w:r w:rsidRPr="001C40E2">
        <w:rPr>
          <w:rFonts w:ascii="Times New Roman" w:hAnsi="Times New Roman" w:cs="Times New Roman"/>
          <w:b/>
          <w:sz w:val="28"/>
          <w:szCs w:val="28"/>
        </w:rPr>
        <w:t>R A P O R T</w:t>
      </w:r>
    </w:p>
    <w:p w:rsidR="00B06489" w:rsidRPr="001C40E2" w:rsidRDefault="00B06489" w:rsidP="00B06489">
      <w:pPr>
        <w:jc w:val="center"/>
        <w:rPr>
          <w:rFonts w:ascii="Times New Roman" w:hAnsi="Times New Roman" w:cs="Times New Roman"/>
          <w:sz w:val="28"/>
          <w:szCs w:val="28"/>
        </w:rPr>
      </w:pPr>
      <w:r w:rsidRPr="001C40E2">
        <w:rPr>
          <w:rFonts w:ascii="Times New Roman" w:hAnsi="Times New Roman" w:cs="Times New Roman"/>
          <w:b/>
          <w:sz w:val="28"/>
          <w:szCs w:val="28"/>
        </w:rPr>
        <w:t xml:space="preserve">progresele </w:t>
      </w:r>
      <w:r w:rsidR="00A33146" w:rsidRPr="001C40E2">
        <w:rPr>
          <w:rFonts w:ascii="Times New Roman" w:hAnsi="Times New Roman" w:cs="Times New Roman"/>
          <w:b/>
          <w:sz w:val="28"/>
          <w:szCs w:val="28"/>
        </w:rPr>
        <w:t>î</w:t>
      </w:r>
      <w:r w:rsidRPr="001C40E2">
        <w:rPr>
          <w:rFonts w:ascii="Times New Roman" w:hAnsi="Times New Roman" w:cs="Times New Roman"/>
          <w:b/>
          <w:sz w:val="28"/>
          <w:szCs w:val="28"/>
        </w:rPr>
        <w:t xml:space="preserve">nregistrate </w:t>
      </w:r>
      <w:r w:rsidR="00B50751">
        <w:rPr>
          <w:rFonts w:ascii="Times New Roman" w:hAnsi="Times New Roman" w:cs="Times New Roman"/>
          <w:b/>
          <w:sz w:val="28"/>
          <w:szCs w:val="28"/>
        </w:rPr>
        <w:t>ș</w:t>
      </w:r>
      <w:r w:rsidRPr="001C40E2">
        <w:rPr>
          <w:rFonts w:ascii="Times New Roman" w:hAnsi="Times New Roman" w:cs="Times New Roman"/>
          <w:b/>
          <w:sz w:val="28"/>
          <w:szCs w:val="28"/>
        </w:rPr>
        <w:t>i dificultă</w:t>
      </w:r>
      <w:r w:rsidR="00B50751">
        <w:rPr>
          <w:rFonts w:ascii="Times New Roman" w:hAnsi="Times New Roman" w:cs="Times New Roman"/>
          <w:b/>
          <w:sz w:val="28"/>
          <w:szCs w:val="28"/>
        </w:rPr>
        <w:t>ț</w:t>
      </w:r>
      <w:r w:rsidRPr="001C40E2">
        <w:rPr>
          <w:rFonts w:ascii="Times New Roman" w:hAnsi="Times New Roman" w:cs="Times New Roman"/>
          <w:b/>
          <w:sz w:val="28"/>
          <w:szCs w:val="28"/>
        </w:rPr>
        <w:t xml:space="preserve">ile </w:t>
      </w:r>
      <w:proofErr w:type="spellStart"/>
      <w:r w:rsidR="00A33146" w:rsidRPr="001C40E2">
        <w:rPr>
          <w:rFonts w:ascii="Times New Roman" w:hAnsi="Times New Roman" w:cs="Times New Roman"/>
          <w:b/>
          <w:sz w:val="28"/>
          <w:szCs w:val="28"/>
        </w:rPr>
        <w:t>î</w:t>
      </w:r>
      <w:r w:rsidRPr="001C40E2">
        <w:rPr>
          <w:rFonts w:ascii="Times New Roman" w:hAnsi="Times New Roman" w:cs="Times New Roman"/>
          <w:b/>
          <w:sz w:val="28"/>
          <w:szCs w:val="28"/>
        </w:rPr>
        <w:t>nt</w:t>
      </w:r>
      <w:r w:rsidR="00A33146" w:rsidRPr="001C40E2">
        <w:rPr>
          <w:rFonts w:ascii="Times New Roman" w:hAnsi="Times New Roman" w:cs="Times New Roman"/>
          <w:b/>
          <w:sz w:val="28"/>
          <w:szCs w:val="28"/>
        </w:rPr>
        <w:t>î</w:t>
      </w:r>
      <w:r w:rsidRPr="001C40E2">
        <w:rPr>
          <w:rFonts w:ascii="Times New Roman" w:hAnsi="Times New Roman" w:cs="Times New Roman"/>
          <w:b/>
          <w:sz w:val="28"/>
          <w:szCs w:val="28"/>
        </w:rPr>
        <w:t>mpinate</w:t>
      </w:r>
      <w:proofErr w:type="spellEnd"/>
      <w:r w:rsidRPr="001C40E2">
        <w:rPr>
          <w:rFonts w:ascii="Times New Roman" w:hAnsi="Times New Roman" w:cs="Times New Roman"/>
          <w:b/>
          <w:sz w:val="28"/>
          <w:szCs w:val="28"/>
        </w:rPr>
        <w:t xml:space="preserve">, </w:t>
      </w:r>
      <w:r w:rsidR="00A33146" w:rsidRPr="001C40E2">
        <w:rPr>
          <w:rFonts w:ascii="Times New Roman" w:hAnsi="Times New Roman" w:cs="Times New Roman"/>
          <w:b/>
          <w:sz w:val="28"/>
          <w:szCs w:val="28"/>
        </w:rPr>
        <w:t>î</w:t>
      </w:r>
      <w:r w:rsidRPr="001C40E2">
        <w:rPr>
          <w:rFonts w:ascii="Times New Roman" w:hAnsi="Times New Roman" w:cs="Times New Roman"/>
          <w:b/>
          <w:sz w:val="28"/>
          <w:szCs w:val="28"/>
        </w:rPr>
        <w:t>n procesul de realizare a Planului de ac</w:t>
      </w:r>
      <w:r w:rsidR="00B50751">
        <w:rPr>
          <w:rFonts w:ascii="Times New Roman" w:hAnsi="Times New Roman" w:cs="Times New Roman"/>
          <w:b/>
          <w:sz w:val="28"/>
          <w:szCs w:val="28"/>
        </w:rPr>
        <w:t>ț</w:t>
      </w:r>
      <w:r w:rsidRPr="001C40E2">
        <w:rPr>
          <w:rFonts w:ascii="Times New Roman" w:hAnsi="Times New Roman" w:cs="Times New Roman"/>
          <w:b/>
          <w:sz w:val="28"/>
          <w:szCs w:val="28"/>
        </w:rPr>
        <w:t>iuni pe anii 2017-2020 pentru implementarea Strategiei na</w:t>
      </w:r>
      <w:r w:rsidR="00B50751">
        <w:rPr>
          <w:rFonts w:ascii="Times New Roman" w:hAnsi="Times New Roman" w:cs="Times New Roman"/>
          <w:b/>
          <w:sz w:val="28"/>
          <w:szCs w:val="28"/>
        </w:rPr>
        <w:t>ț</w:t>
      </w:r>
      <w:r w:rsidRPr="001C40E2">
        <w:rPr>
          <w:rFonts w:ascii="Times New Roman" w:hAnsi="Times New Roman" w:cs="Times New Roman"/>
          <w:b/>
          <w:sz w:val="28"/>
          <w:szCs w:val="28"/>
        </w:rPr>
        <w:t xml:space="preserve">ionale </w:t>
      </w:r>
      <w:proofErr w:type="spellStart"/>
      <w:r w:rsidRPr="001C40E2">
        <w:rPr>
          <w:rFonts w:ascii="Times New Roman" w:hAnsi="Times New Roman" w:cs="Times New Roman"/>
          <w:b/>
          <w:sz w:val="28"/>
          <w:szCs w:val="28"/>
        </w:rPr>
        <w:t>anticorup</w:t>
      </w:r>
      <w:r w:rsidR="00B50751">
        <w:rPr>
          <w:rFonts w:ascii="Times New Roman" w:hAnsi="Times New Roman" w:cs="Times New Roman"/>
          <w:b/>
          <w:sz w:val="28"/>
          <w:szCs w:val="28"/>
        </w:rPr>
        <w:t>ț</w:t>
      </w:r>
      <w:r w:rsidRPr="001C40E2">
        <w:rPr>
          <w:rFonts w:ascii="Times New Roman" w:hAnsi="Times New Roman" w:cs="Times New Roman"/>
          <w:b/>
          <w:sz w:val="28"/>
          <w:szCs w:val="28"/>
        </w:rPr>
        <w:t>iei</w:t>
      </w:r>
      <w:proofErr w:type="spellEnd"/>
      <w:r w:rsidRPr="001C40E2">
        <w:rPr>
          <w:rFonts w:ascii="Times New Roman" w:hAnsi="Times New Roman" w:cs="Times New Roman"/>
          <w:b/>
          <w:sz w:val="28"/>
          <w:szCs w:val="28"/>
        </w:rPr>
        <w:t xml:space="preserve"> pe anii 2017-2020 </w:t>
      </w:r>
      <w:r w:rsidRPr="001C40E2">
        <w:rPr>
          <w:rFonts w:ascii="Times New Roman" w:hAnsi="Times New Roman" w:cs="Times New Roman"/>
          <w:sz w:val="28"/>
          <w:szCs w:val="28"/>
        </w:rPr>
        <w:t xml:space="preserve">(perioada de raportare </w:t>
      </w:r>
      <w:r w:rsidR="00E64D17" w:rsidRPr="001C40E2">
        <w:rPr>
          <w:rFonts w:ascii="Times New Roman" w:hAnsi="Times New Roman" w:cs="Times New Roman"/>
          <w:sz w:val="28"/>
          <w:szCs w:val="28"/>
        </w:rPr>
        <w:t>anul</w:t>
      </w:r>
      <w:r w:rsidRPr="001C40E2">
        <w:rPr>
          <w:rFonts w:ascii="Times New Roman" w:hAnsi="Times New Roman" w:cs="Times New Roman"/>
          <w:sz w:val="28"/>
          <w:szCs w:val="28"/>
        </w:rPr>
        <w:t xml:space="preserve"> 201</w:t>
      </w:r>
      <w:r w:rsidR="00145434">
        <w:rPr>
          <w:rFonts w:ascii="Times New Roman" w:hAnsi="Times New Roman" w:cs="Times New Roman"/>
          <w:sz w:val="28"/>
          <w:szCs w:val="28"/>
        </w:rPr>
        <w:t>8</w:t>
      </w:r>
      <w:r w:rsidRPr="001C40E2">
        <w:rPr>
          <w:rFonts w:ascii="Times New Roman" w:hAnsi="Times New Roman" w:cs="Times New Roman"/>
          <w:sz w:val="28"/>
          <w:szCs w:val="28"/>
        </w:rPr>
        <w:t>)</w:t>
      </w:r>
    </w:p>
    <w:p w:rsidR="00BA3DD0" w:rsidRPr="001C40E2" w:rsidRDefault="00BA3DD0" w:rsidP="00BA3DD0">
      <w:pPr>
        <w:rPr>
          <w:rFonts w:ascii="Times New Roman" w:hAnsi="Times New Roman" w:cs="Times New Roman"/>
          <w:b/>
          <w:sz w:val="24"/>
          <w:szCs w:val="24"/>
        </w:rPr>
      </w:pPr>
    </w:p>
    <w:p w:rsidR="00BA3DD0" w:rsidRPr="001C40E2" w:rsidRDefault="00BA3DD0" w:rsidP="00BA3DD0">
      <w:pPr>
        <w:rPr>
          <w:rFonts w:ascii="Times New Roman" w:hAnsi="Times New Roman" w:cs="Times New Roman"/>
          <w:b/>
          <w:sz w:val="24"/>
          <w:szCs w:val="24"/>
        </w:rPr>
      </w:pPr>
      <w:r w:rsidRPr="001C40E2">
        <w:rPr>
          <w:rFonts w:ascii="Times New Roman" w:hAnsi="Times New Roman" w:cs="Times New Roman"/>
          <w:b/>
          <w:sz w:val="24"/>
          <w:szCs w:val="24"/>
        </w:rPr>
        <w:t>P</w:t>
      </w:r>
      <w:r w:rsidR="000D5424">
        <w:rPr>
          <w:rFonts w:ascii="Times New Roman" w:hAnsi="Times New Roman" w:cs="Times New Roman"/>
          <w:b/>
          <w:sz w:val="24"/>
          <w:szCs w:val="24"/>
        </w:rPr>
        <w:t>ILONUL</w:t>
      </w:r>
      <w:r w:rsidRPr="001C40E2">
        <w:rPr>
          <w:rFonts w:ascii="Times New Roman" w:hAnsi="Times New Roman" w:cs="Times New Roman"/>
          <w:b/>
          <w:sz w:val="24"/>
          <w:szCs w:val="24"/>
        </w:rPr>
        <w:t xml:space="preserve"> II</w:t>
      </w:r>
      <w:r w:rsidRPr="001C40E2">
        <w:rPr>
          <w:rFonts w:ascii="Times New Roman" w:hAnsi="Times New Roman" w:cs="Times New Roman"/>
          <w:sz w:val="24"/>
          <w:szCs w:val="24"/>
        </w:rPr>
        <w:t xml:space="preserve"> </w:t>
      </w:r>
      <w:r w:rsidRPr="001C40E2">
        <w:rPr>
          <w:rFonts w:ascii="Times New Roman" w:hAnsi="Times New Roman" w:cs="Times New Roman"/>
          <w:b/>
          <w:sz w:val="24"/>
          <w:szCs w:val="24"/>
        </w:rPr>
        <w:t xml:space="preserve">Guvernul Sectorul public </w:t>
      </w:r>
      <w:r w:rsidR="00B50751">
        <w:rPr>
          <w:rFonts w:ascii="Times New Roman" w:hAnsi="Times New Roman" w:cs="Times New Roman"/>
          <w:b/>
          <w:sz w:val="24"/>
          <w:szCs w:val="24"/>
        </w:rPr>
        <w:t>ș</w:t>
      </w:r>
      <w:r w:rsidRPr="001C40E2">
        <w:rPr>
          <w:rFonts w:ascii="Times New Roman" w:hAnsi="Times New Roman" w:cs="Times New Roman"/>
          <w:b/>
          <w:sz w:val="24"/>
          <w:szCs w:val="24"/>
        </w:rPr>
        <w:t>i administra</w:t>
      </w:r>
      <w:r w:rsidR="00B50751">
        <w:rPr>
          <w:rFonts w:ascii="Times New Roman" w:hAnsi="Times New Roman" w:cs="Times New Roman"/>
          <w:b/>
          <w:sz w:val="24"/>
          <w:szCs w:val="24"/>
        </w:rPr>
        <w:t>ț</w:t>
      </w:r>
      <w:r w:rsidRPr="001C40E2">
        <w:rPr>
          <w:rFonts w:ascii="Times New Roman" w:hAnsi="Times New Roman" w:cs="Times New Roman"/>
          <w:b/>
          <w:sz w:val="24"/>
          <w:szCs w:val="24"/>
        </w:rPr>
        <w:t>ia publică locală</w:t>
      </w:r>
    </w:p>
    <w:tbl>
      <w:tblPr>
        <w:tblStyle w:val="a3"/>
        <w:tblW w:w="15570" w:type="dxa"/>
        <w:tblInd w:w="-635" w:type="dxa"/>
        <w:tblLayout w:type="fixed"/>
        <w:tblLook w:val="04A0" w:firstRow="1" w:lastRow="0" w:firstColumn="1" w:lastColumn="0" w:noHBand="0" w:noVBand="1"/>
      </w:tblPr>
      <w:tblGrid>
        <w:gridCol w:w="2359"/>
        <w:gridCol w:w="9"/>
        <w:gridCol w:w="2822"/>
        <w:gridCol w:w="1671"/>
        <w:gridCol w:w="19"/>
        <w:gridCol w:w="1310"/>
        <w:gridCol w:w="1765"/>
        <w:gridCol w:w="18"/>
        <w:gridCol w:w="5597"/>
      </w:tblGrid>
      <w:tr w:rsidR="000F5257" w:rsidRPr="001C40E2" w:rsidTr="000D5424">
        <w:tc>
          <w:tcPr>
            <w:tcW w:w="2359" w:type="dxa"/>
          </w:tcPr>
          <w:p w:rsidR="000F5257" w:rsidRPr="001C40E2" w:rsidRDefault="000F5257" w:rsidP="005E6AAA">
            <w:pPr>
              <w:rPr>
                <w:rFonts w:ascii="Times New Roman" w:hAnsi="Times New Roman" w:cs="Times New Roman"/>
                <w:b/>
                <w:sz w:val="24"/>
                <w:szCs w:val="24"/>
              </w:rPr>
            </w:pPr>
            <w:r w:rsidRPr="001C40E2">
              <w:rPr>
                <w:rFonts w:ascii="Times New Roman" w:hAnsi="Times New Roman" w:cs="Times New Roman"/>
                <w:b/>
                <w:sz w:val="24"/>
                <w:szCs w:val="24"/>
              </w:rPr>
              <w:t xml:space="preserve">Numărul </w:t>
            </w:r>
            <w:r w:rsidR="00B50751">
              <w:rPr>
                <w:rFonts w:ascii="Times New Roman" w:hAnsi="Times New Roman" w:cs="Times New Roman"/>
                <w:b/>
                <w:sz w:val="24"/>
                <w:szCs w:val="24"/>
              </w:rPr>
              <w:t>ș</w:t>
            </w:r>
            <w:r w:rsidRPr="001C40E2">
              <w:rPr>
                <w:rFonts w:ascii="Times New Roman" w:hAnsi="Times New Roman" w:cs="Times New Roman"/>
                <w:b/>
                <w:sz w:val="24"/>
                <w:szCs w:val="24"/>
              </w:rPr>
              <w:t>i ac</w:t>
            </w:r>
            <w:r w:rsidR="00B50751">
              <w:rPr>
                <w:rFonts w:ascii="Times New Roman" w:hAnsi="Times New Roman" w:cs="Times New Roman"/>
                <w:b/>
                <w:sz w:val="24"/>
                <w:szCs w:val="24"/>
              </w:rPr>
              <w:t>ț</w:t>
            </w:r>
            <w:r w:rsidRPr="001C40E2">
              <w:rPr>
                <w:rFonts w:ascii="Times New Roman" w:hAnsi="Times New Roman" w:cs="Times New Roman"/>
                <w:b/>
                <w:sz w:val="24"/>
                <w:szCs w:val="24"/>
              </w:rPr>
              <w:t>iunea prevăzută de Plan</w:t>
            </w:r>
          </w:p>
        </w:tc>
        <w:tc>
          <w:tcPr>
            <w:tcW w:w="2831" w:type="dxa"/>
            <w:gridSpan w:val="2"/>
          </w:tcPr>
          <w:p w:rsidR="000F5257" w:rsidRPr="001C40E2" w:rsidRDefault="000F5257" w:rsidP="005E6AAA">
            <w:pPr>
              <w:rPr>
                <w:rFonts w:ascii="Times New Roman" w:hAnsi="Times New Roman" w:cs="Times New Roman"/>
                <w:b/>
                <w:sz w:val="24"/>
                <w:szCs w:val="24"/>
              </w:rPr>
            </w:pPr>
            <w:r w:rsidRPr="001C40E2">
              <w:rPr>
                <w:rFonts w:ascii="Times New Roman" w:hAnsi="Times New Roman" w:cs="Times New Roman"/>
                <w:b/>
                <w:sz w:val="24"/>
                <w:szCs w:val="24"/>
              </w:rPr>
              <w:t>Indicatori de progres</w:t>
            </w:r>
          </w:p>
        </w:tc>
        <w:tc>
          <w:tcPr>
            <w:tcW w:w="1671" w:type="dxa"/>
          </w:tcPr>
          <w:p w:rsidR="000F5257" w:rsidRPr="001C40E2" w:rsidRDefault="000F5257" w:rsidP="005E6AAA">
            <w:pPr>
              <w:rPr>
                <w:rFonts w:ascii="Times New Roman" w:hAnsi="Times New Roman" w:cs="Times New Roman"/>
                <w:b/>
                <w:sz w:val="24"/>
                <w:szCs w:val="24"/>
              </w:rPr>
            </w:pPr>
            <w:r w:rsidRPr="001C40E2">
              <w:rPr>
                <w:rFonts w:ascii="Times New Roman" w:hAnsi="Times New Roman" w:cs="Times New Roman"/>
                <w:b/>
                <w:sz w:val="24"/>
                <w:szCs w:val="24"/>
              </w:rPr>
              <w:t>Termen de realizare</w:t>
            </w:r>
          </w:p>
        </w:tc>
        <w:tc>
          <w:tcPr>
            <w:tcW w:w="1329" w:type="dxa"/>
            <w:gridSpan w:val="2"/>
          </w:tcPr>
          <w:p w:rsidR="000F5257" w:rsidRPr="001C40E2" w:rsidRDefault="000F5257" w:rsidP="005E6AAA">
            <w:pPr>
              <w:rPr>
                <w:rFonts w:ascii="Times New Roman" w:hAnsi="Times New Roman" w:cs="Times New Roman"/>
                <w:b/>
                <w:sz w:val="24"/>
                <w:szCs w:val="24"/>
              </w:rPr>
            </w:pPr>
            <w:r w:rsidRPr="001C40E2">
              <w:rPr>
                <w:rFonts w:ascii="Times New Roman" w:hAnsi="Times New Roman" w:cs="Times New Roman"/>
                <w:b/>
                <w:sz w:val="24"/>
                <w:szCs w:val="24"/>
              </w:rPr>
              <w:t>Institu</w:t>
            </w:r>
            <w:r w:rsidR="00B50751">
              <w:rPr>
                <w:rFonts w:ascii="Times New Roman" w:hAnsi="Times New Roman" w:cs="Times New Roman"/>
                <w:b/>
                <w:sz w:val="24"/>
                <w:szCs w:val="24"/>
              </w:rPr>
              <w:t>ț</w:t>
            </w:r>
            <w:r w:rsidRPr="001C40E2">
              <w:rPr>
                <w:rFonts w:ascii="Times New Roman" w:hAnsi="Times New Roman" w:cs="Times New Roman"/>
                <w:b/>
                <w:sz w:val="24"/>
                <w:szCs w:val="24"/>
              </w:rPr>
              <w:t>ia responsabilă</w:t>
            </w:r>
          </w:p>
        </w:tc>
        <w:tc>
          <w:tcPr>
            <w:tcW w:w="1783" w:type="dxa"/>
            <w:gridSpan w:val="2"/>
          </w:tcPr>
          <w:p w:rsidR="000F5257" w:rsidRPr="001C40E2" w:rsidRDefault="000F5257" w:rsidP="00CC03F9">
            <w:pPr>
              <w:rPr>
                <w:rFonts w:ascii="Times New Roman" w:hAnsi="Times New Roman" w:cs="Times New Roman"/>
                <w:b/>
                <w:sz w:val="24"/>
                <w:szCs w:val="24"/>
              </w:rPr>
            </w:pPr>
            <w:r w:rsidRPr="001C40E2">
              <w:rPr>
                <w:rFonts w:ascii="Times New Roman" w:hAnsi="Times New Roman" w:cs="Times New Roman"/>
                <w:b/>
                <w:sz w:val="24"/>
                <w:szCs w:val="24"/>
              </w:rPr>
              <w:t>Sursa de ver</w:t>
            </w:r>
            <w:r w:rsidR="00CC03F9" w:rsidRPr="001C40E2">
              <w:rPr>
                <w:rFonts w:ascii="Times New Roman" w:hAnsi="Times New Roman" w:cs="Times New Roman"/>
                <w:b/>
                <w:sz w:val="24"/>
                <w:szCs w:val="24"/>
              </w:rPr>
              <w:t>i</w:t>
            </w:r>
            <w:r w:rsidRPr="001C40E2">
              <w:rPr>
                <w:rFonts w:ascii="Times New Roman" w:hAnsi="Times New Roman" w:cs="Times New Roman"/>
                <w:b/>
                <w:sz w:val="24"/>
                <w:szCs w:val="24"/>
              </w:rPr>
              <w:t>ficare</w:t>
            </w:r>
          </w:p>
        </w:tc>
        <w:tc>
          <w:tcPr>
            <w:tcW w:w="5597" w:type="dxa"/>
          </w:tcPr>
          <w:p w:rsidR="000F5257" w:rsidRPr="001C40E2" w:rsidRDefault="000F5257" w:rsidP="005E6AAA">
            <w:pPr>
              <w:rPr>
                <w:rFonts w:ascii="Times New Roman" w:hAnsi="Times New Roman" w:cs="Times New Roman"/>
                <w:b/>
                <w:sz w:val="24"/>
                <w:szCs w:val="24"/>
              </w:rPr>
            </w:pPr>
            <w:r w:rsidRPr="001C40E2">
              <w:rPr>
                <w:rFonts w:ascii="Times New Roman" w:hAnsi="Times New Roman" w:cs="Times New Roman"/>
                <w:b/>
                <w:sz w:val="24"/>
                <w:szCs w:val="24"/>
              </w:rPr>
              <w:t xml:space="preserve">Măsurile </w:t>
            </w:r>
            <w:r w:rsidR="00A33146" w:rsidRPr="001C40E2">
              <w:rPr>
                <w:rFonts w:ascii="Times New Roman" w:hAnsi="Times New Roman" w:cs="Times New Roman"/>
                <w:b/>
                <w:sz w:val="24"/>
                <w:szCs w:val="24"/>
              </w:rPr>
              <w:t>î</w:t>
            </w:r>
            <w:r w:rsidRPr="001C40E2">
              <w:rPr>
                <w:rFonts w:ascii="Times New Roman" w:hAnsi="Times New Roman" w:cs="Times New Roman"/>
                <w:b/>
                <w:sz w:val="24"/>
                <w:szCs w:val="24"/>
              </w:rPr>
              <w:t>ntreprinse</w:t>
            </w:r>
          </w:p>
        </w:tc>
      </w:tr>
      <w:tr w:rsidR="000F5257" w:rsidRPr="001C40E2" w:rsidTr="000D5424">
        <w:tc>
          <w:tcPr>
            <w:tcW w:w="2359" w:type="dxa"/>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b/>
                <w:sz w:val="24"/>
                <w:szCs w:val="24"/>
                <w:lang w:eastAsia="ro-RO"/>
              </w:rPr>
              <w:t xml:space="preserve">1. </w:t>
            </w:r>
            <w:r w:rsidRPr="001C40E2">
              <w:rPr>
                <w:rFonts w:ascii="Times New Roman" w:eastAsia="Times New Roman" w:hAnsi="Times New Roman" w:cs="Times New Roman"/>
                <w:sz w:val="24"/>
                <w:szCs w:val="24"/>
                <w:lang w:eastAsia="ro-RO"/>
              </w:rPr>
              <w:t xml:space="preserve">Asigurarea angajării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promovării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ilor publici pe bază de merit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de integritate profesională</w:t>
            </w:r>
          </w:p>
        </w:tc>
        <w:tc>
          <w:tcPr>
            <w:tcW w:w="2831" w:type="dxa"/>
            <w:gridSpan w:val="2"/>
          </w:tcPr>
          <w:p w:rsidR="003E0367" w:rsidRPr="001C40E2" w:rsidRDefault="000F5257" w:rsidP="003E036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Numărul de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 publici angaja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 prin concurs sau prin transfer de la alte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 publice; </w:t>
            </w:r>
          </w:p>
          <w:p w:rsidR="003E0367" w:rsidRPr="001C40E2" w:rsidRDefault="000F5257" w:rsidP="003E036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numărul cazierelor de integritate solicitate de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ile publice la angajare. </w:t>
            </w:r>
          </w:p>
          <w:p w:rsidR="000F5257" w:rsidRPr="001C40E2" w:rsidRDefault="000F5257" w:rsidP="003E036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Numărul de contesta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 depuse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 xml:space="preserve">mpotriva rezultatelor concursurilor organizate. </w:t>
            </w:r>
            <w:r w:rsidRPr="001C40E2">
              <w:rPr>
                <w:rFonts w:ascii="Times New Roman" w:eastAsia="Times New Roman" w:hAnsi="Times New Roman" w:cs="Times New Roman"/>
                <w:sz w:val="24"/>
                <w:szCs w:val="24"/>
                <w:lang w:eastAsia="ro-RO"/>
              </w:rPr>
              <w:br/>
              <w:t>Numărul de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 publici angaja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i/reconfirma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n func</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 ca urmare a verificării conform Legii nr.271/2008 privind verificarea titularilor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 xml:space="preserve">i a </w:t>
            </w:r>
            <w:r w:rsidRPr="001C40E2">
              <w:rPr>
                <w:rFonts w:ascii="Times New Roman" w:eastAsia="Times New Roman" w:hAnsi="Times New Roman" w:cs="Times New Roman"/>
                <w:sz w:val="24"/>
                <w:szCs w:val="24"/>
                <w:lang w:eastAsia="ro-RO"/>
              </w:rPr>
              <w:lastRenderedPageBreak/>
              <w:t>candida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ilor la func</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publice</w:t>
            </w:r>
          </w:p>
        </w:tc>
        <w:tc>
          <w:tcPr>
            <w:tcW w:w="1671" w:type="dxa"/>
          </w:tcPr>
          <w:p w:rsidR="000F5257" w:rsidRPr="001C40E2" w:rsidRDefault="000F5257" w:rsidP="00BA3DD0">
            <w:pPr>
              <w:jc w:val="cente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lastRenderedPageBreak/>
              <w:t>Permanent, cu verificarea anuală a indicatorilor de progres</w:t>
            </w:r>
          </w:p>
        </w:tc>
        <w:tc>
          <w:tcPr>
            <w:tcW w:w="1329" w:type="dxa"/>
            <w:gridSpan w:val="2"/>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ile publice;</w:t>
            </w:r>
            <w:r w:rsidRPr="001C40E2">
              <w:rPr>
                <w:rFonts w:ascii="Times New Roman" w:eastAsia="Times New Roman" w:hAnsi="Times New Roman" w:cs="Times New Roman"/>
                <w:sz w:val="24"/>
                <w:szCs w:val="24"/>
                <w:lang w:eastAsia="ro-RO"/>
              </w:rPr>
              <w:br/>
              <w:t>CNA;</w:t>
            </w:r>
            <w:r w:rsidRPr="001C40E2">
              <w:rPr>
                <w:rFonts w:ascii="Times New Roman" w:eastAsia="Times New Roman" w:hAnsi="Times New Roman" w:cs="Times New Roman"/>
                <w:sz w:val="24"/>
                <w:szCs w:val="24"/>
                <w:lang w:eastAsia="ro-RO"/>
              </w:rPr>
              <w:br/>
              <w:t>SIS</w:t>
            </w:r>
          </w:p>
        </w:tc>
        <w:tc>
          <w:tcPr>
            <w:tcW w:w="1783" w:type="dxa"/>
            <w:gridSpan w:val="2"/>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Platforma electronică de asigurare a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institu</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ionale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e-cazierul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profesionale</w:t>
            </w:r>
          </w:p>
        </w:tc>
        <w:tc>
          <w:tcPr>
            <w:tcW w:w="5597" w:type="dxa"/>
          </w:tcPr>
          <w:p w:rsidR="00B04FF2" w:rsidRPr="00644050" w:rsidRDefault="008A2147" w:rsidP="004E1B0B">
            <w:pPr>
              <w:jc w:val="both"/>
              <w:rPr>
                <w:rFonts w:ascii="Times New Roman" w:hAnsi="Times New Roman"/>
                <w:sz w:val="24"/>
                <w:szCs w:val="24"/>
                <w:lang w:val="ro-MD"/>
              </w:rPr>
            </w:pPr>
            <w:r w:rsidRPr="001C40E2">
              <w:rPr>
                <w:rFonts w:ascii="Times New Roman" w:eastAsia="Times New Roman" w:hAnsi="Times New Roman" w:cs="Times New Roman"/>
                <w:sz w:val="24"/>
                <w:szCs w:val="24"/>
                <w:lang w:eastAsia="ro-RO"/>
              </w:rPr>
              <w:t>1.</w:t>
            </w:r>
            <w:r w:rsidRPr="001C40E2">
              <w:rPr>
                <w:rFonts w:ascii="Times New Roman" w:eastAsia="Times New Roman" w:hAnsi="Times New Roman" w:cs="Times New Roman"/>
                <w:i/>
                <w:sz w:val="24"/>
                <w:szCs w:val="24"/>
                <w:lang w:eastAsia="ro-RO"/>
              </w:rPr>
              <w:t>Numărul de agen</w:t>
            </w:r>
            <w:r w:rsidR="00B50751">
              <w:rPr>
                <w:rFonts w:ascii="Times New Roman" w:eastAsia="Times New Roman" w:hAnsi="Times New Roman" w:cs="Times New Roman"/>
                <w:i/>
                <w:sz w:val="24"/>
                <w:szCs w:val="24"/>
                <w:lang w:eastAsia="ro-RO"/>
              </w:rPr>
              <w:t>ț</w:t>
            </w:r>
            <w:r w:rsidRPr="001C40E2">
              <w:rPr>
                <w:rFonts w:ascii="Times New Roman" w:eastAsia="Times New Roman" w:hAnsi="Times New Roman" w:cs="Times New Roman"/>
                <w:i/>
                <w:sz w:val="24"/>
                <w:szCs w:val="24"/>
                <w:lang w:eastAsia="ro-RO"/>
              </w:rPr>
              <w:t>i publici angaja</w:t>
            </w:r>
            <w:r w:rsidR="00B50751">
              <w:rPr>
                <w:rFonts w:ascii="Times New Roman" w:eastAsia="Times New Roman" w:hAnsi="Times New Roman" w:cs="Times New Roman"/>
                <w:i/>
                <w:sz w:val="24"/>
                <w:szCs w:val="24"/>
                <w:lang w:eastAsia="ro-RO"/>
              </w:rPr>
              <w:t>ț</w:t>
            </w:r>
            <w:r w:rsidRPr="001C40E2">
              <w:rPr>
                <w:rFonts w:ascii="Times New Roman" w:eastAsia="Times New Roman" w:hAnsi="Times New Roman" w:cs="Times New Roman"/>
                <w:i/>
                <w:sz w:val="24"/>
                <w:szCs w:val="24"/>
                <w:lang w:eastAsia="ro-RO"/>
              </w:rPr>
              <w:t>i prin concurs sau prin transfer de la alte entită</w:t>
            </w:r>
            <w:r w:rsidR="00B50751">
              <w:rPr>
                <w:rFonts w:ascii="Times New Roman" w:eastAsia="Times New Roman" w:hAnsi="Times New Roman" w:cs="Times New Roman"/>
                <w:i/>
                <w:sz w:val="24"/>
                <w:szCs w:val="24"/>
                <w:lang w:eastAsia="ro-RO"/>
              </w:rPr>
              <w:t>ț</w:t>
            </w:r>
            <w:r w:rsidRPr="001C40E2">
              <w:rPr>
                <w:rFonts w:ascii="Times New Roman" w:eastAsia="Times New Roman" w:hAnsi="Times New Roman" w:cs="Times New Roman"/>
                <w:i/>
                <w:sz w:val="24"/>
                <w:szCs w:val="24"/>
                <w:lang w:eastAsia="ro-RO"/>
              </w:rPr>
              <w:t xml:space="preserve">i publice: </w:t>
            </w:r>
            <w:r w:rsidRPr="001C40E2">
              <w:rPr>
                <w:rFonts w:ascii="Times New Roman" w:eastAsia="Times New Roman" w:hAnsi="Times New Roman" w:cs="Times New Roman"/>
                <w:i/>
                <w:sz w:val="24"/>
                <w:szCs w:val="24"/>
                <w:lang w:eastAsia="ro-RO"/>
              </w:rPr>
              <w:br/>
            </w:r>
            <w:r w:rsidR="00B04FF2" w:rsidRPr="00644050">
              <w:rPr>
                <w:rFonts w:ascii="Times New Roman" w:eastAsia="Times New Roman" w:hAnsi="Times New Roman" w:cs="Times New Roman"/>
                <w:sz w:val="24"/>
                <w:szCs w:val="24"/>
                <w:lang w:eastAsia="ro-RO"/>
              </w:rPr>
              <w:t xml:space="preserve">În perioada de raportare în cadrul Ministerului Economiei </w:t>
            </w:r>
            <w:r w:rsidR="00B50751" w:rsidRPr="00644050">
              <w:rPr>
                <w:rFonts w:ascii="Times New Roman" w:eastAsia="Times New Roman" w:hAnsi="Times New Roman" w:cs="Times New Roman"/>
                <w:sz w:val="24"/>
                <w:szCs w:val="24"/>
                <w:lang w:eastAsia="ro-RO"/>
              </w:rPr>
              <w:t>ș</w:t>
            </w:r>
            <w:r w:rsidR="00B04FF2" w:rsidRPr="00644050">
              <w:rPr>
                <w:rFonts w:ascii="Times New Roman" w:eastAsia="Times New Roman" w:hAnsi="Times New Roman" w:cs="Times New Roman"/>
                <w:sz w:val="24"/>
                <w:szCs w:val="24"/>
                <w:lang w:eastAsia="ro-RO"/>
              </w:rPr>
              <w:t xml:space="preserve">i Infrastructurii (MEI) </w:t>
            </w:r>
            <w:r w:rsidR="00B04FF2" w:rsidRPr="00644050">
              <w:rPr>
                <w:rFonts w:ascii="Times New Roman" w:hAnsi="Times New Roman"/>
                <w:sz w:val="24"/>
                <w:szCs w:val="24"/>
                <w:lang w:val="ro-MD"/>
              </w:rPr>
              <w:t xml:space="preserve"> au  fost organizate </w:t>
            </w:r>
            <w:r w:rsidR="004E1B0B" w:rsidRPr="00644050">
              <w:rPr>
                <w:rFonts w:ascii="Times New Roman" w:hAnsi="Times New Roman"/>
                <w:sz w:val="24"/>
                <w:szCs w:val="24"/>
                <w:lang w:val="en-US"/>
              </w:rPr>
              <w:t>9</w:t>
            </w:r>
            <w:r w:rsidR="00B04FF2" w:rsidRPr="00644050">
              <w:rPr>
                <w:rFonts w:ascii="Times New Roman" w:hAnsi="Times New Roman"/>
                <w:sz w:val="24"/>
                <w:szCs w:val="24"/>
                <w:lang w:val="ro-MD"/>
              </w:rPr>
              <w:t xml:space="preserve"> concursuri  de ocupare a func</w:t>
            </w:r>
            <w:r w:rsidR="00B50751" w:rsidRPr="00644050">
              <w:rPr>
                <w:rFonts w:ascii="Times New Roman" w:hAnsi="Times New Roman"/>
                <w:sz w:val="24"/>
                <w:szCs w:val="24"/>
                <w:lang w:val="ro-MD"/>
              </w:rPr>
              <w:t>ț</w:t>
            </w:r>
            <w:r w:rsidR="00B04FF2" w:rsidRPr="00644050">
              <w:rPr>
                <w:rFonts w:ascii="Times New Roman" w:hAnsi="Times New Roman"/>
                <w:sz w:val="24"/>
                <w:szCs w:val="24"/>
                <w:lang w:val="ro-MD"/>
              </w:rPr>
              <w:t xml:space="preserve">iilor publice vacante </w:t>
            </w:r>
            <w:r w:rsidR="00B50751" w:rsidRPr="00644050">
              <w:rPr>
                <w:rFonts w:ascii="Times New Roman" w:hAnsi="Times New Roman"/>
                <w:sz w:val="24"/>
                <w:szCs w:val="24"/>
                <w:lang w:val="ro-MD"/>
              </w:rPr>
              <w:t>ș</w:t>
            </w:r>
            <w:r w:rsidR="00B04FF2" w:rsidRPr="00644050">
              <w:rPr>
                <w:rFonts w:ascii="Times New Roman" w:hAnsi="Times New Roman"/>
                <w:sz w:val="24"/>
                <w:szCs w:val="24"/>
                <w:lang w:val="ro-MD"/>
              </w:rPr>
              <w:t>i temporar vacan</w:t>
            </w:r>
            <w:r w:rsidR="004E1B0B" w:rsidRPr="00644050">
              <w:rPr>
                <w:rFonts w:ascii="Times New Roman" w:hAnsi="Times New Roman"/>
                <w:sz w:val="24"/>
                <w:szCs w:val="24"/>
                <w:lang w:val="ro-MD"/>
              </w:rPr>
              <w:t>te,  în  care au fost plasate 31</w:t>
            </w:r>
            <w:r w:rsidR="00B04FF2" w:rsidRPr="00644050">
              <w:rPr>
                <w:rFonts w:ascii="Times New Roman" w:hAnsi="Times New Roman"/>
                <w:sz w:val="24"/>
                <w:szCs w:val="24"/>
                <w:lang w:val="ro-MD"/>
              </w:rPr>
              <w:t xml:space="preserve"> func</w:t>
            </w:r>
            <w:r w:rsidR="00B50751" w:rsidRPr="00644050">
              <w:rPr>
                <w:rFonts w:ascii="Times New Roman" w:hAnsi="Times New Roman"/>
                <w:sz w:val="24"/>
                <w:szCs w:val="24"/>
                <w:lang w:val="ro-MD"/>
              </w:rPr>
              <w:t>ț</w:t>
            </w:r>
            <w:r w:rsidR="00B04FF2" w:rsidRPr="00644050">
              <w:rPr>
                <w:rFonts w:ascii="Times New Roman" w:hAnsi="Times New Roman"/>
                <w:sz w:val="24"/>
                <w:szCs w:val="24"/>
                <w:lang w:val="ro-MD"/>
              </w:rPr>
              <w:t xml:space="preserve">ii vacante </w:t>
            </w:r>
            <w:r w:rsidR="00B50751" w:rsidRPr="00644050">
              <w:rPr>
                <w:rFonts w:ascii="Times New Roman" w:hAnsi="Times New Roman"/>
                <w:sz w:val="24"/>
                <w:szCs w:val="24"/>
                <w:lang w:val="ro-MD"/>
              </w:rPr>
              <w:t>ș</w:t>
            </w:r>
            <w:r w:rsidR="00B04FF2" w:rsidRPr="00644050">
              <w:rPr>
                <w:rFonts w:ascii="Times New Roman" w:hAnsi="Times New Roman"/>
                <w:sz w:val="24"/>
                <w:szCs w:val="24"/>
                <w:lang w:val="ro-MD"/>
              </w:rPr>
              <w:t>i temporar vacante.</w:t>
            </w:r>
          </w:p>
          <w:p w:rsidR="004E1B0B" w:rsidRPr="00644050" w:rsidRDefault="004E1B0B" w:rsidP="004E1B0B">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Concursurile au fost lansate  la data de 07.02.2018, 14.03.2028, 16.03.2018, 18.06.2018, 09.08.2018, 04.09.2018, 07.09,2018, 29.09.2018, 10.10.2018. Conform rezultatelor concursului la situația din 21.12.2018 au fost angajate 25 persoane, inclusiv funcționari publici debutanți 11 persoane.</w:t>
            </w:r>
          </w:p>
          <w:p w:rsidR="004E1B0B" w:rsidRPr="00644050" w:rsidRDefault="004E1B0B" w:rsidP="00B04FF2">
            <w:pPr>
              <w:jc w:val="both"/>
              <w:rPr>
                <w:rFonts w:ascii="Times New Roman" w:hAnsi="Times New Roman"/>
                <w:sz w:val="24"/>
                <w:szCs w:val="24"/>
                <w:lang w:val="ro-MD"/>
              </w:rPr>
            </w:pPr>
          </w:p>
          <w:p w:rsidR="004E1B0B" w:rsidRPr="00644050" w:rsidRDefault="004E1B0B" w:rsidP="004E1B0B">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Toate materialele aferente desfășurării concursurilor au fost întocmite în termenii stabiliți. Au fost întocmite 75 procese-verbale privind rezultatele probelor desfășurate în procesul  concursurilor.</w:t>
            </w:r>
          </w:p>
          <w:p w:rsidR="004E1B0B" w:rsidRDefault="004E1B0B" w:rsidP="004E1B0B">
            <w:pPr>
              <w:jc w:val="both"/>
              <w:rPr>
                <w:rFonts w:ascii="Times New Roman" w:eastAsia="Times New Roman" w:hAnsi="Times New Roman" w:cs="Times New Roman"/>
                <w:sz w:val="24"/>
                <w:szCs w:val="24"/>
                <w:highlight w:val="yellow"/>
                <w:lang w:eastAsia="ro-RO"/>
              </w:rPr>
            </w:pPr>
          </w:p>
          <w:p w:rsidR="00B04FF2" w:rsidRPr="00644050" w:rsidRDefault="00B04FF2" w:rsidP="00B04FF2">
            <w:pPr>
              <w:jc w:val="both"/>
              <w:rPr>
                <w:rFonts w:ascii="Times New Roman" w:hAnsi="Times New Roman"/>
                <w:sz w:val="24"/>
                <w:szCs w:val="24"/>
                <w:lang w:val="ro-MD"/>
              </w:rPr>
            </w:pPr>
            <w:r w:rsidRPr="00644050">
              <w:rPr>
                <w:rFonts w:ascii="Times New Roman" w:hAnsi="Times New Roman"/>
                <w:sz w:val="24"/>
                <w:szCs w:val="24"/>
                <w:lang w:val="ro-MD"/>
              </w:rPr>
              <w:lastRenderedPageBreak/>
              <w:t>În perioada de referin</w:t>
            </w:r>
            <w:r w:rsidR="00B50751" w:rsidRPr="00644050">
              <w:rPr>
                <w:rFonts w:ascii="Times New Roman" w:hAnsi="Times New Roman"/>
                <w:sz w:val="24"/>
                <w:szCs w:val="24"/>
                <w:lang w:val="ro-MD"/>
              </w:rPr>
              <w:t>ț</w:t>
            </w:r>
            <w:r w:rsidRPr="00644050">
              <w:rPr>
                <w:rFonts w:ascii="Times New Roman" w:hAnsi="Times New Roman"/>
                <w:sz w:val="24"/>
                <w:szCs w:val="24"/>
                <w:lang w:val="ro-MD"/>
              </w:rPr>
              <w:t>ă au fost transfera</w:t>
            </w:r>
            <w:r w:rsidR="00B50751" w:rsidRPr="00644050">
              <w:rPr>
                <w:rFonts w:ascii="Times New Roman" w:hAnsi="Times New Roman"/>
                <w:sz w:val="24"/>
                <w:szCs w:val="24"/>
                <w:lang w:val="ro-MD"/>
              </w:rPr>
              <w:t>ț</w:t>
            </w:r>
            <w:r w:rsidRPr="00644050">
              <w:rPr>
                <w:rFonts w:ascii="Times New Roman" w:hAnsi="Times New Roman"/>
                <w:sz w:val="24"/>
                <w:szCs w:val="24"/>
                <w:lang w:val="ro-MD"/>
              </w:rPr>
              <w:t>i din alte autorită</w:t>
            </w:r>
            <w:r w:rsidR="00B50751" w:rsidRPr="00644050">
              <w:rPr>
                <w:rFonts w:ascii="Times New Roman" w:hAnsi="Times New Roman"/>
                <w:sz w:val="24"/>
                <w:szCs w:val="24"/>
                <w:lang w:val="ro-MD"/>
              </w:rPr>
              <w:t>ț</w:t>
            </w:r>
            <w:r w:rsidRPr="00644050">
              <w:rPr>
                <w:rFonts w:ascii="Times New Roman" w:hAnsi="Times New Roman"/>
                <w:sz w:val="24"/>
                <w:szCs w:val="24"/>
                <w:lang w:val="ro-MD"/>
              </w:rPr>
              <w:t xml:space="preserve">i publice </w:t>
            </w:r>
            <w:r w:rsidR="004E1B0B" w:rsidRPr="00644050">
              <w:rPr>
                <w:rFonts w:ascii="Times New Roman" w:hAnsi="Times New Roman"/>
                <w:sz w:val="24"/>
                <w:szCs w:val="24"/>
                <w:lang w:val="ro-MD"/>
              </w:rPr>
              <w:t>4</w:t>
            </w:r>
            <w:r w:rsidRPr="00644050">
              <w:rPr>
                <w:rFonts w:ascii="Times New Roman" w:hAnsi="Times New Roman"/>
                <w:sz w:val="24"/>
                <w:szCs w:val="24"/>
                <w:lang w:val="ro-MD"/>
              </w:rPr>
              <w:t xml:space="preserve"> persoane cu respectarea prevederilor legisla</w:t>
            </w:r>
            <w:r w:rsidR="00B50751" w:rsidRPr="00644050">
              <w:rPr>
                <w:rFonts w:ascii="Times New Roman" w:hAnsi="Times New Roman"/>
                <w:sz w:val="24"/>
                <w:szCs w:val="24"/>
                <w:lang w:val="ro-MD"/>
              </w:rPr>
              <w:t>ț</w:t>
            </w:r>
            <w:r w:rsidRPr="00644050">
              <w:rPr>
                <w:rFonts w:ascii="Times New Roman" w:hAnsi="Times New Roman"/>
                <w:sz w:val="24"/>
                <w:szCs w:val="24"/>
                <w:lang w:val="ro-MD"/>
              </w:rPr>
              <w:t>iei muncii.</w:t>
            </w:r>
          </w:p>
          <w:p w:rsidR="004E1B0B" w:rsidRPr="00644050" w:rsidRDefault="004E1B0B" w:rsidP="00B04FF2">
            <w:pPr>
              <w:rPr>
                <w:rFonts w:ascii="Times New Roman" w:eastAsia="Times New Roman" w:hAnsi="Times New Roman"/>
                <w:sz w:val="24"/>
                <w:szCs w:val="24"/>
                <w:lang w:val="ro-MD" w:eastAsia="en-GB"/>
              </w:rPr>
            </w:pPr>
          </w:p>
          <w:p w:rsidR="00F55F98" w:rsidRPr="00644050" w:rsidRDefault="00A10C77" w:rsidP="009A702B">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pentru Protec</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ia Consumatorilor </w:t>
            </w:r>
            <w:r w:rsidR="00B50751" w:rsidRPr="00644050">
              <w:rPr>
                <w:rFonts w:ascii="Times New Roman" w:eastAsia="Times New Roman" w:hAnsi="Times New Roman" w:cs="Times New Roman"/>
                <w:sz w:val="24"/>
                <w:szCs w:val="24"/>
                <w:lang w:eastAsia="ro-RO"/>
              </w:rPr>
              <w:t>ș</w:t>
            </w:r>
            <w:r w:rsidRPr="00644050">
              <w:rPr>
                <w:rFonts w:ascii="Times New Roman" w:eastAsia="Times New Roman" w:hAnsi="Times New Roman" w:cs="Times New Roman"/>
                <w:sz w:val="24"/>
                <w:szCs w:val="24"/>
                <w:lang w:eastAsia="ro-RO"/>
              </w:rPr>
              <w:t>i Supravegherea Pie</w:t>
            </w:r>
            <w:r w:rsidR="00B50751" w:rsidRPr="00644050">
              <w:rPr>
                <w:rFonts w:ascii="Times New Roman" w:eastAsia="Times New Roman" w:hAnsi="Times New Roman" w:cs="Times New Roman"/>
                <w:sz w:val="24"/>
                <w:szCs w:val="24"/>
                <w:lang w:eastAsia="ro-RO"/>
              </w:rPr>
              <w:t>ț</w:t>
            </w:r>
            <w:r w:rsidR="00D80E84" w:rsidRPr="00644050">
              <w:rPr>
                <w:rFonts w:ascii="Times New Roman" w:eastAsia="Times New Roman" w:hAnsi="Times New Roman" w:cs="Times New Roman"/>
                <w:sz w:val="24"/>
                <w:szCs w:val="24"/>
                <w:lang w:eastAsia="ro-RO"/>
              </w:rPr>
              <w:t>ei</w:t>
            </w:r>
            <w:r w:rsidR="009A702B" w:rsidRPr="00644050">
              <w:rPr>
                <w:rFonts w:ascii="Times New Roman" w:eastAsia="Times New Roman" w:hAnsi="Times New Roman" w:cs="Times New Roman"/>
                <w:sz w:val="24"/>
                <w:szCs w:val="24"/>
                <w:lang w:eastAsia="ro-RO"/>
              </w:rPr>
              <w:t>:</w:t>
            </w:r>
            <w:r w:rsidR="008A7DD1" w:rsidRPr="00644050">
              <w:rPr>
                <w:rFonts w:ascii="Times New Roman" w:eastAsia="Times New Roman" w:hAnsi="Times New Roman" w:cs="Times New Roman"/>
                <w:sz w:val="24"/>
                <w:szCs w:val="24"/>
                <w:lang w:eastAsia="ro-RO"/>
              </w:rPr>
              <w:t xml:space="preserve"> </w:t>
            </w:r>
            <w:r w:rsidR="00F55F98" w:rsidRPr="00644050">
              <w:rPr>
                <w:rFonts w:ascii="Times New Roman" w:hAnsi="Times New Roman" w:cs="Times New Roman"/>
                <w:sz w:val="24"/>
                <w:szCs w:val="24"/>
              </w:rPr>
              <w:t>angaja</w:t>
            </w:r>
            <w:r w:rsidR="00B50751" w:rsidRPr="00644050">
              <w:rPr>
                <w:rFonts w:ascii="Times New Roman" w:hAnsi="Times New Roman" w:cs="Times New Roman"/>
                <w:sz w:val="24"/>
                <w:szCs w:val="24"/>
              </w:rPr>
              <w:t>ț</w:t>
            </w:r>
            <w:r w:rsidR="00F55F98" w:rsidRPr="00644050">
              <w:rPr>
                <w:rFonts w:ascii="Times New Roman" w:hAnsi="Times New Roman" w:cs="Times New Roman"/>
                <w:sz w:val="24"/>
                <w:szCs w:val="24"/>
              </w:rPr>
              <w:t xml:space="preserve">i prin concurs </w:t>
            </w:r>
            <w:r w:rsidR="00425FE5" w:rsidRPr="00644050">
              <w:rPr>
                <w:rFonts w:ascii="Times New Roman" w:hAnsi="Times New Roman" w:cs="Times New Roman"/>
                <w:sz w:val="24"/>
                <w:szCs w:val="24"/>
              </w:rPr>
              <w:t>5</w:t>
            </w:r>
            <w:r w:rsidR="00F55F98" w:rsidRPr="00644050">
              <w:rPr>
                <w:rFonts w:ascii="Times New Roman" w:hAnsi="Times New Roman" w:cs="Times New Roman"/>
                <w:sz w:val="24"/>
                <w:szCs w:val="24"/>
              </w:rPr>
              <w:t xml:space="preserve"> </w:t>
            </w:r>
            <w:r w:rsidR="00425FE5" w:rsidRPr="00644050">
              <w:rPr>
                <w:rFonts w:ascii="Times New Roman" w:hAnsi="Times New Roman" w:cs="Times New Roman"/>
                <w:sz w:val="24"/>
                <w:szCs w:val="24"/>
              </w:rPr>
              <w:t>persoane, prin transfer o pers</w:t>
            </w:r>
            <w:r w:rsidR="00F55F98" w:rsidRPr="00644050">
              <w:rPr>
                <w:rFonts w:ascii="Times New Roman" w:hAnsi="Times New Roman" w:cs="Times New Roman"/>
                <w:sz w:val="24"/>
                <w:szCs w:val="24"/>
              </w:rPr>
              <w:t>ană.</w:t>
            </w:r>
          </w:p>
          <w:p w:rsidR="00F55F98" w:rsidRPr="00644050" w:rsidRDefault="00A10C77" w:rsidP="009A702B">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pentru Supraveghere Tehnică</w:t>
            </w:r>
            <w:r w:rsidR="004142BA" w:rsidRPr="00644050">
              <w:rPr>
                <w:rFonts w:ascii="Times New Roman" w:eastAsia="Times New Roman" w:hAnsi="Times New Roman" w:cs="Times New Roman"/>
                <w:sz w:val="24"/>
                <w:szCs w:val="24"/>
                <w:lang w:eastAsia="ro-RO"/>
              </w:rPr>
              <w:t xml:space="preserve">: </w:t>
            </w:r>
            <w:r w:rsidR="00F55F98" w:rsidRPr="00644050">
              <w:rPr>
                <w:rFonts w:ascii="Times New Roman" w:eastAsia="Times New Roman" w:hAnsi="Times New Roman" w:cs="Times New Roman"/>
                <w:sz w:val="24"/>
                <w:szCs w:val="24"/>
                <w:lang w:eastAsia="ro-RO"/>
              </w:rPr>
              <w:t>au fost angaja</w:t>
            </w:r>
            <w:r w:rsidR="009734A2" w:rsidRPr="00644050">
              <w:rPr>
                <w:rFonts w:ascii="Times New Roman" w:eastAsia="Times New Roman" w:hAnsi="Times New Roman" w:cs="Times New Roman"/>
                <w:sz w:val="24"/>
                <w:szCs w:val="24"/>
                <w:lang w:eastAsia="ro-RO"/>
              </w:rPr>
              <w:t>te 26 persoane prin concurs, dintre care 6 persoane prin transfer de la alte entități publice.</w:t>
            </w:r>
          </w:p>
          <w:p w:rsidR="009A702B" w:rsidRPr="00644050" w:rsidRDefault="0082109A" w:rsidP="00D3401C">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Na</w:t>
            </w:r>
            <w:r w:rsidR="00B50751" w:rsidRPr="00644050">
              <w:rPr>
                <w:rFonts w:ascii="Times New Roman" w:eastAsia="Times New Roman" w:hAnsi="Times New Roman" w:cs="Times New Roman"/>
                <w:sz w:val="24"/>
                <w:szCs w:val="24"/>
                <w:lang w:eastAsia="ro-RO"/>
              </w:rPr>
              <w:t>ț</w:t>
            </w:r>
            <w:r w:rsidR="00451020" w:rsidRPr="00644050">
              <w:rPr>
                <w:rFonts w:ascii="Times New Roman" w:eastAsia="Times New Roman" w:hAnsi="Times New Roman" w:cs="Times New Roman"/>
                <w:sz w:val="24"/>
                <w:szCs w:val="24"/>
                <w:lang w:eastAsia="ro-RO"/>
              </w:rPr>
              <w:t xml:space="preserve">ională </w:t>
            </w:r>
            <w:r w:rsidR="00EA0F40" w:rsidRPr="00644050">
              <w:rPr>
                <w:rFonts w:ascii="Times New Roman" w:eastAsia="Times New Roman" w:hAnsi="Times New Roman" w:cs="Times New Roman"/>
                <w:sz w:val="24"/>
                <w:szCs w:val="24"/>
                <w:lang w:eastAsia="ro-RO"/>
              </w:rPr>
              <w:t>Transport Auto: 1</w:t>
            </w:r>
          </w:p>
          <w:p w:rsidR="00B04FF2" w:rsidRPr="001C40E2" w:rsidRDefault="00F1183F" w:rsidP="008A2147">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 xml:space="preserve">Autoritatea Aeronautică Civilă: </w:t>
            </w:r>
            <w:r w:rsidR="00FC3623" w:rsidRPr="00644050">
              <w:rPr>
                <w:rFonts w:ascii="Times New Roman" w:eastAsia="Times New Roman" w:hAnsi="Times New Roman" w:cs="Times New Roman"/>
                <w:sz w:val="24"/>
                <w:szCs w:val="24"/>
                <w:lang w:eastAsia="ro-RO"/>
              </w:rPr>
              <w:t>5 persoane, dintre care 3 persoane au fost angajate prin transfer.</w:t>
            </w:r>
            <w:r w:rsidR="00FC3623">
              <w:rPr>
                <w:rFonts w:ascii="Times New Roman" w:eastAsia="Times New Roman" w:hAnsi="Times New Roman" w:cs="Times New Roman"/>
                <w:sz w:val="24"/>
                <w:szCs w:val="24"/>
                <w:lang w:eastAsia="ro-RO"/>
              </w:rPr>
              <w:t xml:space="preserve"> </w:t>
            </w:r>
          </w:p>
          <w:p w:rsidR="00F1183F" w:rsidRPr="001C40E2" w:rsidRDefault="00F1183F" w:rsidP="008A2147">
            <w:pPr>
              <w:rPr>
                <w:rFonts w:ascii="Times New Roman" w:eastAsia="Times New Roman" w:hAnsi="Times New Roman" w:cs="Times New Roman"/>
                <w:sz w:val="24"/>
                <w:szCs w:val="24"/>
                <w:lang w:eastAsia="ro-RO"/>
              </w:rPr>
            </w:pPr>
          </w:p>
          <w:p w:rsidR="0012668F" w:rsidRPr="001C40E2" w:rsidRDefault="008A2147" w:rsidP="008A2147">
            <w:pPr>
              <w:rPr>
                <w:rFonts w:ascii="Times New Roman" w:eastAsia="Times New Roman" w:hAnsi="Times New Roman" w:cs="Times New Roman"/>
                <w:i/>
                <w:sz w:val="24"/>
                <w:szCs w:val="24"/>
                <w:lang w:eastAsia="ro-RO"/>
              </w:rPr>
            </w:pPr>
            <w:r w:rsidRPr="001C40E2">
              <w:rPr>
                <w:rFonts w:ascii="Times New Roman" w:eastAsia="Times New Roman" w:hAnsi="Times New Roman" w:cs="Times New Roman"/>
                <w:i/>
                <w:sz w:val="24"/>
                <w:szCs w:val="24"/>
                <w:lang w:eastAsia="ro-RO"/>
              </w:rPr>
              <w:t>2. Numărul cazierelor de integritate solicitate de entită</w:t>
            </w:r>
            <w:r w:rsidR="00B50751">
              <w:rPr>
                <w:rFonts w:ascii="Times New Roman" w:eastAsia="Times New Roman" w:hAnsi="Times New Roman" w:cs="Times New Roman"/>
                <w:i/>
                <w:sz w:val="24"/>
                <w:szCs w:val="24"/>
                <w:lang w:eastAsia="ro-RO"/>
              </w:rPr>
              <w:t>ț</w:t>
            </w:r>
            <w:r w:rsidRPr="001C40E2">
              <w:rPr>
                <w:rFonts w:ascii="Times New Roman" w:eastAsia="Times New Roman" w:hAnsi="Times New Roman" w:cs="Times New Roman"/>
                <w:i/>
                <w:sz w:val="24"/>
                <w:szCs w:val="24"/>
                <w:lang w:eastAsia="ro-RO"/>
              </w:rPr>
              <w:t xml:space="preserve">ile publice la angajare: </w:t>
            </w:r>
          </w:p>
          <w:p w:rsidR="004E1B0B" w:rsidRPr="00644050" w:rsidRDefault="004E1B0B" w:rsidP="008A2147">
            <w:pPr>
              <w:rPr>
                <w:rFonts w:ascii="Times New Roman" w:hAnsi="Times New Roman"/>
                <w:sz w:val="24"/>
                <w:szCs w:val="24"/>
                <w:lang w:val="ro-MD"/>
              </w:rPr>
            </w:pPr>
            <w:r w:rsidRPr="00644050">
              <w:rPr>
                <w:rFonts w:ascii="Times New Roman" w:hAnsi="Times New Roman"/>
                <w:sz w:val="24"/>
                <w:szCs w:val="24"/>
                <w:lang w:val="ro-MD"/>
              </w:rPr>
              <w:t>În perioada de referință au fost solicitate și primite  de la Centrul Național Anticorupție 36 caziere de integritate pentru  persoanele noi  angajate,  care au fost anexate la dosarul personal al fiecărui angajat.</w:t>
            </w:r>
          </w:p>
          <w:p w:rsidR="004E1B0B" w:rsidRPr="00644050" w:rsidRDefault="004E1B0B" w:rsidP="008A2147">
            <w:pPr>
              <w:rPr>
                <w:rFonts w:ascii="Times New Roman" w:eastAsia="Times New Roman" w:hAnsi="Times New Roman" w:cs="Times New Roman"/>
                <w:i/>
                <w:sz w:val="24"/>
                <w:szCs w:val="24"/>
                <w:lang w:eastAsia="ro-RO"/>
              </w:rPr>
            </w:pPr>
          </w:p>
          <w:p w:rsidR="006D3F47" w:rsidRPr="00644050" w:rsidRDefault="006D3F47" w:rsidP="008A2147">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Agenția pentru Protecția Consumatorilor și Supravegherea Pieței: la angajare au fost solicitate 4 caziere de integritate profesională.</w:t>
            </w:r>
          </w:p>
          <w:p w:rsidR="009734A2" w:rsidRDefault="009734A2" w:rsidP="008A2147">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 xml:space="preserve">Agenția pentru Supraveghere Tehnică: în perioada de raportare </w:t>
            </w:r>
            <w:r w:rsidR="006D3F47" w:rsidRPr="00644050">
              <w:rPr>
                <w:rFonts w:ascii="Times New Roman" w:eastAsia="Times New Roman" w:hAnsi="Times New Roman" w:cs="Times New Roman"/>
                <w:sz w:val="24"/>
                <w:szCs w:val="24"/>
                <w:lang w:eastAsia="ro-RO"/>
              </w:rPr>
              <w:t>au fost angajate 33 persoane, funcționari publici – 26, personal de deservire tehnică -7 persoane. Caziere de integritate solicitate -26.</w:t>
            </w:r>
          </w:p>
          <w:p w:rsidR="009734A2" w:rsidRDefault="009734A2" w:rsidP="008A2147">
            <w:pPr>
              <w:rPr>
                <w:rFonts w:ascii="Times New Roman" w:eastAsia="Times New Roman" w:hAnsi="Times New Roman" w:cs="Times New Roman"/>
                <w:i/>
                <w:sz w:val="24"/>
                <w:szCs w:val="24"/>
                <w:lang w:eastAsia="ro-RO"/>
              </w:rPr>
            </w:pPr>
          </w:p>
          <w:p w:rsidR="008A2147" w:rsidRPr="001C40E2" w:rsidRDefault="008A2147" w:rsidP="008A2147">
            <w:pPr>
              <w:rPr>
                <w:rFonts w:ascii="Times New Roman" w:eastAsia="Times New Roman" w:hAnsi="Times New Roman" w:cs="Times New Roman"/>
                <w:i/>
                <w:sz w:val="24"/>
                <w:szCs w:val="24"/>
                <w:lang w:eastAsia="ro-RO"/>
              </w:rPr>
            </w:pPr>
            <w:r w:rsidRPr="001C40E2">
              <w:rPr>
                <w:rFonts w:ascii="Times New Roman" w:eastAsia="Times New Roman" w:hAnsi="Times New Roman" w:cs="Times New Roman"/>
                <w:i/>
                <w:sz w:val="24"/>
                <w:szCs w:val="24"/>
                <w:lang w:eastAsia="ro-RO"/>
              </w:rPr>
              <w:t>3. Numărul de contesta</w:t>
            </w:r>
            <w:r w:rsidR="00B50751">
              <w:rPr>
                <w:rFonts w:ascii="Times New Roman" w:eastAsia="Times New Roman" w:hAnsi="Times New Roman" w:cs="Times New Roman"/>
                <w:i/>
                <w:sz w:val="24"/>
                <w:szCs w:val="24"/>
                <w:lang w:eastAsia="ro-RO"/>
              </w:rPr>
              <w:t>ț</w:t>
            </w:r>
            <w:r w:rsidRPr="001C40E2">
              <w:rPr>
                <w:rFonts w:ascii="Times New Roman" w:eastAsia="Times New Roman" w:hAnsi="Times New Roman" w:cs="Times New Roman"/>
                <w:i/>
                <w:sz w:val="24"/>
                <w:szCs w:val="24"/>
                <w:lang w:eastAsia="ro-RO"/>
              </w:rPr>
              <w:t xml:space="preserve">ii depuse </w:t>
            </w:r>
            <w:r w:rsidR="00A33146" w:rsidRPr="001C40E2">
              <w:rPr>
                <w:rFonts w:ascii="Times New Roman" w:eastAsia="Times New Roman" w:hAnsi="Times New Roman" w:cs="Times New Roman"/>
                <w:i/>
                <w:sz w:val="24"/>
                <w:szCs w:val="24"/>
                <w:lang w:eastAsia="ro-RO"/>
              </w:rPr>
              <w:t>î</w:t>
            </w:r>
            <w:r w:rsidRPr="001C40E2">
              <w:rPr>
                <w:rFonts w:ascii="Times New Roman" w:eastAsia="Times New Roman" w:hAnsi="Times New Roman" w:cs="Times New Roman"/>
                <w:i/>
                <w:sz w:val="24"/>
                <w:szCs w:val="24"/>
                <w:lang w:eastAsia="ro-RO"/>
              </w:rPr>
              <w:t>mpotriva rezultatelor concursurilor organizate:</w:t>
            </w:r>
          </w:p>
          <w:p w:rsidR="004E1B0B" w:rsidRPr="00644050" w:rsidRDefault="00A33146" w:rsidP="004E1B0B">
            <w:pPr>
              <w:jc w:val="both"/>
              <w:rPr>
                <w:rFonts w:ascii="Times New Roman" w:eastAsia="Times New Roman" w:hAnsi="Times New Roman" w:cs="Times New Roman"/>
                <w:sz w:val="24"/>
                <w:szCs w:val="24"/>
                <w:lang w:eastAsia="ro-RO"/>
              </w:rPr>
            </w:pPr>
            <w:r w:rsidRPr="00644050">
              <w:rPr>
                <w:rFonts w:ascii="Times New Roman" w:hAnsi="Times New Roman"/>
                <w:sz w:val="24"/>
                <w:szCs w:val="24"/>
                <w:lang w:val="ro-MD"/>
              </w:rPr>
              <w:t>Î</w:t>
            </w:r>
            <w:r w:rsidR="0082109A" w:rsidRPr="00644050">
              <w:rPr>
                <w:rFonts w:ascii="Times New Roman" w:hAnsi="Times New Roman"/>
                <w:sz w:val="24"/>
                <w:szCs w:val="24"/>
                <w:lang w:val="ro-MD"/>
              </w:rPr>
              <w:t xml:space="preserve">n cadrul ministerului, </w:t>
            </w:r>
            <w:r w:rsidR="004E1B0B" w:rsidRPr="00644050">
              <w:rPr>
                <w:rFonts w:ascii="Times New Roman" w:hAnsi="Times New Roman"/>
                <w:sz w:val="24"/>
                <w:szCs w:val="24"/>
              </w:rPr>
              <w:t>d</w:t>
            </w:r>
            <w:r w:rsidR="004E1B0B" w:rsidRPr="00644050">
              <w:rPr>
                <w:rFonts w:ascii="Times New Roman" w:eastAsia="Times New Roman" w:hAnsi="Times New Roman" w:cs="Times New Roman"/>
                <w:sz w:val="24"/>
                <w:szCs w:val="24"/>
                <w:lang w:eastAsia="ro-RO"/>
              </w:rPr>
              <w:t>in partea candidaților la concurs privind  procedurile de concurs  nu au fost depuse contestații privind respectarea procedurilor din cadrul concursurilor.</w:t>
            </w:r>
          </w:p>
          <w:p w:rsidR="008A2147" w:rsidRPr="00644050" w:rsidRDefault="008A2147" w:rsidP="008A2147">
            <w:pPr>
              <w:rPr>
                <w:rFonts w:ascii="Times New Roman" w:eastAsia="Times New Roman" w:hAnsi="Times New Roman" w:cs="Times New Roman"/>
                <w:sz w:val="24"/>
                <w:szCs w:val="24"/>
                <w:lang w:eastAsia="ro-RO"/>
              </w:rPr>
            </w:pPr>
          </w:p>
          <w:p w:rsidR="00D3401C" w:rsidRPr="00644050" w:rsidRDefault="008A2147" w:rsidP="008A2147">
            <w:pPr>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lastRenderedPageBreak/>
              <w:t>4.Numărul de agen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 publici angaja</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i/reconfirma</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n func</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ii ca urmare a verificării conform Legii nr.271/2008 privind verificarea titularilor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i a candida</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ilor la func</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ii publice:</w:t>
            </w:r>
          </w:p>
          <w:p w:rsidR="004038EC" w:rsidRPr="001C40E2" w:rsidRDefault="004038EC" w:rsidP="008A2147">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w:t>
            </w:r>
          </w:p>
        </w:tc>
      </w:tr>
      <w:tr w:rsidR="000F5257" w:rsidRPr="001C40E2" w:rsidTr="000D5424">
        <w:tc>
          <w:tcPr>
            <w:tcW w:w="2359" w:type="dxa"/>
          </w:tcPr>
          <w:p w:rsidR="000F5257" w:rsidRPr="00644050" w:rsidRDefault="000F5257" w:rsidP="00BA3DD0">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b/>
                <w:sz w:val="24"/>
                <w:szCs w:val="24"/>
                <w:lang w:eastAsia="ro-RO"/>
              </w:rPr>
              <w:lastRenderedPageBreak/>
              <w:t>2.</w:t>
            </w:r>
            <w:r w:rsidRPr="00644050">
              <w:rPr>
                <w:rFonts w:ascii="Times New Roman" w:eastAsia="Times New Roman" w:hAnsi="Times New Roman" w:cs="Times New Roman"/>
                <w:sz w:val="24"/>
                <w:szCs w:val="24"/>
                <w:lang w:eastAsia="ro-RO"/>
              </w:rPr>
              <w:t>Asigurarea respectării regimului de incompatibilită</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 de restric</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ii </w:t>
            </w:r>
            <w:r w:rsidR="00A33146" w:rsidRPr="00644050">
              <w:rPr>
                <w:rFonts w:ascii="Times New Roman" w:eastAsia="Times New Roman" w:hAnsi="Times New Roman" w:cs="Times New Roman"/>
                <w:sz w:val="24"/>
                <w:szCs w:val="24"/>
                <w:lang w:eastAsia="ro-RO"/>
              </w:rPr>
              <w:t>î</w:t>
            </w:r>
            <w:r w:rsidRPr="00644050">
              <w:rPr>
                <w:rFonts w:ascii="Times New Roman" w:eastAsia="Times New Roman" w:hAnsi="Times New Roman" w:cs="Times New Roman"/>
                <w:sz w:val="24"/>
                <w:szCs w:val="24"/>
                <w:lang w:eastAsia="ro-RO"/>
              </w:rPr>
              <w:t xml:space="preserve">n ierarhie </w:t>
            </w:r>
            <w:r w:rsidR="00B50751" w:rsidRPr="00644050">
              <w:rPr>
                <w:rFonts w:ascii="Times New Roman" w:eastAsia="Times New Roman" w:hAnsi="Times New Roman" w:cs="Times New Roman"/>
                <w:sz w:val="24"/>
                <w:szCs w:val="24"/>
                <w:lang w:eastAsia="ro-RO"/>
              </w:rPr>
              <w:t>ș</w:t>
            </w:r>
            <w:r w:rsidRPr="00644050">
              <w:rPr>
                <w:rFonts w:ascii="Times New Roman" w:eastAsia="Times New Roman" w:hAnsi="Times New Roman" w:cs="Times New Roman"/>
                <w:sz w:val="24"/>
                <w:szCs w:val="24"/>
                <w:lang w:eastAsia="ro-RO"/>
              </w:rPr>
              <w:t>i de limitare a publicită</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ii</w:t>
            </w:r>
          </w:p>
        </w:tc>
        <w:tc>
          <w:tcPr>
            <w:tcW w:w="2831" w:type="dxa"/>
            <w:gridSpan w:val="2"/>
          </w:tcPr>
          <w:p w:rsidR="000F5257" w:rsidRPr="00644050" w:rsidRDefault="000F5257" w:rsidP="00BA3DD0">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Numărul de cazuri de incompatibilită</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 </w:t>
            </w:r>
            <w:r w:rsidR="00B50751" w:rsidRPr="00644050">
              <w:rPr>
                <w:rFonts w:ascii="Times New Roman" w:eastAsia="Times New Roman" w:hAnsi="Times New Roman" w:cs="Times New Roman"/>
                <w:sz w:val="24"/>
                <w:szCs w:val="24"/>
                <w:lang w:eastAsia="ro-RO"/>
              </w:rPr>
              <w:t>ș</w:t>
            </w:r>
            <w:r w:rsidRPr="00644050">
              <w:rPr>
                <w:rFonts w:ascii="Times New Roman" w:eastAsia="Times New Roman" w:hAnsi="Times New Roman" w:cs="Times New Roman"/>
                <w:sz w:val="24"/>
                <w:szCs w:val="24"/>
                <w:lang w:eastAsia="ro-RO"/>
              </w:rPr>
              <w:t>i restric</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ii </w:t>
            </w:r>
            <w:r w:rsidR="00A33146" w:rsidRPr="00644050">
              <w:rPr>
                <w:rFonts w:ascii="Times New Roman" w:eastAsia="Times New Roman" w:hAnsi="Times New Roman" w:cs="Times New Roman"/>
                <w:sz w:val="24"/>
                <w:szCs w:val="24"/>
                <w:lang w:eastAsia="ro-RO"/>
              </w:rPr>
              <w:t>î</w:t>
            </w:r>
            <w:r w:rsidRPr="00644050">
              <w:rPr>
                <w:rFonts w:ascii="Times New Roman" w:eastAsia="Times New Roman" w:hAnsi="Times New Roman" w:cs="Times New Roman"/>
                <w:sz w:val="24"/>
                <w:szCs w:val="24"/>
                <w:lang w:eastAsia="ro-RO"/>
              </w:rPr>
              <w:t xml:space="preserve">n ierarhie atestate </w:t>
            </w:r>
            <w:r w:rsidR="00B50751" w:rsidRPr="00644050">
              <w:rPr>
                <w:rFonts w:ascii="Times New Roman" w:eastAsia="Times New Roman" w:hAnsi="Times New Roman" w:cs="Times New Roman"/>
                <w:sz w:val="24"/>
                <w:szCs w:val="24"/>
                <w:lang w:eastAsia="ro-RO"/>
              </w:rPr>
              <w:t>ș</w:t>
            </w:r>
            <w:r w:rsidRPr="00644050">
              <w:rPr>
                <w:rFonts w:ascii="Times New Roman" w:eastAsia="Times New Roman" w:hAnsi="Times New Roman" w:cs="Times New Roman"/>
                <w:sz w:val="24"/>
                <w:szCs w:val="24"/>
                <w:lang w:eastAsia="ro-RO"/>
              </w:rPr>
              <w:t>i solu</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ionate </w:t>
            </w:r>
            <w:r w:rsidR="00A33146" w:rsidRPr="00644050">
              <w:rPr>
                <w:rFonts w:ascii="Times New Roman" w:eastAsia="Times New Roman" w:hAnsi="Times New Roman" w:cs="Times New Roman"/>
                <w:sz w:val="24"/>
                <w:szCs w:val="24"/>
                <w:lang w:eastAsia="ro-RO"/>
              </w:rPr>
              <w:t>î</w:t>
            </w:r>
            <w:r w:rsidRPr="00644050">
              <w:rPr>
                <w:rFonts w:ascii="Times New Roman" w:eastAsia="Times New Roman" w:hAnsi="Times New Roman" w:cs="Times New Roman"/>
                <w:sz w:val="24"/>
                <w:szCs w:val="24"/>
                <w:lang w:eastAsia="ro-RO"/>
              </w:rPr>
              <w:t>n entită</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ile publice; </w:t>
            </w:r>
            <w:r w:rsidRPr="00644050">
              <w:rPr>
                <w:rFonts w:ascii="Times New Roman" w:eastAsia="Times New Roman" w:hAnsi="Times New Roman" w:cs="Times New Roman"/>
                <w:sz w:val="24"/>
                <w:szCs w:val="24"/>
                <w:lang w:eastAsia="ro-RO"/>
              </w:rPr>
              <w:br/>
              <w:t xml:space="preserve">numărul de sesizări la ANI cu privire la </w:t>
            </w:r>
            <w:r w:rsidR="00A33146" w:rsidRPr="00644050">
              <w:rPr>
                <w:rFonts w:ascii="Times New Roman" w:eastAsia="Times New Roman" w:hAnsi="Times New Roman" w:cs="Times New Roman"/>
                <w:sz w:val="24"/>
                <w:szCs w:val="24"/>
                <w:lang w:eastAsia="ro-RO"/>
              </w:rPr>
              <w:t>î</w:t>
            </w:r>
            <w:r w:rsidRPr="00644050">
              <w:rPr>
                <w:rFonts w:ascii="Times New Roman" w:eastAsia="Times New Roman" w:hAnsi="Times New Roman" w:cs="Times New Roman"/>
                <w:sz w:val="24"/>
                <w:szCs w:val="24"/>
                <w:lang w:eastAsia="ro-RO"/>
              </w:rPr>
              <w:t>ncălcarea regimului de incompatibilită</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 </w:t>
            </w:r>
            <w:r w:rsidR="00B50751" w:rsidRPr="00644050">
              <w:rPr>
                <w:rFonts w:ascii="Times New Roman" w:eastAsia="Times New Roman" w:hAnsi="Times New Roman" w:cs="Times New Roman"/>
                <w:sz w:val="24"/>
                <w:szCs w:val="24"/>
                <w:lang w:eastAsia="ro-RO"/>
              </w:rPr>
              <w:t>ș</w:t>
            </w:r>
            <w:r w:rsidRPr="00644050">
              <w:rPr>
                <w:rFonts w:ascii="Times New Roman" w:eastAsia="Times New Roman" w:hAnsi="Times New Roman" w:cs="Times New Roman"/>
                <w:sz w:val="24"/>
                <w:szCs w:val="24"/>
                <w:lang w:eastAsia="ro-RO"/>
              </w:rPr>
              <w:t>i limitare a publicită</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ii; </w:t>
            </w:r>
            <w:r w:rsidRPr="00644050">
              <w:rPr>
                <w:rFonts w:ascii="Times New Roman" w:eastAsia="Times New Roman" w:hAnsi="Times New Roman" w:cs="Times New Roman"/>
                <w:sz w:val="24"/>
                <w:szCs w:val="24"/>
                <w:lang w:eastAsia="ro-RO"/>
              </w:rPr>
              <w:br/>
              <w:t xml:space="preserve">numărul de persoane suspendate pentru asemenea </w:t>
            </w:r>
            <w:r w:rsidR="00A33146" w:rsidRPr="00644050">
              <w:rPr>
                <w:rFonts w:ascii="Times New Roman" w:eastAsia="Times New Roman" w:hAnsi="Times New Roman" w:cs="Times New Roman"/>
                <w:sz w:val="24"/>
                <w:szCs w:val="24"/>
                <w:lang w:eastAsia="ro-RO"/>
              </w:rPr>
              <w:t>î</w:t>
            </w:r>
            <w:r w:rsidRPr="00644050">
              <w:rPr>
                <w:rFonts w:ascii="Times New Roman" w:eastAsia="Times New Roman" w:hAnsi="Times New Roman" w:cs="Times New Roman"/>
                <w:sz w:val="24"/>
                <w:szCs w:val="24"/>
                <w:lang w:eastAsia="ro-RO"/>
              </w:rPr>
              <w:t>ncălcări</w:t>
            </w:r>
          </w:p>
        </w:tc>
        <w:tc>
          <w:tcPr>
            <w:tcW w:w="1671" w:type="dxa"/>
          </w:tcPr>
          <w:p w:rsidR="000F5257" w:rsidRPr="00644050" w:rsidRDefault="000F5257" w:rsidP="00BA3DD0">
            <w:pPr>
              <w:jc w:val="cente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Permanent, cu verificarea anuală a indicatorilor de progres</w:t>
            </w:r>
          </w:p>
        </w:tc>
        <w:tc>
          <w:tcPr>
            <w:tcW w:w="1329" w:type="dxa"/>
            <w:gridSpan w:val="2"/>
          </w:tcPr>
          <w:p w:rsidR="000F5257" w:rsidRPr="00644050" w:rsidRDefault="000F5257" w:rsidP="00BA3DD0">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Entită</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ile publice ai căror 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 publici s</w:t>
            </w:r>
            <w:r w:rsidR="00A33146" w:rsidRPr="00644050">
              <w:rPr>
                <w:rFonts w:ascii="Times New Roman" w:eastAsia="Times New Roman" w:hAnsi="Times New Roman" w:cs="Times New Roman"/>
                <w:sz w:val="24"/>
                <w:szCs w:val="24"/>
                <w:lang w:eastAsia="ro-RO"/>
              </w:rPr>
              <w:t>î</w:t>
            </w:r>
            <w:r w:rsidRPr="00644050">
              <w:rPr>
                <w:rFonts w:ascii="Times New Roman" w:eastAsia="Times New Roman" w:hAnsi="Times New Roman" w:cs="Times New Roman"/>
                <w:sz w:val="24"/>
                <w:szCs w:val="24"/>
                <w:lang w:eastAsia="ro-RO"/>
              </w:rPr>
              <w:t>nt subiec</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 ai declarării averilor </w:t>
            </w:r>
            <w:r w:rsidR="00B50751" w:rsidRPr="00644050">
              <w:rPr>
                <w:rFonts w:ascii="Times New Roman" w:eastAsia="Times New Roman" w:hAnsi="Times New Roman" w:cs="Times New Roman"/>
                <w:sz w:val="24"/>
                <w:szCs w:val="24"/>
                <w:lang w:eastAsia="ro-RO"/>
              </w:rPr>
              <w:t>ș</w:t>
            </w:r>
            <w:r w:rsidRPr="00644050">
              <w:rPr>
                <w:rFonts w:ascii="Times New Roman" w:eastAsia="Times New Roman" w:hAnsi="Times New Roman" w:cs="Times New Roman"/>
                <w:sz w:val="24"/>
                <w:szCs w:val="24"/>
                <w:lang w:eastAsia="ro-RO"/>
              </w:rPr>
              <w:t>i intereselor personale;</w:t>
            </w:r>
            <w:r w:rsidRPr="00644050">
              <w:rPr>
                <w:rFonts w:ascii="Times New Roman" w:eastAsia="Times New Roman" w:hAnsi="Times New Roman" w:cs="Times New Roman"/>
                <w:sz w:val="24"/>
                <w:szCs w:val="24"/>
                <w:lang w:eastAsia="ro-RO"/>
              </w:rPr>
              <w:br/>
              <w:t>ANI</w:t>
            </w:r>
          </w:p>
        </w:tc>
        <w:tc>
          <w:tcPr>
            <w:tcW w:w="1783" w:type="dxa"/>
            <w:gridSpan w:val="2"/>
          </w:tcPr>
          <w:p w:rsidR="000F5257" w:rsidRPr="00644050" w:rsidRDefault="000F5257" w:rsidP="00BA3DD0">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Platforma electronică de asigurare a integrită</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ii institu</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ionale </w:t>
            </w:r>
            <w:r w:rsidR="00B50751" w:rsidRPr="00644050">
              <w:rPr>
                <w:rFonts w:ascii="Times New Roman" w:eastAsia="Times New Roman" w:hAnsi="Times New Roman" w:cs="Times New Roman"/>
                <w:sz w:val="24"/>
                <w:szCs w:val="24"/>
                <w:lang w:eastAsia="ro-RO"/>
              </w:rPr>
              <w:t>ș</w:t>
            </w:r>
            <w:r w:rsidRPr="00644050">
              <w:rPr>
                <w:rFonts w:ascii="Times New Roman" w:eastAsia="Times New Roman" w:hAnsi="Times New Roman" w:cs="Times New Roman"/>
                <w:sz w:val="24"/>
                <w:szCs w:val="24"/>
                <w:lang w:eastAsia="ro-RO"/>
              </w:rPr>
              <w:t>i e-cazierul integrită</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ii profesionale</w:t>
            </w:r>
          </w:p>
        </w:tc>
        <w:tc>
          <w:tcPr>
            <w:tcW w:w="5597" w:type="dxa"/>
          </w:tcPr>
          <w:p w:rsidR="000F5257" w:rsidRPr="00644050" w:rsidRDefault="00E9168D" w:rsidP="00E9168D">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t>1.Numărul de cazuri de incompatibilită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i restric</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ii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 xml:space="preserve">n ierarhie atestate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i solu</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ionate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n entită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ile publice; numărul de sesizări la ANI cu privire la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ncălcarea regimului de incompatibilită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i limitare a publicită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ii; </w:t>
            </w:r>
            <w:r w:rsidRPr="00644050">
              <w:rPr>
                <w:rFonts w:ascii="Times New Roman" w:eastAsia="Times New Roman" w:hAnsi="Times New Roman" w:cs="Times New Roman"/>
                <w:i/>
                <w:sz w:val="24"/>
                <w:szCs w:val="24"/>
                <w:lang w:eastAsia="ro-RO"/>
              </w:rPr>
              <w:br/>
              <w:t xml:space="preserve">numărul de persoane suspendate pentru asemenea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ncălcări:</w:t>
            </w:r>
          </w:p>
          <w:p w:rsidR="00E9168D" w:rsidRPr="00644050" w:rsidRDefault="00A33146" w:rsidP="00E9168D">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Î</w:t>
            </w:r>
            <w:r w:rsidR="00E9168D" w:rsidRPr="00644050">
              <w:rPr>
                <w:rFonts w:ascii="Times New Roman" w:eastAsia="Times New Roman" w:hAnsi="Times New Roman" w:cs="Times New Roman"/>
                <w:sz w:val="24"/>
                <w:szCs w:val="24"/>
                <w:lang w:eastAsia="ro-RO"/>
              </w:rPr>
              <w:t xml:space="preserve">n perioada de raportare </w:t>
            </w:r>
            <w:r w:rsidRPr="00644050">
              <w:rPr>
                <w:rFonts w:ascii="Times New Roman" w:eastAsia="Times New Roman" w:hAnsi="Times New Roman" w:cs="Times New Roman"/>
                <w:sz w:val="24"/>
                <w:szCs w:val="24"/>
                <w:lang w:eastAsia="ro-RO"/>
              </w:rPr>
              <w:t>î</w:t>
            </w:r>
            <w:r w:rsidR="00E66A05" w:rsidRPr="00644050">
              <w:rPr>
                <w:rFonts w:ascii="Times New Roman" w:eastAsia="Times New Roman" w:hAnsi="Times New Roman" w:cs="Times New Roman"/>
                <w:sz w:val="24"/>
                <w:szCs w:val="24"/>
                <w:lang w:eastAsia="ro-RO"/>
              </w:rPr>
              <w:t>n cadrul MEI</w:t>
            </w:r>
            <w:r w:rsidR="0012668F" w:rsidRPr="00644050">
              <w:rPr>
                <w:rFonts w:ascii="Times New Roman" w:eastAsia="Times New Roman" w:hAnsi="Times New Roman" w:cs="Times New Roman"/>
                <w:sz w:val="24"/>
                <w:szCs w:val="24"/>
                <w:lang w:eastAsia="ro-RO"/>
              </w:rPr>
              <w:t xml:space="preserve"> </w:t>
            </w:r>
            <w:r w:rsidR="00B50751" w:rsidRPr="00644050">
              <w:rPr>
                <w:rFonts w:ascii="Times New Roman" w:eastAsia="Times New Roman" w:hAnsi="Times New Roman" w:cs="Times New Roman"/>
                <w:sz w:val="24"/>
                <w:szCs w:val="24"/>
                <w:lang w:eastAsia="ro-RO"/>
              </w:rPr>
              <w:t>ș</w:t>
            </w:r>
            <w:r w:rsidR="0012668F" w:rsidRPr="00644050">
              <w:rPr>
                <w:rFonts w:ascii="Times New Roman" w:eastAsia="Times New Roman" w:hAnsi="Times New Roman" w:cs="Times New Roman"/>
                <w:sz w:val="24"/>
                <w:szCs w:val="24"/>
                <w:lang w:eastAsia="ro-RO"/>
              </w:rPr>
              <w:t>i autorită</w:t>
            </w:r>
            <w:r w:rsidR="00B50751" w:rsidRPr="00644050">
              <w:rPr>
                <w:rFonts w:ascii="Times New Roman" w:eastAsia="Times New Roman" w:hAnsi="Times New Roman" w:cs="Times New Roman"/>
                <w:sz w:val="24"/>
                <w:szCs w:val="24"/>
                <w:lang w:eastAsia="ro-RO"/>
              </w:rPr>
              <w:t>ț</w:t>
            </w:r>
            <w:r w:rsidR="0012668F" w:rsidRPr="00644050">
              <w:rPr>
                <w:rFonts w:ascii="Times New Roman" w:eastAsia="Times New Roman" w:hAnsi="Times New Roman" w:cs="Times New Roman"/>
                <w:sz w:val="24"/>
                <w:szCs w:val="24"/>
                <w:lang w:eastAsia="ro-RO"/>
              </w:rPr>
              <w:t xml:space="preserve">ile administrative din subordine </w:t>
            </w:r>
            <w:r w:rsidR="00E9168D" w:rsidRPr="00644050">
              <w:rPr>
                <w:rFonts w:ascii="Times New Roman" w:eastAsia="Times New Roman" w:hAnsi="Times New Roman" w:cs="Times New Roman"/>
                <w:sz w:val="24"/>
                <w:szCs w:val="24"/>
                <w:lang w:eastAsia="ro-RO"/>
              </w:rPr>
              <w:t>nu au fost identificate cazuri de incompatibilită</w:t>
            </w:r>
            <w:r w:rsidR="00B50751" w:rsidRPr="00644050">
              <w:rPr>
                <w:rFonts w:ascii="Times New Roman" w:eastAsia="Times New Roman" w:hAnsi="Times New Roman" w:cs="Times New Roman"/>
                <w:sz w:val="24"/>
                <w:szCs w:val="24"/>
                <w:lang w:eastAsia="ro-RO"/>
              </w:rPr>
              <w:t>ț</w:t>
            </w:r>
            <w:r w:rsidR="00E9168D" w:rsidRPr="00644050">
              <w:rPr>
                <w:rFonts w:ascii="Times New Roman" w:eastAsia="Times New Roman" w:hAnsi="Times New Roman" w:cs="Times New Roman"/>
                <w:sz w:val="24"/>
                <w:szCs w:val="24"/>
                <w:lang w:eastAsia="ro-RO"/>
              </w:rPr>
              <w:t>i</w:t>
            </w:r>
            <w:r w:rsidR="0012668F" w:rsidRPr="00644050">
              <w:rPr>
                <w:rFonts w:ascii="Times New Roman" w:eastAsia="Times New Roman" w:hAnsi="Times New Roman" w:cs="Times New Roman"/>
                <w:sz w:val="24"/>
                <w:szCs w:val="24"/>
                <w:lang w:eastAsia="ro-RO"/>
              </w:rPr>
              <w:t xml:space="preserve"> </w:t>
            </w:r>
            <w:r w:rsidR="00B50751" w:rsidRPr="00644050">
              <w:rPr>
                <w:rFonts w:ascii="Times New Roman" w:eastAsia="Times New Roman" w:hAnsi="Times New Roman" w:cs="Times New Roman"/>
                <w:sz w:val="24"/>
                <w:szCs w:val="24"/>
                <w:lang w:eastAsia="ro-RO"/>
              </w:rPr>
              <w:t>ș</w:t>
            </w:r>
            <w:r w:rsidR="0012668F" w:rsidRPr="00644050">
              <w:rPr>
                <w:rFonts w:ascii="Times New Roman" w:eastAsia="Times New Roman" w:hAnsi="Times New Roman" w:cs="Times New Roman"/>
                <w:sz w:val="24"/>
                <w:szCs w:val="24"/>
                <w:lang w:eastAsia="ro-RO"/>
              </w:rPr>
              <w:t>i restric</w:t>
            </w:r>
            <w:r w:rsidR="00B50751" w:rsidRPr="00644050">
              <w:rPr>
                <w:rFonts w:ascii="Times New Roman" w:eastAsia="Times New Roman" w:hAnsi="Times New Roman" w:cs="Times New Roman"/>
                <w:sz w:val="24"/>
                <w:szCs w:val="24"/>
                <w:lang w:eastAsia="ro-RO"/>
              </w:rPr>
              <w:t>ț</w:t>
            </w:r>
            <w:r w:rsidR="0012668F" w:rsidRPr="00644050">
              <w:rPr>
                <w:rFonts w:ascii="Times New Roman" w:eastAsia="Times New Roman" w:hAnsi="Times New Roman" w:cs="Times New Roman"/>
                <w:sz w:val="24"/>
                <w:szCs w:val="24"/>
                <w:lang w:eastAsia="ro-RO"/>
              </w:rPr>
              <w:t>ii</w:t>
            </w:r>
            <w:r w:rsidR="00E9168D" w:rsidRPr="00644050">
              <w:rPr>
                <w:rFonts w:ascii="Times New Roman" w:eastAsia="Times New Roman" w:hAnsi="Times New Roman" w:cs="Times New Roman"/>
                <w:sz w:val="24"/>
                <w:szCs w:val="24"/>
                <w:lang w:eastAsia="ro-RO"/>
              </w:rPr>
              <w:t xml:space="preserve">. </w:t>
            </w:r>
          </w:p>
          <w:p w:rsidR="008A7DD1" w:rsidRPr="00644050" w:rsidRDefault="008A7DD1" w:rsidP="00E9168D">
            <w:pPr>
              <w:jc w:val="both"/>
              <w:rPr>
                <w:rFonts w:ascii="Times New Roman" w:eastAsia="Times New Roman" w:hAnsi="Times New Roman" w:cs="Times New Roman"/>
                <w:sz w:val="24"/>
                <w:szCs w:val="24"/>
                <w:lang w:eastAsia="ro-RO"/>
              </w:rPr>
            </w:pPr>
          </w:p>
          <w:p w:rsidR="008A7DD1" w:rsidRPr="00B04202" w:rsidRDefault="008A7DD1" w:rsidP="0012668F">
            <w:pPr>
              <w:rPr>
                <w:rFonts w:ascii="Times New Roman" w:eastAsia="Times New Roman" w:hAnsi="Times New Roman" w:cs="Times New Roman"/>
                <w:sz w:val="24"/>
                <w:szCs w:val="24"/>
                <w:highlight w:val="yellow"/>
                <w:lang w:eastAsia="ro-RO"/>
              </w:rPr>
            </w:pPr>
          </w:p>
        </w:tc>
      </w:tr>
      <w:tr w:rsidR="000F5257" w:rsidRPr="001C40E2" w:rsidTr="000D5424">
        <w:tc>
          <w:tcPr>
            <w:tcW w:w="2359" w:type="dxa"/>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b/>
                <w:sz w:val="24"/>
                <w:szCs w:val="24"/>
                <w:lang w:eastAsia="ro-RO"/>
              </w:rPr>
              <w:t xml:space="preserve">3. </w:t>
            </w:r>
            <w:r w:rsidRPr="001C40E2">
              <w:rPr>
                <w:rFonts w:ascii="Times New Roman" w:eastAsia="Times New Roman" w:hAnsi="Times New Roman" w:cs="Times New Roman"/>
                <w:sz w:val="24"/>
                <w:szCs w:val="24"/>
                <w:lang w:eastAsia="ro-RO"/>
              </w:rPr>
              <w:t xml:space="preserve">Asigurarea respectării regimului declarării averilor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intereselor personale</w:t>
            </w:r>
          </w:p>
        </w:tc>
        <w:tc>
          <w:tcPr>
            <w:tcW w:w="2831" w:type="dxa"/>
            <w:gridSpan w:val="2"/>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Numărul de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 publici angaja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i/numi</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i/cu mandatele validate pe parcursul anului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numărul de declara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 depuse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 xml:space="preserve">n momentul angajării/ numirii/ validării mandatului. </w:t>
            </w:r>
            <w:r w:rsidRPr="001C40E2">
              <w:rPr>
                <w:rFonts w:ascii="Times New Roman" w:eastAsia="Times New Roman" w:hAnsi="Times New Roman" w:cs="Times New Roman"/>
                <w:sz w:val="24"/>
                <w:szCs w:val="24"/>
                <w:lang w:eastAsia="ro-RO"/>
              </w:rPr>
              <w:br/>
              <w:t>Numărul total de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 publici angaja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i/numi</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i/cu mandatele validate care activează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 xml:space="preserve">n entitatea publică pe parcursul anului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numărul de declara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 depuse anual. </w:t>
            </w:r>
            <w:r w:rsidRPr="001C40E2">
              <w:rPr>
                <w:rFonts w:ascii="Times New Roman" w:eastAsia="Times New Roman" w:hAnsi="Times New Roman" w:cs="Times New Roman"/>
                <w:sz w:val="24"/>
                <w:szCs w:val="24"/>
                <w:lang w:eastAsia="ro-RO"/>
              </w:rPr>
              <w:br/>
              <w:t>Numărul de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 publici ale căror mandat/ raporturi </w:t>
            </w:r>
            <w:r w:rsidRPr="001C40E2">
              <w:rPr>
                <w:rFonts w:ascii="Times New Roman" w:eastAsia="Times New Roman" w:hAnsi="Times New Roman" w:cs="Times New Roman"/>
                <w:sz w:val="24"/>
                <w:szCs w:val="24"/>
                <w:lang w:eastAsia="ro-RO"/>
              </w:rPr>
              <w:lastRenderedPageBreak/>
              <w:t xml:space="preserve">de muncă sau de serviciu au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 xml:space="preserve">ncetat pe parcursul anului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numărul de declara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 depuse la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 xml:space="preserve">ncetarea mandatului /raporturilor de muncă sau de serviciu pe parcursul anului respectiv. </w:t>
            </w:r>
            <w:r w:rsidRPr="001C40E2">
              <w:rPr>
                <w:rFonts w:ascii="Times New Roman" w:eastAsia="Times New Roman" w:hAnsi="Times New Roman" w:cs="Times New Roman"/>
                <w:sz w:val="24"/>
                <w:szCs w:val="24"/>
                <w:lang w:eastAsia="ro-RO"/>
              </w:rPr>
              <w:br/>
              <w:t>Numărul total de declara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 de avere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interese personale transmise anual la ANI de la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ile publice. </w:t>
            </w:r>
            <w:r w:rsidRPr="001C40E2">
              <w:rPr>
                <w:rFonts w:ascii="Times New Roman" w:eastAsia="Times New Roman" w:hAnsi="Times New Roman" w:cs="Times New Roman"/>
                <w:sz w:val="24"/>
                <w:szCs w:val="24"/>
                <w:lang w:eastAsia="ro-RO"/>
              </w:rPr>
              <w:br/>
              <w:t>Numărul actelor de constatare ale ANI privind existen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a averii nejustificate. </w:t>
            </w:r>
            <w:r w:rsidRPr="001C40E2">
              <w:rPr>
                <w:rFonts w:ascii="Times New Roman" w:eastAsia="Times New Roman" w:hAnsi="Times New Roman" w:cs="Times New Roman"/>
                <w:sz w:val="24"/>
                <w:szCs w:val="24"/>
                <w:lang w:eastAsia="ro-RO"/>
              </w:rPr>
              <w:br/>
              <w:t xml:space="preserve">Numărul de dosare penale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contraven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ionale instrumentate privind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 xml:space="preserve">ncălcarea regimului declarării averilor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intereselor personale</w:t>
            </w:r>
          </w:p>
        </w:tc>
        <w:tc>
          <w:tcPr>
            <w:tcW w:w="1671" w:type="dxa"/>
          </w:tcPr>
          <w:p w:rsidR="000F5257" w:rsidRPr="001C40E2" w:rsidRDefault="000F5257" w:rsidP="00BA3DD0">
            <w:pPr>
              <w:jc w:val="cente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lastRenderedPageBreak/>
              <w:t>Permanent, cu verificarea anuală a indicatorilor de progres</w:t>
            </w:r>
          </w:p>
        </w:tc>
        <w:tc>
          <w:tcPr>
            <w:tcW w:w="1329" w:type="dxa"/>
            <w:gridSpan w:val="2"/>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ile publice ai căror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 publici s</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nt subiec</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 ai declarării averilor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intereselor personale; ANI; CNA</w:t>
            </w:r>
          </w:p>
        </w:tc>
        <w:tc>
          <w:tcPr>
            <w:tcW w:w="1783" w:type="dxa"/>
            <w:gridSpan w:val="2"/>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Platforma electronică de depunere a declara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iilor de avere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 xml:space="preserve">i interese personale. </w:t>
            </w:r>
            <w:r w:rsidRPr="001C40E2">
              <w:rPr>
                <w:rFonts w:ascii="Times New Roman" w:eastAsia="Times New Roman" w:hAnsi="Times New Roman" w:cs="Times New Roman"/>
                <w:sz w:val="24"/>
                <w:szCs w:val="24"/>
                <w:lang w:eastAsia="ro-RO"/>
              </w:rPr>
              <w:br/>
              <w:t>Platforma electronică de asigurare a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institu</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ionale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e-cazierul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 profesionale. </w:t>
            </w:r>
            <w:r w:rsidRPr="001C40E2">
              <w:rPr>
                <w:rFonts w:ascii="Times New Roman" w:eastAsia="Times New Roman" w:hAnsi="Times New Roman" w:cs="Times New Roman"/>
                <w:sz w:val="24"/>
                <w:szCs w:val="24"/>
                <w:lang w:eastAsia="ro-RO"/>
              </w:rPr>
              <w:br/>
              <w:t xml:space="preserve">Pagina web a ANI; </w:t>
            </w:r>
            <w:r w:rsidRPr="001C40E2">
              <w:rPr>
                <w:rFonts w:ascii="Times New Roman" w:eastAsia="Times New Roman" w:hAnsi="Times New Roman" w:cs="Times New Roman"/>
                <w:sz w:val="24"/>
                <w:szCs w:val="24"/>
                <w:lang w:eastAsia="ro-RO"/>
              </w:rPr>
              <w:br/>
            </w:r>
            <w:proofErr w:type="spellStart"/>
            <w:r w:rsidRPr="001C40E2">
              <w:rPr>
                <w:rFonts w:ascii="Times New Roman" w:eastAsia="Times New Roman" w:hAnsi="Times New Roman" w:cs="Times New Roman"/>
                <w:sz w:val="24"/>
                <w:szCs w:val="24"/>
                <w:lang w:eastAsia="ro-RO"/>
              </w:rPr>
              <w:t>hotăr</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rile</w:t>
            </w:r>
            <w:proofErr w:type="spellEnd"/>
            <w:r w:rsidRPr="001C40E2">
              <w:rPr>
                <w:rFonts w:ascii="Times New Roman" w:eastAsia="Times New Roman" w:hAnsi="Times New Roman" w:cs="Times New Roman"/>
                <w:sz w:val="24"/>
                <w:szCs w:val="24"/>
                <w:lang w:eastAsia="ro-RO"/>
              </w:rPr>
              <w:t xml:space="preserve"> </w:t>
            </w:r>
            <w:r w:rsidRPr="001C40E2">
              <w:rPr>
                <w:rFonts w:ascii="Times New Roman" w:eastAsia="Times New Roman" w:hAnsi="Times New Roman" w:cs="Times New Roman"/>
                <w:sz w:val="24"/>
                <w:szCs w:val="24"/>
                <w:lang w:eastAsia="ro-RO"/>
              </w:rPr>
              <w:lastRenderedPageBreak/>
              <w:t>instan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elor de judecată</w:t>
            </w:r>
          </w:p>
        </w:tc>
        <w:tc>
          <w:tcPr>
            <w:tcW w:w="5597" w:type="dxa"/>
          </w:tcPr>
          <w:p w:rsidR="008A2147" w:rsidRPr="00644050" w:rsidRDefault="00676926" w:rsidP="00676926">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lastRenderedPageBreak/>
              <w:t>1.</w:t>
            </w:r>
            <w:r w:rsidR="008A2147" w:rsidRPr="00644050">
              <w:rPr>
                <w:rFonts w:ascii="Times New Roman" w:eastAsia="Times New Roman" w:hAnsi="Times New Roman" w:cs="Times New Roman"/>
                <w:i/>
                <w:sz w:val="24"/>
                <w:szCs w:val="24"/>
                <w:lang w:eastAsia="ro-RO"/>
              </w:rPr>
              <w:t>Numărul de agen</w:t>
            </w:r>
            <w:r w:rsidR="00B50751" w:rsidRPr="00644050">
              <w:rPr>
                <w:rFonts w:ascii="Times New Roman" w:eastAsia="Times New Roman" w:hAnsi="Times New Roman" w:cs="Times New Roman"/>
                <w:i/>
                <w:sz w:val="24"/>
                <w:szCs w:val="24"/>
                <w:lang w:eastAsia="ro-RO"/>
              </w:rPr>
              <w:t>ț</w:t>
            </w:r>
            <w:r w:rsidR="008A2147" w:rsidRPr="00644050">
              <w:rPr>
                <w:rFonts w:ascii="Times New Roman" w:eastAsia="Times New Roman" w:hAnsi="Times New Roman" w:cs="Times New Roman"/>
                <w:i/>
                <w:sz w:val="24"/>
                <w:szCs w:val="24"/>
                <w:lang w:eastAsia="ro-RO"/>
              </w:rPr>
              <w:t>i publici angaja</w:t>
            </w:r>
            <w:r w:rsidR="00B50751" w:rsidRPr="00644050">
              <w:rPr>
                <w:rFonts w:ascii="Times New Roman" w:eastAsia="Times New Roman" w:hAnsi="Times New Roman" w:cs="Times New Roman"/>
                <w:i/>
                <w:sz w:val="24"/>
                <w:szCs w:val="24"/>
                <w:lang w:eastAsia="ro-RO"/>
              </w:rPr>
              <w:t>ț</w:t>
            </w:r>
            <w:r w:rsidR="008A2147" w:rsidRPr="00644050">
              <w:rPr>
                <w:rFonts w:ascii="Times New Roman" w:eastAsia="Times New Roman" w:hAnsi="Times New Roman" w:cs="Times New Roman"/>
                <w:i/>
                <w:sz w:val="24"/>
                <w:szCs w:val="24"/>
                <w:lang w:eastAsia="ro-RO"/>
              </w:rPr>
              <w:t>i/numi</w:t>
            </w:r>
            <w:r w:rsidR="00B50751" w:rsidRPr="00644050">
              <w:rPr>
                <w:rFonts w:ascii="Times New Roman" w:eastAsia="Times New Roman" w:hAnsi="Times New Roman" w:cs="Times New Roman"/>
                <w:i/>
                <w:sz w:val="24"/>
                <w:szCs w:val="24"/>
                <w:lang w:eastAsia="ro-RO"/>
              </w:rPr>
              <w:t>ț</w:t>
            </w:r>
            <w:r w:rsidR="008A2147" w:rsidRPr="00644050">
              <w:rPr>
                <w:rFonts w:ascii="Times New Roman" w:eastAsia="Times New Roman" w:hAnsi="Times New Roman" w:cs="Times New Roman"/>
                <w:i/>
                <w:sz w:val="24"/>
                <w:szCs w:val="24"/>
                <w:lang w:eastAsia="ro-RO"/>
              </w:rPr>
              <w:t xml:space="preserve">i/cu mandatele validate pe parcursul anului </w:t>
            </w:r>
            <w:r w:rsidR="00B50751" w:rsidRPr="00644050">
              <w:rPr>
                <w:rFonts w:ascii="Times New Roman" w:eastAsia="Times New Roman" w:hAnsi="Times New Roman" w:cs="Times New Roman"/>
                <w:i/>
                <w:sz w:val="24"/>
                <w:szCs w:val="24"/>
                <w:lang w:eastAsia="ro-RO"/>
              </w:rPr>
              <w:t>ș</w:t>
            </w:r>
            <w:r w:rsidR="008A2147" w:rsidRPr="00644050">
              <w:rPr>
                <w:rFonts w:ascii="Times New Roman" w:eastAsia="Times New Roman" w:hAnsi="Times New Roman" w:cs="Times New Roman"/>
                <w:i/>
                <w:sz w:val="24"/>
                <w:szCs w:val="24"/>
                <w:lang w:eastAsia="ro-RO"/>
              </w:rPr>
              <w:t>i numărul de declara</w:t>
            </w:r>
            <w:r w:rsidR="00B50751" w:rsidRPr="00644050">
              <w:rPr>
                <w:rFonts w:ascii="Times New Roman" w:eastAsia="Times New Roman" w:hAnsi="Times New Roman" w:cs="Times New Roman"/>
                <w:i/>
                <w:sz w:val="24"/>
                <w:szCs w:val="24"/>
                <w:lang w:eastAsia="ro-RO"/>
              </w:rPr>
              <w:t>ț</w:t>
            </w:r>
            <w:r w:rsidR="008A2147" w:rsidRPr="00644050">
              <w:rPr>
                <w:rFonts w:ascii="Times New Roman" w:eastAsia="Times New Roman" w:hAnsi="Times New Roman" w:cs="Times New Roman"/>
                <w:i/>
                <w:sz w:val="24"/>
                <w:szCs w:val="24"/>
                <w:lang w:eastAsia="ro-RO"/>
              </w:rPr>
              <w:t xml:space="preserve">ii depuse </w:t>
            </w:r>
            <w:r w:rsidR="00A33146" w:rsidRPr="00644050">
              <w:rPr>
                <w:rFonts w:ascii="Times New Roman" w:eastAsia="Times New Roman" w:hAnsi="Times New Roman" w:cs="Times New Roman"/>
                <w:i/>
                <w:sz w:val="24"/>
                <w:szCs w:val="24"/>
                <w:lang w:eastAsia="ro-RO"/>
              </w:rPr>
              <w:t>î</w:t>
            </w:r>
            <w:r w:rsidR="008A2147" w:rsidRPr="00644050">
              <w:rPr>
                <w:rFonts w:ascii="Times New Roman" w:eastAsia="Times New Roman" w:hAnsi="Times New Roman" w:cs="Times New Roman"/>
                <w:i/>
                <w:sz w:val="24"/>
                <w:szCs w:val="24"/>
                <w:lang w:eastAsia="ro-RO"/>
              </w:rPr>
              <w:t>n momentul angajării/ numirii/ validării mandatului:</w:t>
            </w:r>
          </w:p>
          <w:p w:rsidR="00D168B3" w:rsidRPr="00644050" w:rsidRDefault="00D168B3" w:rsidP="00D168B3">
            <w:pPr>
              <w:pStyle w:val="a4"/>
              <w:ind w:left="-1" w:firstLine="316"/>
              <w:jc w:val="both"/>
            </w:pPr>
            <w:r w:rsidRPr="00644050">
              <w:rPr>
                <w:rFonts w:ascii="Times New Roman" w:eastAsia="Times New Roman" w:hAnsi="Times New Roman"/>
                <w:sz w:val="24"/>
                <w:szCs w:val="24"/>
                <w:lang w:val="ro-MD" w:eastAsia="en-GB"/>
              </w:rPr>
              <w:t>În perioada de raportare în cadrul ministerului au fost angajate 39 de persoane, din care 36 persoane  sunt subiecți ai  declarării averilor și intereselor personale. Toți subiecții declarării au depus declarațiile respective la ANI</w:t>
            </w:r>
            <w:r w:rsidRPr="00644050">
              <w:rPr>
                <w:rFonts w:ascii="Times New Roman" w:eastAsia="Times New Roman" w:hAnsi="Times New Roman"/>
                <w:sz w:val="20"/>
                <w:szCs w:val="20"/>
                <w:lang w:val="ro-MD" w:eastAsia="en-GB"/>
              </w:rPr>
              <w:t>.</w:t>
            </w:r>
          </w:p>
          <w:p w:rsidR="00D168B3" w:rsidRPr="00644050" w:rsidRDefault="00D168B3" w:rsidP="00655541">
            <w:pPr>
              <w:jc w:val="both"/>
              <w:rPr>
                <w:rFonts w:ascii="Times New Roman" w:eastAsia="Times New Roman" w:hAnsi="Times New Roman"/>
                <w:sz w:val="24"/>
                <w:szCs w:val="24"/>
                <w:lang w:val="ro-MD" w:eastAsia="en-GB"/>
              </w:rPr>
            </w:pPr>
          </w:p>
          <w:p w:rsidR="00B935B6" w:rsidRPr="00644050" w:rsidRDefault="008A7DD1" w:rsidP="00C85EB1">
            <w:pPr>
              <w:rPr>
                <w:rFonts w:ascii="Times New Roman" w:hAnsi="Times New Roman" w:cs="Times New Roman"/>
                <w:sz w:val="24"/>
                <w:szCs w:val="24"/>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pentru Protec</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Consumatorilor</w:t>
            </w:r>
            <w:r w:rsidR="00D72C4D" w:rsidRPr="00644050">
              <w:rPr>
                <w:rFonts w:ascii="Times New Roman" w:eastAsia="Times New Roman" w:hAnsi="Times New Roman" w:cs="Times New Roman"/>
                <w:sz w:val="24"/>
                <w:szCs w:val="24"/>
                <w:lang w:eastAsia="ro-RO"/>
              </w:rPr>
              <w:t xml:space="preserve"> </w:t>
            </w:r>
            <w:r w:rsidR="00B50751" w:rsidRPr="00644050">
              <w:rPr>
                <w:rFonts w:ascii="Times New Roman" w:eastAsia="Times New Roman" w:hAnsi="Times New Roman" w:cs="Times New Roman"/>
                <w:sz w:val="24"/>
                <w:szCs w:val="24"/>
                <w:lang w:eastAsia="ro-RO"/>
              </w:rPr>
              <w:t>ș</w:t>
            </w:r>
            <w:r w:rsidR="00D72C4D" w:rsidRPr="00644050">
              <w:rPr>
                <w:rFonts w:ascii="Times New Roman" w:eastAsia="Times New Roman" w:hAnsi="Times New Roman" w:cs="Times New Roman"/>
                <w:sz w:val="24"/>
                <w:szCs w:val="24"/>
                <w:lang w:eastAsia="ro-RO"/>
              </w:rPr>
              <w:t>i Supravegherea Pie</w:t>
            </w:r>
            <w:r w:rsidR="00B50751" w:rsidRPr="00644050">
              <w:rPr>
                <w:rFonts w:ascii="Times New Roman" w:eastAsia="Times New Roman" w:hAnsi="Times New Roman" w:cs="Times New Roman"/>
                <w:sz w:val="24"/>
                <w:szCs w:val="24"/>
                <w:lang w:eastAsia="ro-RO"/>
              </w:rPr>
              <w:t>ț</w:t>
            </w:r>
            <w:r w:rsidR="00D72C4D" w:rsidRPr="00644050">
              <w:rPr>
                <w:rFonts w:ascii="Times New Roman" w:eastAsia="Times New Roman" w:hAnsi="Times New Roman" w:cs="Times New Roman"/>
                <w:sz w:val="24"/>
                <w:szCs w:val="24"/>
                <w:lang w:eastAsia="ro-RO"/>
              </w:rPr>
              <w:t>ei</w:t>
            </w:r>
            <w:r w:rsidRPr="00644050">
              <w:rPr>
                <w:rFonts w:ascii="Times New Roman" w:eastAsia="Times New Roman" w:hAnsi="Times New Roman" w:cs="Times New Roman"/>
                <w:sz w:val="24"/>
                <w:szCs w:val="24"/>
                <w:lang w:eastAsia="ro-RO"/>
              </w:rPr>
              <w:t xml:space="preserve">: </w:t>
            </w:r>
            <w:r w:rsidR="00B935B6" w:rsidRPr="00644050">
              <w:rPr>
                <w:rFonts w:ascii="Times New Roman" w:eastAsia="Times New Roman" w:hAnsi="Times New Roman" w:cs="Times New Roman"/>
                <w:sz w:val="24"/>
                <w:szCs w:val="24"/>
                <w:lang w:eastAsia="ro-RO"/>
              </w:rPr>
              <w:t xml:space="preserve">pe parcursul </w:t>
            </w:r>
            <w:r w:rsidR="00C85EB1" w:rsidRPr="00644050">
              <w:rPr>
                <w:rFonts w:ascii="Times New Roman" w:eastAsia="Times New Roman" w:hAnsi="Times New Roman" w:cs="Times New Roman"/>
                <w:sz w:val="24"/>
                <w:szCs w:val="24"/>
                <w:lang w:eastAsia="ro-RO"/>
              </w:rPr>
              <w:t xml:space="preserve">perioadei de raportare </w:t>
            </w:r>
            <w:r w:rsidR="00B935B6" w:rsidRPr="00644050">
              <w:rPr>
                <w:rFonts w:ascii="Times New Roman" w:hAnsi="Times New Roman" w:cs="Times New Roman"/>
                <w:sz w:val="24"/>
                <w:szCs w:val="24"/>
              </w:rPr>
              <w:t>au fost numi</w:t>
            </w:r>
            <w:r w:rsidR="00B50751" w:rsidRPr="00644050">
              <w:rPr>
                <w:rFonts w:ascii="Times New Roman" w:hAnsi="Times New Roman" w:cs="Times New Roman"/>
                <w:sz w:val="24"/>
                <w:szCs w:val="24"/>
              </w:rPr>
              <w:t>ț</w:t>
            </w:r>
            <w:r w:rsidR="00B935B6" w:rsidRPr="00644050">
              <w:rPr>
                <w:rFonts w:ascii="Times New Roman" w:hAnsi="Times New Roman" w:cs="Times New Roman"/>
                <w:sz w:val="24"/>
                <w:szCs w:val="24"/>
              </w:rPr>
              <w:t>i în func</w:t>
            </w:r>
            <w:r w:rsidR="00B50751" w:rsidRPr="00644050">
              <w:rPr>
                <w:rFonts w:ascii="Times New Roman" w:hAnsi="Times New Roman" w:cs="Times New Roman"/>
                <w:sz w:val="24"/>
                <w:szCs w:val="24"/>
              </w:rPr>
              <w:t>ț</w:t>
            </w:r>
            <w:r w:rsidR="00C85EB1" w:rsidRPr="00644050">
              <w:rPr>
                <w:rFonts w:ascii="Times New Roman" w:hAnsi="Times New Roman" w:cs="Times New Roman"/>
                <w:sz w:val="24"/>
                <w:szCs w:val="24"/>
              </w:rPr>
              <w:t>ie 8</w:t>
            </w:r>
            <w:r w:rsidR="00B935B6" w:rsidRPr="00644050">
              <w:rPr>
                <w:rFonts w:ascii="Times New Roman" w:hAnsi="Times New Roman" w:cs="Times New Roman"/>
                <w:sz w:val="24"/>
                <w:szCs w:val="24"/>
              </w:rPr>
              <w:t xml:space="preserve"> </w:t>
            </w:r>
            <w:r w:rsidR="00B935B6" w:rsidRPr="00644050">
              <w:rPr>
                <w:rFonts w:ascii="Times New Roman" w:eastAsia="Calibri" w:hAnsi="Times New Roman" w:cs="Times New Roman"/>
                <w:sz w:val="24"/>
                <w:szCs w:val="24"/>
              </w:rPr>
              <w:t>agen</w:t>
            </w:r>
            <w:r w:rsidR="00B50751" w:rsidRPr="00644050">
              <w:rPr>
                <w:rFonts w:ascii="Times New Roman" w:eastAsia="Calibri" w:hAnsi="Times New Roman" w:cs="Times New Roman"/>
                <w:sz w:val="24"/>
                <w:szCs w:val="24"/>
              </w:rPr>
              <w:t>ț</w:t>
            </w:r>
            <w:r w:rsidR="00B935B6" w:rsidRPr="00644050">
              <w:rPr>
                <w:rFonts w:ascii="Times New Roman" w:eastAsia="Calibri" w:hAnsi="Times New Roman" w:cs="Times New Roman"/>
                <w:sz w:val="24"/>
                <w:szCs w:val="24"/>
              </w:rPr>
              <w:t>i publici</w:t>
            </w:r>
            <w:r w:rsidR="00C85EB1" w:rsidRPr="00644050">
              <w:rPr>
                <w:rFonts w:ascii="Times New Roman" w:eastAsia="Calibri" w:hAnsi="Times New Roman" w:cs="Times New Roman"/>
                <w:sz w:val="24"/>
                <w:szCs w:val="24"/>
              </w:rPr>
              <w:t xml:space="preserve">, dintre care 6 fiind subiecți ai declarării averilor și intereselor personale.  </w:t>
            </w:r>
          </w:p>
          <w:p w:rsidR="003F3555" w:rsidRPr="00644050" w:rsidRDefault="00D34FAF" w:rsidP="004221FB">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pentru Supraveghere Tehnică</w:t>
            </w:r>
            <w:r w:rsidR="004221FB" w:rsidRPr="00644050">
              <w:rPr>
                <w:rFonts w:ascii="Times New Roman" w:eastAsia="Times New Roman" w:hAnsi="Times New Roman" w:cs="Times New Roman"/>
                <w:sz w:val="24"/>
                <w:szCs w:val="24"/>
                <w:lang w:eastAsia="ro-RO"/>
              </w:rPr>
              <w:t xml:space="preserve">: </w:t>
            </w:r>
            <w:r w:rsidR="001D73F1" w:rsidRPr="00644050">
              <w:rPr>
                <w:rFonts w:ascii="Times New Roman" w:eastAsia="Times New Roman" w:hAnsi="Times New Roman" w:cs="Times New Roman"/>
                <w:sz w:val="24"/>
                <w:szCs w:val="24"/>
                <w:lang w:eastAsia="ro-RO"/>
              </w:rPr>
              <w:t xml:space="preserve">au fost </w:t>
            </w:r>
            <w:r w:rsidR="003F3555" w:rsidRPr="00644050">
              <w:rPr>
                <w:rFonts w:ascii="Times New Roman" w:eastAsia="Times New Roman" w:hAnsi="Times New Roman" w:cs="Times New Roman"/>
                <w:sz w:val="24"/>
                <w:szCs w:val="24"/>
                <w:lang w:eastAsia="ro-RO"/>
              </w:rPr>
              <w:t>angajate 26 peroane și depuse 26 declarații la ANI.</w:t>
            </w:r>
          </w:p>
          <w:p w:rsidR="00934B11" w:rsidRPr="00644050" w:rsidRDefault="00934B11" w:rsidP="004221FB">
            <w:pPr>
              <w:rPr>
                <w:rFonts w:ascii="Times New Roman" w:eastAsia="Times New Roman" w:hAnsi="Times New Roman" w:cs="Times New Roman"/>
                <w:sz w:val="24"/>
                <w:szCs w:val="24"/>
                <w:lang w:val="en-US" w:eastAsia="ro-RO"/>
              </w:rPr>
            </w:pPr>
            <w:r w:rsidRPr="00644050">
              <w:rPr>
                <w:rFonts w:ascii="Times New Roman" w:eastAsia="Times New Roman" w:hAnsi="Times New Roman" w:cs="Times New Roman"/>
                <w:sz w:val="24"/>
                <w:szCs w:val="24"/>
                <w:lang w:eastAsia="ro-RO"/>
              </w:rPr>
              <w:lastRenderedPageBreak/>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Na</w:t>
            </w:r>
            <w:r w:rsidR="00B50751" w:rsidRPr="00644050">
              <w:rPr>
                <w:rFonts w:ascii="Times New Roman" w:eastAsia="Times New Roman" w:hAnsi="Times New Roman" w:cs="Times New Roman"/>
                <w:sz w:val="24"/>
                <w:szCs w:val="24"/>
                <w:lang w:eastAsia="ro-RO"/>
              </w:rPr>
              <w:t>ț</w:t>
            </w:r>
            <w:r w:rsidR="00451020" w:rsidRPr="00644050">
              <w:rPr>
                <w:rFonts w:ascii="Times New Roman" w:eastAsia="Times New Roman" w:hAnsi="Times New Roman" w:cs="Times New Roman"/>
                <w:sz w:val="24"/>
                <w:szCs w:val="24"/>
                <w:lang w:eastAsia="ro-RO"/>
              </w:rPr>
              <w:t xml:space="preserve">ională Transport Auto: </w:t>
            </w:r>
            <w:r w:rsidR="009A2870" w:rsidRPr="00644050">
              <w:rPr>
                <w:rFonts w:ascii="Times New Roman" w:eastAsia="Times New Roman" w:hAnsi="Times New Roman" w:cs="Times New Roman"/>
                <w:sz w:val="24"/>
                <w:szCs w:val="24"/>
                <w:lang w:eastAsia="ro-RO"/>
              </w:rPr>
              <w:t>0</w:t>
            </w:r>
            <w:r w:rsidR="00456A12" w:rsidRPr="00644050">
              <w:rPr>
                <w:rFonts w:ascii="Times New Roman" w:eastAsia="Times New Roman" w:hAnsi="Times New Roman" w:cs="Times New Roman"/>
                <w:sz w:val="24"/>
                <w:szCs w:val="24"/>
                <w:lang w:eastAsia="ro-RO"/>
              </w:rPr>
              <w:t>.</w:t>
            </w:r>
          </w:p>
          <w:p w:rsidR="003617DF" w:rsidRPr="00644050" w:rsidRDefault="00D90DF9" w:rsidP="008A7DD1">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 xml:space="preserve">Autoritatea Aeronautică Civilă: </w:t>
            </w:r>
            <w:r w:rsidR="003617DF" w:rsidRPr="00644050">
              <w:rPr>
                <w:rFonts w:ascii="Times New Roman" w:eastAsia="Times New Roman" w:hAnsi="Times New Roman" w:cs="Times New Roman"/>
                <w:sz w:val="24"/>
                <w:szCs w:val="24"/>
                <w:lang w:eastAsia="ro-RO"/>
              </w:rPr>
              <w:t>a fost numit în funcție 1 subiect al declarării averii și a intereselor personale și</w:t>
            </w:r>
            <w:r w:rsidRPr="00644050">
              <w:rPr>
                <w:rFonts w:ascii="Times New Roman" w:eastAsia="Times New Roman" w:hAnsi="Times New Roman" w:cs="Times New Roman"/>
                <w:sz w:val="24"/>
                <w:szCs w:val="24"/>
                <w:lang w:eastAsia="ro-RO"/>
              </w:rPr>
              <w:t xml:space="preserve"> anume Directorul</w:t>
            </w:r>
            <w:r w:rsidR="003617DF" w:rsidRPr="00644050">
              <w:rPr>
                <w:rFonts w:ascii="Times New Roman" w:eastAsia="Times New Roman" w:hAnsi="Times New Roman" w:cs="Times New Roman"/>
                <w:sz w:val="24"/>
                <w:szCs w:val="24"/>
                <w:lang w:eastAsia="ro-RO"/>
              </w:rPr>
              <w:t xml:space="preserve"> AAC</w:t>
            </w:r>
            <w:r w:rsidRPr="00644050">
              <w:rPr>
                <w:rFonts w:ascii="Times New Roman" w:eastAsia="Times New Roman" w:hAnsi="Times New Roman" w:cs="Times New Roman"/>
                <w:sz w:val="24"/>
                <w:szCs w:val="24"/>
                <w:lang w:eastAsia="ro-RO"/>
              </w:rPr>
              <w:t>.</w:t>
            </w:r>
            <w:r w:rsidR="003617DF" w:rsidRPr="00644050">
              <w:rPr>
                <w:rFonts w:ascii="Times New Roman" w:eastAsia="Times New Roman" w:hAnsi="Times New Roman" w:cs="Times New Roman"/>
                <w:sz w:val="24"/>
                <w:szCs w:val="24"/>
                <w:lang w:eastAsia="ro-RO"/>
              </w:rPr>
              <w:t xml:space="preserve"> De asemenea au fost angajați 10 persoane.</w:t>
            </w:r>
          </w:p>
          <w:p w:rsidR="00D90DF9" w:rsidRPr="00644050" w:rsidRDefault="00D90DF9" w:rsidP="008A7DD1">
            <w:pPr>
              <w:rPr>
                <w:rFonts w:ascii="Times New Roman" w:eastAsia="Times New Roman" w:hAnsi="Times New Roman" w:cs="Times New Roman"/>
                <w:sz w:val="24"/>
                <w:szCs w:val="24"/>
                <w:lang w:eastAsia="ro-RO"/>
              </w:rPr>
            </w:pPr>
          </w:p>
          <w:p w:rsidR="008A2147" w:rsidRPr="00644050" w:rsidRDefault="00676926" w:rsidP="008A2147">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t>2.</w:t>
            </w:r>
            <w:r w:rsidR="008A2147" w:rsidRPr="00644050">
              <w:rPr>
                <w:rFonts w:ascii="Times New Roman" w:eastAsia="Times New Roman" w:hAnsi="Times New Roman" w:cs="Times New Roman"/>
                <w:i/>
                <w:sz w:val="24"/>
                <w:szCs w:val="24"/>
                <w:lang w:eastAsia="ro-RO"/>
              </w:rPr>
              <w:t>Numărul total de agen</w:t>
            </w:r>
            <w:r w:rsidR="00B50751" w:rsidRPr="00644050">
              <w:rPr>
                <w:rFonts w:ascii="Times New Roman" w:eastAsia="Times New Roman" w:hAnsi="Times New Roman" w:cs="Times New Roman"/>
                <w:i/>
                <w:sz w:val="24"/>
                <w:szCs w:val="24"/>
                <w:lang w:eastAsia="ro-RO"/>
              </w:rPr>
              <w:t>ț</w:t>
            </w:r>
            <w:r w:rsidR="008A2147" w:rsidRPr="00644050">
              <w:rPr>
                <w:rFonts w:ascii="Times New Roman" w:eastAsia="Times New Roman" w:hAnsi="Times New Roman" w:cs="Times New Roman"/>
                <w:i/>
                <w:sz w:val="24"/>
                <w:szCs w:val="24"/>
                <w:lang w:eastAsia="ro-RO"/>
              </w:rPr>
              <w:t>i publici angaja</w:t>
            </w:r>
            <w:r w:rsidR="00B50751" w:rsidRPr="00644050">
              <w:rPr>
                <w:rFonts w:ascii="Times New Roman" w:eastAsia="Times New Roman" w:hAnsi="Times New Roman" w:cs="Times New Roman"/>
                <w:i/>
                <w:sz w:val="24"/>
                <w:szCs w:val="24"/>
                <w:lang w:eastAsia="ro-RO"/>
              </w:rPr>
              <w:t>ț</w:t>
            </w:r>
            <w:r w:rsidR="008A2147" w:rsidRPr="00644050">
              <w:rPr>
                <w:rFonts w:ascii="Times New Roman" w:eastAsia="Times New Roman" w:hAnsi="Times New Roman" w:cs="Times New Roman"/>
                <w:i/>
                <w:sz w:val="24"/>
                <w:szCs w:val="24"/>
                <w:lang w:eastAsia="ro-RO"/>
              </w:rPr>
              <w:t>i/numi</w:t>
            </w:r>
            <w:r w:rsidR="00B50751" w:rsidRPr="00644050">
              <w:rPr>
                <w:rFonts w:ascii="Times New Roman" w:eastAsia="Times New Roman" w:hAnsi="Times New Roman" w:cs="Times New Roman"/>
                <w:i/>
                <w:sz w:val="24"/>
                <w:szCs w:val="24"/>
                <w:lang w:eastAsia="ro-RO"/>
              </w:rPr>
              <w:t>ț</w:t>
            </w:r>
            <w:r w:rsidR="008A2147" w:rsidRPr="00644050">
              <w:rPr>
                <w:rFonts w:ascii="Times New Roman" w:eastAsia="Times New Roman" w:hAnsi="Times New Roman" w:cs="Times New Roman"/>
                <w:i/>
                <w:sz w:val="24"/>
                <w:szCs w:val="24"/>
                <w:lang w:eastAsia="ro-RO"/>
              </w:rPr>
              <w:t xml:space="preserve">i/cu mandatele validate care activează </w:t>
            </w:r>
            <w:r w:rsidR="00A33146" w:rsidRPr="00644050">
              <w:rPr>
                <w:rFonts w:ascii="Times New Roman" w:eastAsia="Times New Roman" w:hAnsi="Times New Roman" w:cs="Times New Roman"/>
                <w:i/>
                <w:sz w:val="24"/>
                <w:szCs w:val="24"/>
                <w:lang w:eastAsia="ro-RO"/>
              </w:rPr>
              <w:t>î</w:t>
            </w:r>
            <w:r w:rsidR="008A2147" w:rsidRPr="00644050">
              <w:rPr>
                <w:rFonts w:ascii="Times New Roman" w:eastAsia="Times New Roman" w:hAnsi="Times New Roman" w:cs="Times New Roman"/>
                <w:i/>
                <w:sz w:val="24"/>
                <w:szCs w:val="24"/>
                <w:lang w:eastAsia="ro-RO"/>
              </w:rPr>
              <w:t xml:space="preserve">n entitatea publică pe parcursul anului </w:t>
            </w:r>
            <w:r w:rsidR="00B50751" w:rsidRPr="00644050">
              <w:rPr>
                <w:rFonts w:ascii="Times New Roman" w:eastAsia="Times New Roman" w:hAnsi="Times New Roman" w:cs="Times New Roman"/>
                <w:i/>
                <w:sz w:val="24"/>
                <w:szCs w:val="24"/>
                <w:lang w:eastAsia="ro-RO"/>
              </w:rPr>
              <w:t>ș</w:t>
            </w:r>
            <w:r w:rsidR="008A2147" w:rsidRPr="00644050">
              <w:rPr>
                <w:rFonts w:ascii="Times New Roman" w:eastAsia="Times New Roman" w:hAnsi="Times New Roman" w:cs="Times New Roman"/>
                <w:i/>
                <w:sz w:val="24"/>
                <w:szCs w:val="24"/>
                <w:lang w:eastAsia="ro-RO"/>
              </w:rPr>
              <w:t>i numărul de declara</w:t>
            </w:r>
            <w:r w:rsidR="00B50751" w:rsidRPr="00644050">
              <w:rPr>
                <w:rFonts w:ascii="Times New Roman" w:eastAsia="Times New Roman" w:hAnsi="Times New Roman" w:cs="Times New Roman"/>
                <w:i/>
                <w:sz w:val="24"/>
                <w:szCs w:val="24"/>
                <w:lang w:eastAsia="ro-RO"/>
              </w:rPr>
              <w:t>ț</w:t>
            </w:r>
            <w:r w:rsidR="008A2147" w:rsidRPr="00644050">
              <w:rPr>
                <w:rFonts w:ascii="Times New Roman" w:eastAsia="Times New Roman" w:hAnsi="Times New Roman" w:cs="Times New Roman"/>
                <w:i/>
                <w:sz w:val="24"/>
                <w:szCs w:val="24"/>
                <w:lang w:eastAsia="ro-RO"/>
              </w:rPr>
              <w:t>ii depuse anual:</w:t>
            </w:r>
          </w:p>
          <w:p w:rsidR="00D168B3" w:rsidRPr="00644050" w:rsidRDefault="00D168B3" w:rsidP="00D168B3">
            <w:pPr>
              <w:pStyle w:val="a4"/>
              <w:ind w:left="-1"/>
              <w:jc w:val="both"/>
              <w:rPr>
                <w:rFonts w:ascii="Times New Roman" w:eastAsia="Times New Roman" w:hAnsi="Times New Roman"/>
                <w:sz w:val="24"/>
                <w:szCs w:val="24"/>
                <w:lang w:val="ro-MD" w:eastAsia="en-GB"/>
              </w:rPr>
            </w:pPr>
            <w:r w:rsidRPr="00644050">
              <w:rPr>
                <w:rFonts w:ascii="Times New Roman" w:eastAsia="Times New Roman" w:hAnsi="Times New Roman"/>
                <w:sz w:val="24"/>
                <w:szCs w:val="24"/>
                <w:lang w:val="ro-MD" w:eastAsia="en-GB"/>
              </w:rPr>
              <w:t xml:space="preserve">Conform situației din 30 martie 2018 subiecții ai declarării averilor și intereselor personale sunt 133 persoane din cadrul aparatului central al ministerului. Au fost depuse 133 declarații  anuale de avere și interese personale.  </w:t>
            </w:r>
          </w:p>
          <w:p w:rsidR="00D168B3" w:rsidRPr="00644050" w:rsidRDefault="00D168B3" w:rsidP="008A2147">
            <w:pPr>
              <w:jc w:val="both"/>
              <w:rPr>
                <w:rFonts w:ascii="Times New Roman" w:eastAsia="Times New Roman" w:hAnsi="Times New Roman" w:cs="Times New Roman"/>
                <w:sz w:val="24"/>
                <w:szCs w:val="24"/>
                <w:lang w:val="ro-MD" w:eastAsia="ro-RO"/>
              </w:rPr>
            </w:pPr>
          </w:p>
          <w:p w:rsidR="00172882" w:rsidRPr="00644050" w:rsidRDefault="005440FF" w:rsidP="00172882">
            <w:pPr>
              <w:pStyle w:val="a4"/>
              <w:ind w:left="0"/>
              <w:rPr>
                <w:rFonts w:ascii="Times New Roman" w:hAnsi="Times New Roman" w:cs="Times New Roman"/>
                <w:sz w:val="24"/>
                <w:szCs w:val="24"/>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pentru Protec</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Consumatorilor</w:t>
            </w:r>
            <w:r w:rsidR="00D72C4D" w:rsidRPr="00644050">
              <w:rPr>
                <w:rFonts w:ascii="Times New Roman" w:eastAsia="Times New Roman" w:hAnsi="Times New Roman" w:cs="Times New Roman"/>
                <w:sz w:val="24"/>
                <w:szCs w:val="24"/>
                <w:lang w:eastAsia="ro-RO"/>
              </w:rPr>
              <w:t xml:space="preserve"> </w:t>
            </w:r>
            <w:r w:rsidR="00B50751" w:rsidRPr="00644050">
              <w:rPr>
                <w:rFonts w:ascii="Times New Roman" w:eastAsia="Times New Roman" w:hAnsi="Times New Roman" w:cs="Times New Roman"/>
                <w:sz w:val="24"/>
                <w:szCs w:val="24"/>
                <w:lang w:eastAsia="ro-RO"/>
              </w:rPr>
              <w:t>ș</w:t>
            </w:r>
            <w:r w:rsidR="00D72C4D" w:rsidRPr="00644050">
              <w:rPr>
                <w:rFonts w:ascii="Times New Roman" w:eastAsia="Times New Roman" w:hAnsi="Times New Roman" w:cs="Times New Roman"/>
                <w:sz w:val="24"/>
                <w:szCs w:val="24"/>
                <w:lang w:eastAsia="ro-RO"/>
              </w:rPr>
              <w:t>i Supravegherea Pie</w:t>
            </w:r>
            <w:r w:rsidR="00B50751" w:rsidRPr="00644050">
              <w:rPr>
                <w:rFonts w:ascii="Times New Roman" w:eastAsia="Times New Roman" w:hAnsi="Times New Roman" w:cs="Times New Roman"/>
                <w:sz w:val="24"/>
                <w:szCs w:val="24"/>
                <w:lang w:eastAsia="ro-RO"/>
              </w:rPr>
              <w:t>ț</w:t>
            </w:r>
            <w:r w:rsidR="00D72C4D" w:rsidRPr="00644050">
              <w:rPr>
                <w:rFonts w:ascii="Times New Roman" w:eastAsia="Times New Roman" w:hAnsi="Times New Roman" w:cs="Times New Roman"/>
                <w:sz w:val="24"/>
                <w:szCs w:val="24"/>
                <w:lang w:eastAsia="ro-RO"/>
              </w:rPr>
              <w:t>ei</w:t>
            </w:r>
            <w:r w:rsidR="004221FB" w:rsidRPr="00644050">
              <w:rPr>
                <w:rFonts w:ascii="Times New Roman" w:eastAsia="Times New Roman" w:hAnsi="Times New Roman" w:cs="Times New Roman"/>
                <w:sz w:val="24"/>
                <w:szCs w:val="24"/>
                <w:lang w:eastAsia="ro-RO"/>
              </w:rPr>
              <w:t>:</w:t>
            </w:r>
            <w:r w:rsidR="00D34FAF" w:rsidRPr="00644050">
              <w:rPr>
                <w:rFonts w:ascii="Times New Roman" w:eastAsia="Times New Roman" w:hAnsi="Times New Roman" w:cs="Times New Roman"/>
                <w:sz w:val="24"/>
                <w:szCs w:val="24"/>
                <w:lang w:eastAsia="ro-RO"/>
              </w:rPr>
              <w:t xml:space="preserve"> </w:t>
            </w:r>
            <w:r w:rsidR="00C85EB1" w:rsidRPr="00644050">
              <w:rPr>
                <w:rFonts w:ascii="Times New Roman" w:eastAsia="Times New Roman" w:hAnsi="Times New Roman" w:cs="Times New Roman"/>
                <w:sz w:val="24"/>
                <w:szCs w:val="24"/>
                <w:lang w:eastAsia="ro-RO"/>
              </w:rPr>
              <w:t>perioada de raportare agenți publici numiți în funcție au fost în număr de 42 din care 41 fiind subiecți ai depunerii declarației anuale</w:t>
            </w:r>
            <w:r w:rsidR="00172882" w:rsidRPr="00644050">
              <w:rPr>
                <w:rFonts w:ascii="Times New Roman" w:hAnsi="Times New Roman" w:cs="Times New Roman"/>
                <w:sz w:val="24"/>
                <w:szCs w:val="24"/>
              </w:rPr>
              <w:t>.</w:t>
            </w:r>
          </w:p>
          <w:p w:rsidR="0066517C" w:rsidRPr="00644050" w:rsidRDefault="00992341" w:rsidP="0066517C">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pentru</w:t>
            </w:r>
            <w:r w:rsidR="0066517C" w:rsidRPr="00644050">
              <w:rPr>
                <w:rFonts w:ascii="Times New Roman" w:eastAsia="Times New Roman" w:hAnsi="Times New Roman" w:cs="Times New Roman"/>
                <w:sz w:val="24"/>
                <w:szCs w:val="24"/>
                <w:lang w:eastAsia="ro-RO"/>
              </w:rPr>
              <w:t xml:space="preserve"> Supraveghere Tehnică: În cadrul AST, succesor de drepturi a Inspecției de Stat în Construcții, Inspectoratului  Principal de Stat pentru Supravegherea Tehnică a obiectelor industrial periculoase, Inspectoratului pentru supraveghere Geodezica Tehnica și Regim.</w:t>
            </w:r>
          </w:p>
          <w:p w:rsidR="0066517C" w:rsidRPr="00644050" w:rsidRDefault="0066517C" w:rsidP="0066517C">
            <w:pPr>
              <w:pStyle w:val="a4"/>
              <w:numPr>
                <w:ilvl w:val="0"/>
                <w:numId w:val="17"/>
              </w:num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Inspecția de Stat in Construcții – 60 declarații de avere și interese personale.</w:t>
            </w:r>
          </w:p>
          <w:p w:rsidR="0066517C" w:rsidRPr="00644050" w:rsidRDefault="0066517C" w:rsidP="0066517C">
            <w:pPr>
              <w:pStyle w:val="a4"/>
              <w:numPr>
                <w:ilvl w:val="0"/>
                <w:numId w:val="17"/>
              </w:num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Inspectoratului  Principal de Stat pentru Supravegherea Tehnică a obiectelor industrial periculoase - 36 declarații de avere si interese personale.</w:t>
            </w:r>
          </w:p>
          <w:p w:rsidR="0066517C" w:rsidRPr="00644050" w:rsidRDefault="0066517C" w:rsidP="0066517C">
            <w:pPr>
              <w:pStyle w:val="a4"/>
              <w:numPr>
                <w:ilvl w:val="0"/>
                <w:numId w:val="17"/>
              </w:num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Inspectoratului pentru supraveghere Geodezica Tehnica si Regim – 7 declarații de avere si interese personale.</w:t>
            </w:r>
          </w:p>
          <w:p w:rsidR="00D90746" w:rsidRPr="00644050" w:rsidRDefault="00D90746" w:rsidP="00D90746">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lastRenderedPageBreak/>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Na</w:t>
            </w:r>
            <w:r w:rsidR="00B50751" w:rsidRPr="00644050">
              <w:rPr>
                <w:rFonts w:ascii="Times New Roman" w:eastAsia="Times New Roman" w:hAnsi="Times New Roman" w:cs="Times New Roman"/>
                <w:sz w:val="24"/>
                <w:szCs w:val="24"/>
                <w:lang w:eastAsia="ro-RO"/>
              </w:rPr>
              <w:t>ț</w:t>
            </w:r>
            <w:r w:rsidR="00451020" w:rsidRPr="00644050">
              <w:rPr>
                <w:rFonts w:ascii="Times New Roman" w:eastAsia="Times New Roman" w:hAnsi="Times New Roman" w:cs="Times New Roman"/>
                <w:sz w:val="24"/>
                <w:szCs w:val="24"/>
                <w:lang w:eastAsia="ro-RO"/>
              </w:rPr>
              <w:t xml:space="preserve">ională Transport Auto: </w:t>
            </w:r>
            <w:r w:rsidR="009A2870" w:rsidRPr="00644050">
              <w:rPr>
                <w:rFonts w:ascii="Times New Roman" w:eastAsia="Times New Roman" w:hAnsi="Times New Roman" w:cs="Times New Roman"/>
                <w:sz w:val="24"/>
                <w:szCs w:val="24"/>
                <w:lang w:eastAsia="ro-RO"/>
              </w:rPr>
              <w:t>în cadrul ANTA – 0.</w:t>
            </w:r>
          </w:p>
          <w:p w:rsidR="00992341" w:rsidRPr="00644050" w:rsidRDefault="00992341" w:rsidP="008A2147">
            <w:pPr>
              <w:jc w:val="both"/>
              <w:rPr>
                <w:rFonts w:ascii="Times New Roman" w:eastAsia="Times New Roman" w:hAnsi="Times New Roman" w:cs="Times New Roman"/>
                <w:sz w:val="24"/>
                <w:szCs w:val="24"/>
                <w:lang w:eastAsia="ro-RO"/>
              </w:rPr>
            </w:pPr>
          </w:p>
          <w:p w:rsidR="00F46720" w:rsidRPr="00644050" w:rsidRDefault="00F46720" w:rsidP="00F46720">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 xml:space="preserve">Autoritatea Aeronautică Civilă: în conformitatea cu </w:t>
            </w:r>
            <w:proofErr w:type="spellStart"/>
            <w:r w:rsidRPr="00644050">
              <w:rPr>
                <w:rFonts w:ascii="Times New Roman" w:eastAsia="Times New Roman" w:hAnsi="Times New Roman" w:cs="Times New Roman"/>
                <w:sz w:val="24"/>
                <w:szCs w:val="24"/>
                <w:lang w:eastAsia="ro-RO"/>
              </w:rPr>
              <w:t>Hotărîrea</w:t>
            </w:r>
            <w:proofErr w:type="spellEnd"/>
            <w:r w:rsidRPr="00644050">
              <w:rPr>
                <w:rFonts w:ascii="Times New Roman" w:eastAsia="Times New Roman" w:hAnsi="Times New Roman" w:cs="Times New Roman"/>
                <w:sz w:val="24"/>
                <w:szCs w:val="24"/>
                <w:lang w:eastAsia="ro-RO"/>
              </w:rPr>
              <w:t xml:space="preserve"> Guvernului nr.645/2014, numărul total de angajați în cadrul AAC sunt 91 de persoane. </w:t>
            </w:r>
            <w:proofErr w:type="spellStart"/>
            <w:r w:rsidRPr="00644050">
              <w:rPr>
                <w:rFonts w:ascii="Times New Roman" w:eastAsia="Times New Roman" w:hAnsi="Times New Roman" w:cs="Times New Roman"/>
                <w:sz w:val="24"/>
                <w:szCs w:val="24"/>
                <w:lang w:eastAsia="ro-RO"/>
              </w:rPr>
              <w:t>Avînd</w:t>
            </w:r>
            <w:proofErr w:type="spellEnd"/>
            <w:r w:rsidRPr="00644050">
              <w:rPr>
                <w:rFonts w:ascii="Times New Roman" w:eastAsia="Times New Roman" w:hAnsi="Times New Roman" w:cs="Times New Roman"/>
                <w:sz w:val="24"/>
                <w:szCs w:val="24"/>
                <w:lang w:eastAsia="ro-RO"/>
              </w:rPr>
              <w:t xml:space="preserve"> în vedere că angajații AAC din 17 august dețin statut de funcționari publici, </w:t>
            </w:r>
            <w:proofErr w:type="spellStart"/>
            <w:r w:rsidRPr="00644050">
              <w:rPr>
                <w:rFonts w:ascii="Times New Roman" w:eastAsia="Times New Roman" w:hAnsi="Times New Roman" w:cs="Times New Roman"/>
                <w:sz w:val="24"/>
                <w:szCs w:val="24"/>
                <w:lang w:eastAsia="ro-RO"/>
              </w:rPr>
              <w:t>aceșțea</w:t>
            </w:r>
            <w:proofErr w:type="spellEnd"/>
            <w:r w:rsidRPr="00644050">
              <w:rPr>
                <w:rFonts w:ascii="Times New Roman" w:eastAsia="Times New Roman" w:hAnsi="Times New Roman" w:cs="Times New Roman"/>
                <w:sz w:val="24"/>
                <w:szCs w:val="24"/>
                <w:lang w:eastAsia="ro-RO"/>
              </w:rPr>
              <w:t xml:space="preserve"> în temeiul Legii nr.133/2015 </w:t>
            </w:r>
            <w:proofErr w:type="spellStart"/>
            <w:r w:rsidRPr="00644050">
              <w:rPr>
                <w:rFonts w:ascii="Times New Roman" w:eastAsia="Times New Roman" w:hAnsi="Times New Roman" w:cs="Times New Roman"/>
                <w:sz w:val="24"/>
                <w:szCs w:val="24"/>
                <w:lang w:eastAsia="ro-RO"/>
              </w:rPr>
              <w:t>pînă</w:t>
            </w:r>
            <w:proofErr w:type="spellEnd"/>
            <w:r w:rsidRPr="00644050">
              <w:rPr>
                <w:rFonts w:ascii="Times New Roman" w:eastAsia="Times New Roman" w:hAnsi="Times New Roman" w:cs="Times New Roman"/>
                <w:sz w:val="24"/>
                <w:szCs w:val="24"/>
                <w:lang w:eastAsia="ro-RO"/>
              </w:rPr>
              <w:t xml:space="preserve"> la 31 martie 2019 vor depune declarațiile anuale.</w:t>
            </w:r>
          </w:p>
          <w:p w:rsidR="00F46720" w:rsidRPr="00644050" w:rsidRDefault="00F46720" w:rsidP="008A2147">
            <w:pPr>
              <w:jc w:val="both"/>
              <w:rPr>
                <w:rFonts w:ascii="Times New Roman" w:eastAsia="Times New Roman" w:hAnsi="Times New Roman" w:cs="Times New Roman"/>
                <w:sz w:val="24"/>
                <w:szCs w:val="24"/>
                <w:lang w:eastAsia="ro-RO"/>
              </w:rPr>
            </w:pPr>
          </w:p>
          <w:p w:rsidR="00D168B3" w:rsidRPr="00644050" w:rsidRDefault="00676926" w:rsidP="00D168B3">
            <w:pPr>
              <w:pStyle w:val="a4"/>
              <w:ind w:left="-1" w:firstLine="316"/>
              <w:jc w:val="both"/>
              <w:rPr>
                <w:sz w:val="24"/>
                <w:szCs w:val="24"/>
              </w:rPr>
            </w:pPr>
            <w:r w:rsidRPr="00644050">
              <w:rPr>
                <w:rFonts w:ascii="Times New Roman" w:eastAsia="Times New Roman" w:hAnsi="Times New Roman" w:cs="Times New Roman"/>
                <w:i/>
                <w:sz w:val="24"/>
                <w:szCs w:val="24"/>
                <w:lang w:eastAsia="ro-RO"/>
              </w:rPr>
              <w:t>3. Numărul de agen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 publici ale căror mandat/ raporturi de muncă sau de serviciu au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 xml:space="preserve">ncetat pe parcursul anului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i numărul de declara</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ii depuse la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ncetarea mandatului /raporturilor de muncă sau de servici</w:t>
            </w:r>
            <w:r w:rsidR="004038EC" w:rsidRPr="00644050">
              <w:rPr>
                <w:rFonts w:ascii="Times New Roman" w:eastAsia="Times New Roman" w:hAnsi="Times New Roman" w:cs="Times New Roman"/>
                <w:i/>
                <w:sz w:val="24"/>
                <w:szCs w:val="24"/>
                <w:lang w:eastAsia="ro-RO"/>
              </w:rPr>
              <w:t>u pe parcursul anului respectiv:</w:t>
            </w:r>
            <w:r w:rsidRPr="00644050">
              <w:rPr>
                <w:rFonts w:ascii="Times New Roman" w:eastAsia="Times New Roman" w:hAnsi="Times New Roman" w:cs="Times New Roman"/>
                <w:sz w:val="24"/>
                <w:szCs w:val="24"/>
                <w:lang w:eastAsia="ro-RO"/>
              </w:rPr>
              <w:t xml:space="preserve"> </w:t>
            </w:r>
            <w:r w:rsidRPr="00644050">
              <w:rPr>
                <w:rFonts w:ascii="Times New Roman" w:eastAsia="Times New Roman" w:hAnsi="Times New Roman" w:cs="Times New Roman"/>
                <w:sz w:val="24"/>
                <w:szCs w:val="24"/>
                <w:lang w:eastAsia="ro-RO"/>
              </w:rPr>
              <w:br/>
            </w:r>
            <w:r w:rsidR="00D168B3" w:rsidRPr="00644050">
              <w:rPr>
                <w:rFonts w:ascii="Times New Roman" w:eastAsia="Times New Roman" w:hAnsi="Times New Roman"/>
                <w:sz w:val="24"/>
                <w:szCs w:val="24"/>
                <w:lang w:val="ro-MD" w:eastAsia="en-GB"/>
              </w:rPr>
              <w:t>În perioada de raportare în cadrul ministerului 34 persoane au încetat raporturile de serviciu,  dintre care 31 persoane sunt subiecți ai declarării averii și intereselor personale. Toți 31 agenți publici  au depus declarațiile respective</w:t>
            </w:r>
            <w:r w:rsidR="00D168B3" w:rsidRPr="00644050">
              <w:rPr>
                <w:rFonts w:ascii="Times New Roman" w:eastAsia="Times New Roman" w:hAnsi="Times New Roman" w:cs="Times New Roman"/>
                <w:sz w:val="24"/>
                <w:szCs w:val="24"/>
                <w:lang w:eastAsia="ro-RO"/>
              </w:rPr>
              <w:t xml:space="preserve"> la ANI</w:t>
            </w:r>
            <w:r w:rsidR="00D168B3" w:rsidRPr="00644050">
              <w:rPr>
                <w:rFonts w:ascii="Times New Roman" w:eastAsia="Times New Roman" w:hAnsi="Times New Roman"/>
                <w:sz w:val="24"/>
                <w:szCs w:val="24"/>
                <w:lang w:val="ro-MD" w:eastAsia="en-GB"/>
              </w:rPr>
              <w:t>.</w:t>
            </w:r>
          </w:p>
          <w:p w:rsidR="006C1C09" w:rsidRPr="00644050" w:rsidRDefault="006C1C09" w:rsidP="008A2147">
            <w:pPr>
              <w:jc w:val="both"/>
              <w:rPr>
                <w:rFonts w:ascii="Times New Roman" w:eastAsia="Times New Roman" w:hAnsi="Times New Roman" w:cs="Times New Roman"/>
                <w:sz w:val="24"/>
                <w:szCs w:val="24"/>
                <w:lang w:eastAsia="ro-RO"/>
              </w:rPr>
            </w:pPr>
          </w:p>
          <w:p w:rsidR="00172882" w:rsidRPr="00644050" w:rsidRDefault="006D4163" w:rsidP="00172882">
            <w:pPr>
              <w:rPr>
                <w:rFonts w:ascii="Times New Roman" w:eastAsia="Calibri" w:hAnsi="Times New Roman" w:cs="Times New Roman"/>
                <w:sz w:val="24"/>
                <w:szCs w:val="24"/>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pentru Protec</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Consumatorilor</w:t>
            </w:r>
            <w:r w:rsidR="00D72C4D" w:rsidRPr="00644050">
              <w:rPr>
                <w:rFonts w:ascii="Times New Roman" w:eastAsia="Times New Roman" w:hAnsi="Times New Roman" w:cs="Times New Roman"/>
                <w:sz w:val="24"/>
                <w:szCs w:val="24"/>
                <w:lang w:eastAsia="ro-RO"/>
              </w:rPr>
              <w:t xml:space="preserve"> </w:t>
            </w:r>
            <w:r w:rsidR="00B50751" w:rsidRPr="00644050">
              <w:rPr>
                <w:rFonts w:ascii="Times New Roman" w:eastAsia="Times New Roman" w:hAnsi="Times New Roman" w:cs="Times New Roman"/>
                <w:sz w:val="24"/>
                <w:szCs w:val="24"/>
                <w:lang w:eastAsia="ro-RO"/>
              </w:rPr>
              <w:t>ș</w:t>
            </w:r>
            <w:r w:rsidR="00D72C4D" w:rsidRPr="00644050">
              <w:rPr>
                <w:rFonts w:ascii="Times New Roman" w:eastAsia="Times New Roman" w:hAnsi="Times New Roman" w:cs="Times New Roman"/>
                <w:sz w:val="24"/>
                <w:szCs w:val="24"/>
                <w:lang w:eastAsia="ro-RO"/>
              </w:rPr>
              <w:t>i Supravegherea Pie</w:t>
            </w:r>
            <w:r w:rsidR="00B50751" w:rsidRPr="00644050">
              <w:rPr>
                <w:rFonts w:ascii="Times New Roman" w:eastAsia="Times New Roman" w:hAnsi="Times New Roman" w:cs="Times New Roman"/>
                <w:sz w:val="24"/>
                <w:szCs w:val="24"/>
                <w:lang w:eastAsia="ro-RO"/>
              </w:rPr>
              <w:t>ț</w:t>
            </w:r>
            <w:r w:rsidR="00D72C4D" w:rsidRPr="00644050">
              <w:rPr>
                <w:rFonts w:ascii="Times New Roman" w:eastAsia="Times New Roman" w:hAnsi="Times New Roman" w:cs="Times New Roman"/>
                <w:sz w:val="24"/>
                <w:szCs w:val="24"/>
                <w:lang w:eastAsia="ro-RO"/>
              </w:rPr>
              <w:t>ei</w:t>
            </w:r>
            <w:r w:rsidRPr="00644050">
              <w:rPr>
                <w:rFonts w:ascii="Times New Roman" w:eastAsia="Times New Roman" w:hAnsi="Times New Roman" w:cs="Times New Roman"/>
                <w:sz w:val="24"/>
                <w:szCs w:val="24"/>
                <w:lang w:eastAsia="ro-RO"/>
              </w:rPr>
              <w:t>:</w:t>
            </w:r>
            <w:r w:rsidR="00C33929" w:rsidRPr="00644050">
              <w:rPr>
                <w:rFonts w:ascii="Times New Roman" w:eastAsia="Times New Roman" w:hAnsi="Times New Roman" w:cs="Times New Roman"/>
                <w:sz w:val="24"/>
                <w:szCs w:val="24"/>
                <w:lang w:eastAsia="ro-RO"/>
              </w:rPr>
              <w:t xml:space="preserve"> </w:t>
            </w:r>
            <w:r w:rsidR="00C85EB1" w:rsidRPr="00644050">
              <w:rPr>
                <w:rFonts w:ascii="Times New Roman" w:eastAsia="Times New Roman" w:hAnsi="Times New Roman" w:cs="Times New Roman"/>
                <w:sz w:val="24"/>
                <w:szCs w:val="24"/>
                <w:lang w:eastAsia="ro-RO"/>
              </w:rPr>
              <w:t>au în</w:t>
            </w:r>
            <w:r w:rsidR="00172882" w:rsidRPr="00644050">
              <w:rPr>
                <w:rFonts w:ascii="Times New Roman" w:hAnsi="Times New Roman" w:cs="Times New Roman"/>
                <w:sz w:val="24"/>
                <w:szCs w:val="24"/>
              </w:rPr>
              <w:t xml:space="preserve">cetat  raporturile </w:t>
            </w:r>
            <w:r w:rsidR="00C85EB1" w:rsidRPr="00644050">
              <w:rPr>
                <w:rFonts w:ascii="Times New Roman" w:eastAsia="Calibri" w:hAnsi="Times New Roman" w:cs="Times New Roman"/>
                <w:sz w:val="24"/>
                <w:szCs w:val="24"/>
              </w:rPr>
              <w:t>de serviciu cu 7</w:t>
            </w:r>
            <w:r w:rsidR="00172882" w:rsidRPr="00644050">
              <w:rPr>
                <w:rFonts w:ascii="Times New Roman" w:eastAsia="Calibri" w:hAnsi="Times New Roman" w:cs="Times New Roman"/>
                <w:sz w:val="24"/>
                <w:szCs w:val="24"/>
              </w:rPr>
              <w:t xml:space="preserve"> agen</w:t>
            </w:r>
            <w:r w:rsidR="00B50751" w:rsidRPr="00644050">
              <w:rPr>
                <w:rFonts w:ascii="Times New Roman" w:eastAsia="Calibri" w:hAnsi="Times New Roman" w:cs="Times New Roman"/>
                <w:sz w:val="24"/>
                <w:szCs w:val="24"/>
              </w:rPr>
              <w:t>ț</w:t>
            </w:r>
            <w:r w:rsidR="00172882" w:rsidRPr="00644050">
              <w:rPr>
                <w:rFonts w:ascii="Times New Roman" w:eastAsia="Calibri" w:hAnsi="Times New Roman" w:cs="Times New Roman"/>
                <w:sz w:val="24"/>
                <w:szCs w:val="24"/>
              </w:rPr>
              <w:t xml:space="preserve">i publici, </w:t>
            </w:r>
            <w:r w:rsidR="00C85EB1" w:rsidRPr="00644050">
              <w:rPr>
                <w:rFonts w:ascii="Times New Roman" w:eastAsia="Calibri" w:hAnsi="Times New Roman" w:cs="Times New Roman"/>
                <w:sz w:val="24"/>
                <w:szCs w:val="24"/>
              </w:rPr>
              <w:t>dintre care 6 fiind subiecți ai dec</w:t>
            </w:r>
            <w:r w:rsidR="00172882" w:rsidRPr="00644050">
              <w:rPr>
                <w:rFonts w:ascii="Times New Roman" w:eastAsia="Calibri" w:hAnsi="Times New Roman" w:cs="Times New Roman"/>
                <w:sz w:val="24"/>
                <w:szCs w:val="24"/>
              </w:rPr>
              <w:t>la</w:t>
            </w:r>
            <w:r w:rsidR="00C85EB1" w:rsidRPr="00644050">
              <w:rPr>
                <w:rFonts w:ascii="Times New Roman" w:eastAsia="Calibri" w:hAnsi="Times New Roman" w:cs="Times New Roman"/>
                <w:sz w:val="24"/>
                <w:szCs w:val="24"/>
              </w:rPr>
              <w:t>rării averilor și intereselor personale.</w:t>
            </w:r>
            <w:r w:rsidR="00172882" w:rsidRPr="00644050">
              <w:rPr>
                <w:rFonts w:ascii="Times New Roman" w:eastAsia="Calibri" w:hAnsi="Times New Roman" w:cs="Times New Roman"/>
                <w:sz w:val="24"/>
                <w:szCs w:val="24"/>
              </w:rPr>
              <w:t xml:space="preserve"> </w:t>
            </w:r>
          </w:p>
          <w:p w:rsidR="0066517C" w:rsidRPr="00644050" w:rsidRDefault="00D90746" w:rsidP="0066517C">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0066517C" w:rsidRPr="00644050">
              <w:rPr>
                <w:rFonts w:ascii="Times New Roman" w:eastAsia="Times New Roman" w:hAnsi="Times New Roman" w:cs="Times New Roman"/>
                <w:sz w:val="24"/>
                <w:szCs w:val="24"/>
                <w:lang w:eastAsia="ro-RO"/>
              </w:rPr>
              <w:t>ia pentru Supraveghere Tehnică: În perioada de raportare toți angajații instituțiilor supuse fuziunii in legătură cu faptul creării Agenției pentru Supraveghere Tehnica, au depus declarații la eliberare din instituțiile anterioare și declarații la numire în funcție în cadrul AST. Persoane a căror raporturi au  încetat în perioada de raportare sunt 8 și depuse la ANI 8 declarații la eliberare.</w:t>
            </w:r>
          </w:p>
          <w:p w:rsidR="006D4163" w:rsidRPr="00644050" w:rsidRDefault="006D4163" w:rsidP="006D4163">
            <w:pPr>
              <w:rPr>
                <w:rFonts w:ascii="Times New Roman" w:eastAsia="Times New Roman" w:hAnsi="Times New Roman" w:cs="Times New Roman"/>
                <w:sz w:val="24"/>
                <w:szCs w:val="24"/>
                <w:lang w:eastAsia="ro-RO"/>
              </w:rPr>
            </w:pPr>
          </w:p>
          <w:p w:rsidR="00D90746" w:rsidRPr="001C40E2" w:rsidRDefault="00D90746" w:rsidP="00D90746">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Na</w:t>
            </w:r>
            <w:r w:rsidR="00B50751" w:rsidRPr="00644050">
              <w:rPr>
                <w:rFonts w:ascii="Times New Roman" w:eastAsia="Times New Roman" w:hAnsi="Times New Roman" w:cs="Times New Roman"/>
                <w:sz w:val="24"/>
                <w:szCs w:val="24"/>
                <w:lang w:eastAsia="ro-RO"/>
              </w:rPr>
              <w:t>ț</w:t>
            </w:r>
            <w:r w:rsidR="00451020" w:rsidRPr="00644050">
              <w:rPr>
                <w:rFonts w:ascii="Times New Roman" w:eastAsia="Times New Roman" w:hAnsi="Times New Roman" w:cs="Times New Roman"/>
                <w:sz w:val="24"/>
                <w:szCs w:val="24"/>
                <w:lang w:eastAsia="ro-RO"/>
              </w:rPr>
              <w:t xml:space="preserve">ională Transport Auto: </w:t>
            </w:r>
            <w:r w:rsidR="009A2870" w:rsidRPr="00644050">
              <w:rPr>
                <w:rFonts w:ascii="Times New Roman" w:eastAsia="Times New Roman" w:hAnsi="Times New Roman" w:cs="Times New Roman"/>
                <w:sz w:val="24"/>
                <w:szCs w:val="24"/>
                <w:lang w:eastAsia="ro-RO"/>
              </w:rPr>
              <w:t>0</w:t>
            </w:r>
          </w:p>
          <w:p w:rsidR="00F46720" w:rsidRPr="00644050" w:rsidRDefault="00F46720" w:rsidP="008A2147">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lastRenderedPageBreak/>
              <w:t xml:space="preserve">Autoritatea Aeronautică Civilă: 4 declarații, dintre care 2 declarații anuale, 1declarașie la încetarea relațiilor de muncă și 1 declarație la numirea în funcție. </w:t>
            </w:r>
          </w:p>
          <w:p w:rsidR="00BE4F81" w:rsidRPr="00644050" w:rsidRDefault="00676926" w:rsidP="008A2147">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sz w:val="24"/>
                <w:szCs w:val="24"/>
                <w:lang w:eastAsia="ro-RO"/>
              </w:rPr>
              <w:br/>
            </w:r>
            <w:r w:rsidR="00BE4F81" w:rsidRPr="00644050">
              <w:rPr>
                <w:rFonts w:ascii="Times New Roman" w:eastAsia="Times New Roman" w:hAnsi="Times New Roman" w:cs="Times New Roman"/>
                <w:i/>
                <w:sz w:val="24"/>
                <w:szCs w:val="24"/>
                <w:lang w:eastAsia="ro-RO"/>
              </w:rPr>
              <w:t>4.Numărul total de declara</w:t>
            </w:r>
            <w:r w:rsidR="00B50751" w:rsidRPr="00644050">
              <w:rPr>
                <w:rFonts w:ascii="Times New Roman" w:eastAsia="Times New Roman" w:hAnsi="Times New Roman" w:cs="Times New Roman"/>
                <w:i/>
                <w:sz w:val="24"/>
                <w:szCs w:val="24"/>
                <w:lang w:eastAsia="ro-RO"/>
              </w:rPr>
              <w:t>ț</w:t>
            </w:r>
            <w:r w:rsidR="00BE4F81" w:rsidRPr="00644050">
              <w:rPr>
                <w:rFonts w:ascii="Times New Roman" w:eastAsia="Times New Roman" w:hAnsi="Times New Roman" w:cs="Times New Roman"/>
                <w:i/>
                <w:sz w:val="24"/>
                <w:szCs w:val="24"/>
                <w:lang w:eastAsia="ro-RO"/>
              </w:rPr>
              <w:t xml:space="preserve">ii de avere </w:t>
            </w:r>
            <w:r w:rsidR="00B50751" w:rsidRPr="00644050">
              <w:rPr>
                <w:rFonts w:ascii="Times New Roman" w:eastAsia="Times New Roman" w:hAnsi="Times New Roman" w:cs="Times New Roman"/>
                <w:i/>
                <w:sz w:val="24"/>
                <w:szCs w:val="24"/>
                <w:lang w:eastAsia="ro-RO"/>
              </w:rPr>
              <w:t>ș</w:t>
            </w:r>
            <w:r w:rsidR="00BE4F81" w:rsidRPr="00644050">
              <w:rPr>
                <w:rFonts w:ascii="Times New Roman" w:eastAsia="Times New Roman" w:hAnsi="Times New Roman" w:cs="Times New Roman"/>
                <w:i/>
                <w:sz w:val="24"/>
                <w:szCs w:val="24"/>
                <w:lang w:eastAsia="ro-RO"/>
              </w:rPr>
              <w:t>i interese personale transmise anual la ANI de la entită</w:t>
            </w:r>
            <w:r w:rsidR="00B50751" w:rsidRPr="00644050">
              <w:rPr>
                <w:rFonts w:ascii="Times New Roman" w:eastAsia="Times New Roman" w:hAnsi="Times New Roman" w:cs="Times New Roman"/>
                <w:i/>
                <w:sz w:val="24"/>
                <w:szCs w:val="24"/>
                <w:lang w:eastAsia="ro-RO"/>
              </w:rPr>
              <w:t>ț</w:t>
            </w:r>
            <w:r w:rsidR="00BE4F81" w:rsidRPr="00644050">
              <w:rPr>
                <w:rFonts w:ascii="Times New Roman" w:eastAsia="Times New Roman" w:hAnsi="Times New Roman" w:cs="Times New Roman"/>
                <w:i/>
                <w:sz w:val="24"/>
                <w:szCs w:val="24"/>
                <w:lang w:eastAsia="ro-RO"/>
              </w:rPr>
              <w:t>ile publice.</w:t>
            </w:r>
          </w:p>
          <w:p w:rsidR="00F63834" w:rsidRPr="00644050" w:rsidRDefault="008A2147" w:rsidP="00F63834">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 xml:space="preserve"> </w:t>
            </w:r>
            <w:r w:rsidR="00D168B3" w:rsidRPr="00644050">
              <w:rPr>
                <w:rFonts w:ascii="Times New Roman" w:eastAsia="Times New Roman" w:hAnsi="Times New Roman" w:cs="Times New Roman"/>
                <w:sz w:val="24"/>
                <w:szCs w:val="24"/>
                <w:lang w:eastAsia="ro-RO"/>
              </w:rPr>
              <w:t>-----</w:t>
            </w:r>
            <w:r w:rsidR="00BE4F81" w:rsidRPr="00644050">
              <w:rPr>
                <w:rFonts w:ascii="Times New Roman" w:eastAsia="Times New Roman" w:hAnsi="Times New Roman" w:cs="Times New Roman"/>
                <w:sz w:val="24"/>
                <w:szCs w:val="24"/>
                <w:lang w:eastAsia="ro-RO"/>
              </w:rPr>
              <w:br/>
            </w:r>
          </w:p>
          <w:p w:rsidR="00172882" w:rsidRPr="00644050" w:rsidRDefault="00BE4F81" w:rsidP="0066517C">
            <w:pPr>
              <w:jc w:val="both"/>
              <w:rPr>
                <w:rFonts w:ascii="Times New Roman" w:eastAsia="Calibri" w:hAnsi="Times New Roman" w:cs="Times New Roman"/>
                <w:sz w:val="24"/>
                <w:szCs w:val="24"/>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pentru Protec</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Consumatorilor</w:t>
            </w:r>
            <w:r w:rsidR="00D72C4D" w:rsidRPr="00644050">
              <w:rPr>
                <w:rFonts w:ascii="Times New Roman" w:eastAsia="Times New Roman" w:hAnsi="Times New Roman" w:cs="Times New Roman"/>
                <w:sz w:val="24"/>
                <w:szCs w:val="24"/>
                <w:lang w:eastAsia="ro-RO"/>
              </w:rPr>
              <w:t xml:space="preserve"> </w:t>
            </w:r>
            <w:r w:rsidR="00B50751" w:rsidRPr="00644050">
              <w:rPr>
                <w:rFonts w:ascii="Times New Roman" w:eastAsia="Times New Roman" w:hAnsi="Times New Roman" w:cs="Times New Roman"/>
                <w:sz w:val="24"/>
                <w:szCs w:val="24"/>
                <w:lang w:eastAsia="ro-RO"/>
              </w:rPr>
              <w:t>ș</w:t>
            </w:r>
            <w:r w:rsidR="00D72C4D" w:rsidRPr="00644050">
              <w:rPr>
                <w:rFonts w:ascii="Times New Roman" w:eastAsia="Times New Roman" w:hAnsi="Times New Roman" w:cs="Times New Roman"/>
                <w:sz w:val="24"/>
                <w:szCs w:val="24"/>
                <w:lang w:eastAsia="ro-RO"/>
              </w:rPr>
              <w:t>i Supravegherea Pie</w:t>
            </w:r>
            <w:r w:rsidR="00B50751" w:rsidRPr="00644050">
              <w:rPr>
                <w:rFonts w:ascii="Times New Roman" w:eastAsia="Times New Roman" w:hAnsi="Times New Roman" w:cs="Times New Roman"/>
                <w:sz w:val="24"/>
                <w:szCs w:val="24"/>
                <w:lang w:eastAsia="ro-RO"/>
              </w:rPr>
              <w:t>ț</w:t>
            </w:r>
            <w:r w:rsidR="00D72C4D" w:rsidRPr="00644050">
              <w:rPr>
                <w:rFonts w:ascii="Times New Roman" w:eastAsia="Times New Roman" w:hAnsi="Times New Roman" w:cs="Times New Roman"/>
                <w:sz w:val="24"/>
                <w:szCs w:val="24"/>
                <w:lang w:eastAsia="ro-RO"/>
              </w:rPr>
              <w:t>ei</w:t>
            </w:r>
            <w:r w:rsidR="0066517C" w:rsidRPr="00644050">
              <w:rPr>
                <w:rFonts w:ascii="Times New Roman" w:eastAsia="Times New Roman" w:hAnsi="Times New Roman" w:cs="Times New Roman"/>
                <w:sz w:val="24"/>
                <w:szCs w:val="24"/>
                <w:lang w:eastAsia="ro-RO"/>
              </w:rPr>
              <w:t>: d</w:t>
            </w:r>
            <w:r w:rsidR="00172882" w:rsidRPr="00644050">
              <w:rPr>
                <w:rFonts w:ascii="Times New Roman" w:eastAsia="Calibri" w:hAnsi="Times New Roman" w:cs="Times New Roman"/>
                <w:sz w:val="24"/>
                <w:szCs w:val="24"/>
              </w:rPr>
              <w:t>eclara</w:t>
            </w:r>
            <w:r w:rsidR="00B50751" w:rsidRPr="00644050">
              <w:rPr>
                <w:rFonts w:ascii="Times New Roman" w:eastAsia="Calibri" w:hAnsi="Times New Roman" w:cs="Times New Roman"/>
                <w:sz w:val="24"/>
                <w:szCs w:val="24"/>
              </w:rPr>
              <w:t>ț</w:t>
            </w:r>
            <w:r w:rsidR="00172882" w:rsidRPr="00644050">
              <w:rPr>
                <w:rFonts w:ascii="Times New Roman" w:eastAsia="Calibri" w:hAnsi="Times New Roman" w:cs="Times New Roman"/>
                <w:sz w:val="24"/>
                <w:szCs w:val="24"/>
              </w:rPr>
              <w:t xml:space="preserve">iile de avere </w:t>
            </w:r>
            <w:r w:rsidR="00B50751" w:rsidRPr="00644050">
              <w:rPr>
                <w:rFonts w:ascii="Times New Roman" w:eastAsia="Calibri" w:hAnsi="Times New Roman" w:cs="Times New Roman"/>
                <w:sz w:val="24"/>
                <w:szCs w:val="24"/>
              </w:rPr>
              <w:t>ș</w:t>
            </w:r>
            <w:r w:rsidR="00172882" w:rsidRPr="00644050">
              <w:rPr>
                <w:rFonts w:ascii="Times New Roman" w:eastAsia="Calibri" w:hAnsi="Times New Roman" w:cs="Times New Roman"/>
                <w:sz w:val="24"/>
                <w:szCs w:val="24"/>
              </w:rPr>
              <w:t>i interese personale, au fost transmise la ANI în termenul stabilit de legisla</w:t>
            </w:r>
            <w:r w:rsidR="00B50751" w:rsidRPr="00644050">
              <w:rPr>
                <w:rFonts w:ascii="Times New Roman" w:eastAsia="Calibri" w:hAnsi="Times New Roman" w:cs="Times New Roman"/>
                <w:sz w:val="24"/>
                <w:szCs w:val="24"/>
              </w:rPr>
              <w:t>ț</w:t>
            </w:r>
            <w:r w:rsidR="00172882" w:rsidRPr="00644050">
              <w:rPr>
                <w:rFonts w:ascii="Times New Roman" w:eastAsia="Calibri" w:hAnsi="Times New Roman" w:cs="Times New Roman"/>
                <w:sz w:val="24"/>
                <w:szCs w:val="24"/>
              </w:rPr>
              <w:t xml:space="preserve">ia în vigoare. </w:t>
            </w:r>
          </w:p>
          <w:p w:rsidR="00BE4F81" w:rsidRPr="00644050" w:rsidRDefault="001D2A75" w:rsidP="00BE4F81">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ia pentru Supraveghere Tehnică: </w:t>
            </w:r>
            <w:r w:rsidR="0066517C" w:rsidRPr="00644050">
              <w:rPr>
                <w:rFonts w:ascii="Times New Roman" w:eastAsia="Times New Roman" w:hAnsi="Times New Roman" w:cs="Times New Roman"/>
                <w:sz w:val="24"/>
                <w:szCs w:val="24"/>
                <w:lang w:eastAsia="ro-RO"/>
              </w:rPr>
              <w:t>210</w:t>
            </w:r>
          </w:p>
          <w:p w:rsidR="009A2870" w:rsidRPr="00644050" w:rsidRDefault="009A2870" w:rsidP="009A2870">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Agenția Națională Transport Auto: 0</w:t>
            </w:r>
          </w:p>
          <w:p w:rsidR="00BE4F81" w:rsidRPr="00644050" w:rsidRDefault="00BE4F81" w:rsidP="008A2147">
            <w:pPr>
              <w:jc w:val="both"/>
              <w:rPr>
                <w:rFonts w:ascii="Times New Roman" w:eastAsia="Times New Roman" w:hAnsi="Times New Roman" w:cs="Times New Roman"/>
                <w:sz w:val="24"/>
                <w:szCs w:val="24"/>
                <w:lang w:eastAsia="ro-RO"/>
              </w:rPr>
            </w:pPr>
          </w:p>
          <w:p w:rsidR="00676926" w:rsidRPr="00644050" w:rsidRDefault="00BE4F81" w:rsidP="008A2147">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i/>
                <w:sz w:val="24"/>
                <w:szCs w:val="24"/>
                <w:lang w:eastAsia="ro-RO"/>
              </w:rPr>
              <w:t>5</w:t>
            </w:r>
            <w:r w:rsidR="00676926" w:rsidRPr="00644050">
              <w:rPr>
                <w:rFonts w:ascii="Times New Roman" w:eastAsia="Times New Roman" w:hAnsi="Times New Roman" w:cs="Times New Roman"/>
                <w:i/>
                <w:sz w:val="24"/>
                <w:szCs w:val="24"/>
                <w:lang w:eastAsia="ro-RO"/>
              </w:rPr>
              <w:t>.Numărul actelor de constatare ale ANI privind</w:t>
            </w:r>
            <w:r w:rsidR="004038EC" w:rsidRPr="00644050">
              <w:rPr>
                <w:rFonts w:ascii="Times New Roman" w:eastAsia="Times New Roman" w:hAnsi="Times New Roman" w:cs="Times New Roman"/>
                <w:i/>
                <w:sz w:val="24"/>
                <w:szCs w:val="24"/>
                <w:lang w:eastAsia="ro-RO"/>
              </w:rPr>
              <w:t xml:space="preserve"> existen</w:t>
            </w:r>
            <w:r w:rsidR="00B50751" w:rsidRPr="00644050">
              <w:rPr>
                <w:rFonts w:ascii="Times New Roman" w:eastAsia="Times New Roman" w:hAnsi="Times New Roman" w:cs="Times New Roman"/>
                <w:i/>
                <w:sz w:val="24"/>
                <w:szCs w:val="24"/>
                <w:lang w:eastAsia="ro-RO"/>
              </w:rPr>
              <w:t>ț</w:t>
            </w:r>
            <w:r w:rsidR="004038EC" w:rsidRPr="00644050">
              <w:rPr>
                <w:rFonts w:ascii="Times New Roman" w:eastAsia="Times New Roman" w:hAnsi="Times New Roman" w:cs="Times New Roman"/>
                <w:i/>
                <w:sz w:val="24"/>
                <w:szCs w:val="24"/>
                <w:lang w:eastAsia="ro-RO"/>
              </w:rPr>
              <w:t>a averii nejustificate</w:t>
            </w:r>
            <w:r w:rsidR="004038EC" w:rsidRPr="00644050">
              <w:rPr>
                <w:rFonts w:ascii="Times New Roman" w:eastAsia="Times New Roman" w:hAnsi="Times New Roman" w:cs="Times New Roman"/>
                <w:sz w:val="24"/>
                <w:szCs w:val="24"/>
                <w:lang w:eastAsia="ro-RO"/>
              </w:rPr>
              <w:t>:</w:t>
            </w:r>
          </w:p>
          <w:p w:rsidR="00BE4F81" w:rsidRPr="00644050" w:rsidRDefault="00BE4F81" w:rsidP="008A2147">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w:t>
            </w:r>
          </w:p>
          <w:p w:rsidR="008A2147" w:rsidRPr="00644050" w:rsidRDefault="00BE4F81" w:rsidP="008A2147">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t>6</w:t>
            </w:r>
            <w:r w:rsidR="00676926" w:rsidRPr="00644050">
              <w:rPr>
                <w:rFonts w:ascii="Times New Roman" w:eastAsia="Times New Roman" w:hAnsi="Times New Roman" w:cs="Times New Roman"/>
                <w:i/>
                <w:sz w:val="24"/>
                <w:szCs w:val="24"/>
                <w:lang w:eastAsia="ro-RO"/>
              </w:rPr>
              <w:t xml:space="preserve">.Numărul de dosare penale </w:t>
            </w:r>
            <w:r w:rsidR="00B50751" w:rsidRPr="00644050">
              <w:rPr>
                <w:rFonts w:ascii="Times New Roman" w:eastAsia="Times New Roman" w:hAnsi="Times New Roman" w:cs="Times New Roman"/>
                <w:i/>
                <w:sz w:val="24"/>
                <w:szCs w:val="24"/>
                <w:lang w:eastAsia="ro-RO"/>
              </w:rPr>
              <w:t>ș</w:t>
            </w:r>
            <w:r w:rsidR="00676926" w:rsidRPr="00644050">
              <w:rPr>
                <w:rFonts w:ascii="Times New Roman" w:eastAsia="Times New Roman" w:hAnsi="Times New Roman" w:cs="Times New Roman"/>
                <w:i/>
                <w:sz w:val="24"/>
                <w:szCs w:val="24"/>
                <w:lang w:eastAsia="ro-RO"/>
              </w:rPr>
              <w:t>i contraven</w:t>
            </w:r>
            <w:r w:rsidR="00B50751" w:rsidRPr="00644050">
              <w:rPr>
                <w:rFonts w:ascii="Times New Roman" w:eastAsia="Times New Roman" w:hAnsi="Times New Roman" w:cs="Times New Roman"/>
                <w:i/>
                <w:sz w:val="24"/>
                <w:szCs w:val="24"/>
                <w:lang w:eastAsia="ro-RO"/>
              </w:rPr>
              <w:t>ț</w:t>
            </w:r>
            <w:r w:rsidR="00676926" w:rsidRPr="00644050">
              <w:rPr>
                <w:rFonts w:ascii="Times New Roman" w:eastAsia="Times New Roman" w:hAnsi="Times New Roman" w:cs="Times New Roman"/>
                <w:i/>
                <w:sz w:val="24"/>
                <w:szCs w:val="24"/>
                <w:lang w:eastAsia="ro-RO"/>
              </w:rPr>
              <w:t xml:space="preserve">ionale instrumentate privind </w:t>
            </w:r>
            <w:r w:rsidR="00A33146" w:rsidRPr="00644050">
              <w:rPr>
                <w:rFonts w:ascii="Times New Roman" w:eastAsia="Times New Roman" w:hAnsi="Times New Roman" w:cs="Times New Roman"/>
                <w:i/>
                <w:sz w:val="24"/>
                <w:szCs w:val="24"/>
                <w:lang w:eastAsia="ro-RO"/>
              </w:rPr>
              <w:t>î</w:t>
            </w:r>
            <w:r w:rsidR="00676926" w:rsidRPr="00644050">
              <w:rPr>
                <w:rFonts w:ascii="Times New Roman" w:eastAsia="Times New Roman" w:hAnsi="Times New Roman" w:cs="Times New Roman"/>
                <w:i/>
                <w:sz w:val="24"/>
                <w:szCs w:val="24"/>
                <w:lang w:eastAsia="ro-RO"/>
              </w:rPr>
              <w:t xml:space="preserve">ncălcarea regimului declarării averilor </w:t>
            </w:r>
            <w:r w:rsidR="00B50751" w:rsidRPr="00644050">
              <w:rPr>
                <w:rFonts w:ascii="Times New Roman" w:eastAsia="Times New Roman" w:hAnsi="Times New Roman" w:cs="Times New Roman"/>
                <w:i/>
                <w:sz w:val="24"/>
                <w:szCs w:val="24"/>
                <w:lang w:eastAsia="ro-RO"/>
              </w:rPr>
              <w:t>ș</w:t>
            </w:r>
            <w:r w:rsidR="00676926" w:rsidRPr="00644050">
              <w:rPr>
                <w:rFonts w:ascii="Times New Roman" w:eastAsia="Times New Roman" w:hAnsi="Times New Roman" w:cs="Times New Roman"/>
                <w:i/>
                <w:sz w:val="24"/>
                <w:szCs w:val="24"/>
                <w:lang w:eastAsia="ro-RO"/>
              </w:rPr>
              <w:t>i intereselor personale</w:t>
            </w:r>
            <w:r w:rsidR="004038EC" w:rsidRPr="00644050">
              <w:rPr>
                <w:rFonts w:ascii="Times New Roman" w:eastAsia="Times New Roman" w:hAnsi="Times New Roman" w:cs="Times New Roman"/>
                <w:i/>
                <w:sz w:val="24"/>
                <w:szCs w:val="24"/>
                <w:lang w:eastAsia="ro-RO"/>
              </w:rPr>
              <w:t>:</w:t>
            </w:r>
          </w:p>
          <w:p w:rsidR="000F5257" w:rsidRPr="001C40E2" w:rsidRDefault="004038EC" w:rsidP="00A33146">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w:t>
            </w:r>
          </w:p>
        </w:tc>
      </w:tr>
      <w:tr w:rsidR="000F5257" w:rsidRPr="001C40E2" w:rsidTr="000D5424">
        <w:tc>
          <w:tcPr>
            <w:tcW w:w="2359" w:type="dxa"/>
          </w:tcPr>
          <w:p w:rsidR="000F5257" w:rsidRPr="00644050" w:rsidRDefault="000F5257" w:rsidP="00BA3DD0">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b/>
                <w:sz w:val="24"/>
                <w:szCs w:val="24"/>
                <w:lang w:eastAsia="ro-RO"/>
              </w:rPr>
              <w:lastRenderedPageBreak/>
              <w:t xml:space="preserve">4. </w:t>
            </w:r>
            <w:r w:rsidRPr="00644050">
              <w:rPr>
                <w:rFonts w:ascii="Times New Roman" w:eastAsia="Times New Roman" w:hAnsi="Times New Roman" w:cs="Times New Roman"/>
                <w:sz w:val="24"/>
                <w:szCs w:val="24"/>
                <w:lang w:eastAsia="ro-RO"/>
              </w:rPr>
              <w:t xml:space="preserve">Asigurarea respectării regimului conflictelor de interese </w:t>
            </w:r>
            <w:r w:rsidR="00B50751" w:rsidRPr="00644050">
              <w:rPr>
                <w:rFonts w:ascii="Times New Roman" w:eastAsia="Times New Roman" w:hAnsi="Times New Roman" w:cs="Times New Roman"/>
                <w:sz w:val="24"/>
                <w:szCs w:val="24"/>
                <w:lang w:eastAsia="ro-RO"/>
              </w:rPr>
              <w:t>ș</w:t>
            </w:r>
            <w:r w:rsidRPr="00644050">
              <w:rPr>
                <w:rFonts w:ascii="Times New Roman" w:eastAsia="Times New Roman" w:hAnsi="Times New Roman" w:cs="Times New Roman"/>
                <w:sz w:val="24"/>
                <w:szCs w:val="24"/>
                <w:lang w:eastAsia="ro-RO"/>
              </w:rPr>
              <w:t>i neadmiterea favoritismului</w:t>
            </w:r>
          </w:p>
        </w:tc>
        <w:tc>
          <w:tcPr>
            <w:tcW w:w="2831" w:type="dxa"/>
            <w:gridSpan w:val="2"/>
          </w:tcPr>
          <w:p w:rsidR="000F5257" w:rsidRPr="00644050" w:rsidRDefault="000F5257" w:rsidP="00BA3DD0">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 xml:space="preserve">Numărul conflictelor de interese declarate </w:t>
            </w:r>
            <w:r w:rsidR="00B50751" w:rsidRPr="00644050">
              <w:rPr>
                <w:rFonts w:ascii="Times New Roman" w:eastAsia="Times New Roman" w:hAnsi="Times New Roman" w:cs="Times New Roman"/>
                <w:sz w:val="24"/>
                <w:szCs w:val="24"/>
                <w:lang w:eastAsia="ro-RO"/>
              </w:rPr>
              <w:t>ș</w:t>
            </w:r>
            <w:r w:rsidRPr="00644050">
              <w:rPr>
                <w:rFonts w:ascii="Times New Roman" w:eastAsia="Times New Roman" w:hAnsi="Times New Roman" w:cs="Times New Roman"/>
                <w:sz w:val="24"/>
                <w:szCs w:val="24"/>
                <w:lang w:eastAsia="ro-RO"/>
              </w:rPr>
              <w:t>i solu</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ionate </w:t>
            </w:r>
            <w:r w:rsidR="00A33146" w:rsidRPr="00644050">
              <w:rPr>
                <w:rFonts w:ascii="Times New Roman" w:eastAsia="Times New Roman" w:hAnsi="Times New Roman" w:cs="Times New Roman"/>
                <w:sz w:val="24"/>
                <w:szCs w:val="24"/>
                <w:lang w:eastAsia="ro-RO"/>
              </w:rPr>
              <w:t>î</w:t>
            </w:r>
            <w:r w:rsidRPr="00644050">
              <w:rPr>
                <w:rFonts w:ascii="Times New Roman" w:eastAsia="Times New Roman" w:hAnsi="Times New Roman" w:cs="Times New Roman"/>
                <w:sz w:val="24"/>
                <w:szCs w:val="24"/>
                <w:lang w:eastAsia="ro-RO"/>
              </w:rPr>
              <w:t>n cadrul entită</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ilor publice. </w:t>
            </w:r>
            <w:r w:rsidRPr="00644050">
              <w:rPr>
                <w:rFonts w:ascii="Times New Roman" w:eastAsia="Times New Roman" w:hAnsi="Times New Roman" w:cs="Times New Roman"/>
                <w:sz w:val="24"/>
                <w:szCs w:val="24"/>
                <w:lang w:eastAsia="ro-RO"/>
              </w:rPr>
              <w:br/>
              <w:t xml:space="preserve">Numărul conflictelor de interese sesizate la ANI. </w:t>
            </w:r>
            <w:r w:rsidRPr="00644050">
              <w:rPr>
                <w:rFonts w:ascii="Times New Roman" w:eastAsia="Times New Roman" w:hAnsi="Times New Roman" w:cs="Times New Roman"/>
                <w:sz w:val="24"/>
                <w:szCs w:val="24"/>
                <w:lang w:eastAsia="ro-RO"/>
              </w:rPr>
              <w:br/>
              <w:t xml:space="preserve">Numărul actelor de constatare ale ANI cu privire la conflictele de interese. </w:t>
            </w:r>
            <w:r w:rsidRPr="00644050">
              <w:rPr>
                <w:rFonts w:ascii="Times New Roman" w:eastAsia="Times New Roman" w:hAnsi="Times New Roman" w:cs="Times New Roman"/>
                <w:sz w:val="24"/>
                <w:szCs w:val="24"/>
                <w:lang w:eastAsia="ro-RO"/>
              </w:rPr>
              <w:br/>
              <w:t xml:space="preserve">Numărul actelor juridice, adoptate </w:t>
            </w:r>
            <w:r w:rsidR="00A33146" w:rsidRPr="00644050">
              <w:rPr>
                <w:rFonts w:ascii="Times New Roman" w:eastAsia="Times New Roman" w:hAnsi="Times New Roman" w:cs="Times New Roman"/>
                <w:sz w:val="24"/>
                <w:szCs w:val="24"/>
                <w:lang w:eastAsia="ro-RO"/>
              </w:rPr>
              <w:t>î</w:t>
            </w:r>
            <w:r w:rsidRPr="00644050">
              <w:rPr>
                <w:rFonts w:ascii="Times New Roman" w:eastAsia="Times New Roman" w:hAnsi="Times New Roman" w:cs="Times New Roman"/>
                <w:sz w:val="24"/>
                <w:szCs w:val="24"/>
                <w:lang w:eastAsia="ro-RO"/>
              </w:rPr>
              <w:t>n situa</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ii de </w:t>
            </w:r>
            <w:r w:rsidRPr="00644050">
              <w:rPr>
                <w:rFonts w:ascii="Times New Roman" w:eastAsia="Times New Roman" w:hAnsi="Times New Roman" w:cs="Times New Roman"/>
                <w:sz w:val="24"/>
                <w:szCs w:val="24"/>
                <w:lang w:eastAsia="ro-RO"/>
              </w:rPr>
              <w:lastRenderedPageBreak/>
              <w:t xml:space="preserve">conflict de interese, anulate </w:t>
            </w:r>
            <w:r w:rsidR="00A33146" w:rsidRPr="00644050">
              <w:rPr>
                <w:rFonts w:ascii="Times New Roman" w:eastAsia="Times New Roman" w:hAnsi="Times New Roman" w:cs="Times New Roman"/>
                <w:sz w:val="24"/>
                <w:szCs w:val="24"/>
                <w:lang w:eastAsia="ro-RO"/>
              </w:rPr>
              <w:t>î</w:t>
            </w:r>
            <w:r w:rsidRPr="00644050">
              <w:rPr>
                <w:rFonts w:ascii="Times New Roman" w:eastAsia="Times New Roman" w:hAnsi="Times New Roman" w:cs="Times New Roman"/>
                <w:sz w:val="24"/>
                <w:szCs w:val="24"/>
                <w:lang w:eastAsia="ro-RO"/>
              </w:rPr>
              <w:t>n instan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a de judecată la solicitarea ANI. </w:t>
            </w:r>
            <w:r w:rsidRPr="00644050">
              <w:rPr>
                <w:rFonts w:ascii="Times New Roman" w:eastAsia="Times New Roman" w:hAnsi="Times New Roman" w:cs="Times New Roman"/>
                <w:sz w:val="24"/>
                <w:szCs w:val="24"/>
                <w:lang w:eastAsia="ro-RO"/>
              </w:rPr>
              <w:br/>
              <w:t xml:space="preserve">Numărul de dosare penale </w:t>
            </w:r>
            <w:r w:rsidR="00B50751" w:rsidRPr="00644050">
              <w:rPr>
                <w:rFonts w:ascii="Times New Roman" w:eastAsia="Times New Roman" w:hAnsi="Times New Roman" w:cs="Times New Roman"/>
                <w:sz w:val="24"/>
                <w:szCs w:val="24"/>
                <w:lang w:eastAsia="ro-RO"/>
              </w:rPr>
              <w:t>ș</w:t>
            </w:r>
            <w:r w:rsidRPr="00644050">
              <w:rPr>
                <w:rFonts w:ascii="Times New Roman" w:eastAsia="Times New Roman" w:hAnsi="Times New Roman" w:cs="Times New Roman"/>
                <w:sz w:val="24"/>
                <w:szCs w:val="24"/>
                <w:lang w:eastAsia="ro-RO"/>
              </w:rPr>
              <w:t>i contraven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ionale instrumentate privind conflictele de interese penale</w:t>
            </w:r>
          </w:p>
        </w:tc>
        <w:tc>
          <w:tcPr>
            <w:tcW w:w="1671" w:type="dxa"/>
          </w:tcPr>
          <w:p w:rsidR="000F5257" w:rsidRPr="00644050" w:rsidRDefault="000F5257" w:rsidP="00BA3DD0">
            <w:pPr>
              <w:jc w:val="cente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lastRenderedPageBreak/>
              <w:t>Permanent, cu verificarea anuală a indicatorilor de progres</w:t>
            </w:r>
          </w:p>
        </w:tc>
        <w:tc>
          <w:tcPr>
            <w:tcW w:w="1329" w:type="dxa"/>
            <w:gridSpan w:val="2"/>
          </w:tcPr>
          <w:p w:rsidR="000F5257" w:rsidRPr="00644050" w:rsidRDefault="000F5257" w:rsidP="00BA3DD0">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Entită</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ile publice ai căror angaja</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 s</w:t>
            </w:r>
            <w:r w:rsidR="00A33146" w:rsidRPr="00644050">
              <w:rPr>
                <w:rFonts w:ascii="Times New Roman" w:eastAsia="Times New Roman" w:hAnsi="Times New Roman" w:cs="Times New Roman"/>
                <w:sz w:val="24"/>
                <w:szCs w:val="24"/>
                <w:lang w:eastAsia="ro-RO"/>
              </w:rPr>
              <w:t>î</w:t>
            </w:r>
            <w:r w:rsidRPr="00644050">
              <w:rPr>
                <w:rFonts w:ascii="Times New Roman" w:eastAsia="Times New Roman" w:hAnsi="Times New Roman" w:cs="Times New Roman"/>
                <w:sz w:val="24"/>
                <w:szCs w:val="24"/>
                <w:lang w:eastAsia="ro-RO"/>
              </w:rPr>
              <w:t>nt subiec</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 ai declarării averilor </w:t>
            </w:r>
            <w:r w:rsidR="00B50751" w:rsidRPr="00644050">
              <w:rPr>
                <w:rFonts w:ascii="Times New Roman" w:eastAsia="Times New Roman" w:hAnsi="Times New Roman" w:cs="Times New Roman"/>
                <w:sz w:val="24"/>
                <w:szCs w:val="24"/>
                <w:lang w:eastAsia="ro-RO"/>
              </w:rPr>
              <w:t>ș</w:t>
            </w:r>
            <w:r w:rsidRPr="00644050">
              <w:rPr>
                <w:rFonts w:ascii="Times New Roman" w:eastAsia="Times New Roman" w:hAnsi="Times New Roman" w:cs="Times New Roman"/>
                <w:sz w:val="24"/>
                <w:szCs w:val="24"/>
                <w:lang w:eastAsia="ro-RO"/>
              </w:rPr>
              <w:t>i intereselor personale;</w:t>
            </w:r>
            <w:r w:rsidRPr="00644050">
              <w:rPr>
                <w:rFonts w:ascii="Times New Roman" w:eastAsia="Times New Roman" w:hAnsi="Times New Roman" w:cs="Times New Roman"/>
                <w:sz w:val="24"/>
                <w:szCs w:val="24"/>
                <w:lang w:eastAsia="ro-RO"/>
              </w:rPr>
              <w:br/>
              <w:t>ANI</w:t>
            </w:r>
          </w:p>
        </w:tc>
        <w:tc>
          <w:tcPr>
            <w:tcW w:w="1783" w:type="dxa"/>
            <w:gridSpan w:val="2"/>
          </w:tcPr>
          <w:p w:rsidR="000F5257" w:rsidRPr="00644050" w:rsidRDefault="000F5257" w:rsidP="00BA3DD0">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Platforma electronică de asigurare a integrită</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ii institu</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ionale </w:t>
            </w:r>
            <w:r w:rsidR="00B50751" w:rsidRPr="00644050">
              <w:rPr>
                <w:rFonts w:ascii="Times New Roman" w:eastAsia="Times New Roman" w:hAnsi="Times New Roman" w:cs="Times New Roman"/>
                <w:sz w:val="24"/>
                <w:szCs w:val="24"/>
                <w:lang w:eastAsia="ro-RO"/>
              </w:rPr>
              <w:t>ș</w:t>
            </w:r>
            <w:r w:rsidRPr="00644050">
              <w:rPr>
                <w:rFonts w:ascii="Times New Roman" w:eastAsia="Times New Roman" w:hAnsi="Times New Roman" w:cs="Times New Roman"/>
                <w:sz w:val="24"/>
                <w:szCs w:val="24"/>
                <w:lang w:eastAsia="ro-RO"/>
              </w:rPr>
              <w:t>i e-cazierul integrită</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ii profesionale</w:t>
            </w:r>
          </w:p>
        </w:tc>
        <w:tc>
          <w:tcPr>
            <w:tcW w:w="5597" w:type="dxa"/>
          </w:tcPr>
          <w:p w:rsidR="00792660" w:rsidRPr="00644050" w:rsidRDefault="00D600F6" w:rsidP="00D600F6">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t xml:space="preserve">1.Numărul conflictelor de interese declarate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i solu</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ionate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n</w:t>
            </w:r>
            <w:r w:rsidR="00C33929" w:rsidRPr="00644050">
              <w:rPr>
                <w:rFonts w:ascii="Times New Roman" w:eastAsia="Times New Roman" w:hAnsi="Times New Roman" w:cs="Times New Roman"/>
                <w:i/>
                <w:sz w:val="24"/>
                <w:szCs w:val="24"/>
                <w:lang w:eastAsia="ro-RO"/>
              </w:rPr>
              <w:t xml:space="preserve"> cadrul entită</w:t>
            </w:r>
            <w:r w:rsidR="00B50751" w:rsidRPr="00644050">
              <w:rPr>
                <w:rFonts w:ascii="Times New Roman" w:eastAsia="Times New Roman" w:hAnsi="Times New Roman" w:cs="Times New Roman"/>
                <w:i/>
                <w:sz w:val="24"/>
                <w:szCs w:val="24"/>
                <w:lang w:eastAsia="ro-RO"/>
              </w:rPr>
              <w:t>ț</w:t>
            </w:r>
            <w:r w:rsidR="00C33929" w:rsidRPr="00644050">
              <w:rPr>
                <w:rFonts w:ascii="Times New Roman" w:eastAsia="Times New Roman" w:hAnsi="Times New Roman" w:cs="Times New Roman"/>
                <w:i/>
                <w:sz w:val="24"/>
                <w:szCs w:val="24"/>
                <w:lang w:eastAsia="ro-RO"/>
              </w:rPr>
              <w:t xml:space="preserve">ilor publice: </w:t>
            </w:r>
          </w:p>
          <w:p w:rsidR="00792660" w:rsidRPr="00644050" w:rsidRDefault="00C33929" w:rsidP="00D600F6">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nu au fost</w:t>
            </w:r>
            <w:r w:rsidR="00792660" w:rsidRPr="00644050">
              <w:rPr>
                <w:rFonts w:ascii="Times New Roman" w:eastAsia="Times New Roman" w:hAnsi="Times New Roman" w:cs="Times New Roman"/>
                <w:sz w:val="24"/>
                <w:szCs w:val="24"/>
                <w:lang w:eastAsia="ro-RO"/>
              </w:rPr>
              <w:t>.</w:t>
            </w:r>
          </w:p>
          <w:p w:rsidR="00792660" w:rsidRPr="00644050" w:rsidRDefault="00D600F6" w:rsidP="00D600F6">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i/>
                <w:sz w:val="24"/>
                <w:szCs w:val="24"/>
                <w:lang w:eastAsia="ro-RO"/>
              </w:rPr>
              <w:br/>
              <w:t xml:space="preserve">2.Numărul conflictelor </w:t>
            </w:r>
            <w:r w:rsidR="00C33929" w:rsidRPr="00644050">
              <w:rPr>
                <w:rFonts w:ascii="Times New Roman" w:eastAsia="Times New Roman" w:hAnsi="Times New Roman" w:cs="Times New Roman"/>
                <w:i/>
                <w:sz w:val="24"/>
                <w:szCs w:val="24"/>
                <w:lang w:eastAsia="ro-RO"/>
              </w:rPr>
              <w:t xml:space="preserve">de interese sesizate la ANI: </w:t>
            </w:r>
          </w:p>
          <w:p w:rsidR="00D600F6" w:rsidRPr="00644050" w:rsidRDefault="00C33929" w:rsidP="00D600F6">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nu au fost</w:t>
            </w:r>
            <w:r w:rsidR="00792660" w:rsidRPr="00644050">
              <w:rPr>
                <w:rFonts w:ascii="Times New Roman" w:eastAsia="Times New Roman" w:hAnsi="Times New Roman" w:cs="Times New Roman"/>
                <w:sz w:val="24"/>
                <w:szCs w:val="24"/>
                <w:lang w:eastAsia="ro-RO"/>
              </w:rPr>
              <w:t>.</w:t>
            </w:r>
          </w:p>
          <w:p w:rsidR="00792660" w:rsidRPr="00644050" w:rsidRDefault="00D600F6" w:rsidP="00D600F6">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t xml:space="preserve"> </w:t>
            </w:r>
            <w:r w:rsidRPr="00644050">
              <w:rPr>
                <w:rFonts w:ascii="Times New Roman" w:eastAsia="Times New Roman" w:hAnsi="Times New Roman" w:cs="Times New Roman"/>
                <w:i/>
                <w:sz w:val="24"/>
                <w:szCs w:val="24"/>
                <w:lang w:eastAsia="ro-RO"/>
              </w:rPr>
              <w:br/>
              <w:t>3.Numărul actelor de constatare ale ANI cu privire</w:t>
            </w:r>
            <w:r w:rsidR="00C33929" w:rsidRPr="00644050">
              <w:rPr>
                <w:rFonts w:ascii="Times New Roman" w:eastAsia="Times New Roman" w:hAnsi="Times New Roman" w:cs="Times New Roman"/>
                <w:i/>
                <w:sz w:val="24"/>
                <w:szCs w:val="24"/>
                <w:lang w:eastAsia="ro-RO"/>
              </w:rPr>
              <w:t xml:space="preserve"> la conflictele de interese:</w:t>
            </w:r>
          </w:p>
          <w:p w:rsidR="00D600F6" w:rsidRPr="00644050" w:rsidRDefault="00C33929" w:rsidP="00D600F6">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 xml:space="preserve"> nu au fost</w:t>
            </w:r>
            <w:r w:rsidR="00792660" w:rsidRPr="00644050">
              <w:rPr>
                <w:rFonts w:ascii="Times New Roman" w:eastAsia="Times New Roman" w:hAnsi="Times New Roman" w:cs="Times New Roman"/>
                <w:sz w:val="24"/>
                <w:szCs w:val="24"/>
                <w:lang w:eastAsia="ro-RO"/>
              </w:rPr>
              <w:t>.</w:t>
            </w:r>
          </w:p>
          <w:p w:rsidR="00792660" w:rsidRPr="00644050" w:rsidRDefault="00D600F6" w:rsidP="00D600F6">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t xml:space="preserve"> </w:t>
            </w:r>
            <w:r w:rsidRPr="00644050">
              <w:rPr>
                <w:rFonts w:ascii="Times New Roman" w:eastAsia="Times New Roman" w:hAnsi="Times New Roman" w:cs="Times New Roman"/>
                <w:i/>
                <w:sz w:val="24"/>
                <w:szCs w:val="24"/>
                <w:lang w:eastAsia="ro-RO"/>
              </w:rPr>
              <w:br/>
              <w:t xml:space="preserve">4.Numărul actelor juridice, adoptate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n situa</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ii de </w:t>
            </w:r>
            <w:r w:rsidRPr="00644050">
              <w:rPr>
                <w:rFonts w:ascii="Times New Roman" w:eastAsia="Times New Roman" w:hAnsi="Times New Roman" w:cs="Times New Roman"/>
                <w:i/>
                <w:sz w:val="24"/>
                <w:szCs w:val="24"/>
                <w:lang w:eastAsia="ro-RO"/>
              </w:rPr>
              <w:lastRenderedPageBreak/>
              <w:t xml:space="preserve">conflict de interese, anulate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n instan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a de </w:t>
            </w:r>
            <w:r w:rsidR="00C33929" w:rsidRPr="00644050">
              <w:rPr>
                <w:rFonts w:ascii="Times New Roman" w:eastAsia="Times New Roman" w:hAnsi="Times New Roman" w:cs="Times New Roman"/>
                <w:i/>
                <w:sz w:val="24"/>
                <w:szCs w:val="24"/>
                <w:lang w:eastAsia="ro-RO"/>
              </w:rPr>
              <w:t xml:space="preserve">judecată la solicitarea ANI: </w:t>
            </w:r>
          </w:p>
          <w:p w:rsidR="00D600F6" w:rsidRPr="00644050" w:rsidRDefault="00C33929" w:rsidP="00D600F6">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nu au fost</w:t>
            </w:r>
            <w:r w:rsidR="00792660" w:rsidRPr="00644050">
              <w:rPr>
                <w:rFonts w:ascii="Times New Roman" w:eastAsia="Times New Roman" w:hAnsi="Times New Roman" w:cs="Times New Roman"/>
                <w:sz w:val="24"/>
                <w:szCs w:val="24"/>
                <w:lang w:eastAsia="ro-RO"/>
              </w:rPr>
              <w:t>.</w:t>
            </w:r>
          </w:p>
          <w:p w:rsidR="00D600F6" w:rsidRPr="00644050" w:rsidRDefault="00D600F6" w:rsidP="00D600F6">
            <w:pPr>
              <w:jc w:val="both"/>
              <w:rPr>
                <w:rFonts w:ascii="Times New Roman" w:eastAsia="Times New Roman" w:hAnsi="Times New Roman" w:cs="Times New Roman"/>
                <w:i/>
                <w:sz w:val="24"/>
                <w:szCs w:val="24"/>
                <w:lang w:eastAsia="ro-RO"/>
              </w:rPr>
            </w:pPr>
          </w:p>
          <w:p w:rsidR="000F5257" w:rsidRPr="001C40E2" w:rsidRDefault="00D600F6" w:rsidP="00D600F6">
            <w:pPr>
              <w:jc w:val="both"/>
              <w:rPr>
                <w:rFonts w:ascii="Times New Roman" w:hAnsi="Times New Roman" w:cs="Times New Roman"/>
                <w:b/>
                <w:sz w:val="24"/>
                <w:szCs w:val="24"/>
              </w:rPr>
            </w:pPr>
            <w:r w:rsidRPr="00644050">
              <w:rPr>
                <w:rFonts w:ascii="Times New Roman" w:eastAsia="Times New Roman" w:hAnsi="Times New Roman" w:cs="Times New Roman"/>
                <w:i/>
                <w:sz w:val="24"/>
                <w:szCs w:val="24"/>
                <w:lang w:eastAsia="ro-RO"/>
              </w:rPr>
              <w:t xml:space="preserve">5.Numărul de dosare penale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i contraven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ionale instrumentate privind con</w:t>
            </w:r>
            <w:r w:rsidR="00C33929" w:rsidRPr="00644050">
              <w:rPr>
                <w:rFonts w:ascii="Times New Roman" w:eastAsia="Times New Roman" w:hAnsi="Times New Roman" w:cs="Times New Roman"/>
                <w:i/>
                <w:sz w:val="24"/>
                <w:szCs w:val="24"/>
                <w:lang w:eastAsia="ro-RO"/>
              </w:rPr>
              <w:t xml:space="preserve">flictele de interese penale: </w:t>
            </w:r>
            <w:r w:rsidR="00C33929" w:rsidRPr="00644050">
              <w:rPr>
                <w:rFonts w:ascii="Times New Roman" w:eastAsia="Times New Roman" w:hAnsi="Times New Roman" w:cs="Times New Roman"/>
                <w:sz w:val="24"/>
                <w:szCs w:val="24"/>
                <w:lang w:eastAsia="ro-RO"/>
              </w:rPr>
              <w:t>nu au fost</w:t>
            </w:r>
            <w:r w:rsidR="00792660" w:rsidRPr="00644050">
              <w:rPr>
                <w:rFonts w:ascii="Times New Roman" w:eastAsia="Times New Roman" w:hAnsi="Times New Roman" w:cs="Times New Roman"/>
                <w:sz w:val="24"/>
                <w:szCs w:val="24"/>
                <w:lang w:eastAsia="ro-RO"/>
              </w:rPr>
              <w:t>.</w:t>
            </w:r>
          </w:p>
        </w:tc>
      </w:tr>
      <w:tr w:rsidR="000F5257" w:rsidRPr="001C40E2" w:rsidTr="000D5424">
        <w:tc>
          <w:tcPr>
            <w:tcW w:w="2359" w:type="dxa"/>
          </w:tcPr>
          <w:p w:rsidR="000F5257" w:rsidRPr="001C40E2" w:rsidRDefault="000F5257" w:rsidP="00F9726E">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b/>
                <w:sz w:val="24"/>
                <w:szCs w:val="24"/>
                <w:lang w:eastAsia="ro-RO"/>
              </w:rPr>
              <w:lastRenderedPageBreak/>
              <w:t xml:space="preserve">5. </w:t>
            </w:r>
            <w:r w:rsidRPr="001C40E2">
              <w:rPr>
                <w:rFonts w:ascii="Times New Roman" w:eastAsia="Times New Roman" w:hAnsi="Times New Roman" w:cs="Times New Roman"/>
                <w:sz w:val="24"/>
                <w:szCs w:val="24"/>
                <w:lang w:eastAsia="ro-RO"/>
              </w:rPr>
              <w:t>Asigurarea respectării regimului cadourilor</w:t>
            </w:r>
          </w:p>
        </w:tc>
        <w:tc>
          <w:tcPr>
            <w:tcW w:w="2831" w:type="dxa"/>
            <w:gridSpan w:val="2"/>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Numărul cadourilor predate comisiilor de eviden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ă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 xml:space="preserve">i evaluare a cadourilor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n cadrul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ilor publice. </w:t>
            </w:r>
            <w:r w:rsidRPr="001C40E2">
              <w:rPr>
                <w:rFonts w:ascii="Times New Roman" w:eastAsia="Times New Roman" w:hAnsi="Times New Roman" w:cs="Times New Roman"/>
                <w:sz w:val="24"/>
                <w:szCs w:val="24"/>
                <w:lang w:eastAsia="ro-RO"/>
              </w:rPr>
              <w:br/>
              <w:t xml:space="preserve">Numărul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 xml:space="preserve">i suma cadourilor răscumpărate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n cadrul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ilor publice. </w:t>
            </w:r>
            <w:r w:rsidRPr="001C40E2">
              <w:rPr>
                <w:rFonts w:ascii="Times New Roman" w:eastAsia="Times New Roman" w:hAnsi="Times New Roman" w:cs="Times New Roman"/>
                <w:sz w:val="24"/>
                <w:szCs w:val="24"/>
                <w:lang w:eastAsia="ro-RO"/>
              </w:rPr>
              <w:br/>
              <w:t>Numărul de cadouri inadmisibile, transmise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iei anticorup</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 xml:space="preserve">i numărul de dosare penale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contraven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ionale instrumentate. </w:t>
            </w:r>
            <w:r w:rsidRPr="001C40E2">
              <w:rPr>
                <w:rFonts w:ascii="Times New Roman" w:eastAsia="Times New Roman" w:hAnsi="Times New Roman" w:cs="Times New Roman"/>
                <w:sz w:val="24"/>
                <w:szCs w:val="24"/>
                <w:lang w:eastAsia="ro-RO"/>
              </w:rPr>
              <w:br/>
              <w:t>Registrele de eviden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ă a cadourilor publicate pe paginile web ale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ilor publice</w:t>
            </w:r>
          </w:p>
        </w:tc>
        <w:tc>
          <w:tcPr>
            <w:tcW w:w="1671" w:type="dxa"/>
          </w:tcPr>
          <w:p w:rsidR="000F5257" w:rsidRPr="001C40E2" w:rsidRDefault="000F5257" w:rsidP="00BA3DD0">
            <w:pPr>
              <w:jc w:val="cente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Permanent, cu verificarea anuală a indicatorilor de progres</w:t>
            </w:r>
          </w:p>
        </w:tc>
        <w:tc>
          <w:tcPr>
            <w:tcW w:w="1329" w:type="dxa"/>
            <w:gridSpan w:val="2"/>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ile publice</w:t>
            </w:r>
          </w:p>
        </w:tc>
        <w:tc>
          <w:tcPr>
            <w:tcW w:w="1783" w:type="dxa"/>
            <w:gridSpan w:val="2"/>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Platforma electronică de asigurare a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institu</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ionale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e-cazierul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profesionale</w:t>
            </w:r>
          </w:p>
        </w:tc>
        <w:tc>
          <w:tcPr>
            <w:tcW w:w="5597" w:type="dxa"/>
          </w:tcPr>
          <w:p w:rsidR="00F9726E" w:rsidRPr="001C40E2" w:rsidRDefault="00F9726E" w:rsidP="00F9726E">
            <w:pPr>
              <w:jc w:val="both"/>
              <w:rPr>
                <w:rFonts w:ascii="Times New Roman" w:eastAsia="Times New Roman" w:hAnsi="Times New Roman" w:cs="Times New Roman"/>
                <w:i/>
                <w:sz w:val="24"/>
                <w:szCs w:val="24"/>
                <w:lang w:eastAsia="ro-RO"/>
              </w:rPr>
            </w:pPr>
            <w:r w:rsidRPr="001C40E2">
              <w:rPr>
                <w:rFonts w:ascii="Times New Roman" w:eastAsia="Times New Roman" w:hAnsi="Times New Roman" w:cs="Times New Roman"/>
                <w:i/>
                <w:sz w:val="24"/>
                <w:szCs w:val="24"/>
                <w:lang w:eastAsia="ro-RO"/>
              </w:rPr>
              <w:t>1.Numărul cadourilor predate comisiilor de eviden</w:t>
            </w:r>
            <w:r w:rsidR="00B50751">
              <w:rPr>
                <w:rFonts w:ascii="Times New Roman" w:eastAsia="Times New Roman" w:hAnsi="Times New Roman" w:cs="Times New Roman"/>
                <w:i/>
                <w:sz w:val="24"/>
                <w:szCs w:val="24"/>
                <w:lang w:eastAsia="ro-RO"/>
              </w:rPr>
              <w:t>ț</w:t>
            </w:r>
            <w:r w:rsidRPr="001C40E2">
              <w:rPr>
                <w:rFonts w:ascii="Times New Roman" w:eastAsia="Times New Roman" w:hAnsi="Times New Roman" w:cs="Times New Roman"/>
                <w:i/>
                <w:sz w:val="24"/>
                <w:szCs w:val="24"/>
                <w:lang w:eastAsia="ro-RO"/>
              </w:rPr>
              <w:t xml:space="preserve">ă </w:t>
            </w:r>
            <w:r w:rsidR="00B50751">
              <w:rPr>
                <w:rFonts w:ascii="Times New Roman" w:eastAsia="Times New Roman" w:hAnsi="Times New Roman" w:cs="Times New Roman"/>
                <w:i/>
                <w:sz w:val="24"/>
                <w:szCs w:val="24"/>
                <w:lang w:eastAsia="ro-RO"/>
              </w:rPr>
              <w:t>ș</w:t>
            </w:r>
            <w:r w:rsidRPr="001C40E2">
              <w:rPr>
                <w:rFonts w:ascii="Times New Roman" w:eastAsia="Times New Roman" w:hAnsi="Times New Roman" w:cs="Times New Roman"/>
                <w:i/>
                <w:sz w:val="24"/>
                <w:szCs w:val="24"/>
                <w:lang w:eastAsia="ro-RO"/>
              </w:rPr>
              <w:t xml:space="preserve">i evaluare a cadourilor </w:t>
            </w:r>
            <w:r w:rsidR="00A33146" w:rsidRPr="001C40E2">
              <w:rPr>
                <w:rFonts w:ascii="Times New Roman" w:eastAsia="Times New Roman" w:hAnsi="Times New Roman" w:cs="Times New Roman"/>
                <w:i/>
                <w:sz w:val="24"/>
                <w:szCs w:val="24"/>
                <w:lang w:eastAsia="ro-RO"/>
              </w:rPr>
              <w:t>î</w:t>
            </w:r>
            <w:r w:rsidRPr="001C40E2">
              <w:rPr>
                <w:rFonts w:ascii="Times New Roman" w:eastAsia="Times New Roman" w:hAnsi="Times New Roman" w:cs="Times New Roman"/>
                <w:i/>
                <w:sz w:val="24"/>
                <w:szCs w:val="24"/>
                <w:lang w:eastAsia="ro-RO"/>
              </w:rPr>
              <w:t>n cadrul entită</w:t>
            </w:r>
            <w:r w:rsidR="00B50751">
              <w:rPr>
                <w:rFonts w:ascii="Times New Roman" w:eastAsia="Times New Roman" w:hAnsi="Times New Roman" w:cs="Times New Roman"/>
                <w:i/>
                <w:sz w:val="24"/>
                <w:szCs w:val="24"/>
                <w:lang w:eastAsia="ro-RO"/>
              </w:rPr>
              <w:t>ț</w:t>
            </w:r>
            <w:r w:rsidRPr="001C40E2">
              <w:rPr>
                <w:rFonts w:ascii="Times New Roman" w:eastAsia="Times New Roman" w:hAnsi="Times New Roman" w:cs="Times New Roman"/>
                <w:i/>
                <w:sz w:val="24"/>
                <w:szCs w:val="24"/>
                <w:lang w:eastAsia="ro-RO"/>
              </w:rPr>
              <w:t>ilor publice:</w:t>
            </w:r>
          </w:p>
          <w:p w:rsidR="00F9726E" w:rsidRPr="00644050" w:rsidRDefault="003D5B3D" w:rsidP="00F9726E">
            <w:pPr>
              <w:jc w:val="both"/>
              <w:rPr>
                <w:rFonts w:ascii="Times New Roman" w:hAnsi="Times New Roman" w:cs="Times New Roman"/>
                <w:sz w:val="24"/>
                <w:szCs w:val="24"/>
              </w:rPr>
            </w:pPr>
            <w:r w:rsidRPr="00644050">
              <w:rPr>
                <w:rFonts w:ascii="Times New Roman" w:hAnsi="Times New Roman" w:cs="Times New Roman"/>
                <w:sz w:val="24"/>
                <w:szCs w:val="24"/>
              </w:rPr>
              <w:t>Pe perioada anului 2018</w:t>
            </w:r>
            <w:r w:rsidR="006B3982" w:rsidRPr="00644050">
              <w:rPr>
                <w:rFonts w:ascii="Times New Roman" w:hAnsi="Times New Roman" w:cs="Times New Roman"/>
                <w:sz w:val="24"/>
                <w:szCs w:val="24"/>
              </w:rPr>
              <w:t xml:space="preserve"> </w:t>
            </w:r>
            <w:r w:rsidR="00A33146" w:rsidRPr="00644050">
              <w:rPr>
                <w:rFonts w:ascii="Times New Roman" w:hAnsi="Times New Roman" w:cs="Times New Roman"/>
                <w:sz w:val="24"/>
                <w:szCs w:val="24"/>
              </w:rPr>
              <w:t>î</w:t>
            </w:r>
            <w:r w:rsidR="00F9726E" w:rsidRPr="00644050">
              <w:rPr>
                <w:rFonts w:ascii="Times New Roman" w:hAnsi="Times New Roman" w:cs="Times New Roman"/>
                <w:sz w:val="24"/>
                <w:szCs w:val="24"/>
              </w:rPr>
              <w:t xml:space="preserve">n temeiul proceselor-verbale </w:t>
            </w:r>
            <w:r w:rsidR="00A33146" w:rsidRPr="00644050">
              <w:rPr>
                <w:rFonts w:ascii="Times New Roman" w:hAnsi="Times New Roman" w:cs="Times New Roman"/>
                <w:sz w:val="24"/>
                <w:szCs w:val="24"/>
              </w:rPr>
              <w:t>î</w:t>
            </w:r>
            <w:r w:rsidR="00F9726E" w:rsidRPr="00644050">
              <w:rPr>
                <w:rFonts w:ascii="Times New Roman" w:hAnsi="Times New Roman" w:cs="Times New Roman"/>
                <w:sz w:val="24"/>
                <w:szCs w:val="24"/>
              </w:rPr>
              <w:t xml:space="preserve">n cadrul ministerului au fost predate </w:t>
            </w:r>
            <w:r w:rsidRPr="00644050">
              <w:rPr>
                <w:rFonts w:ascii="Times New Roman" w:hAnsi="Times New Roman" w:cs="Times New Roman"/>
                <w:sz w:val="24"/>
                <w:szCs w:val="24"/>
              </w:rPr>
              <w:t>2</w:t>
            </w:r>
            <w:r w:rsidR="00F9726E" w:rsidRPr="00644050">
              <w:rPr>
                <w:rFonts w:ascii="Times New Roman" w:hAnsi="Times New Roman" w:cs="Times New Roman"/>
                <w:sz w:val="24"/>
                <w:szCs w:val="24"/>
              </w:rPr>
              <w:t xml:space="preserve"> cadouri Comisiei de eviden</w:t>
            </w:r>
            <w:r w:rsidR="00B50751" w:rsidRPr="00644050">
              <w:rPr>
                <w:rFonts w:ascii="Times New Roman" w:hAnsi="Times New Roman" w:cs="Times New Roman"/>
                <w:sz w:val="24"/>
                <w:szCs w:val="24"/>
              </w:rPr>
              <w:t>ț</w:t>
            </w:r>
            <w:r w:rsidR="00F9726E" w:rsidRPr="00644050">
              <w:rPr>
                <w:rFonts w:ascii="Times New Roman" w:hAnsi="Times New Roman" w:cs="Times New Roman"/>
                <w:sz w:val="24"/>
                <w:szCs w:val="24"/>
              </w:rPr>
              <w:t xml:space="preserve">ă </w:t>
            </w:r>
            <w:r w:rsidR="00B50751" w:rsidRPr="00644050">
              <w:rPr>
                <w:rFonts w:ascii="Times New Roman" w:hAnsi="Times New Roman" w:cs="Times New Roman"/>
                <w:sz w:val="24"/>
                <w:szCs w:val="24"/>
              </w:rPr>
              <w:t>ș</w:t>
            </w:r>
            <w:r w:rsidR="00F9726E" w:rsidRPr="00644050">
              <w:rPr>
                <w:rFonts w:ascii="Times New Roman" w:hAnsi="Times New Roman" w:cs="Times New Roman"/>
                <w:sz w:val="24"/>
                <w:szCs w:val="24"/>
              </w:rPr>
              <w:t xml:space="preserve">i evaluare a cadourilor </w:t>
            </w:r>
            <w:r w:rsidR="00B50751" w:rsidRPr="00644050">
              <w:rPr>
                <w:rFonts w:ascii="Times New Roman" w:hAnsi="Times New Roman" w:cs="Times New Roman"/>
                <w:sz w:val="24"/>
                <w:szCs w:val="24"/>
              </w:rPr>
              <w:t>ș</w:t>
            </w:r>
            <w:r w:rsidR="00F9726E" w:rsidRPr="00644050">
              <w:rPr>
                <w:rFonts w:ascii="Times New Roman" w:hAnsi="Times New Roman" w:cs="Times New Roman"/>
                <w:sz w:val="24"/>
                <w:szCs w:val="24"/>
              </w:rPr>
              <w:t xml:space="preserve">i returnate </w:t>
            </w:r>
            <w:r w:rsidR="00A33146" w:rsidRPr="00644050">
              <w:rPr>
                <w:rFonts w:ascii="Times New Roman" w:hAnsi="Times New Roman" w:cs="Times New Roman"/>
                <w:sz w:val="24"/>
                <w:szCs w:val="24"/>
              </w:rPr>
              <w:t>î</w:t>
            </w:r>
            <w:r w:rsidR="00F9726E" w:rsidRPr="00644050">
              <w:rPr>
                <w:rFonts w:ascii="Times New Roman" w:hAnsi="Times New Roman" w:cs="Times New Roman"/>
                <w:sz w:val="24"/>
                <w:szCs w:val="24"/>
              </w:rPr>
              <w:t>n totalitate persoanelor care le-au predat.</w:t>
            </w:r>
          </w:p>
          <w:p w:rsidR="006B3982" w:rsidRPr="00644050" w:rsidRDefault="006B3982" w:rsidP="00F9726E">
            <w:pPr>
              <w:jc w:val="both"/>
              <w:rPr>
                <w:rFonts w:ascii="Times New Roman" w:hAnsi="Times New Roman" w:cs="Times New Roman"/>
                <w:sz w:val="24"/>
                <w:szCs w:val="24"/>
              </w:rPr>
            </w:pPr>
          </w:p>
          <w:p w:rsidR="00F9726E" w:rsidRPr="00644050" w:rsidRDefault="00F9726E" w:rsidP="00F9726E">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pentru Protec</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Consumatorilor</w:t>
            </w:r>
            <w:r w:rsidR="00D72C4D" w:rsidRPr="00644050">
              <w:rPr>
                <w:rFonts w:ascii="Times New Roman" w:eastAsia="Times New Roman" w:hAnsi="Times New Roman" w:cs="Times New Roman"/>
                <w:sz w:val="24"/>
                <w:szCs w:val="24"/>
                <w:lang w:eastAsia="ro-RO"/>
              </w:rPr>
              <w:t xml:space="preserve"> </w:t>
            </w:r>
            <w:r w:rsidR="00B50751" w:rsidRPr="00644050">
              <w:rPr>
                <w:rFonts w:ascii="Times New Roman" w:eastAsia="Times New Roman" w:hAnsi="Times New Roman" w:cs="Times New Roman"/>
                <w:sz w:val="24"/>
                <w:szCs w:val="24"/>
                <w:lang w:eastAsia="ro-RO"/>
              </w:rPr>
              <w:t>ș</w:t>
            </w:r>
            <w:r w:rsidR="00D72C4D" w:rsidRPr="00644050">
              <w:rPr>
                <w:rFonts w:ascii="Times New Roman" w:eastAsia="Times New Roman" w:hAnsi="Times New Roman" w:cs="Times New Roman"/>
                <w:sz w:val="24"/>
                <w:szCs w:val="24"/>
                <w:lang w:eastAsia="ro-RO"/>
              </w:rPr>
              <w:t>i Supravegherea Pie</w:t>
            </w:r>
            <w:r w:rsidR="00B50751" w:rsidRPr="00644050">
              <w:rPr>
                <w:rFonts w:ascii="Times New Roman" w:eastAsia="Times New Roman" w:hAnsi="Times New Roman" w:cs="Times New Roman"/>
                <w:sz w:val="24"/>
                <w:szCs w:val="24"/>
                <w:lang w:eastAsia="ro-RO"/>
              </w:rPr>
              <w:t>ț</w:t>
            </w:r>
            <w:r w:rsidR="00D72C4D" w:rsidRPr="00644050">
              <w:rPr>
                <w:rFonts w:ascii="Times New Roman" w:eastAsia="Times New Roman" w:hAnsi="Times New Roman" w:cs="Times New Roman"/>
                <w:sz w:val="24"/>
                <w:szCs w:val="24"/>
                <w:lang w:eastAsia="ro-RO"/>
              </w:rPr>
              <w:t>ei</w:t>
            </w:r>
            <w:r w:rsidRPr="00644050">
              <w:rPr>
                <w:rFonts w:ascii="Times New Roman" w:eastAsia="Times New Roman" w:hAnsi="Times New Roman" w:cs="Times New Roman"/>
                <w:sz w:val="24"/>
                <w:szCs w:val="24"/>
                <w:lang w:eastAsia="ro-RO"/>
              </w:rPr>
              <w:t xml:space="preserve">: </w:t>
            </w:r>
            <w:r w:rsidR="003C28A8" w:rsidRPr="00644050">
              <w:rPr>
                <w:rFonts w:ascii="Times New Roman" w:eastAsia="Times New Roman" w:hAnsi="Times New Roman" w:cs="Times New Roman"/>
                <w:sz w:val="24"/>
                <w:szCs w:val="24"/>
                <w:lang w:eastAsia="ro-RO"/>
              </w:rPr>
              <w:t>0</w:t>
            </w:r>
          </w:p>
          <w:p w:rsidR="00F9726E" w:rsidRPr="00644050" w:rsidRDefault="003C28A8" w:rsidP="00F9726E">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pentru Supraveghere Tehnică</w:t>
            </w:r>
            <w:r w:rsidR="005E6AAA" w:rsidRPr="00644050">
              <w:rPr>
                <w:rFonts w:ascii="Times New Roman" w:eastAsia="Times New Roman" w:hAnsi="Times New Roman" w:cs="Times New Roman"/>
                <w:sz w:val="24"/>
                <w:szCs w:val="24"/>
                <w:lang w:eastAsia="ro-RO"/>
              </w:rPr>
              <w:t>:</w:t>
            </w:r>
            <w:r w:rsidRPr="00644050">
              <w:rPr>
                <w:rFonts w:ascii="Times New Roman" w:eastAsia="Times New Roman" w:hAnsi="Times New Roman" w:cs="Times New Roman"/>
                <w:sz w:val="24"/>
                <w:szCs w:val="24"/>
                <w:lang w:eastAsia="ro-RO"/>
              </w:rPr>
              <w:t xml:space="preserve"> 0</w:t>
            </w:r>
          </w:p>
          <w:p w:rsidR="003C28A8" w:rsidRPr="00644050" w:rsidRDefault="003C28A8" w:rsidP="003C28A8">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Na</w:t>
            </w:r>
            <w:r w:rsidR="00B50751" w:rsidRPr="00644050">
              <w:rPr>
                <w:rFonts w:ascii="Times New Roman" w:eastAsia="Times New Roman" w:hAnsi="Times New Roman" w:cs="Times New Roman"/>
                <w:sz w:val="24"/>
                <w:szCs w:val="24"/>
                <w:lang w:eastAsia="ro-RO"/>
              </w:rPr>
              <w:t>ț</w:t>
            </w:r>
            <w:r w:rsidR="00451020" w:rsidRPr="00644050">
              <w:rPr>
                <w:rFonts w:ascii="Times New Roman" w:eastAsia="Times New Roman" w:hAnsi="Times New Roman" w:cs="Times New Roman"/>
                <w:sz w:val="24"/>
                <w:szCs w:val="24"/>
                <w:lang w:eastAsia="ro-RO"/>
              </w:rPr>
              <w:t xml:space="preserve">ională Transport Auto: </w:t>
            </w:r>
            <w:r w:rsidR="009A2870" w:rsidRPr="00644050">
              <w:rPr>
                <w:rFonts w:ascii="Times New Roman" w:eastAsia="Times New Roman" w:hAnsi="Times New Roman" w:cs="Times New Roman"/>
                <w:sz w:val="24"/>
                <w:szCs w:val="24"/>
                <w:lang w:eastAsia="ro-RO"/>
              </w:rPr>
              <w:t>0</w:t>
            </w:r>
          </w:p>
          <w:p w:rsidR="00065879" w:rsidRPr="00644050" w:rsidRDefault="00065879" w:rsidP="00F9726E">
            <w:pPr>
              <w:jc w:val="both"/>
              <w:rPr>
                <w:rFonts w:ascii="Times New Roman" w:hAnsi="Times New Roman" w:cs="Times New Roman"/>
                <w:sz w:val="24"/>
                <w:szCs w:val="24"/>
              </w:rPr>
            </w:pPr>
            <w:r w:rsidRPr="00644050">
              <w:rPr>
                <w:rFonts w:ascii="Times New Roman" w:eastAsia="Times New Roman" w:hAnsi="Times New Roman" w:cs="Times New Roman"/>
                <w:sz w:val="24"/>
                <w:szCs w:val="24"/>
                <w:lang w:eastAsia="ro-RO"/>
              </w:rPr>
              <w:t>Autoritatea Aeronautică Civilă: 0</w:t>
            </w:r>
          </w:p>
          <w:p w:rsidR="00065879" w:rsidRPr="00644050" w:rsidRDefault="00065879" w:rsidP="00F9726E">
            <w:pPr>
              <w:jc w:val="both"/>
              <w:rPr>
                <w:rFonts w:ascii="Times New Roman" w:eastAsia="Times New Roman" w:hAnsi="Times New Roman" w:cs="Times New Roman"/>
                <w:i/>
                <w:sz w:val="24"/>
                <w:szCs w:val="24"/>
                <w:lang w:eastAsia="ro-RO"/>
              </w:rPr>
            </w:pPr>
          </w:p>
          <w:p w:rsidR="00F9726E" w:rsidRPr="00644050" w:rsidRDefault="00F9726E" w:rsidP="00F9726E">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i/>
                <w:sz w:val="24"/>
                <w:szCs w:val="24"/>
                <w:lang w:eastAsia="ro-RO"/>
              </w:rPr>
              <w:t xml:space="preserve">2.Numărul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 xml:space="preserve">i suma cadourilor răscumpărate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n cadrul entită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ilor publice</w:t>
            </w:r>
            <w:r w:rsidRPr="00644050">
              <w:rPr>
                <w:rFonts w:ascii="Times New Roman" w:eastAsia="Times New Roman" w:hAnsi="Times New Roman" w:cs="Times New Roman"/>
                <w:sz w:val="24"/>
                <w:szCs w:val="24"/>
                <w:lang w:eastAsia="ro-RO"/>
              </w:rPr>
              <w:t>: ---</w:t>
            </w:r>
          </w:p>
          <w:p w:rsidR="00F9726E" w:rsidRPr="00644050" w:rsidRDefault="00F9726E" w:rsidP="00F9726E">
            <w:pPr>
              <w:jc w:val="both"/>
              <w:rPr>
                <w:rFonts w:ascii="Times New Roman" w:eastAsia="Times New Roman" w:hAnsi="Times New Roman" w:cs="Times New Roman"/>
                <w:sz w:val="24"/>
                <w:szCs w:val="24"/>
                <w:lang w:eastAsia="ro-RO"/>
              </w:rPr>
            </w:pPr>
          </w:p>
          <w:p w:rsidR="00F9726E" w:rsidRPr="00644050" w:rsidRDefault="00F9726E" w:rsidP="00F9726E">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i/>
                <w:sz w:val="24"/>
                <w:szCs w:val="24"/>
                <w:lang w:eastAsia="ro-RO"/>
              </w:rPr>
              <w:t>3.Numărul de cadouri inadmisibile, transmise agen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iei anticorup</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ie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 xml:space="preserve">i numărul de dosare penale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i contraven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ionale instrumentate</w:t>
            </w:r>
            <w:r w:rsidRPr="00644050">
              <w:rPr>
                <w:rFonts w:ascii="Times New Roman" w:eastAsia="Times New Roman" w:hAnsi="Times New Roman" w:cs="Times New Roman"/>
                <w:sz w:val="24"/>
                <w:szCs w:val="24"/>
                <w:lang w:eastAsia="ro-RO"/>
              </w:rPr>
              <w:t>: ---</w:t>
            </w:r>
          </w:p>
          <w:p w:rsidR="006F0C74" w:rsidRPr="00644050" w:rsidRDefault="006F0C74" w:rsidP="00F9726E">
            <w:pPr>
              <w:jc w:val="both"/>
              <w:rPr>
                <w:rFonts w:ascii="Times New Roman" w:eastAsia="Times New Roman" w:hAnsi="Times New Roman" w:cs="Times New Roman"/>
                <w:i/>
                <w:sz w:val="24"/>
                <w:szCs w:val="24"/>
                <w:lang w:eastAsia="ro-RO"/>
              </w:rPr>
            </w:pPr>
          </w:p>
          <w:p w:rsidR="00F9726E" w:rsidRPr="00644050" w:rsidRDefault="006F0C74" w:rsidP="00F9726E">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t>4</w:t>
            </w:r>
            <w:r w:rsidR="00F9726E" w:rsidRPr="00644050">
              <w:rPr>
                <w:rFonts w:ascii="Times New Roman" w:eastAsia="Times New Roman" w:hAnsi="Times New Roman" w:cs="Times New Roman"/>
                <w:i/>
                <w:sz w:val="24"/>
                <w:szCs w:val="24"/>
                <w:lang w:eastAsia="ro-RO"/>
              </w:rPr>
              <w:t>.Registrele de eviden</w:t>
            </w:r>
            <w:r w:rsidR="00B50751" w:rsidRPr="00644050">
              <w:rPr>
                <w:rFonts w:ascii="Times New Roman" w:eastAsia="Times New Roman" w:hAnsi="Times New Roman" w:cs="Times New Roman"/>
                <w:i/>
                <w:sz w:val="24"/>
                <w:szCs w:val="24"/>
                <w:lang w:eastAsia="ro-RO"/>
              </w:rPr>
              <w:t>ț</w:t>
            </w:r>
            <w:r w:rsidR="00F9726E" w:rsidRPr="00644050">
              <w:rPr>
                <w:rFonts w:ascii="Times New Roman" w:eastAsia="Times New Roman" w:hAnsi="Times New Roman" w:cs="Times New Roman"/>
                <w:i/>
                <w:sz w:val="24"/>
                <w:szCs w:val="24"/>
                <w:lang w:eastAsia="ro-RO"/>
              </w:rPr>
              <w:t>ă a cadourilor publicate pe paginile web ale entită</w:t>
            </w:r>
            <w:r w:rsidR="00B50751" w:rsidRPr="00644050">
              <w:rPr>
                <w:rFonts w:ascii="Times New Roman" w:eastAsia="Times New Roman" w:hAnsi="Times New Roman" w:cs="Times New Roman"/>
                <w:i/>
                <w:sz w:val="24"/>
                <w:szCs w:val="24"/>
                <w:lang w:eastAsia="ro-RO"/>
              </w:rPr>
              <w:t>ț</w:t>
            </w:r>
            <w:r w:rsidR="00F9726E" w:rsidRPr="00644050">
              <w:rPr>
                <w:rFonts w:ascii="Times New Roman" w:eastAsia="Times New Roman" w:hAnsi="Times New Roman" w:cs="Times New Roman"/>
                <w:i/>
                <w:sz w:val="24"/>
                <w:szCs w:val="24"/>
                <w:lang w:eastAsia="ro-RO"/>
              </w:rPr>
              <w:t>ilor publice:</w:t>
            </w:r>
          </w:p>
          <w:p w:rsidR="00F9726E" w:rsidRPr="001C40E2" w:rsidRDefault="00F9726E" w:rsidP="00F9726E">
            <w:pPr>
              <w:jc w:val="both"/>
              <w:rPr>
                <w:rFonts w:ascii="Times New Roman" w:hAnsi="Times New Roman" w:cs="Times New Roman"/>
                <w:b/>
                <w:sz w:val="24"/>
                <w:szCs w:val="24"/>
              </w:rPr>
            </w:pPr>
            <w:r w:rsidRPr="00644050">
              <w:rPr>
                <w:rFonts w:ascii="Times New Roman" w:eastAsia="Times New Roman" w:hAnsi="Times New Roman" w:cs="Times New Roman"/>
                <w:sz w:val="24"/>
                <w:szCs w:val="24"/>
                <w:lang w:eastAsia="ro-RO"/>
              </w:rPr>
              <w:t>Registrele de eviden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ă a cadourilor vor fi publicate pe paginile web ale entită</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ilor publice.</w:t>
            </w:r>
            <w:r w:rsidRPr="001C40E2">
              <w:rPr>
                <w:rFonts w:ascii="Times New Roman" w:eastAsia="Times New Roman" w:hAnsi="Times New Roman" w:cs="Times New Roman"/>
                <w:sz w:val="24"/>
                <w:szCs w:val="24"/>
                <w:lang w:eastAsia="ro-RO"/>
              </w:rPr>
              <w:t xml:space="preserve"> </w:t>
            </w:r>
          </w:p>
        </w:tc>
      </w:tr>
      <w:tr w:rsidR="000F5257" w:rsidRPr="001C40E2" w:rsidTr="000D5424">
        <w:tc>
          <w:tcPr>
            <w:tcW w:w="2359" w:type="dxa"/>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b/>
                <w:sz w:val="24"/>
                <w:szCs w:val="24"/>
                <w:lang w:eastAsia="ro-RO"/>
              </w:rPr>
              <w:t xml:space="preserve">6. </w:t>
            </w:r>
            <w:r w:rsidRPr="001C40E2">
              <w:rPr>
                <w:rFonts w:ascii="Times New Roman" w:eastAsia="Times New Roman" w:hAnsi="Times New Roman" w:cs="Times New Roman"/>
                <w:sz w:val="24"/>
                <w:szCs w:val="24"/>
                <w:lang w:eastAsia="ro-RO"/>
              </w:rPr>
              <w:t xml:space="preserve">Asigurarea neadmiterii, </w:t>
            </w:r>
            <w:r w:rsidRPr="001C40E2">
              <w:rPr>
                <w:rFonts w:ascii="Times New Roman" w:eastAsia="Times New Roman" w:hAnsi="Times New Roman" w:cs="Times New Roman"/>
                <w:sz w:val="24"/>
                <w:szCs w:val="24"/>
                <w:lang w:eastAsia="ro-RO"/>
              </w:rPr>
              <w:lastRenderedPageBreak/>
              <w:t>denun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ării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tratării influen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elor necorespunzătoare</w:t>
            </w:r>
          </w:p>
        </w:tc>
        <w:tc>
          <w:tcPr>
            <w:tcW w:w="2831" w:type="dxa"/>
            <w:gridSpan w:val="2"/>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lastRenderedPageBreak/>
              <w:t>Numărul cazurilor de influen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ă </w:t>
            </w:r>
            <w:r w:rsidRPr="001C40E2">
              <w:rPr>
                <w:rFonts w:ascii="Times New Roman" w:eastAsia="Times New Roman" w:hAnsi="Times New Roman" w:cs="Times New Roman"/>
                <w:sz w:val="24"/>
                <w:szCs w:val="24"/>
                <w:lang w:eastAsia="ro-RO"/>
              </w:rPr>
              <w:lastRenderedPageBreak/>
              <w:t>necorespunzătoare denun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ate, solu</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ionate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n cadrul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ilor publice. </w:t>
            </w:r>
            <w:r w:rsidRPr="001C40E2">
              <w:rPr>
                <w:rFonts w:ascii="Times New Roman" w:eastAsia="Times New Roman" w:hAnsi="Times New Roman" w:cs="Times New Roman"/>
                <w:sz w:val="24"/>
                <w:szCs w:val="24"/>
                <w:lang w:eastAsia="ro-RO"/>
              </w:rPr>
              <w:br/>
              <w:t>Numărul cazurilor de influen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ă necorespunzătoare denun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ate la CNA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SIS.</w:t>
            </w:r>
          </w:p>
        </w:tc>
        <w:tc>
          <w:tcPr>
            <w:tcW w:w="1671" w:type="dxa"/>
          </w:tcPr>
          <w:p w:rsidR="000F5257" w:rsidRPr="001C40E2" w:rsidRDefault="000F5257" w:rsidP="00BA3DD0">
            <w:pPr>
              <w:jc w:val="cente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lastRenderedPageBreak/>
              <w:t xml:space="preserve">Permanent, cu verificarea </w:t>
            </w:r>
            <w:r w:rsidRPr="001C40E2">
              <w:rPr>
                <w:rFonts w:ascii="Times New Roman" w:eastAsia="Times New Roman" w:hAnsi="Times New Roman" w:cs="Times New Roman"/>
                <w:sz w:val="24"/>
                <w:szCs w:val="24"/>
                <w:lang w:eastAsia="ro-RO"/>
              </w:rPr>
              <w:lastRenderedPageBreak/>
              <w:t>anuală a indicatorilor de progres</w:t>
            </w:r>
          </w:p>
        </w:tc>
        <w:tc>
          <w:tcPr>
            <w:tcW w:w="1329" w:type="dxa"/>
            <w:gridSpan w:val="2"/>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lastRenderedPageBreak/>
              <w:t>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ile publice</w:t>
            </w:r>
          </w:p>
        </w:tc>
        <w:tc>
          <w:tcPr>
            <w:tcW w:w="1783" w:type="dxa"/>
            <w:gridSpan w:val="2"/>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 xml:space="preserve">Platforma electronică de </w:t>
            </w:r>
            <w:r w:rsidRPr="001C40E2">
              <w:rPr>
                <w:rFonts w:ascii="Times New Roman" w:eastAsia="Times New Roman" w:hAnsi="Times New Roman" w:cs="Times New Roman"/>
                <w:sz w:val="24"/>
                <w:szCs w:val="24"/>
                <w:lang w:eastAsia="ro-RO"/>
              </w:rPr>
              <w:lastRenderedPageBreak/>
              <w:t>asigurare a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institu</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ionale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e-cazierul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profesionale</w:t>
            </w:r>
          </w:p>
        </w:tc>
        <w:tc>
          <w:tcPr>
            <w:tcW w:w="5597" w:type="dxa"/>
          </w:tcPr>
          <w:p w:rsidR="00B04202" w:rsidRDefault="00BE383F" w:rsidP="00BE383F">
            <w:pPr>
              <w:jc w:val="both"/>
              <w:rPr>
                <w:rFonts w:ascii="Times New Roman" w:eastAsia="Times New Roman" w:hAnsi="Times New Roman" w:cs="Times New Roman"/>
                <w:i/>
                <w:sz w:val="24"/>
                <w:szCs w:val="24"/>
                <w:lang w:eastAsia="ro-RO"/>
              </w:rPr>
            </w:pPr>
            <w:r w:rsidRPr="001C40E2">
              <w:rPr>
                <w:rFonts w:ascii="Times New Roman" w:eastAsia="Times New Roman" w:hAnsi="Times New Roman" w:cs="Times New Roman"/>
                <w:i/>
                <w:sz w:val="24"/>
                <w:szCs w:val="24"/>
                <w:lang w:eastAsia="ro-RO"/>
              </w:rPr>
              <w:lastRenderedPageBreak/>
              <w:t>1.Numărul cazurilor de influen</w:t>
            </w:r>
            <w:r w:rsidR="00B50751">
              <w:rPr>
                <w:rFonts w:ascii="Times New Roman" w:eastAsia="Times New Roman" w:hAnsi="Times New Roman" w:cs="Times New Roman"/>
                <w:i/>
                <w:sz w:val="24"/>
                <w:szCs w:val="24"/>
                <w:lang w:eastAsia="ro-RO"/>
              </w:rPr>
              <w:t>ț</w:t>
            </w:r>
            <w:r w:rsidRPr="001C40E2">
              <w:rPr>
                <w:rFonts w:ascii="Times New Roman" w:eastAsia="Times New Roman" w:hAnsi="Times New Roman" w:cs="Times New Roman"/>
                <w:i/>
                <w:sz w:val="24"/>
                <w:szCs w:val="24"/>
                <w:lang w:eastAsia="ro-RO"/>
              </w:rPr>
              <w:t>ă necorespunzătoare denun</w:t>
            </w:r>
            <w:r w:rsidR="00B50751">
              <w:rPr>
                <w:rFonts w:ascii="Times New Roman" w:eastAsia="Times New Roman" w:hAnsi="Times New Roman" w:cs="Times New Roman"/>
                <w:i/>
                <w:sz w:val="24"/>
                <w:szCs w:val="24"/>
                <w:lang w:eastAsia="ro-RO"/>
              </w:rPr>
              <w:t>ț</w:t>
            </w:r>
            <w:r w:rsidRPr="001C40E2">
              <w:rPr>
                <w:rFonts w:ascii="Times New Roman" w:eastAsia="Times New Roman" w:hAnsi="Times New Roman" w:cs="Times New Roman"/>
                <w:i/>
                <w:sz w:val="24"/>
                <w:szCs w:val="24"/>
                <w:lang w:eastAsia="ro-RO"/>
              </w:rPr>
              <w:t>ate, solu</w:t>
            </w:r>
            <w:r w:rsidR="00B50751">
              <w:rPr>
                <w:rFonts w:ascii="Times New Roman" w:eastAsia="Times New Roman" w:hAnsi="Times New Roman" w:cs="Times New Roman"/>
                <w:i/>
                <w:sz w:val="24"/>
                <w:szCs w:val="24"/>
                <w:lang w:eastAsia="ro-RO"/>
              </w:rPr>
              <w:t>ț</w:t>
            </w:r>
            <w:r w:rsidRPr="001C40E2">
              <w:rPr>
                <w:rFonts w:ascii="Times New Roman" w:eastAsia="Times New Roman" w:hAnsi="Times New Roman" w:cs="Times New Roman"/>
                <w:i/>
                <w:sz w:val="24"/>
                <w:szCs w:val="24"/>
                <w:lang w:eastAsia="ro-RO"/>
              </w:rPr>
              <w:t xml:space="preserve">ionate </w:t>
            </w:r>
            <w:r w:rsidR="00A33146" w:rsidRPr="001C40E2">
              <w:rPr>
                <w:rFonts w:ascii="Times New Roman" w:eastAsia="Times New Roman" w:hAnsi="Times New Roman" w:cs="Times New Roman"/>
                <w:i/>
                <w:sz w:val="24"/>
                <w:szCs w:val="24"/>
                <w:lang w:eastAsia="ro-RO"/>
              </w:rPr>
              <w:t>î</w:t>
            </w:r>
            <w:r w:rsidRPr="001C40E2">
              <w:rPr>
                <w:rFonts w:ascii="Times New Roman" w:eastAsia="Times New Roman" w:hAnsi="Times New Roman" w:cs="Times New Roman"/>
                <w:i/>
                <w:sz w:val="24"/>
                <w:szCs w:val="24"/>
                <w:lang w:eastAsia="ro-RO"/>
              </w:rPr>
              <w:t>n cadrul entită</w:t>
            </w:r>
            <w:r w:rsidR="00B50751">
              <w:rPr>
                <w:rFonts w:ascii="Times New Roman" w:eastAsia="Times New Roman" w:hAnsi="Times New Roman" w:cs="Times New Roman"/>
                <w:i/>
                <w:sz w:val="24"/>
                <w:szCs w:val="24"/>
                <w:lang w:eastAsia="ro-RO"/>
              </w:rPr>
              <w:t>ț</w:t>
            </w:r>
            <w:r w:rsidRPr="001C40E2">
              <w:rPr>
                <w:rFonts w:ascii="Times New Roman" w:eastAsia="Times New Roman" w:hAnsi="Times New Roman" w:cs="Times New Roman"/>
                <w:i/>
                <w:sz w:val="24"/>
                <w:szCs w:val="24"/>
                <w:lang w:eastAsia="ro-RO"/>
              </w:rPr>
              <w:t>ilor publice:</w:t>
            </w:r>
          </w:p>
          <w:p w:rsidR="001E243A" w:rsidRPr="00644050" w:rsidRDefault="00BE383F" w:rsidP="00BE383F">
            <w:pPr>
              <w:jc w:val="both"/>
              <w:rPr>
                <w:rFonts w:ascii="Times New Roman" w:eastAsia="Times New Roman" w:hAnsi="Times New Roman" w:cs="Times New Roman"/>
                <w:sz w:val="24"/>
                <w:szCs w:val="24"/>
                <w:lang w:eastAsia="ro-RO"/>
              </w:rPr>
            </w:pPr>
            <w:r w:rsidRPr="001C40E2">
              <w:rPr>
                <w:rFonts w:ascii="Times New Roman" w:eastAsia="Times New Roman" w:hAnsi="Times New Roman" w:cs="Times New Roman"/>
                <w:i/>
                <w:sz w:val="24"/>
                <w:szCs w:val="24"/>
                <w:lang w:eastAsia="ro-RO"/>
              </w:rPr>
              <w:lastRenderedPageBreak/>
              <w:t xml:space="preserve"> </w:t>
            </w:r>
            <w:r w:rsidR="001E243A" w:rsidRPr="00644050">
              <w:rPr>
                <w:rFonts w:ascii="Times New Roman" w:eastAsia="Times New Roman" w:hAnsi="Times New Roman" w:cs="Times New Roman"/>
                <w:sz w:val="24"/>
                <w:szCs w:val="24"/>
                <w:lang w:eastAsia="ro-RO"/>
              </w:rPr>
              <w:t>În cadrul M</w:t>
            </w:r>
            <w:r w:rsidR="00C85EB1" w:rsidRPr="00644050">
              <w:rPr>
                <w:rFonts w:ascii="Times New Roman" w:eastAsia="Times New Roman" w:hAnsi="Times New Roman" w:cs="Times New Roman"/>
                <w:sz w:val="24"/>
                <w:szCs w:val="24"/>
                <w:lang w:eastAsia="ro-RO"/>
              </w:rPr>
              <w:t>EI</w:t>
            </w:r>
            <w:r w:rsidR="001E243A" w:rsidRPr="00644050">
              <w:rPr>
                <w:rFonts w:ascii="Times New Roman" w:eastAsia="Times New Roman" w:hAnsi="Times New Roman" w:cs="Times New Roman"/>
                <w:sz w:val="24"/>
                <w:szCs w:val="24"/>
                <w:lang w:eastAsia="ro-RO"/>
              </w:rPr>
              <w:t xml:space="preserve"> </w:t>
            </w:r>
            <w:r w:rsidR="00B50751" w:rsidRPr="00644050">
              <w:rPr>
                <w:rFonts w:ascii="Times New Roman" w:eastAsia="Times New Roman" w:hAnsi="Times New Roman" w:cs="Times New Roman"/>
                <w:sz w:val="24"/>
                <w:szCs w:val="24"/>
                <w:lang w:eastAsia="ro-RO"/>
              </w:rPr>
              <w:t>ș</w:t>
            </w:r>
            <w:r w:rsidR="001E243A" w:rsidRPr="00644050">
              <w:rPr>
                <w:rFonts w:ascii="Times New Roman" w:eastAsia="Times New Roman" w:hAnsi="Times New Roman" w:cs="Times New Roman"/>
                <w:sz w:val="24"/>
                <w:szCs w:val="24"/>
                <w:lang w:eastAsia="ro-RO"/>
              </w:rPr>
              <w:t>i autorită</w:t>
            </w:r>
            <w:r w:rsidR="00B50751" w:rsidRPr="00644050">
              <w:rPr>
                <w:rFonts w:ascii="Times New Roman" w:eastAsia="Times New Roman" w:hAnsi="Times New Roman" w:cs="Times New Roman"/>
                <w:sz w:val="24"/>
                <w:szCs w:val="24"/>
                <w:lang w:eastAsia="ro-RO"/>
              </w:rPr>
              <w:t>ț</w:t>
            </w:r>
            <w:r w:rsidR="001E243A" w:rsidRPr="00644050">
              <w:rPr>
                <w:rFonts w:ascii="Times New Roman" w:eastAsia="Times New Roman" w:hAnsi="Times New Roman" w:cs="Times New Roman"/>
                <w:sz w:val="24"/>
                <w:szCs w:val="24"/>
                <w:lang w:eastAsia="ro-RO"/>
              </w:rPr>
              <w:t>ilor din subordine nu au fost denun</w:t>
            </w:r>
            <w:r w:rsidR="00B50751" w:rsidRPr="00644050">
              <w:rPr>
                <w:rFonts w:ascii="Times New Roman" w:eastAsia="Times New Roman" w:hAnsi="Times New Roman" w:cs="Times New Roman"/>
                <w:sz w:val="24"/>
                <w:szCs w:val="24"/>
                <w:lang w:eastAsia="ro-RO"/>
              </w:rPr>
              <w:t>ț</w:t>
            </w:r>
            <w:r w:rsidR="001E243A" w:rsidRPr="00644050">
              <w:rPr>
                <w:rFonts w:ascii="Times New Roman" w:eastAsia="Times New Roman" w:hAnsi="Times New Roman" w:cs="Times New Roman"/>
                <w:sz w:val="24"/>
                <w:szCs w:val="24"/>
                <w:lang w:eastAsia="ro-RO"/>
              </w:rPr>
              <w:t>ate cazuri de influen</w:t>
            </w:r>
            <w:r w:rsidR="00B50751" w:rsidRPr="00644050">
              <w:rPr>
                <w:rFonts w:ascii="Times New Roman" w:eastAsia="Times New Roman" w:hAnsi="Times New Roman" w:cs="Times New Roman"/>
                <w:sz w:val="24"/>
                <w:szCs w:val="24"/>
                <w:lang w:eastAsia="ro-RO"/>
              </w:rPr>
              <w:t>ț</w:t>
            </w:r>
            <w:r w:rsidR="001E243A" w:rsidRPr="00644050">
              <w:rPr>
                <w:rFonts w:ascii="Times New Roman" w:eastAsia="Times New Roman" w:hAnsi="Times New Roman" w:cs="Times New Roman"/>
                <w:sz w:val="24"/>
                <w:szCs w:val="24"/>
                <w:lang w:eastAsia="ro-RO"/>
              </w:rPr>
              <w:t>ă necorespunzătoare.</w:t>
            </w:r>
          </w:p>
          <w:p w:rsidR="001E243A" w:rsidRPr="00644050" w:rsidRDefault="001E243A" w:rsidP="00BE383F">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 xml:space="preserve"> </w:t>
            </w:r>
          </w:p>
          <w:p w:rsidR="00BE383F" w:rsidRPr="001C40E2" w:rsidRDefault="00BE383F" w:rsidP="008929F7">
            <w:pPr>
              <w:jc w:val="both"/>
              <w:rPr>
                <w:rFonts w:ascii="Times New Roman" w:hAnsi="Times New Roman" w:cs="Times New Roman"/>
                <w:b/>
                <w:sz w:val="24"/>
                <w:szCs w:val="24"/>
              </w:rPr>
            </w:pPr>
            <w:r w:rsidRPr="00644050">
              <w:rPr>
                <w:rFonts w:ascii="Times New Roman" w:eastAsia="Times New Roman" w:hAnsi="Times New Roman" w:cs="Times New Roman"/>
                <w:i/>
                <w:sz w:val="24"/>
                <w:szCs w:val="24"/>
                <w:lang w:eastAsia="ro-RO"/>
              </w:rPr>
              <w:t>2.Numărul cazurilor de influen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ă necorespunzătoare denun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ate la CNA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i SIS</w:t>
            </w:r>
            <w:r w:rsidR="005E6AAA" w:rsidRPr="00644050">
              <w:rPr>
                <w:rFonts w:ascii="Times New Roman" w:eastAsia="Times New Roman" w:hAnsi="Times New Roman" w:cs="Times New Roman"/>
                <w:sz w:val="24"/>
                <w:szCs w:val="24"/>
                <w:lang w:eastAsia="ro-RO"/>
              </w:rPr>
              <w:t xml:space="preserve">: </w:t>
            </w:r>
            <w:r w:rsidR="008929F7" w:rsidRPr="00644050">
              <w:rPr>
                <w:rFonts w:ascii="Times New Roman" w:eastAsia="Times New Roman" w:hAnsi="Times New Roman" w:cs="Times New Roman"/>
                <w:sz w:val="24"/>
                <w:szCs w:val="24"/>
                <w:lang w:eastAsia="ro-RO"/>
              </w:rPr>
              <w:t>------</w:t>
            </w:r>
          </w:p>
        </w:tc>
      </w:tr>
      <w:tr w:rsidR="000F5257" w:rsidRPr="001C40E2" w:rsidTr="000D5424">
        <w:tc>
          <w:tcPr>
            <w:tcW w:w="2359" w:type="dxa"/>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b/>
                <w:sz w:val="24"/>
                <w:szCs w:val="24"/>
                <w:lang w:eastAsia="ro-RO"/>
              </w:rPr>
              <w:lastRenderedPageBreak/>
              <w:t xml:space="preserve">7. </w:t>
            </w:r>
            <w:r w:rsidRPr="001C40E2">
              <w:rPr>
                <w:rFonts w:ascii="Times New Roman" w:eastAsia="Times New Roman" w:hAnsi="Times New Roman" w:cs="Times New Roman"/>
                <w:sz w:val="24"/>
                <w:szCs w:val="24"/>
                <w:lang w:eastAsia="ro-RO"/>
              </w:rPr>
              <w:t xml:space="preserve">Asigurarea neadmiterii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denun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ării manifestărilor de corup</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ie; protec</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ia avertizorilor de integritate</w:t>
            </w:r>
          </w:p>
        </w:tc>
        <w:tc>
          <w:tcPr>
            <w:tcW w:w="2831" w:type="dxa"/>
            <w:gridSpan w:val="2"/>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Numărul manifestărilor de corup</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ie denun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ate de către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publici conducătorilor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ilor publice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iilor anticorup</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ie. </w:t>
            </w:r>
            <w:r w:rsidRPr="001C40E2">
              <w:rPr>
                <w:rFonts w:ascii="Times New Roman" w:eastAsia="Times New Roman" w:hAnsi="Times New Roman" w:cs="Times New Roman"/>
                <w:sz w:val="24"/>
                <w:szCs w:val="24"/>
                <w:lang w:eastAsia="ro-RO"/>
              </w:rPr>
              <w:br/>
              <w:t xml:space="preserve">Numărul avertizărilor de integritate depuse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n cadrul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ilor publice. </w:t>
            </w:r>
            <w:r w:rsidRPr="001C40E2">
              <w:rPr>
                <w:rFonts w:ascii="Times New Roman" w:eastAsia="Times New Roman" w:hAnsi="Times New Roman" w:cs="Times New Roman"/>
                <w:sz w:val="24"/>
                <w:szCs w:val="24"/>
                <w:lang w:eastAsia="ro-RO"/>
              </w:rPr>
              <w:br/>
              <w:t>Numărul avertizărilor de integritate transmise la CNA.</w:t>
            </w:r>
            <w:r w:rsidRPr="001C40E2">
              <w:rPr>
                <w:rFonts w:ascii="Times New Roman" w:eastAsia="Times New Roman" w:hAnsi="Times New Roman" w:cs="Times New Roman"/>
                <w:sz w:val="24"/>
                <w:szCs w:val="24"/>
                <w:lang w:eastAsia="ro-RO"/>
              </w:rPr>
              <w:br/>
              <w:t>Numărul avertizorilor de integritate supu</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protec</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iei</w:t>
            </w:r>
          </w:p>
        </w:tc>
        <w:tc>
          <w:tcPr>
            <w:tcW w:w="1671" w:type="dxa"/>
          </w:tcPr>
          <w:p w:rsidR="000F5257" w:rsidRPr="001C40E2" w:rsidRDefault="000F5257" w:rsidP="00BA3DD0">
            <w:pPr>
              <w:jc w:val="cente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Permanent, cu verificarea anuală a indicatorilor de progres</w:t>
            </w:r>
          </w:p>
        </w:tc>
        <w:tc>
          <w:tcPr>
            <w:tcW w:w="1329" w:type="dxa"/>
            <w:gridSpan w:val="2"/>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ile publice;</w:t>
            </w:r>
            <w:r w:rsidRPr="001C40E2">
              <w:rPr>
                <w:rFonts w:ascii="Times New Roman" w:eastAsia="Times New Roman" w:hAnsi="Times New Roman" w:cs="Times New Roman"/>
                <w:sz w:val="24"/>
                <w:szCs w:val="24"/>
                <w:lang w:eastAsia="ro-RO"/>
              </w:rPr>
              <w:br/>
              <w:t>CNA</w:t>
            </w:r>
          </w:p>
        </w:tc>
        <w:tc>
          <w:tcPr>
            <w:tcW w:w="1783" w:type="dxa"/>
            <w:gridSpan w:val="2"/>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Platforma electronică de asigurare a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institu</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ionale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e-cazierul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profesionale</w:t>
            </w:r>
          </w:p>
        </w:tc>
        <w:tc>
          <w:tcPr>
            <w:tcW w:w="5597" w:type="dxa"/>
          </w:tcPr>
          <w:p w:rsidR="00BE383F" w:rsidRPr="00644050" w:rsidRDefault="00BE383F" w:rsidP="00BE383F">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i/>
                <w:sz w:val="24"/>
                <w:szCs w:val="24"/>
                <w:lang w:eastAsia="ro-RO"/>
              </w:rPr>
              <w:t>1.Numărul manifestărilor de corup</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ie denun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ate de către agen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ii publici conducătorilor entită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ilor publice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i agen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iilor anticorup</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ie</w:t>
            </w:r>
            <w:r w:rsidR="005E6AAA" w:rsidRPr="00644050">
              <w:rPr>
                <w:rFonts w:ascii="Times New Roman" w:eastAsia="Times New Roman" w:hAnsi="Times New Roman" w:cs="Times New Roman"/>
                <w:sz w:val="24"/>
                <w:szCs w:val="24"/>
                <w:lang w:eastAsia="ro-RO"/>
              </w:rPr>
              <w:t>: nu au fost.</w:t>
            </w:r>
          </w:p>
          <w:p w:rsidR="00BE383F" w:rsidRPr="00644050" w:rsidRDefault="00BE383F" w:rsidP="00BE383F">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 xml:space="preserve"> </w:t>
            </w:r>
            <w:r w:rsidRPr="00644050">
              <w:rPr>
                <w:rFonts w:ascii="Times New Roman" w:eastAsia="Times New Roman" w:hAnsi="Times New Roman" w:cs="Times New Roman"/>
                <w:sz w:val="24"/>
                <w:szCs w:val="24"/>
                <w:lang w:eastAsia="ro-RO"/>
              </w:rPr>
              <w:br/>
            </w:r>
            <w:r w:rsidRPr="00644050">
              <w:rPr>
                <w:rFonts w:ascii="Times New Roman" w:eastAsia="Times New Roman" w:hAnsi="Times New Roman" w:cs="Times New Roman"/>
                <w:i/>
                <w:sz w:val="24"/>
                <w:szCs w:val="24"/>
                <w:lang w:eastAsia="ro-RO"/>
              </w:rPr>
              <w:t xml:space="preserve">2.Numărul avertizărilor de integritate depuse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n cadrul entită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ilor publice</w:t>
            </w:r>
            <w:r w:rsidR="005E6AAA" w:rsidRPr="00644050">
              <w:rPr>
                <w:rFonts w:ascii="Times New Roman" w:eastAsia="Times New Roman" w:hAnsi="Times New Roman" w:cs="Times New Roman"/>
                <w:sz w:val="24"/>
                <w:szCs w:val="24"/>
                <w:lang w:eastAsia="ro-RO"/>
              </w:rPr>
              <w:t>: nu au fost.</w:t>
            </w:r>
          </w:p>
          <w:p w:rsidR="00BE383F" w:rsidRPr="00644050" w:rsidRDefault="00BE383F" w:rsidP="00BE383F">
            <w:pPr>
              <w:jc w:val="both"/>
              <w:rPr>
                <w:rFonts w:ascii="Times New Roman" w:eastAsia="Times New Roman" w:hAnsi="Times New Roman" w:cs="Times New Roman"/>
                <w:sz w:val="24"/>
                <w:szCs w:val="24"/>
                <w:lang w:eastAsia="ro-RO"/>
              </w:rPr>
            </w:pPr>
          </w:p>
          <w:p w:rsidR="00BE383F" w:rsidRPr="00644050" w:rsidRDefault="00BE383F" w:rsidP="00BE383F">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i/>
                <w:sz w:val="24"/>
                <w:szCs w:val="24"/>
                <w:lang w:eastAsia="ro-RO"/>
              </w:rPr>
              <w:t>3. Numărul avertizărilor de integritate transmise la CNA</w:t>
            </w:r>
            <w:r w:rsidR="005E6AAA" w:rsidRPr="00644050">
              <w:rPr>
                <w:rFonts w:ascii="Times New Roman" w:eastAsia="Times New Roman" w:hAnsi="Times New Roman" w:cs="Times New Roman"/>
                <w:sz w:val="24"/>
                <w:szCs w:val="24"/>
                <w:lang w:eastAsia="ro-RO"/>
              </w:rPr>
              <w:t>: nu au fost.</w:t>
            </w:r>
          </w:p>
          <w:p w:rsidR="000F5257" w:rsidRPr="001C40E2" w:rsidRDefault="00BE383F" w:rsidP="00BE383F">
            <w:pPr>
              <w:jc w:val="both"/>
              <w:rPr>
                <w:rFonts w:ascii="Times New Roman" w:hAnsi="Times New Roman" w:cs="Times New Roman"/>
                <w:b/>
                <w:sz w:val="24"/>
                <w:szCs w:val="24"/>
              </w:rPr>
            </w:pPr>
            <w:r w:rsidRPr="00644050">
              <w:rPr>
                <w:rFonts w:ascii="Times New Roman" w:eastAsia="Times New Roman" w:hAnsi="Times New Roman" w:cs="Times New Roman"/>
                <w:sz w:val="24"/>
                <w:szCs w:val="24"/>
                <w:lang w:eastAsia="ro-RO"/>
              </w:rPr>
              <w:br/>
            </w:r>
            <w:r w:rsidRPr="00644050">
              <w:rPr>
                <w:rFonts w:ascii="Times New Roman" w:eastAsia="Times New Roman" w:hAnsi="Times New Roman" w:cs="Times New Roman"/>
                <w:i/>
                <w:sz w:val="24"/>
                <w:szCs w:val="24"/>
                <w:lang w:eastAsia="ro-RO"/>
              </w:rPr>
              <w:t>4.Numărul avertizorilor de integritate supu</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i protec</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iei:</w:t>
            </w:r>
            <w:r w:rsidR="005E6AAA" w:rsidRPr="00644050">
              <w:rPr>
                <w:rFonts w:ascii="Times New Roman" w:eastAsia="Times New Roman" w:hAnsi="Times New Roman" w:cs="Times New Roman"/>
                <w:sz w:val="24"/>
                <w:szCs w:val="24"/>
                <w:lang w:eastAsia="ro-RO"/>
              </w:rPr>
              <w:t xml:space="preserve"> nu au fost.</w:t>
            </w:r>
          </w:p>
        </w:tc>
      </w:tr>
      <w:tr w:rsidR="000F5257" w:rsidRPr="001C40E2" w:rsidTr="000D5424">
        <w:tc>
          <w:tcPr>
            <w:tcW w:w="2359" w:type="dxa"/>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b/>
                <w:sz w:val="24"/>
                <w:szCs w:val="24"/>
                <w:lang w:eastAsia="ro-RO"/>
              </w:rPr>
              <w:t xml:space="preserve">8. </w:t>
            </w:r>
            <w:r w:rsidRPr="001C40E2">
              <w:rPr>
                <w:rFonts w:ascii="Times New Roman" w:eastAsia="Times New Roman" w:hAnsi="Times New Roman" w:cs="Times New Roman"/>
                <w:sz w:val="24"/>
                <w:szCs w:val="24"/>
                <w:lang w:eastAsia="ro-RO"/>
              </w:rPr>
              <w:t>Asigurarea intoleran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ei fa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ă de incidentele de integritate</w:t>
            </w:r>
          </w:p>
        </w:tc>
        <w:tc>
          <w:tcPr>
            <w:tcW w:w="2831" w:type="dxa"/>
            <w:gridSpan w:val="2"/>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Numărul de sanc</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iuni disciplinare aplicate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n cadrul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ilor publice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n legătură cu incidentele de integritate admise de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 publici. </w:t>
            </w:r>
            <w:r w:rsidRPr="001C40E2">
              <w:rPr>
                <w:rFonts w:ascii="Times New Roman" w:eastAsia="Times New Roman" w:hAnsi="Times New Roman" w:cs="Times New Roman"/>
                <w:sz w:val="24"/>
                <w:szCs w:val="24"/>
                <w:lang w:eastAsia="ro-RO"/>
              </w:rPr>
              <w:br/>
              <w:t>Numărul sesizărilor depuse de către conducătorii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ilor publice la autorită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ile anticorup</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ie cu privire la incidentele de integritate ce constituie infrac</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iuni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contraven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 </w:t>
            </w:r>
            <w:r w:rsidRPr="001C40E2">
              <w:rPr>
                <w:rFonts w:ascii="Times New Roman" w:eastAsia="Times New Roman" w:hAnsi="Times New Roman" w:cs="Times New Roman"/>
                <w:sz w:val="24"/>
                <w:szCs w:val="24"/>
                <w:lang w:eastAsia="ro-RO"/>
              </w:rPr>
              <w:br/>
            </w:r>
            <w:r w:rsidRPr="001C40E2">
              <w:rPr>
                <w:rFonts w:ascii="Times New Roman" w:eastAsia="Times New Roman" w:hAnsi="Times New Roman" w:cs="Times New Roman"/>
                <w:sz w:val="24"/>
                <w:szCs w:val="24"/>
                <w:lang w:eastAsia="ro-RO"/>
              </w:rPr>
              <w:lastRenderedPageBreak/>
              <w:t>Numărul de suspendări din func</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ale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ilor publici inculpa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 pentru infrac</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iuni de corup</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ie sau conexe corup</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iei</w:t>
            </w:r>
          </w:p>
        </w:tc>
        <w:tc>
          <w:tcPr>
            <w:tcW w:w="1671" w:type="dxa"/>
          </w:tcPr>
          <w:p w:rsidR="000F5257" w:rsidRPr="001C40E2" w:rsidRDefault="000F5257" w:rsidP="00BA3DD0">
            <w:pPr>
              <w:jc w:val="cente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lastRenderedPageBreak/>
              <w:t>Permanent, cu verificarea anuală a indicatorilor de progres</w:t>
            </w:r>
          </w:p>
        </w:tc>
        <w:tc>
          <w:tcPr>
            <w:tcW w:w="1329" w:type="dxa"/>
            <w:gridSpan w:val="2"/>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ile publice</w:t>
            </w:r>
          </w:p>
        </w:tc>
        <w:tc>
          <w:tcPr>
            <w:tcW w:w="1783" w:type="dxa"/>
            <w:gridSpan w:val="2"/>
          </w:tcPr>
          <w:p w:rsidR="000F5257" w:rsidRPr="001C40E2" w:rsidRDefault="000F5257" w:rsidP="00BA3DD0">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Platforma electronică de asigurare a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institu</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ionale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e-cazierul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profesionale</w:t>
            </w:r>
          </w:p>
        </w:tc>
        <w:tc>
          <w:tcPr>
            <w:tcW w:w="5597" w:type="dxa"/>
          </w:tcPr>
          <w:p w:rsidR="00BE383F" w:rsidRPr="00644050" w:rsidRDefault="00BE383F" w:rsidP="00BE383F">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i/>
                <w:sz w:val="24"/>
                <w:szCs w:val="24"/>
                <w:lang w:eastAsia="ro-RO"/>
              </w:rPr>
              <w:t>1.Numărul de sanc</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iuni disciplinare aplicate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n cadrul entită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ilor publice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n legătură cu incidentele de integritate admise de agen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ii publici:</w:t>
            </w:r>
            <w:r w:rsidR="000B4B35" w:rsidRPr="00644050">
              <w:rPr>
                <w:rFonts w:ascii="Times New Roman" w:eastAsia="Times New Roman" w:hAnsi="Times New Roman" w:cs="Times New Roman"/>
                <w:sz w:val="24"/>
                <w:szCs w:val="24"/>
                <w:lang w:eastAsia="ro-RO"/>
              </w:rPr>
              <w:t xml:space="preserve"> </w:t>
            </w:r>
            <w:r w:rsidR="00DF6017" w:rsidRPr="00644050">
              <w:rPr>
                <w:rFonts w:ascii="Times New Roman" w:eastAsia="Times New Roman" w:hAnsi="Times New Roman" w:cs="Times New Roman"/>
                <w:sz w:val="24"/>
                <w:szCs w:val="24"/>
                <w:lang w:eastAsia="ro-RO"/>
              </w:rPr>
              <w:t>nu au fost.</w:t>
            </w:r>
          </w:p>
          <w:p w:rsidR="00BE383F" w:rsidRPr="00644050" w:rsidRDefault="00BE383F" w:rsidP="00BE383F">
            <w:pPr>
              <w:jc w:val="both"/>
              <w:rPr>
                <w:rFonts w:ascii="Times New Roman" w:eastAsia="Times New Roman" w:hAnsi="Times New Roman" w:cs="Times New Roman"/>
                <w:sz w:val="24"/>
                <w:szCs w:val="24"/>
                <w:lang w:eastAsia="ro-RO"/>
              </w:rPr>
            </w:pPr>
          </w:p>
          <w:p w:rsidR="00DF6017" w:rsidRPr="00644050" w:rsidRDefault="00BE383F" w:rsidP="00DF6017">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i/>
                <w:sz w:val="24"/>
                <w:szCs w:val="24"/>
                <w:lang w:eastAsia="ro-RO"/>
              </w:rPr>
              <w:t>2.Numărul sesizărilor depuse de către conducătorii entită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ilor publice la autorită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ile anticorup</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ie cu privire la incidentele de integritate ce constituie infrac</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iuni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i contraven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ii:</w:t>
            </w:r>
            <w:r w:rsidR="000B4B35" w:rsidRPr="00644050">
              <w:rPr>
                <w:rFonts w:ascii="Times New Roman" w:eastAsia="Times New Roman" w:hAnsi="Times New Roman" w:cs="Times New Roman"/>
                <w:sz w:val="24"/>
                <w:szCs w:val="24"/>
                <w:lang w:eastAsia="ro-RO"/>
              </w:rPr>
              <w:t xml:space="preserve"> </w:t>
            </w:r>
            <w:r w:rsidR="00DF6017" w:rsidRPr="00644050">
              <w:rPr>
                <w:rFonts w:ascii="Times New Roman" w:eastAsia="Times New Roman" w:hAnsi="Times New Roman" w:cs="Times New Roman"/>
                <w:sz w:val="24"/>
                <w:szCs w:val="24"/>
                <w:lang w:eastAsia="ro-RO"/>
              </w:rPr>
              <w:t>nu au fost.</w:t>
            </w:r>
          </w:p>
          <w:p w:rsidR="000B4B35" w:rsidRPr="00644050" w:rsidRDefault="000B4B35" w:rsidP="00BE383F">
            <w:pPr>
              <w:jc w:val="both"/>
              <w:rPr>
                <w:rFonts w:ascii="Times New Roman" w:eastAsia="Times New Roman" w:hAnsi="Times New Roman" w:cs="Times New Roman"/>
                <w:sz w:val="24"/>
                <w:szCs w:val="24"/>
                <w:lang w:eastAsia="ro-RO"/>
              </w:rPr>
            </w:pPr>
          </w:p>
          <w:p w:rsidR="00DF6017" w:rsidRPr="00644050" w:rsidRDefault="00BE383F" w:rsidP="00DF6017">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i/>
                <w:sz w:val="24"/>
                <w:szCs w:val="24"/>
                <w:lang w:eastAsia="ro-RO"/>
              </w:rPr>
              <w:t>3.Numărul de suspendări din func</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ii ale agen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ilor publici inculpa</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 pentru infrac</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iuni de corup</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ie sau conexe corup</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iei</w:t>
            </w:r>
            <w:r w:rsidR="000B4B35" w:rsidRPr="00644050">
              <w:rPr>
                <w:rFonts w:ascii="Times New Roman" w:eastAsia="Times New Roman" w:hAnsi="Times New Roman" w:cs="Times New Roman"/>
                <w:i/>
                <w:sz w:val="24"/>
                <w:szCs w:val="24"/>
                <w:lang w:eastAsia="ro-RO"/>
              </w:rPr>
              <w:t xml:space="preserve">: </w:t>
            </w:r>
            <w:r w:rsidR="00DF6017" w:rsidRPr="00644050">
              <w:rPr>
                <w:rFonts w:ascii="Times New Roman" w:eastAsia="Times New Roman" w:hAnsi="Times New Roman" w:cs="Times New Roman"/>
                <w:sz w:val="24"/>
                <w:szCs w:val="24"/>
                <w:lang w:eastAsia="ro-RO"/>
              </w:rPr>
              <w:t xml:space="preserve"> </w:t>
            </w:r>
            <w:r w:rsidR="002B0B3E" w:rsidRPr="00644050">
              <w:rPr>
                <w:rFonts w:ascii="Times New Roman" w:eastAsia="Times New Roman" w:hAnsi="Times New Roman" w:cs="Times New Roman"/>
                <w:sz w:val="24"/>
                <w:szCs w:val="24"/>
                <w:lang w:eastAsia="ro-RO"/>
              </w:rPr>
              <w:t xml:space="preserve">În cadrul MEI </w:t>
            </w:r>
            <w:r w:rsidR="00DF6017" w:rsidRPr="00644050">
              <w:rPr>
                <w:rFonts w:ascii="Times New Roman" w:eastAsia="Times New Roman" w:hAnsi="Times New Roman" w:cs="Times New Roman"/>
                <w:sz w:val="24"/>
                <w:szCs w:val="24"/>
                <w:lang w:eastAsia="ro-RO"/>
              </w:rPr>
              <w:t>nu au fost.</w:t>
            </w:r>
          </w:p>
          <w:p w:rsidR="002B0B3E" w:rsidRPr="001C40E2" w:rsidRDefault="00894C94" w:rsidP="00DF6017">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Agenția Națională Transport Auto: 4.</w:t>
            </w:r>
          </w:p>
          <w:p w:rsidR="00EA6F07" w:rsidRPr="001C40E2" w:rsidRDefault="00EA6F07" w:rsidP="002B0B3E">
            <w:pPr>
              <w:rPr>
                <w:rFonts w:ascii="Times New Roman" w:eastAsia="Times New Roman" w:hAnsi="Times New Roman" w:cs="Times New Roman"/>
                <w:sz w:val="24"/>
                <w:szCs w:val="24"/>
                <w:lang w:eastAsia="ro-RO"/>
              </w:rPr>
            </w:pPr>
          </w:p>
          <w:p w:rsidR="002B0B3E" w:rsidRPr="001C40E2" w:rsidRDefault="002B0B3E" w:rsidP="00DF6017">
            <w:pPr>
              <w:jc w:val="both"/>
              <w:rPr>
                <w:rFonts w:ascii="Times New Roman" w:eastAsia="Times New Roman" w:hAnsi="Times New Roman" w:cs="Times New Roman"/>
                <w:sz w:val="24"/>
                <w:szCs w:val="24"/>
                <w:lang w:eastAsia="ro-RO"/>
              </w:rPr>
            </w:pPr>
          </w:p>
          <w:p w:rsidR="000F5257" w:rsidRPr="001C40E2" w:rsidRDefault="000F5257" w:rsidP="00DF6017">
            <w:pPr>
              <w:jc w:val="both"/>
              <w:rPr>
                <w:rFonts w:ascii="Times New Roman" w:hAnsi="Times New Roman" w:cs="Times New Roman"/>
                <w:b/>
                <w:sz w:val="24"/>
                <w:szCs w:val="24"/>
              </w:rPr>
            </w:pPr>
          </w:p>
        </w:tc>
      </w:tr>
      <w:tr w:rsidR="00DF6017" w:rsidRPr="001C40E2" w:rsidTr="000D5424">
        <w:tc>
          <w:tcPr>
            <w:tcW w:w="2359" w:type="dxa"/>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b/>
                <w:sz w:val="24"/>
                <w:szCs w:val="24"/>
                <w:lang w:eastAsia="ro-RO"/>
              </w:rPr>
              <w:lastRenderedPageBreak/>
              <w:t>9.</w:t>
            </w:r>
            <w:r w:rsidRPr="001C40E2">
              <w:rPr>
                <w:rFonts w:ascii="Times New Roman" w:eastAsia="Times New Roman" w:hAnsi="Times New Roman" w:cs="Times New Roman"/>
                <w:sz w:val="24"/>
                <w:szCs w:val="24"/>
                <w:lang w:eastAsia="ro-RO"/>
              </w:rPr>
              <w:t xml:space="preserve"> Asigurarea respectării transparen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ei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n procesul decizional</w:t>
            </w:r>
          </w:p>
        </w:tc>
        <w:tc>
          <w:tcPr>
            <w:tcW w:w="2831" w:type="dxa"/>
            <w:gridSpan w:val="2"/>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Rapoartele anuale privind transparen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a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n procesul decizional publicate pe paginile web ale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ilor publice. </w:t>
            </w:r>
            <w:r w:rsidRPr="001C40E2">
              <w:rPr>
                <w:rFonts w:ascii="Times New Roman" w:eastAsia="Times New Roman" w:hAnsi="Times New Roman" w:cs="Times New Roman"/>
                <w:sz w:val="24"/>
                <w:szCs w:val="24"/>
                <w:lang w:eastAsia="ro-RO"/>
              </w:rPr>
              <w:br/>
              <w:t xml:space="preserve">Stabilirea unor indicatori calitativi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cantitativi privind transparen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a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 xml:space="preserve">n procesul decizional. </w:t>
            </w:r>
            <w:r w:rsidRPr="001C40E2">
              <w:rPr>
                <w:rFonts w:ascii="Times New Roman" w:eastAsia="Times New Roman" w:hAnsi="Times New Roman" w:cs="Times New Roman"/>
                <w:sz w:val="24"/>
                <w:szCs w:val="24"/>
                <w:lang w:eastAsia="ro-RO"/>
              </w:rPr>
              <w:br/>
              <w:t>Raportul anual al Cancelariei de Stat privind transparen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a decizională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 xml:space="preserve">n cadrul APC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APL</w:t>
            </w:r>
          </w:p>
        </w:tc>
        <w:tc>
          <w:tcPr>
            <w:tcW w:w="1671" w:type="dxa"/>
          </w:tcPr>
          <w:p w:rsidR="00DF6017" w:rsidRPr="001C40E2" w:rsidRDefault="00DF6017" w:rsidP="00DF6017">
            <w:pPr>
              <w:jc w:val="cente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Permanent, cu verificarea anuală a indicatorilor de progres</w:t>
            </w:r>
          </w:p>
        </w:tc>
        <w:tc>
          <w:tcPr>
            <w:tcW w:w="1329" w:type="dxa"/>
            <w:gridSpan w:val="2"/>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ile publice;</w:t>
            </w:r>
            <w:r w:rsidRPr="001C40E2">
              <w:rPr>
                <w:rFonts w:ascii="Times New Roman" w:eastAsia="Times New Roman" w:hAnsi="Times New Roman" w:cs="Times New Roman"/>
                <w:sz w:val="24"/>
                <w:szCs w:val="24"/>
                <w:lang w:eastAsia="ro-RO"/>
              </w:rPr>
              <w:br/>
              <w:t>CS</w:t>
            </w:r>
          </w:p>
        </w:tc>
        <w:tc>
          <w:tcPr>
            <w:tcW w:w="1783" w:type="dxa"/>
            <w:gridSpan w:val="2"/>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Platforma electronică de asigurare a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institu</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ionale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e-cazierul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profesionale</w:t>
            </w:r>
          </w:p>
        </w:tc>
        <w:tc>
          <w:tcPr>
            <w:tcW w:w="5597" w:type="dxa"/>
          </w:tcPr>
          <w:p w:rsidR="00DF6017" w:rsidRPr="00644050" w:rsidRDefault="00DF6017" w:rsidP="005E6AAA">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t>1.Rapoartele anuale privind transparen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a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n procesul decizional publicate pe paginile web ale entită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ilor publice:</w:t>
            </w:r>
          </w:p>
          <w:p w:rsidR="00A9128D" w:rsidRPr="00644050" w:rsidRDefault="00A9128D" w:rsidP="00A9128D">
            <w:pPr>
              <w:jc w:val="both"/>
              <w:rPr>
                <w:rFonts w:ascii="Times New Roman" w:eastAsia="Times New Roman" w:hAnsi="Times New Roman" w:cs="Times New Roman"/>
                <w:sz w:val="24"/>
                <w:szCs w:val="24"/>
                <w:lang w:val="ro-MD" w:eastAsia="en-GB"/>
              </w:rPr>
            </w:pPr>
            <w:r w:rsidRPr="00644050">
              <w:rPr>
                <w:rFonts w:ascii="Times New Roman" w:eastAsia="Times New Roman" w:hAnsi="Times New Roman" w:cs="Times New Roman"/>
                <w:sz w:val="24"/>
                <w:szCs w:val="24"/>
                <w:lang w:val="ro-MD" w:eastAsia="en-GB"/>
              </w:rPr>
              <w:t>Raport anual privind transparența în procesul decizional în cadrul Ministerului Economiei și Infrastructurii pentru anul 2018, a fost elaborat și publicat pe pagina web a instituției:</w:t>
            </w:r>
          </w:p>
          <w:p w:rsidR="00A9128D" w:rsidRPr="00644050" w:rsidRDefault="00300304" w:rsidP="00A9128D">
            <w:pPr>
              <w:rPr>
                <w:rFonts w:ascii="Times New Roman" w:hAnsi="Times New Roman" w:cs="Times New Roman"/>
                <w:sz w:val="24"/>
                <w:szCs w:val="24"/>
                <w:lang w:val="ro-MD"/>
              </w:rPr>
            </w:pPr>
            <w:hyperlink r:id="rId8" w:history="1">
              <w:r w:rsidR="00A9128D" w:rsidRPr="00644050">
                <w:rPr>
                  <w:rStyle w:val="a9"/>
                  <w:rFonts w:ascii="Times New Roman" w:hAnsi="Times New Roman" w:cs="Times New Roman"/>
                  <w:sz w:val="24"/>
                  <w:szCs w:val="24"/>
                  <w:lang w:val="ro-MD"/>
                </w:rPr>
                <w:t>https://mei.gov.md/ro/content/rapoarte-transparenta</w:t>
              </w:r>
            </w:hyperlink>
            <w:r w:rsidR="00A9128D" w:rsidRPr="00644050">
              <w:rPr>
                <w:rFonts w:ascii="Times New Roman" w:hAnsi="Times New Roman" w:cs="Times New Roman"/>
                <w:sz w:val="24"/>
                <w:szCs w:val="24"/>
                <w:lang w:val="ro-MD"/>
              </w:rPr>
              <w:t xml:space="preserve">. </w:t>
            </w:r>
          </w:p>
          <w:p w:rsidR="00A15B50" w:rsidRPr="00644050" w:rsidRDefault="00A15B50" w:rsidP="00A15B50">
            <w:pPr>
              <w:jc w:val="both"/>
              <w:rPr>
                <w:rFonts w:ascii="Times New Roman" w:eastAsia="Times New Roman" w:hAnsi="Times New Roman" w:cs="Times New Roman"/>
                <w:color w:val="000000" w:themeColor="text1"/>
                <w:sz w:val="24"/>
                <w:szCs w:val="24"/>
                <w:lang w:val="ro-MD" w:eastAsia="en-GB"/>
              </w:rPr>
            </w:pPr>
          </w:p>
          <w:p w:rsidR="006D1719" w:rsidRPr="00644050" w:rsidRDefault="0068435C" w:rsidP="0068435C">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 xml:space="preserve">Agenția pentru Protecția Consumatorilor și Supravegherea Pieței: </w:t>
            </w:r>
            <w:r w:rsidR="006D1719" w:rsidRPr="00644050">
              <w:rPr>
                <w:rFonts w:ascii="Times New Roman" w:eastAsia="Times New Roman" w:hAnsi="Times New Roman" w:cs="Times New Roman"/>
                <w:sz w:val="24"/>
                <w:szCs w:val="24"/>
                <w:lang w:eastAsia="ro-RO"/>
              </w:rPr>
              <w:t>Agenția publică permanent pe pagina web instit</w:t>
            </w:r>
            <w:r w:rsidR="00A9128D" w:rsidRPr="00644050">
              <w:rPr>
                <w:rFonts w:ascii="Times New Roman" w:eastAsia="Times New Roman" w:hAnsi="Times New Roman" w:cs="Times New Roman"/>
                <w:sz w:val="24"/>
                <w:szCs w:val="24"/>
                <w:lang w:eastAsia="ro-RO"/>
              </w:rPr>
              <w:t>u</w:t>
            </w:r>
            <w:r w:rsidR="006D1719" w:rsidRPr="00644050">
              <w:rPr>
                <w:rFonts w:ascii="Times New Roman" w:eastAsia="Times New Roman" w:hAnsi="Times New Roman" w:cs="Times New Roman"/>
                <w:sz w:val="24"/>
                <w:szCs w:val="24"/>
                <w:lang w:eastAsia="ro-RO"/>
              </w:rPr>
              <w:t>țională documentele de politici ce țin de activitatea Agenției, planurile și rapoartele de activitate, documentele administrative interne. Astfel la compartimentul Transparență sunt publicate:</w:t>
            </w:r>
          </w:p>
          <w:p w:rsidR="006D1719" w:rsidRPr="00644050" w:rsidRDefault="006D1719" w:rsidP="0068435C">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 xml:space="preserve">- Planurile de dezvoltare instituțională și rapoartele de activitate;  </w:t>
            </w:r>
          </w:p>
          <w:p w:rsidR="006D1719" w:rsidRPr="00644050" w:rsidRDefault="006D1719" w:rsidP="0068435C">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 Planul controalelor de stat;</w:t>
            </w:r>
          </w:p>
          <w:p w:rsidR="006D1719" w:rsidRPr="00644050" w:rsidRDefault="006D1719" w:rsidP="0068435C">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 Planul de instruiri;</w:t>
            </w:r>
          </w:p>
          <w:p w:rsidR="006D1719" w:rsidRPr="00644050" w:rsidRDefault="006D1719" w:rsidP="0068435C">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 Ordine interne;</w:t>
            </w:r>
          </w:p>
          <w:p w:rsidR="006D1719" w:rsidRPr="00644050" w:rsidRDefault="006D1719" w:rsidP="0068435C">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Proceduri de control și listele de verificare.</w:t>
            </w:r>
          </w:p>
          <w:p w:rsidR="0068435C" w:rsidRPr="00644050" w:rsidRDefault="006D1719" w:rsidP="0068435C">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 xml:space="preserve">  </w:t>
            </w:r>
          </w:p>
          <w:p w:rsidR="0068435C" w:rsidRPr="00644050" w:rsidRDefault="0068435C" w:rsidP="0068435C">
            <w:pPr>
              <w:jc w:val="both"/>
              <w:rPr>
                <w:rFonts w:ascii="Times New Roman" w:eastAsia="Times New Roman" w:hAnsi="Times New Roman" w:cs="Times New Roman"/>
                <w:sz w:val="24"/>
                <w:szCs w:val="24"/>
                <w:lang w:val="ro-MD" w:eastAsia="en-GB"/>
              </w:rPr>
            </w:pPr>
            <w:r w:rsidRPr="00644050">
              <w:rPr>
                <w:rFonts w:ascii="Times New Roman" w:eastAsia="Times New Roman" w:hAnsi="Times New Roman" w:cs="Times New Roman"/>
                <w:sz w:val="24"/>
                <w:szCs w:val="24"/>
                <w:lang w:eastAsia="ro-RO"/>
              </w:rPr>
              <w:t>Agenția pentru Supraveghere Tehnică: p</w:t>
            </w:r>
            <w:r w:rsidRPr="00644050">
              <w:rPr>
                <w:rFonts w:ascii="Times New Roman" w:eastAsia="Times New Roman" w:hAnsi="Times New Roman" w:cs="Times New Roman"/>
                <w:sz w:val="24"/>
                <w:szCs w:val="24"/>
                <w:lang w:val="ro-MD" w:eastAsia="en-GB"/>
              </w:rPr>
              <w:t xml:space="preserve">e parcursul anului 2018 au fost elaborate și aprobate 56 liste de verificare care se aplică în cadrul controlului de stat asupra activității de întreprinzător în baza analizei riscurilor pe domeniile de competență: </w:t>
            </w:r>
          </w:p>
          <w:p w:rsidR="0068435C" w:rsidRPr="00644050" w:rsidRDefault="0068435C" w:rsidP="00A944FE">
            <w:pPr>
              <w:spacing w:after="120"/>
              <w:rPr>
                <w:rFonts w:ascii="Times New Roman" w:eastAsia="Times New Roman" w:hAnsi="Times New Roman" w:cs="Times New Roman"/>
                <w:sz w:val="24"/>
                <w:szCs w:val="24"/>
                <w:lang w:val="ro-MD" w:eastAsia="en-GB"/>
              </w:rPr>
            </w:pPr>
            <w:r w:rsidRPr="00644050">
              <w:rPr>
                <w:rFonts w:ascii="Times New Roman" w:eastAsia="Times New Roman" w:hAnsi="Times New Roman" w:cs="Times New Roman"/>
                <w:sz w:val="24"/>
                <w:szCs w:val="24"/>
                <w:lang w:val="ro-MD" w:eastAsia="en-GB"/>
              </w:rPr>
              <w:t>Siguranța obiectelor industrial periculoase – 40 liste;</w:t>
            </w:r>
            <w:r w:rsidR="00A944FE" w:rsidRPr="00644050">
              <w:rPr>
                <w:rFonts w:ascii="Times New Roman" w:eastAsia="Times New Roman" w:hAnsi="Times New Roman" w:cs="Times New Roman"/>
                <w:sz w:val="24"/>
                <w:szCs w:val="24"/>
                <w:lang w:val="ro-MD" w:eastAsia="en-GB"/>
              </w:rPr>
              <w:t xml:space="preserve">  </w:t>
            </w:r>
            <w:r w:rsidRPr="00644050">
              <w:rPr>
                <w:rFonts w:ascii="Times New Roman" w:eastAsia="Times New Roman" w:hAnsi="Times New Roman" w:cs="Times New Roman"/>
                <w:sz w:val="24"/>
                <w:szCs w:val="24"/>
                <w:lang w:val="ro-MD" w:eastAsia="en-GB"/>
              </w:rPr>
              <w:t>Construcții și urbanism – 12 liste;</w:t>
            </w:r>
            <w:r w:rsidR="00A944FE" w:rsidRPr="00644050">
              <w:rPr>
                <w:rFonts w:ascii="Times New Roman" w:eastAsia="Times New Roman" w:hAnsi="Times New Roman" w:cs="Times New Roman"/>
                <w:sz w:val="24"/>
                <w:szCs w:val="24"/>
                <w:lang w:val="ro-MD" w:eastAsia="en-GB"/>
              </w:rPr>
              <w:t xml:space="preserve">                               </w:t>
            </w:r>
            <w:r w:rsidRPr="00644050">
              <w:rPr>
                <w:rFonts w:ascii="Times New Roman" w:eastAsia="Times New Roman" w:hAnsi="Times New Roman" w:cs="Times New Roman"/>
                <w:sz w:val="24"/>
                <w:szCs w:val="24"/>
                <w:lang w:val="ro-MD" w:eastAsia="en-GB"/>
              </w:rPr>
              <w:t xml:space="preserve">Siguranța </w:t>
            </w:r>
            <w:proofErr w:type="spellStart"/>
            <w:r w:rsidRPr="00644050">
              <w:rPr>
                <w:rFonts w:ascii="Times New Roman" w:eastAsia="Times New Roman" w:hAnsi="Times New Roman" w:cs="Times New Roman"/>
                <w:sz w:val="24"/>
                <w:szCs w:val="24"/>
                <w:lang w:val="ro-MD" w:eastAsia="en-GB"/>
              </w:rPr>
              <w:t>antiincendiară</w:t>
            </w:r>
            <w:proofErr w:type="spellEnd"/>
            <w:r w:rsidRPr="00644050">
              <w:rPr>
                <w:rFonts w:ascii="Times New Roman" w:eastAsia="Times New Roman" w:hAnsi="Times New Roman" w:cs="Times New Roman"/>
                <w:sz w:val="24"/>
                <w:szCs w:val="24"/>
                <w:lang w:val="ro-MD" w:eastAsia="en-GB"/>
              </w:rPr>
              <w:t xml:space="preserve"> – 1 listă;</w:t>
            </w:r>
            <w:r w:rsidR="00A944FE" w:rsidRPr="00644050">
              <w:rPr>
                <w:rFonts w:ascii="Times New Roman" w:eastAsia="Times New Roman" w:hAnsi="Times New Roman" w:cs="Times New Roman"/>
                <w:sz w:val="24"/>
                <w:szCs w:val="24"/>
                <w:lang w:val="ro-MD" w:eastAsia="en-GB"/>
              </w:rPr>
              <w:t xml:space="preserve">                         </w:t>
            </w:r>
            <w:r w:rsidRPr="00644050">
              <w:rPr>
                <w:rFonts w:ascii="Times New Roman" w:eastAsia="Times New Roman" w:hAnsi="Times New Roman" w:cs="Times New Roman"/>
                <w:sz w:val="24"/>
                <w:szCs w:val="24"/>
                <w:lang w:val="ro-MD" w:eastAsia="en-GB"/>
              </w:rPr>
              <w:lastRenderedPageBreak/>
              <w:t>Protecția Civilă – 1 listă;</w:t>
            </w:r>
            <w:r w:rsidR="00A944FE" w:rsidRPr="00644050">
              <w:rPr>
                <w:rFonts w:ascii="Times New Roman" w:eastAsia="Times New Roman" w:hAnsi="Times New Roman" w:cs="Times New Roman"/>
                <w:sz w:val="24"/>
                <w:szCs w:val="24"/>
                <w:lang w:val="ro-MD" w:eastAsia="en-GB"/>
              </w:rPr>
              <w:t xml:space="preserve">                                                    </w:t>
            </w:r>
            <w:r w:rsidRPr="00644050">
              <w:rPr>
                <w:rFonts w:ascii="Times New Roman" w:eastAsia="Times New Roman" w:hAnsi="Times New Roman" w:cs="Times New Roman"/>
                <w:sz w:val="24"/>
                <w:szCs w:val="24"/>
                <w:lang w:val="ro-MD" w:eastAsia="en-GB"/>
              </w:rPr>
              <w:t>Geodezie și cartografie -2 liste;</w:t>
            </w:r>
          </w:p>
          <w:p w:rsidR="0068435C" w:rsidRPr="00644050" w:rsidRDefault="0068435C" w:rsidP="0068435C">
            <w:pPr>
              <w:spacing w:after="120"/>
              <w:jc w:val="both"/>
              <w:rPr>
                <w:rFonts w:ascii="Times New Roman" w:eastAsia="Times New Roman" w:hAnsi="Times New Roman" w:cs="Times New Roman"/>
                <w:sz w:val="24"/>
                <w:szCs w:val="24"/>
                <w:lang w:val="ro-MD" w:eastAsia="en-GB"/>
              </w:rPr>
            </w:pPr>
            <w:r w:rsidRPr="00644050">
              <w:rPr>
                <w:rFonts w:ascii="Times New Roman" w:eastAsia="Times New Roman" w:hAnsi="Times New Roman" w:cs="Times New Roman"/>
                <w:sz w:val="24"/>
                <w:szCs w:val="24"/>
                <w:lang w:val="ro-MD" w:eastAsia="en-GB"/>
              </w:rPr>
              <w:t xml:space="preserve"> Aprobate în temeiul ordinului Ministerului Economiei și Infrastructurii nr. 521 din 02.11.2018, publicate în Monitorul Oficial nr. 448-460 din 07.12.2018.</w:t>
            </w:r>
          </w:p>
          <w:p w:rsidR="0068435C" w:rsidRPr="00644050" w:rsidRDefault="0068435C" w:rsidP="0068435C">
            <w:pPr>
              <w:spacing w:after="120"/>
              <w:jc w:val="both"/>
              <w:rPr>
                <w:rFonts w:ascii="Times New Roman" w:eastAsia="Times New Roman" w:hAnsi="Times New Roman" w:cs="Times New Roman"/>
                <w:sz w:val="24"/>
                <w:szCs w:val="24"/>
                <w:lang w:val="ro-MD" w:eastAsia="en-GB"/>
              </w:rPr>
            </w:pPr>
            <w:r w:rsidRPr="00644050">
              <w:rPr>
                <w:rFonts w:ascii="Times New Roman" w:eastAsia="Times New Roman" w:hAnsi="Times New Roman" w:cs="Times New Roman"/>
                <w:sz w:val="24"/>
                <w:szCs w:val="24"/>
                <w:lang w:val="ro-MD" w:eastAsia="en-GB"/>
              </w:rPr>
              <w:t>La fel au fost dispuse spre consultări publice pe pagina web a instituției, pentru listele de verificare pe domeniul- Siguranța ocupațională, total-3 liste.  La moment listele sunt avizate și urmează a fi aprobate.</w:t>
            </w:r>
          </w:p>
          <w:p w:rsidR="0068435C" w:rsidRPr="00644050" w:rsidRDefault="0068435C" w:rsidP="0068435C">
            <w:pPr>
              <w:spacing w:after="120"/>
              <w:jc w:val="both"/>
              <w:rPr>
                <w:rFonts w:ascii="Times New Roman" w:eastAsia="Times New Roman" w:hAnsi="Times New Roman" w:cs="Times New Roman"/>
                <w:sz w:val="24"/>
                <w:szCs w:val="24"/>
                <w:lang w:val="ro-MD" w:eastAsia="en-GB"/>
              </w:rPr>
            </w:pPr>
            <w:r w:rsidRPr="00644050">
              <w:rPr>
                <w:rFonts w:ascii="Times New Roman" w:eastAsia="Times New Roman" w:hAnsi="Times New Roman" w:cs="Times New Roman"/>
                <w:sz w:val="24"/>
                <w:szCs w:val="24"/>
                <w:lang w:val="ro-MD" w:eastAsia="en-GB"/>
              </w:rPr>
              <w:t xml:space="preserve">Pe parcursul anului au fost emise 44 acte administrative privind activitatea de bază a Agenției.  </w:t>
            </w:r>
          </w:p>
          <w:p w:rsidR="0068435C" w:rsidRPr="00644050" w:rsidRDefault="0068435C" w:rsidP="0068435C">
            <w:pPr>
              <w:rPr>
                <w:rFonts w:ascii="Times New Roman" w:eastAsia="Times New Roman" w:hAnsi="Times New Roman" w:cs="Times New Roman"/>
                <w:sz w:val="24"/>
                <w:szCs w:val="24"/>
                <w:lang w:eastAsia="ro-RO"/>
              </w:rPr>
            </w:pPr>
          </w:p>
          <w:p w:rsidR="0068435C" w:rsidRPr="00644050" w:rsidRDefault="0068435C" w:rsidP="0068435C">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 xml:space="preserve">Agenția Națională Transport Auto: </w:t>
            </w:r>
            <w:r w:rsidR="00894C94" w:rsidRPr="00644050">
              <w:rPr>
                <w:rFonts w:ascii="Times New Roman" w:eastAsia="Times New Roman" w:hAnsi="Times New Roman" w:cs="Times New Roman"/>
                <w:sz w:val="24"/>
                <w:szCs w:val="24"/>
                <w:lang w:eastAsia="ro-RO"/>
              </w:rPr>
              <w:t>0</w:t>
            </w:r>
          </w:p>
          <w:p w:rsidR="0068435C" w:rsidRPr="00644050" w:rsidRDefault="0068435C" w:rsidP="0068435C">
            <w:pPr>
              <w:jc w:val="both"/>
              <w:rPr>
                <w:rFonts w:ascii="Times New Roman" w:hAnsi="Times New Roman" w:cs="Times New Roman"/>
                <w:sz w:val="24"/>
                <w:szCs w:val="24"/>
              </w:rPr>
            </w:pPr>
          </w:p>
          <w:p w:rsidR="00A15B50" w:rsidRPr="00644050" w:rsidRDefault="00A15B50" w:rsidP="00A15B50">
            <w:pPr>
              <w:spacing w:after="120"/>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t xml:space="preserve">2.Stabilirea unor indicatori calitativi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i cantitativi privind transparen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a în procesul decizional: </w:t>
            </w:r>
            <w:r w:rsidRPr="00644050">
              <w:rPr>
                <w:rFonts w:ascii="Times New Roman" w:eastAsia="Times New Roman" w:hAnsi="Times New Roman" w:cs="Times New Roman"/>
                <w:sz w:val="24"/>
                <w:szCs w:val="24"/>
                <w:lang w:eastAsia="ro-RO"/>
              </w:rPr>
              <w:t xml:space="preserve">indicatorii calitativi </w:t>
            </w:r>
            <w:r w:rsidR="00B50751" w:rsidRPr="00644050">
              <w:rPr>
                <w:rFonts w:ascii="Times New Roman" w:eastAsia="Times New Roman" w:hAnsi="Times New Roman" w:cs="Times New Roman"/>
                <w:sz w:val="24"/>
                <w:szCs w:val="24"/>
                <w:lang w:eastAsia="ro-RO"/>
              </w:rPr>
              <w:t>ș</w:t>
            </w:r>
            <w:r w:rsidRPr="00644050">
              <w:rPr>
                <w:rFonts w:ascii="Times New Roman" w:eastAsia="Times New Roman" w:hAnsi="Times New Roman" w:cs="Times New Roman"/>
                <w:sz w:val="24"/>
                <w:szCs w:val="24"/>
                <w:lang w:eastAsia="ro-RO"/>
              </w:rPr>
              <w:t>i cantitativi au fost stabili</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w:t>
            </w:r>
          </w:p>
          <w:p w:rsidR="00A9128D" w:rsidRPr="00644050" w:rsidRDefault="00A9128D" w:rsidP="00A9128D">
            <w:pPr>
              <w:jc w:val="both"/>
              <w:rPr>
                <w:rFonts w:ascii="Times New Roman" w:eastAsia="Times New Roman" w:hAnsi="Times New Roman" w:cs="Times New Roman"/>
                <w:color w:val="000000" w:themeColor="text1"/>
                <w:sz w:val="24"/>
                <w:szCs w:val="24"/>
                <w:lang w:val="ro-MD" w:eastAsia="en-GB"/>
              </w:rPr>
            </w:pPr>
            <w:r w:rsidRPr="00644050">
              <w:rPr>
                <w:rFonts w:ascii="Times New Roman" w:eastAsia="Times New Roman" w:hAnsi="Times New Roman" w:cs="Times New Roman"/>
                <w:color w:val="000000" w:themeColor="text1"/>
                <w:sz w:val="24"/>
                <w:szCs w:val="24"/>
                <w:lang w:val="ro-MD" w:eastAsia="en-GB"/>
              </w:rPr>
              <w:t>Raportul a fost transmis în adresa Cancelariei de Stat prin demersul nr.04-598 din 28.01.2019.</w:t>
            </w:r>
          </w:p>
          <w:p w:rsidR="00A9128D" w:rsidRPr="00644050" w:rsidRDefault="00A9128D" w:rsidP="00A9128D">
            <w:pPr>
              <w:jc w:val="both"/>
              <w:rPr>
                <w:rFonts w:ascii="Times New Roman" w:eastAsia="Times New Roman" w:hAnsi="Times New Roman" w:cs="Times New Roman"/>
                <w:color w:val="000000" w:themeColor="text1"/>
                <w:sz w:val="24"/>
                <w:szCs w:val="24"/>
                <w:lang w:val="ro-MD" w:eastAsia="en-GB"/>
              </w:rPr>
            </w:pPr>
          </w:p>
          <w:p w:rsidR="00F30F70" w:rsidRPr="00644050" w:rsidRDefault="00F30F70" w:rsidP="00F30F70">
            <w:pPr>
              <w:ind w:firstLine="567"/>
              <w:jc w:val="both"/>
              <w:rPr>
                <w:rFonts w:ascii="Times New Roman" w:eastAsia="Times New Roman" w:hAnsi="Times New Roman" w:cs="Times New Roman"/>
                <w:sz w:val="24"/>
                <w:szCs w:val="24"/>
                <w:lang w:eastAsia="ru-RU"/>
              </w:rPr>
            </w:pPr>
            <w:r w:rsidRPr="00644050">
              <w:rPr>
                <w:rFonts w:ascii="Times New Roman" w:eastAsia="Times New Roman" w:hAnsi="Times New Roman" w:cs="Times New Roman"/>
                <w:sz w:val="24"/>
                <w:szCs w:val="24"/>
                <w:lang w:eastAsia="ru-RU"/>
              </w:rPr>
              <w:t xml:space="preserve">Pe parcursul anului 2018, au fost elaborate </w:t>
            </w:r>
            <w:r w:rsidRPr="00644050">
              <w:rPr>
                <w:rFonts w:ascii="Times New Roman" w:eastAsia="Times New Roman" w:hAnsi="Times New Roman" w:cs="Times New Roman"/>
                <w:i/>
                <w:sz w:val="24"/>
                <w:szCs w:val="24"/>
                <w:lang w:eastAsia="ru-RU"/>
              </w:rPr>
              <w:t>447 proiecte de decizii</w:t>
            </w:r>
            <w:r w:rsidRPr="00644050">
              <w:rPr>
                <w:rFonts w:ascii="Times New Roman" w:eastAsia="Times New Roman" w:hAnsi="Times New Roman" w:cs="Times New Roman"/>
                <w:sz w:val="24"/>
                <w:szCs w:val="24"/>
                <w:lang w:eastAsia="ru-RU"/>
              </w:rPr>
              <w:t xml:space="preserve">, dintre care </w:t>
            </w:r>
            <w:r w:rsidRPr="00644050">
              <w:rPr>
                <w:rFonts w:ascii="Times New Roman" w:eastAsia="Times New Roman" w:hAnsi="Times New Roman" w:cs="Times New Roman"/>
                <w:i/>
                <w:sz w:val="24"/>
                <w:szCs w:val="24"/>
                <w:lang w:eastAsia="ru-RU"/>
              </w:rPr>
              <w:t>386 au fost adoptate</w:t>
            </w:r>
            <w:r w:rsidRPr="00644050">
              <w:rPr>
                <w:rFonts w:ascii="Times New Roman" w:eastAsia="Times New Roman" w:hAnsi="Times New Roman" w:cs="Times New Roman"/>
                <w:sz w:val="24"/>
                <w:szCs w:val="24"/>
                <w:lang w:eastAsia="ru-RU"/>
              </w:rPr>
              <w:t xml:space="preserve">.  Astfel,  Ministerul Economiei și Infrastructurii a elaborat </w:t>
            </w:r>
            <w:r w:rsidRPr="00644050">
              <w:rPr>
                <w:rFonts w:ascii="Times New Roman" w:eastAsia="Times New Roman" w:hAnsi="Times New Roman" w:cs="Times New Roman"/>
                <w:b/>
                <w:sz w:val="24"/>
                <w:szCs w:val="24"/>
                <w:lang w:eastAsia="ru-RU"/>
              </w:rPr>
              <w:t>5</w:t>
            </w:r>
            <w:r w:rsidRPr="00644050">
              <w:rPr>
                <w:rFonts w:ascii="Times New Roman" w:eastAsia="Times New Roman" w:hAnsi="Times New Roman" w:cs="Times New Roman"/>
                <w:sz w:val="24"/>
                <w:szCs w:val="24"/>
                <w:lang w:eastAsia="ru-RU"/>
              </w:rPr>
              <w:t xml:space="preserve"> proiecte de decrete de Președinte, </w:t>
            </w:r>
            <w:r w:rsidRPr="00644050">
              <w:rPr>
                <w:rFonts w:ascii="Times New Roman" w:eastAsia="Times New Roman" w:hAnsi="Times New Roman" w:cs="Times New Roman"/>
                <w:b/>
                <w:sz w:val="24"/>
                <w:szCs w:val="24"/>
                <w:lang w:eastAsia="ru-RU"/>
              </w:rPr>
              <w:t xml:space="preserve">37 </w:t>
            </w:r>
            <w:r w:rsidRPr="00644050">
              <w:rPr>
                <w:rFonts w:ascii="Times New Roman" w:eastAsia="Times New Roman" w:hAnsi="Times New Roman" w:cs="Times New Roman"/>
                <w:sz w:val="24"/>
                <w:szCs w:val="24"/>
                <w:lang w:eastAsia="ru-RU"/>
              </w:rPr>
              <w:t xml:space="preserve">proiecte de legi, </w:t>
            </w:r>
            <w:r w:rsidRPr="00644050">
              <w:rPr>
                <w:rFonts w:ascii="Times New Roman" w:eastAsia="Times New Roman" w:hAnsi="Times New Roman" w:cs="Times New Roman"/>
                <w:b/>
                <w:sz w:val="24"/>
                <w:szCs w:val="24"/>
                <w:lang w:eastAsia="ru-RU"/>
              </w:rPr>
              <w:t>197</w:t>
            </w:r>
            <w:r w:rsidRPr="00644050">
              <w:rPr>
                <w:rFonts w:ascii="Times New Roman" w:eastAsia="Times New Roman" w:hAnsi="Times New Roman" w:cs="Times New Roman"/>
                <w:sz w:val="24"/>
                <w:szCs w:val="24"/>
                <w:lang w:eastAsia="ru-RU"/>
              </w:rPr>
              <w:t xml:space="preserve"> proiecte de hotărâri și dispoziții de Guvern și </w:t>
            </w:r>
            <w:r w:rsidRPr="00644050">
              <w:rPr>
                <w:rFonts w:ascii="Times New Roman" w:eastAsia="Times New Roman" w:hAnsi="Times New Roman" w:cs="Times New Roman"/>
                <w:b/>
                <w:sz w:val="24"/>
                <w:szCs w:val="24"/>
                <w:lang w:eastAsia="ru-RU"/>
              </w:rPr>
              <w:t>208</w:t>
            </w:r>
            <w:r w:rsidRPr="00644050">
              <w:rPr>
                <w:rFonts w:ascii="Times New Roman" w:eastAsia="Times New Roman" w:hAnsi="Times New Roman" w:cs="Times New Roman"/>
                <w:sz w:val="24"/>
                <w:szCs w:val="24"/>
                <w:lang w:eastAsia="ru-RU"/>
              </w:rPr>
              <w:t xml:space="preserve"> Ordine. Dintre acestea, au fost consultate circa </w:t>
            </w:r>
            <w:r w:rsidRPr="00644050">
              <w:rPr>
                <w:rFonts w:ascii="Times New Roman" w:eastAsia="Times New Roman" w:hAnsi="Times New Roman" w:cs="Times New Roman"/>
                <w:i/>
                <w:sz w:val="24"/>
                <w:szCs w:val="24"/>
                <w:lang w:eastAsia="ru-RU"/>
              </w:rPr>
              <w:t>307  proiecte de decizii</w:t>
            </w:r>
            <w:r w:rsidRPr="00644050">
              <w:rPr>
                <w:rFonts w:ascii="Times New Roman" w:eastAsia="Times New Roman" w:hAnsi="Times New Roman" w:cs="Times New Roman"/>
                <w:sz w:val="24"/>
                <w:szCs w:val="24"/>
                <w:lang w:eastAsia="ru-RU"/>
              </w:rPr>
              <w:t xml:space="preserve">, în urma cărora au parvenit 533 recomandări, care au fost incluse în proiectele respective. </w:t>
            </w:r>
          </w:p>
          <w:p w:rsidR="00F30F70" w:rsidRPr="00644050" w:rsidRDefault="00F30F70" w:rsidP="00F30F70">
            <w:pPr>
              <w:ind w:firstLine="567"/>
              <w:jc w:val="both"/>
              <w:rPr>
                <w:rFonts w:ascii="Times New Roman" w:eastAsia="Times New Roman" w:hAnsi="Times New Roman" w:cs="Times New Roman"/>
                <w:sz w:val="24"/>
                <w:szCs w:val="24"/>
                <w:lang w:eastAsia="ru-RU"/>
              </w:rPr>
            </w:pPr>
            <w:r w:rsidRPr="00644050">
              <w:rPr>
                <w:rFonts w:ascii="Times New Roman" w:eastAsia="Times New Roman" w:hAnsi="Times New Roman" w:cs="Times New Roman"/>
                <w:sz w:val="24"/>
                <w:szCs w:val="24"/>
                <w:lang w:eastAsia="ru-RU"/>
              </w:rPr>
              <w:t xml:space="preserve">Astfel, </w:t>
            </w:r>
            <w:proofErr w:type="spellStart"/>
            <w:r w:rsidRPr="00644050">
              <w:rPr>
                <w:rFonts w:ascii="Times New Roman" w:eastAsia="Times New Roman" w:hAnsi="Times New Roman" w:cs="Times New Roman"/>
                <w:sz w:val="24"/>
                <w:szCs w:val="24"/>
                <w:lang w:eastAsia="ru-RU"/>
              </w:rPr>
              <w:t>luînd</w:t>
            </w:r>
            <w:proofErr w:type="spellEnd"/>
            <w:r w:rsidRPr="00644050">
              <w:rPr>
                <w:rFonts w:ascii="Times New Roman" w:eastAsia="Times New Roman" w:hAnsi="Times New Roman" w:cs="Times New Roman"/>
                <w:sz w:val="24"/>
                <w:szCs w:val="24"/>
                <w:lang w:eastAsia="ru-RU"/>
              </w:rPr>
              <w:t xml:space="preserve"> în considerare că nu există obligativitate ca Ordinele interne să fie supuse consultărilor publice, obținem o pondere de circa 79% a proiectelor de acte legislative/normative consultate cu </w:t>
            </w:r>
            <w:r w:rsidRPr="00644050">
              <w:rPr>
                <w:rFonts w:ascii="Times New Roman" w:eastAsia="Times New Roman" w:hAnsi="Times New Roman" w:cs="Times New Roman"/>
                <w:sz w:val="24"/>
                <w:szCs w:val="24"/>
                <w:lang w:eastAsia="ru-RU"/>
              </w:rPr>
              <w:lastRenderedPageBreak/>
              <w:t xml:space="preserve">societatea civilă </w:t>
            </w:r>
            <w:r w:rsidRPr="00644050">
              <w:rPr>
                <w:rFonts w:ascii="Times New Roman" w:eastAsia="Times New Roman" w:hAnsi="Times New Roman" w:cs="Times New Roman"/>
                <w:b/>
                <w:sz w:val="24"/>
                <w:szCs w:val="24"/>
                <w:lang w:eastAsia="ru-RU"/>
              </w:rPr>
              <w:t>în raport cu numărul total de proiecte acte normative elaborate</w:t>
            </w:r>
            <w:r w:rsidRPr="00644050">
              <w:rPr>
                <w:rFonts w:ascii="Times New Roman" w:eastAsia="Times New Roman" w:hAnsi="Times New Roman" w:cs="Times New Roman"/>
                <w:sz w:val="24"/>
                <w:szCs w:val="24"/>
                <w:lang w:eastAsia="ru-RU"/>
              </w:rPr>
              <w:t>, rezultat obținut prin instituirea unui dialog deschis, transparent cu asociațiile neguvernamentale și sectorul privat.</w:t>
            </w:r>
          </w:p>
          <w:p w:rsidR="00F30F70" w:rsidRPr="00644050" w:rsidRDefault="00F30F70" w:rsidP="00F30F70">
            <w:pPr>
              <w:ind w:firstLine="567"/>
              <w:jc w:val="both"/>
              <w:rPr>
                <w:rFonts w:ascii="Times New Roman" w:eastAsia="Times New Roman" w:hAnsi="Times New Roman" w:cs="Times New Roman"/>
                <w:sz w:val="24"/>
                <w:szCs w:val="24"/>
                <w:lang w:eastAsia="ru-RU"/>
              </w:rPr>
            </w:pPr>
            <w:r w:rsidRPr="00644050">
              <w:rPr>
                <w:rFonts w:ascii="Times New Roman" w:eastAsia="Times New Roman" w:hAnsi="Times New Roman" w:cs="Times New Roman"/>
                <w:sz w:val="24"/>
                <w:szCs w:val="24"/>
                <w:lang w:eastAsia="ru-RU"/>
              </w:rPr>
              <w:t xml:space="preserve">De asemenea, în contextul elaborării proiectelor de acte normative, au fost organizate circa </w:t>
            </w:r>
            <w:r w:rsidRPr="00644050">
              <w:rPr>
                <w:rFonts w:ascii="Times New Roman" w:eastAsia="Times New Roman" w:hAnsi="Times New Roman" w:cs="Times New Roman"/>
                <w:i/>
                <w:sz w:val="24"/>
                <w:szCs w:val="24"/>
                <w:lang w:eastAsia="ru-RU"/>
              </w:rPr>
              <w:t>150 întruniri consultative</w:t>
            </w:r>
            <w:r w:rsidRPr="00644050">
              <w:rPr>
                <w:rFonts w:ascii="Times New Roman" w:eastAsia="Times New Roman" w:hAnsi="Times New Roman" w:cs="Times New Roman"/>
                <w:sz w:val="24"/>
                <w:szCs w:val="24"/>
                <w:lang w:eastAsia="ru-RU"/>
              </w:rPr>
              <w:t xml:space="preserve">, audieri publice, dezbateri, </w:t>
            </w:r>
            <w:proofErr w:type="spellStart"/>
            <w:r w:rsidRPr="00644050">
              <w:rPr>
                <w:rFonts w:ascii="Times New Roman" w:eastAsia="Times New Roman" w:hAnsi="Times New Roman" w:cs="Times New Roman"/>
                <w:sz w:val="24"/>
                <w:szCs w:val="24"/>
                <w:lang w:eastAsia="ru-RU"/>
              </w:rPr>
              <w:t>şedinţe</w:t>
            </w:r>
            <w:proofErr w:type="spellEnd"/>
            <w:r w:rsidRPr="00644050">
              <w:rPr>
                <w:rFonts w:ascii="Times New Roman" w:eastAsia="Times New Roman" w:hAnsi="Times New Roman" w:cs="Times New Roman"/>
                <w:sz w:val="24"/>
                <w:szCs w:val="24"/>
                <w:lang w:eastAsia="ru-RU"/>
              </w:rPr>
              <w:t xml:space="preserve"> ale grupurilor de lucru pe diverse domenii, la care au participat circa </w:t>
            </w:r>
            <w:r w:rsidRPr="00644050">
              <w:rPr>
                <w:rFonts w:ascii="Times New Roman" w:eastAsia="Times New Roman" w:hAnsi="Times New Roman" w:cs="Times New Roman"/>
                <w:i/>
                <w:sz w:val="24"/>
                <w:szCs w:val="24"/>
                <w:lang w:eastAsia="ru-RU"/>
              </w:rPr>
              <w:t>435 persoane</w:t>
            </w:r>
            <w:r w:rsidRPr="00644050">
              <w:rPr>
                <w:rFonts w:ascii="Times New Roman" w:eastAsia="Times New Roman" w:hAnsi="Times New Roman" w:cs="Times New Roman"/>
                <w:sz w:val="24"/>
                <w:szCs w:val="24"/>
                <w:lang w:eastAsia="ru-RU"/>
              </w:rPr>
              <w:t xml:space="preserve">. </w:t>
            </w:r>
          </w:p>
          <w:p w:rsidR="00F30F70" w:rsidRPr="00FD7259" w:rsidRDefault="00F30F70" w:rsidP="00F30F70">
            <w:pPr>
              <w:ind w:firstLine="567"/>
              <w:jc w:val="both"/>
              <w:rPr>
                <w:rFonts w:ascii="Times New Roman" w:eastAsia="Times New Roman" w:hAnsi="Times New Roman" w:cs="Times New Roman"/>
                <w:i/>
                <w:sz w:val="24"/>
                <w:szCs w:val="24"/>
                <w:lang w:eastAsia="ru-RU"/>
              </w:rPr>
            </w:pPr>
            <w:r w:rsidRPr="00644050">
              <w:rPr>
                <w:rFonts w:ascii="Times New Roman" w:eastAsia="Times New Roman" w:hAnsi="Times New Roman" w:cs="Times New Roman"/>
                <w:sz w:val="24"/>
                <w:szCs w:val="24"/>
                <w:lang w:eastAsia="ru-RU"/>
              </w:rPr>
              <w:t xml:space="preserve">Suplimentar informăm că pe parcursul anului 2018 a fost aprobat Ordinul nr.493 din 17.10.2018 </w:t>
            </w:r>
            <w:r w:rsidRPr="00644050">
              <w:rPr>
                <w:rFonts w:ascii="Times New Roman" w:eastAsia="Times New Roman" w:hAnsi="Times New Roman" w:cs="Times New Roman"/>
                <w:i/>
                <w:sz w:val="24"/>
                <w:szCs w:val="24"/>
                <w:lang w:eastAsia="ru-RU"/>
              </w:rPr>
              <w:t xml:space="preserve">„Cu privire la asigurarea transparenței în procesul decizional în cadrul Ministerului Economiei și Infrastructurii”. </w:t>
            </w:r>
            <w:r w:rsidRPr="00644050">
              <w:rPr>
                <w:rFonts w:ascii="Times New Roman" w:eastAsia="Times New Roman" w:hAnsi="Times New Roman" w:cs="Times New Roman"/>
                <w:sz w:val="24"/>
                <w:szCs w:val="24"/>
                <w:lang w:eastAsia="ru-RU"/>
              </w:rPr>
              <w:t xml:space="preserve">În acest context, au fost ajustate </w:t>
            </w:r>
            <w:r w:rsidRPr="00644050">
              <w:rPr>
                <w:rFonts w:ascii="Times New Roman" w:eastAsia="Times New Roman" w:hAnsi="Times New Roman" w:cs="Times New Roman"/>
                <w:i/>
                <w:sz w:val="24"/>
                <w:szCs w:val="24"/>
                <w:lang w:eastAsia="ru-RU"/>
              </w:rPr>
              <w:t>Regulile interne privind procedurile de informare, consultare și participare în procesul decizional în cadrul Ministerului Economiei și Infrastructurii</w:t>
            </w:r>
            <w:r w:rsidRPr="00644050">
              <w:rPr>
                <w:rFonts w:ascii="Times New Roman" w:eastAsia="Times New Roman" w:hAnsi="Times New Roman" w:cs="Times New Roman"/>
                <w:sz w:val="24"/>
                <w:szCs w:val="24"/>
                <w:lang w:eastAsia="ru-RU"/>
              </w:rPr>
              <w:t>.</w:t>
            </w:r>
          </w:p>
          <w:p w:rsidR="00A9128D" w:rsidRPr="00A9128D" w:rsidRDefault="00A9128D" w:rsidP="00A9128D">
            <w:pPr>
              <w:jc w:val="both"/>
              <w:rPr>
                <w:rFonts w:ascii="Times New Roman" w:eastAsia="Times New Roman" w:hAnsi="Times New Roman" w:cs="Times New Roman"/>
                <w:color w:val="000000" w:themeColor="text1"/>
                <w:sz w:val="24"/>
                <w:szCs w:val="24"/>
                <w:lang w:eastAsia="en-GB"/>
              </w:rPr>
            </w:pPr>
          </w:p>
          <w:p w:rsidR="0068435C" w:rsidRPr="00A9128D" w:rsidRDefault="0068435C" w:rsidP="00A9128D">
            <w:pPr>
              <w:jc w:val="both"/>
              <w:rPr>
                <w:rFonts w:ascii="Times New Roman" w:eastAsia="Times New Roman" w:hAnsi="Times New Roman" w:cs="Times New Roman"/>
                <w:i/>
                <w:sz w:val="24"/>
                <w:szCs w:val="24"/>
                <w:lang w:val="ro-MD" w:eastAsia="ro-RO"/>
              </w:rPr>
            </w:pPr>
          </w:p>
        </w:tc>
      </w:tr>
      <w:tr w:rsidR="00DF6017" w:rsidRPr="001C40E2" w:rsidTr="000D5424">
        <w:tc>
          <w:tcPr>
            <w:tcW w:w="2359" w:type="dxa"/>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b/>
                <w:sz w:val="24"/>
                <w:szCs w:val="24"/>
                <w:lang w:eastAsia="ro-RO"/>
              </w:rPr>
              <w:lastRenderedPageBreak/>
              <w:t xml:space="preserve">10. </w:t>
            </w:r>
            <w:r w:rsidRPr="001C40E2">
              <w:rPr>
                <w:rFonts w:ascii="Times New Roman" w:eastAsia="Times New Roman" w:hAnsi="Times New Roman" w:cs="Times New Roman"/>
                <w:sz w:val="24"/>
                <w:szCs w:val="24"/>
                <w:lang w:eastAsia="ro-RO"/>
              </w:rPr>
              <w:t>Asigurarea respectării accesului la informa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de interes public</w:t>
            </w:r>
          </w:p>
        </w:tc>
        <w:tc>
          <w:tcPr>
            <w:tcW w:w="2831" w:type="dxa"/>
            <w:gridSpan w:val="2"/>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Persoanele responsabile de accesul la informa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 de interes public, desemnate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n cadrul autorită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ilor. </w:t>
            </w:r>
            <w:r w:rsidRPr="001C40E2">
              <w:rPr>
                <w:rFonts w:ascii="Times New Roman" w:eastAsia="Times New Roman" w:hAnsi="Times New Roman" w:cs="Times New Roman"/>
                <w:sz w:val="24"/>
                <w:szCs w:val="24"/>
                <w:lang w:eastAsia="ro-RO"/>
              </w:rPr>
              <w:br/>
              <w:t>Numărul de solicitări de acces la informa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transmise anual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ilor publice. </w:t>
            </w:r>
            <w:r w:rsidRPr="001C40E2">
              <w:rPr>
                <w:rFonts w:ascii="Times New Roman" w:eastAsia="Times New Roman" w:hAnsi="Times New Roman" w:cs="Times New Roman"/>
                <w:sz w:val="24"/>
                <w:szCs w:val="24"/>
                <w:lang w:eastAsia="ro-RO"/>
              </w:rPr>
              <w:br/>
              <w:t>Numărul de refuzuri de acces la informa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 </w:t>
            </w:r>
            <w:r w:rsidRPr="001C40E2">
              <w:rPr>
                <w:rFonts w:ascii="Times New Roman" w:eastAsia="Times New Roman" w:hAnsi="Times New Roman" w:cs="Times New Roman"/>
                <w:sz w:val="24"/>
                <w:szCs w:val="24"/>
                <w:lang w:eastAsia="ro-RO"/>
              </w:rPr>
              <w:br/>
              <w:t>Numărul contesta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iilor depuse anual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n instan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a de judecată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mpotriva refuzului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ilor publice de a oferi acces la informa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 </w:t>
            </w:r>
            <w:r w:rsidRPr="001C40E2">
              <w:rPr>
                <w:rFonts w:ascii="Times New Roman" w:eastAsia="Times New Roman" w:hAnsi="Times New Roman" w:cs="Times New Roman"/>
                <w:sz w:val="24"/>
                <w:szCs w:val="24"/>
                <w:lang w:eastAsia="ro-RO"/>
              </w:rPr>
              <w:br/>
            </w:r>
            <w:r w:rsidRPr="001C40E2">
              <w:rPr>
                <w:rFonts w:ascii="Times New Roman" w:eastAsia="Times New Roman" w:hAnsi="Times New Roman" w:cs="Times New Roman"/>
                <w:sz w:val="24"/>
                <w:szCs w:val="24"/>
                <w:lang w:eastAsia="ro-RO"/>
              </w:rPr>
              <w:lastRenderedPageBreak/>
              <w:t xml:space="preserve">Numărul de </w:t>
            </w:r>
            <w:proofErr w:type="spellStart"/>
            <w:r w:rsidRPr="001C40E2">
              <w:rPr>
                <w:rFonts w:ascii="Times New Roman" w:eastAsia="Times New Roman" w:hAnsi="Times New Roman" w:cs="Times New Roman"/>
                <w:sz w:val="24"/>
                <w:szCs w:val="24"/>
                <w:lang w:eastAsia="ro-RO"/>
              </w:rPr>
              <w:t>hotăr</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ri</w:t>
            </w:r>
            <w:proofErr w:type="spellEnd"/>
            <w:r w:rsidRPr="001C40E2">
              <w:rPr>
                <w:rFonts w:ascii="Times New Roman" w:eastAsia="Times New Roman" w:hAnsi="Times New Roman" w:cs="Times New Roman"/>
                <w:sz w:val="24"/>
                <w:szCs w:val="24"/>
                <w:lang w:eastAsia="ro-RO"/>
              </w:rPr>
              <w:t xml:space="preserve"> adoptate anual de instan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ele de judecată privind obligarea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ilor publice de a oferi informa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iile solicitate</w:t>
            </w:r>
          </w:p>
        </w:tc>
        <w:tc>
          <w:tcPr>
            <w:tcW w:w="1671" w:type="dxa"/>
          </w:tcPr>
          <w:p w:rsidR="00DF6017" w:rsidRPr="001C40E2" w:rsidRDefault="00DF6017" w:rsidP="00DF6017">
            <w:pPr>
              <w:jc w:val="cente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lastRenderedPageBreak/>
              <w:t>Permanent, cu verificarea anuală a indicatorilor de progres</w:t>
            </w:r>
          </w:p>
        </w:tc>
        <w:tc>
          <w:tcPr>
            <w:tcW w:w="1329" w:type="dxa"/>
            <w:gridSpan w:val="2"/>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ile publice</w:t>
            </w:r>
          </w:p>
        </w:tc>
        <w:tc>
          <w:tcPr>
            <w:tcW w:w="1783" w:type="dxa"/>
            <w:gridSpan w:val="2"/>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Platforma electronică de asigurare a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institu</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ionale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e-cazierul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profesionale</w:t>
            </w:r>
          </w:p>
        </w:tc>
        <w:tc>
          <w:tcPr>
            <w:tcW w:w="5597" w:type="dxa"/>
          </w:tcPr>
          <w:p w:rsidR="006E3FBF" w:rsidRPr="00644050" w:rsidRDefault="006E3FBF" w:rsidP="005E6AAA">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t>1.Persoanele responsabile de accesul la informa</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ii de interes public, desemnate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n cadrul autorită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ilor:</w:t>
            </w:r>
          </w:p>
          <w:p w:rsidR="006D26A5" w:rsidRPr="00644050" w:rsidRDefault="00A33146" w:rsidP="00781443">
            <w:pPr>
              <w:jc w:val="both"/>
              <w:rPr>
                <w:rFonts w:ascii="Times New Roman" w:hAnsi="Times New Roman" w:cs="Times New Roman"/>
                <w:sz w:val="24"/>
                <w:szCs w:val="24"/>
              </w:rPr>
            </w:pPr>
            <w:r w:rsidRPr="00644050">
              <w:rPr>
                <w:rFonts w:ascii="Times New Roman" w:hAnsi="Times New Roman" w:cs="Times New Roman"/>
                <w:sz w:val="24"/>
                <w:szCs w:val="24"/>
              </w:rPr>
              <w:t>Î</w:t>
            </w:r>
            <w:r w:rsidR="006D26A5" w:rsidRPr="00644050">
              <w:rPr>
                <w:rFonts w:ascii="Times New Roman" w:hAnsi="Times New Roman" w:cs="Times New Roman"/>
                <w:sz w:val="24"/>
                <w:szCs w:val="24"/>
              </w:rPr>
              <w:t xml:space="preserve">n cadrul ministerului </w:t>
            </w:r>
            <w:r w:rsidR="00B50751" w:rsidRPr="00644050">
              <w:rPr>
                <w:rFonts w:ascii="Times New Roman" w:hAnsi="Times New Roman" w:cs="Times New Roman"/>
                <w:sz w:val="24"/>
                <w:szCs w:val="24"/>
              </w:rPr>
              <w:t>ș</w:t>
            </w:r>
            <w:r w:rsidR="00781443" w:rsidRPr="00644050">
              <w:rPr>
                <w:rFonts w:ascii="Times New Roman" w:hAnsi="Times New Roman" w:cs="Times New Roman"/>
                <w:sz w:val="24"/>
                <w:szCs w:val="24"/>
              </w:rPr>
              <w:t>i autorită</w:t>
            </w:r>
            <w:r w:rsidR="00B50751" w:rsidRPr="00644050">
              <w:rPr>
                <w:rFonts w:ascii="Times New Roman" w:hAnsi="Times New Roman" w:cs="Times New Roman"/>
                <w:sz w:val="24"/>
                <w:szCs w:val="24"/>
              </w:rPr>
              <w:t>ț</w:t>
            </w:r>
            <w:r w:rsidR="00781443" w:rsidRPr="00644050">
              <w:rPr>
                <w:rFonts w:ascii="Times New Roman" w:hAnsi="Times New Roman" w:cs="Times New Roman"/>
                <w:sz w:val="24"/>
                <w:szCs w:val="24"/>
              </w:rPr>
              <w:t xml:space="preserve">ile administrative din subordinea ministerului au fost </w:t>
            </w:r>
            <w:r w:rsidR="006D26A5" w:rsidRPr="00644050">
              <w:rPr>
                <w:rFonts w:ascii="Times New Roman" w:hAnsi="Times New Roman" w:cs="Times New Roman"/>
                <w:sz w:val="24"/>
                <w:szCs w:val="24"/>
              </w:rPr>
              <w:t>desemnate p</w:t>
            </w:r>
            <w:r w:rsidR="006D26A5" w:rsidRPr="00644050">
              <w:rPr>
                <w:rFonts w:ascii="Times New Roman" w:eastAsia="Times New Roman" w:hAnsi="Times New Roman" w:cs="Times New Roman"/>
                <w:sz w:val="24"/>
                <w:szCs w:val="24"/>
                <w:lang w:eastAsia="ro-RO"/>
              </w:rPr>
              <w:t>ersoane responsabile de accesul la informa</w:t>
            </w:r>
            <w:r w:rsidR="00B50751" w:rsidRPr="00644050">
              <w:rPr>
                <w:rFonts w:ascii="Times New Roman" w:eastAsia="Times New Roman" w:hAnsi="Times New Roman" w:cs="Times New Roman"/>
                <w:sz w:val="24"/>
                <w:szCs w:val="24"/>
                <w:lang w:eastAsia="ro-RO"/>
              </w:rPr>
              <w:t>ț</w:t>
            </w:r>
            <w:r w:rsidR="006D26A5" w:rsidRPr="00644050">
              <w:rPr>
                <w:rFonts w:ascii="Times New Roman" w:eastAsia="Times New Roman" w:hAnsi="Times New Roman" w:cs="Times New Roman"/>
                <w:sz w:val="24"/>
                <w:szCs w:val="24"/>
                <w:lang w:eastAsia="ro-RO"/>
              </w:rPr>
              <w:t>ii de interes public</w:t>
            </w:r>
            <w:r w:rsidR="00781443" w:rsidRPr="00644050">
              <w:rPr>
                <w:rFonts w:ascii="Times New Roman" w:eastAsia="Times New Roman" w:hAnsi="Times New Roman" w:cs="Times New Roman"/>
                <w:sz w:val="24"/>
                <w:szCs w:val="24"/>
                <w:lang w:eastAsia="ro-RO"/>
              </w:rPr>
              <w:t>.</w:t>
            </w:r>
            <w:r w:rsidR="006D26A5" w:rsidRPr="00644050">
              <w:rPr>
                <w:rFonts w:ascii="Times New Roman" w:hAnsi="Times New Roman" w:cs="Times New Roman"/>
                <w:sz w:val="24"/>
                <w:szCs w:val="24"/>
              </w:rPr>
              <w:t xml:space="preserve"> </w:t>
            </w:r>
          </w:p>
          <w:p w:rsidR="006E3FBF" w:rsidRPr="00644050" w:rsidRDefault="006D26A5" w:rsidP="005E6AAA">
            <w:pPr>
              <w:jc w:val="both"/>
              <w:rPr>
                <w:rFonts w:ascii="Times New Roman" w:eastAsia="Times New Roman" w:hAnsi="Times New Roman" w:cs="Times New Roman"/>
                <w:sz w:val="24"/>
                <w:szCs w:val="24"/>
                <w:lang w:eastAsia="ro-RO"/>
              </w:rPr>
            </w:pPr>
            <w:r w:rsidRPr="00644050">
              <w:rPr>
                <w:rFonts w:ascii="Times New Roman" w:hAnsi="Times New Roman" w:cs="Times New Roman"/>
                <w:sz w:val="24"/>
                <w:szCs w:val="24"/>
              </w:rPr>
              <w:t xml:space="preserve">  </w:t>
            </w:r>
          </w:p>
          <w:p w:rsidR="006E3FBF" w:rsidRPr="00644050" w:rsidRDefault="006E3FBF" w:rsidP="005E6AAA">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t>2.Numărul de solicitări de acces la informa</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ii, transmise anual entită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ilor publice:</w:t>
            </w:r>
          </w:p>
          <w:p w:rsidR="00477DE8" w:rsidRPr="00644050" w:rsidRDefault="00477DE8" w:rsidP="00477DE8">
            <w:pPr>
              <w:jc w:val="both"/>
              <w:rPr>
                <w:rFonts w:ascii="Times New Roman" w:hAnsi="Times New Roman" w:cs="Times New Roman"/>
                <w:sz w:val="24"/>
                <w:szCs w:val="24"/>
              </w:rPr>
            </w:pPr>
            <w:r w:rsidRPr="00644050">
              <w:rPr>
                <w:rFonts w:ascii="Times New Roman" w:hAnsi="Times New Roman" w:cs="Times New Roman"/>
                <w:sz w:val="24"/>
                <w:szCs w:val="24"/>
              </w:rPr>
              <w:t>Pe parcursul anului 201</w:t>
            </w:r>
            <w:r w:rsidRPr="00644050">
              <w:rPr>
                <w:rFonts w:ascii="Times New Roman" w:hAnsi="Times New Roman" w:cs="Times New Roman"/>
                <w:sz w:val="24"/>
                <w:szCs w:val="24"/>
                <w:lang w:val="en-US"/>
              </w:rPr>
              <w:t>8</w:t>
            </w:r>
            <w:r w:rsidRPr="00644050">
              <w:rPr>
                <w:rFonts w:ascii="Times New Roman" w:hAnsi="Times New Roman" w:cs="Times New Roman"/>
                <w:sz w:val="24"/>
                <w:szCs w:val="24"/>
              </w:rPr>
              <w:t xml:space="preserve">, în adresa MEI au parvenit </w:t>
            </w:r>
          </w:p>
          <w:p w:rsidR="00BD2E46" w:rsidRPr="00644050" w:rsidRDefault="00BD2E46" w:rsidP="00BD2E46">
            <w:pPr>
              <w:jc w:val="both"/>
              <w:rPr>
                <w:rFonts w:ascii="Times New Roman" w:hAnsi="Times New Roman" w:cs="Times New Roman"/>
                <w:sz w:val="24"/>
                <w:szCs w:val="24"/>
              </w:rPr>
            </w:pPr>
            <w:r w:rsidRPr="00644050">
              <w:rPr>
                <w:rFonts w:ascii="Times New Roman" w:hAnsi="Times New Roman" w:cs="Times New Roman"/>
                <w:sz w:val="24"/>
                <w:szCs w:val="24"/>
              </w:rPr>
              <w:t xml:space="preserve">spre examinare </w:t>
            </w:r>
            <w:r w:rsidR="00477DE8" w:rsidRPr="00644050">
              <w:rPr>
                <w:rFonts w:ascii="Times New Roman" w:hAnsi="Times New Roman" w:cs="Times New Roman"/>
                <w:sz w:val="24"/>
                <w:szCs w:val="24"/>
              </w:rPr>
              <w:t xml:space="preserve">759 </w:t>
            </w:r>
            <w:r w:rsidRPr="00644050">
              <w:rPr>
                <w:rFonts w:ascii="Times New Roman" w:hAnsi="Times New Roman" w:cs="Times New Roman"/>
                <w:sz w:val="24"/>
                <w:szCs w:val="24"/>
              </w:rPr>
              <w:t>peti</w:t>
            </w:r>
            <w:r w:rsidR="00B50751" w:rsidRPr="00644050">
              <w:rPr>
                <w:rFonts w:ascii="Times New Roman" w:hAnsi="Times New Roman" w:cs="Times New Roman"/>
                <w:sz w:val="24"/>
                <w:szCs w:val="24"/>
              </w:rPr>
              <w:t>ț</w:t>
            </w:r>
            <w:r w:rsidRPr="00644050">
              <w:rPr>
                <w:rFonts w:ascii="Times New Roman" w:hAnsi="Times New Roman" w:cs="Times New Roman"/>
                <w:sz w:val="24"/>
                <w:szCs w:val="24"/>
              </w:rPr>
              <w:t>ii.</w:t>
            </w:r>
          </w:p>
          <w:p w:rsidR="00BD2E46" w:rsidRPr="00644050" w:rsidRDefault="00BD2E46" w:rsidP="00BD2E46">
            <w:pPr>
              <w:jc w:val="both"/>
              <w:rPr>
                <w:rFonts w:ascii="Times New Roman" w:hAnsi="Times New Roman" w:cs="Times New Roman"/>
                <w:sz w:val="24"/>
                <w:szCs w:val="24"/>
              </w:rPr>
            </w:pPr>
            <w:r w:rsidRPr="00644050">
              <w:rPr>
                <w:rFonts w:ascii="Times New Roman" w:hAnsi="Times New Roman" w:cs="Times New Roman"/>
                <w:sz w:val="24"/>
                <w:szCs w:val="24"/>
              </w:rPr>
              <w:t>De asemenea, în perioada de raportare au fost plasate/actualizate pe site-ul ministerului 567 documente</w:t>
            </w:r>
            <w:r w:rsidRPr="00644050">
              <w:rPr>
                <w:rFonts w:ascii="Times New Roman" w:hAnsi="Times New Roman" w:cs="Times New Roman"/>
                <w:color w:val="0D0D0D" w:themeColor="text1" w:themeTint="F2"/>
                <w:sz w:val="24"/>
                <w:szCs w:val="24"/>
              </w:rPr>
              <w:t xml:space="preserve">. </w:t>
            </w:r>
            <w:r w:rsidRPr="00644050">
              <w:rPr>
                <w:rFonts w:ascii="Times New Roman" w:hAnsi="Times New Roman" w:cs="Times New Roman"/>
                <w:sz w:val="24"/>
                <w:szCs w:val="24"/>
              </w:rPr>
              <w:t xml:space="preserve">Totodată, au fost plasate pentru informare publică </w:t>
            </w:r>
            <w:r w:rsidRPr="00644050">
              <w:rPr>
                <w:rFonts w:ascii="Times New Roman" w:hAnsi="Times New Roman" w:cs="Times New Roman"/>
                <w:color w:val="0D0D0D" w:themeColor="text1" w:themeTint="F2"/>
                <w:sz w:val="24"/>
                <w:szCs w:val="24"/>
              </w:rPr>
              <w:t>620</w:t>
            </w:r>
            <w:r w:rsidRPr="00644050">
              <w:rPr>
                <w:rFonts w:ascii="Times New Roman" w:hAnsi="Times New Roman" w:cs="Times New Roman"/>
                <w:sz w:val="24"/>
                <w:szCs w:val="24"/>
              </w:rPr>
              <w:t xml:space="preserve"> comunicate de presă, inclusiv proiecte de decizii, </w:t>
            </w:r>
            <w:proofErr w:type="spellStart"/>
            <w:r w:rsidRPr="00644050">
              <w:rPr>
                <w:rFonts w:ascii="Times New Roman" w:hAnsi="Times New Roman" w:cs="Times New Roman"/>
                <w:sz w:val="24"/>
                <w:szCs w:val="24"/>
              </w:rPr>
              <w:t>avizuri</w:t>
            </w:r>
            <w:proofErr w:type="spellEnd"/>
            <w:r w:rsidRPr="00644050">
              <w:rPr>
                <w:rFonts w:ascii="Times New Roman" w:hAnsi="Times New Roman" w:cs="Times New Roman"/>
                <w:sz w:val="24"/>
                <w:szCs w:val="24"/>
              </w:rPr>
              <w:t xml:space="preserve"> de presă, precum </w:t>
            </w:r>
            <w:r w:rsidR="00B50751" w:rsidRPr="00644050">
              <w:rPr>
                <w:rFonts w:ascii="Times New Roman" w:hAnsi="Times New Roman" w:cs="Times New Roman"/>
                <w:sz w:val="24"/>
                <w:szCs w:val="24"/>
              </w:rPr>
              <w:t>ș</w:t>
            </w:r>
            <w:r w:rsidRPr="00644050">
              <w:rPr>
                <w:rFonts w:ascii="Times New Roman" w:hAnsi="Times New Roman" w:cs="Times New Roman"/>
                <w:sz w:val="24"/>
                <w:szCs w:val="24"/>
              </w:rPr>
              <w:t>i alte informa</w:t>
            </w:r>
            <w:r w:rsidR="00B50751" w:rsidRPr="00644050">
              <w:rPr>
                <w:rFonts w:ascii="Times New Roman" w:hAnsi="Times New Roman" w:cs="Times New Roman"/>
                <w:sz w:val="24"/>
                <w:szCs w:val="24"/>
              </w:rPr>
              <w:t>ț</w:t>
            </w:r>
            <w:r w:rsidRPr="00644050">
              <w:rPr>
                <w:rFonts w:ascii="Times New Roman" w:hAnsi="Times New Roman" w:cs="Times New Roman"/>
                <w:sz w:val="24"/>
                <w:szCs w:val="24"/>
              </w:rPr>
              <w:t xml:space="preserve">ii de interes public privind activitatea conducerii ministerului. </w:t>
            </w:r>
            <w:r w:rsidRPr="00644050">
              <w:rPr>
                <w:rFonts w:ascii="Times New Roman" w:hAnsi="Times New Roman" w:cs="Times New Roman"/>
                <w:sz w:val="24"/>
                <w:szCs w:val="24"/>
              </w:rPr>
              <w:lastRenderedPageBreak/>
              <w:t>Au fost organizate circa 60 conferin</w:t>
            </w:r>
            <w:r w:rsidR="00B50751" w:rsidRPr="00644050">
              <w:rPr>
                <w:rFonts w:ascii="Times New Roman" w:hAnsi="Times New Roman" w:cs="Times New Roman"/>
                <w:sz w:val="24"/>
                <w:szCs w:val="24"/>
              </w:rPr>
              <w:t>ț</w:t>
            </w:r>
            <w:r w:rsidRPr="00644050">
              <w:rPr>
                <w:rFonts w:ascii="Times New Roman" w:hAnsi="Times New Roman" w:cs="Times New Roman"/>
                <w:sz w:val="24"/>
                <w:szCs w:val="24"/>
              </w:rPr>
              <w:t xml:space="preserve">e de presă, 50 forumuri </w:t>
            </w:r>
            <w:r w:rsidR="00B50751" w:rsidRPr="00644050">
              <w:rPr>
                <w:rFonts w:ascii="Times New Roman" w:hAnsi="Times New Roman" w:cs="Times New Roman"/>
                <w:sz w:val="24"/>
                <w:szCs w:val="24"/>
              </w:rPr>
              <w:t>ș</w:t>
            </w:r>
            <w:r w:rsidRPr="00644050">
              <w:rPr>
                <w:rFonts w:ascii="Times New Roman" w:hAnsi="Times New Roman" w:cs="Times New Roman"/>
                <w:sz w:val="24"/>
                <w:szCs w:val="24"/>
              </w:rPr>
              <w:t>i reuniuni economice mixte, 20 mese rotunde.</w:t>
            </w:r>
          </w:p>
          <w:p w:rsidR="00BD2E46" w:rsidRPr="00644050" w:rsidRDefault="00BD2E46" w:rsidP="0096433E">
            <w:pPr>
              <w:rPr>
                <w:rFonts w:ascii="Times New Roman" w:hAnsi="Times New Roman" w:cs="Times New Roman"/>
                <w:sz w:val="24"/>
                <w:szCs w:val="24"/>
              </w:rPr>
            </w:pPr>
          </w:p>
          <w:p w:rsidR="0096433E" w:rsidRPr="00644050" w:rsidRDefault="0096433E" w:rsidP="00847641">
            <w:pPr>
              <w:jc w:val="both"/>
              <w:rPr>
                <w:rFonts w:ascii="Times New Roman" w:hAnsi="Times New Roman" w:cs="Times New Roman"/>
                <w:sz w:val="24"/>
                <w:szCs w:val="24"/>
              </w:rPr>
            </w:pPr>
            <w:r w:rsidRPr="00644050">
              <w:rPr>
                <w:rFonts w:ascii="Times New Roman" w:hAnsi="Times New Roman" w:cs="Times New Roman"/>
                <w:sz w:val="24"/>
                <w:szCs w:val="24"/>
              </w:rPr>
              <w:t xml:space="preserve">     Totodată, men</w:t>
            </w:r>
            <w:r w:rsidR="00B50751" w:rsidRPr="00644050">
              <w:rPr>
                <w:rFonts w:ascii="Times New Roman" w:hAnsi="Times New Roman" w:cs="Times New Roman"/>
                <w:sz w:val="24"/>
                <w:szCs w:val="24"/>
              </w:rPr>
              <w:t>ț</w:t>
            </w:r>
            <w:r w:rsidRPr="00644050">
              <w:rPr>
                <w:rFonts w:ascii="Times New Roman" w:hAnsi="Times New Roman" w:cs="Times New Roman"/>
                <w:sz w:val="24"/>
                <w:szCs w:val="24"/>
              </w:rPr>
              <w:t>ionăm că, pe parcursul anului 201</w:t>
            </w:r>
            <w:r w:rsidR="00847641" w:rsidRPr="00644050">
              <w:rPr>
                <w:rFonts w:ascii="Times New Roman" w:hAnsi="Times New Roman" w:cs="Times New Roman"/>
                <w:sz w:val="24"/>
                <w:szCs w:val="24"/>
                <w:lang w:val="en-US"/>
              </w:rPr>
              <w:t>8</w:t>
            </w:r>
            <w:r w:rsidRPr="00644050">
              <w:rPr>
                <w:rFonts w:ascii="Times New Roman" w:hAnsi="Times New Roman" w:cs="Times New Roman"/>
                <w:sz w:val="24"/>
                <w:szCs w:val="24"/>
              </w:rPr>
              <w:t xml:space="preserve">, </w:t>
            </w:r>
            <w:r w:rsidR="002630DB" w:rsidRPr="00644050">
              <w:rPr>
                <w:rFonts w:ascii="Times New Roman" w:hAnsi="Times New Roman" w:cs="Times New Roman"/>
                <w:sz w:val="24"/>
                <w:szCs w:val="24"/>
              </w:rPr>
              <w:t>MEI</w:t>
            </w:r>
            <w:r w:rsidRPr="00644050">
              <w:rPr>
                <w:rFonts w:ascii="Times New Roman" w:hAnsi="Times New Roman" w:cs="Times New Roman"/>
                <w:sz w:val="24"/>
                <w:szCs w:val="24"/>
              </w:rPr>
              <w:t xml:space="preserve"> întru asigurarea accesului la informa</w:t>
            </w:r>
            <w:r w:rsidR="00B50751" w:rsidRPr="00644050">
              <w:rPr>
                <w:rFonts w:ascii="Times New Roman" w:hAnsi="Times New Roman" w:cs="Times New Roman"/>
                <w:sz w:val="24"/>
                <w:szCs w:val="24"/>
              </w:rPr>
              <w:t>ț</w:t>
            </w:r>
            <w:r w:rsidRPr="00644050">
              <w:rPr>
                <w:rFonts w:ascii="Times New Roman" w:hAnsi="Times New Roman" w:cs="Times New Roman"/>
                <w:sz w:val="24"/>
                <w:szCs w:val="24"/>
              </w:rPr>
              <w:t>ii de interes public, a realizat următoarele activită</w:t>
            </w:r>
            <w:r w:rsidR="00B50751" w:rsidRPr="00644050">
              <w:rPr>
                <w:rFonts w:ascii="Times New Roman" w:hAnsi="Times New Roman" w:cs="Times New Roman"/>
                <w:sz w:val="24"/>
                <w:szCs w:val="24"/>
              </w:rPr>
              <w:t>ț</w:t>
            </w:r>
            <w:r w:rsidRPr="00644050">
              <w:rPr>
                <w:rFonts w:ascii="Times New Roman" w:hAnsi="Times New Roman" w:cs="Times New Roman"/>
                <w:sz w:val="24"/>
                <w:szCs w:val="24"/>
              </w:rPr>
              <w:t>i:</w:t>
            </w:r>
          </w:p>
          <w:p w:rsidR="00847641" w:rsidRPr="00644050" w:rsidRDefault="0096433E" w:rsidP="00847641">
            <w:pPr>
              <w:jc w:val="both"/>
              <w:rPr>
                <w:rFonts w:ascii="Times New Roman" w:hAnsi="Times New Roman" w:cs="Times New Roman"/>
                <w:sz w:val="24"/>
                <w:szCs w:val="24"/>
              </w:rPr>
            </w:pPr>
            <w:r w:rsidRPr="00644050">
              <w:rPr>
                <w:rFonts w:ascii="Times New Roman" w:hAnsi="Times New Roman" w:cs="Times New Roman"/>
                <w:sz w:val="24"/>
                <w:szCs w:val="24"/>
              </w:rPr>
              <w:t xml:space="preserve">- </w:t>
            </w:r>
            <w:r w:rsidR="00847641" w:rsidRPr="00644050">
              <w:rPr>
                <w:rFonts w:ascii="Times New Roman" w:hAnsi="Times New Roman" w:cs="Times New Roman"/>
                <w:sz w:val="24"/>
                <w:szCs w:val="24"/>
              </w:rPr>
              <w:t>Au fost efectuate 567 de înregistrări informa</w:t>
            </w:r>
            <w:r w:rsidR="00B50751" w:rsidRPr="00644050">
              <w:rPr>
                <w:rFonts w:ascii="Times New Roman" w:hAnsi="Times New Roman" w:cs="Times New Roman"/>
                <w:sz w:val="24"/>
                <w:szCs w:val="24"/>
              </w:rPr>
              <w:t>ț</w:t>
            </w:r>
            <w:r w:rsidR="00847641" w:rsidRPr="00644050">
              <w:rPr>
                <w:rFonts w:ascii="Times New Roman" w:hAnsi="Times New Roman" w:cs="Times New Roman"/>
                <w:sz w:val="24"/>
                <w:szCs w:val="24"/>
              </w:rPr>
              <w:t>ionale privind ini</w:t>
            </w:r>
            <w:r w:rsidR="00B50751" w:rsidRPr="00644050">
              <w:rPr>
                <w:rFonts w:ascii="Times New Roman" w:hAnsi="Times New Roman" w:cs="Times New Roman"/>
                <w:sz w:val="24"/>
                <w:szCs w:val="24"/>
              </w:rPr>
              <w:t>ț</w:t>
            </w:r>
            <w:r w:rsidR="00847641" w:rsidRPr="00644050">
              <w:rPr>
                <w:rFonts w:ascii="Times New Roman" w:hAnsi="Times New Roman" w:cs="Times New Roman"/>
                <w:sz w:val="24"/>
                <w:szCs w:val="24"/>
              </w:rPr>
              <w:t xml:space="preserve">iativele </w:t>
            </w:r>
            <w:r w:rsidR="00B50751" w:rsidRPr="00644050">
              <w:rPr>
                <w:rFonts w:ascii="Times New Roman" w:hAnsi="Times New Roman" w:cs="Times New Roman"/>
                <w:sz w:val="24"/>
                <w:szCs w:val="24"/>
              </w:rPr>
              <w:t>ș</w:t>
            </w:r>
            <w:r w:rsidR="00847641" w:rsidRPr="00644050">
              <w:rPr>
                <w:rFonts w:ascii="Times New Roman" w:hAnsi="Times New Roman" w:cs="Times New Roman"/>
                <w:sz w:val="24"/>
                <w:szCs w:val="24"/>
              </w:rPr>
              <w:t xml:space="preserve">i proiectele de decizii elaborate  pe site-ul </w:t>
            </w:r>
            <w:hyperlink r:id="rId9" w:history="1">
              <w:r w:rsidR="00847641" w:rsidRPr="00644050">
                <w:rPr>
                  <w:rStyle w:val="a9"/>
                  <w:rFonts w:ascii="Times New Roman" w:hAnsi="Times New Roman" w:cs="Times New Roman"/>
                  <w:sz w:val="24"/>
                  <w:szCs w:val="24"/>
                </w:rPr>
                <w:t>https://mei.gov.md</w:t>
              </w:r>
            </w:hyperlink>
            <w:r w:rsidR="00847641" w:rsidRPr="00644050">
              <w:rPr>
                <w:rFonts w:ascii="Times New Roman" w:hAnsi="Times New Roman" w:cs="Times New Roman"/>
                <w:sz w:val="24"/>
                <w:szCs w:val="24"/>
              </w:rPr>
              <w:t xml:space="preserve"> </w:t>
            </w:r>
            <w:r w:rsidR="00B50751" w:rsidRPr="00644050">
              <w:rPr>
                <w:rFonts w:ascii="Times New Roman" w:hAnsi="Times New Roman" w:cs="Times New Roman"/>
                <w:sz w:val="24"/>
                <w:szCs w:val="24"/>
              </w:rPr>
              <w:t>ș</w:t>
            </w:r>
            <w:r w:rsidR="00847641" w:rsidRPr="00644050">
              <w:rPr>
                <w:rFonts w:ascii="Times New Roman" w:hAnsi="Times New Roman" w:cs="Times New Roman"/>
                <w:sz w:val="24"/>
                <w:szCs w:val="24"/>
              </w:rPr>
              <w:t xml:space="preserve">i </w:t>
            </w:r>
            <w:hyperlink r:id="rId10" w:history="1">
              <w:r w:rsidR="00847641" w:rsidRPr="00644050">
                <w:rPr>
                  <w:rStyle w:val="a9"/>
                  <w:rFonts w:ascii="Times New Roman" w:hAnsi="Times New Roman" w:cs="Times New Roman"/>
                  <w:sz w:val="24"/>
                  <w:szCs w:val="24"/>
                </w:rPr>
                <w:t>https://particip.gov.md</w:t>
              </w:r>
            </w:hyperlink>
            <w:r w:rsidR="00847641" w:rsidRPr="00644050">
              <w:rPr>
                <w:rStyle w:val="a9"/>
                <w:rFonts w:ascii="Times New Roman" w:hAnsi="Times New Roman" w:cs="Times New Roman"/>
                <w:sz w:val="24"/>
                <w:szCs w:val="24"/>
              </w:rPr>
              <w:t xml:space="preserve"> </w:t>
            </w:r>
            <w:r w:rsidR="00B50751" w:rsidRPr="00644050">
              <w:rPr>
                <w:rFonts w:ascii="Times New Roman" w:hAnsi="Times New Roman" w:cs="Times New Roman"/>
                <w:sz w:val="24"/>
                <w:szCs w:val="24"/>
              </w:rPr>
              <w:t>ș</w:t>
            </w:r>
            <w:r w:rsidR="00847641" w:rsidRPr="00644050">
              <w:rPr>
                <w:rFonts w:ascii="Times New Roman" w:hAnsi="Times New Roman" w:cs="Times New Roman"/>
                <w:sz w:val="24"/>
                <w:szCs w:val="24"/>
              </w:rPr>
              <w:t>i a fost actualizată informa</w:t>
            </w:r>
            <w:r w:rsidR="00B50751" w:rsidRPr="00644050">
              <w:rPr>
                <w:rFonts w:ascii="Times New Roman" w:hAnsi="Times New Roman" w:cs="Times New Roman"/>
                <w:sz w:val="24"/>
                <w:szCs w:val="24"/>
              </w:rPr>
              <w:t>ț</w:t>
            </w:r>
            <w:r w:rsidR="00847641" w:rsidRPr="00644050">
              <w:rPr>
                <w:rFonts w:ascii="Times New Roman" w:hAnsi="Times New Roman" w:cs="Times New Roman"/>
                <w:sz w:val="24"/>
                <w:szCs w:val="24"/>
              </w:rPr>
              <w:t>ia cu privire la activitatea Ministerului conform noilor domenii de competen</w:t>
            </w:r>
            <w:r w:rsidR="00B50751" w:rsidRPr="00644050">
              <w:rPr>
                <w:rFonts w:ascii="Times New Roman" w:hAnsi="Times New Roman" w:cs="Times New Roman"/>
                <w:sz w:val="24"/>
                <w:szCs w:val="24"/>
              </w:rPr>
              <w:t>ț</w:t>
            </w:r>
            <w:r w:rsidR="00847641" w:rsidRPr="00644050">
              <w:rPr>
                <w:rFonts w:ascii="Times New Roman" w:hAnsi="Times New Roman" w:cs="Times New Roman"/>
                <w:sz w:val="24"/>
                <w:szCs w:val="24"/>
              </w:rPr>
              <w:t>ă;</w:t>
            </w:r>
          </w:p>
          <w:p w:rsidR="00847641" w:rsidRPr="00644050" w:rsidRDefault="00847641" w:rsidP="00847641">
            <w:pPr>
              <w:jc w:val="both"/>
              <w:rPr>
                <w:rFonts w:ascii="Times New Roman" w:hAnsi="Times New Roman" w:cs="Times New Roman"/>
                <w:i/>
                <w:sz w:val="24"/>
                <w:szCs w:val="24"/>
              </w:rPr>
            </w:pPr>
            <w:r w:rsidRPr="00644050">
              <w:rPr>
                <w:rFonts w:ascii="Times New Roman" w:hAnsi="Times New Roman" w:cs="Times New Roman"/>
                <w:i/>
                <w:sz w:val="24"/>
                <w:szCs w:val="24"/>
                <w:u w:val="single"/>
              </w:rPr>
              <w:t>Notă:</w:t>
            </w:r>
            <w:r w:rsidRPr="00644050">
              <w:rPr>
                <w:rFonts w:ascii="Times New Roman" w:hAnsi="Times New Roman" w:cs="Times New Roman"/>
                <w:i/>
                <w:sz w:val="24"/>
                <w:szCs w:val="24"/>
              </w:rPr>
              <w:t xml:space="preserve"> Numărul prezentat de înregistrări informa</w:t>
            </w:r>
            <w:r w:rsidR="00B50751" w:rsidRPr="00644050">
              <w:rPr>
                <w:rFonts w:ascii="Times New Roman" w:hAnsi="Times New Roman" w:cs="Times New Roman"/>
                <w:i/>
                <w:sz w:val="24"/>
                <w:szCs w:val="24"/>
              </w:rPr>
              <w:t>ț</w:t>
            </w:r>
            <w:r w:rsidRPr="00644050">
              <w:rPr>
                <w:rFonts w:ascii="Times New Roman" w:hAnsi="Times New Roman" w:cs="Times New Roman"/>
                <w:i/>
                <w:sz w:val="24"/>
                <w:szCs w:val="24"/>
              </w:rPr>
              <w:t>ionale nu cuprinde numărul anun</w:t>
            </w:r>
            <w:r w:rsidR="00B50751" w:rsidRPr="00644050">
              <w:rPr>
                <w:rFonts w:ascii="Times New Roman" w:hAnsi="Times New Roman" w:cs="Times New Roman"/>
                <w:i/>
                <w:sz w:val="24"/>
                <w:szCs w:val="24"/>
              </w:rPr>
              <w:t>ț</w:t>
            </w:r>
            <w:r w:rsidRPr="00644050">
              <w:rPr>
                <w:rFonts w:ascii="Times New Roman" w:hAnsi="Times New Roman" w:cs="Times New Roman"/>
                <w:i/>
                <w:sz w:val="24"/>
                <w:szCs w:val="24"/>
              </w:rPr>
              <w:t xml:space="preserve">urilor </w:t>
            </w:r>
            <w:r w:rsidR="00B50751" w:rsidRPr="00644050">
              <w:rPr>
                <w:rFonts w:ascii="Times New Roman" w:hAnsi="Times New Roman" w:cs="Times New Roman"/>
                <w:i/>
                <w:sz w:val="24"/>
                <w:szCs w:val="24"/>
              </w:rPr>
              <w:t>ș</w:t>
            </w:r>
            <w:r w:rsidRPr="00644050">
              <w:rPr>
                <w:rFonts w:ascii="Times New Roman" w:hAnsi="Times New Roman" w:cs="Times New Roman"/>
                <w:i/>
                <w:sz w:val="24"/>
                <w:szCs w:val="24"/>
              </w:rPr>
              <w:t xml:space="preserve">i comunicatelor de presă plasate </w:t>
            </w:r>
            <w:r w:rsidR="00B50751" w:rsidRPr="00644050">
              <w:rPr>
                <w:rFonts w:ascii="Times New Roman" w:hAnsi="Times New Roman" w:cs="Times New Roman"/>
                <w:i/>
                <w:sz w:val="24"/>
                <w:szCs w:val="24"/>
              </w:rPr>
              <w:t>ș</w:t>
            </w:r>
            <w:r w:rsidRPr="00644050">
              <w:rPr>
                <w:rFonts w:ascii="Times New Roman" w:hAnsi="Times New Roman" w:cs="Times New Roman"/>
                <w:i/>
                <w:sz w:val="24"/>
                <w:szCs w:val="24"/>
              </w:rPr>
              <w:t xml:space="preserve">i difuzate de Serviciul informare </w:t>
            </w:r>
            <w:r w:rsidR="00B50751" w:rsidRPr="00644050">
              <w:rPr>
                <w:rFonts w:ascii="Times New Roman" w:hAnsi="Times New Roman" w:cs="Times New Roman"/>
                <w:i/>
                <w:sz w:val="24"/>
                <w:szCs w:val="24"/>
              </w:rPr>
              <w:t>ș</w:t>
            </w:r>
            <w:r w:rsidRPr="00644050">
              <w:rPr>
                <w:rFonts w:ascii="Times New Roman" w:hAnsi="Times New Roman" w:cs="Times New Roman"/>
                <w:i/>
                <w:sz w:val="24"/>
                <w:szCs w:val="24"/>
              </w:rPr>
              <w:t>i comunicare cu mass-media.</w:t>
            </w:r>
          </w:p>
          <w:p w:rsidR="00847641" w:rsidRPr="00644050" w:rsidRDefault="00847641" w:rsidP="00847641">
            <w:pPr>
              <w:jc w:val="both"/>
              <w:rPr>
                <w:rFonts w:ascii="Times New Roman" w:hAnsi="Times New Roman" w:cs="Times New Roman"/>
                <w:i/>
                <w:sz w:val="24"/>
                <w:szCs w:val="24"/>
              </w:rPr>
            </w:pPr>
          </w:p>
          <w:p w:rsidR="00847641" w:rsidRPr="00644050" w:rsidRDefault="00847641" w:rsidP="00847641">
            <w:pPr>
              <w:jc w:val="both"/>
              <w:rPr>
                <w:rFonts w:ascii="Times New Roman" w:hAnsi="Times New Roman" w:cs="Times New Roman"/>
                <w:i/>
                <w:sz w:val="24"/>
                <w:szCs w:val="24"/>
              </w:rPr>
            </w:pPr>
            <w:r w:rsidRPr="00644050">
              <w:rPr>
                <w:rFonts w:ascii="Times New Roman" w:hAnsi="Times New Roman" w:cs="Times New Roman"/>
                <w:sz w:val="24"/>
                <w:szCs w:val="24"/>
                <w:lang w:val="en-US"/>
              </w:rPr>
              <w:t>-</w:t>
            </w:r>
            <w:r w:rsidRPr="00644050">
              <w:rPr>
                <w:rFonts w:ascii="Times New Roman" w:hAnsi="Times New Roman" w:cs="Times New Roman"/>
                <w:sz w:val="24"/>
                <w:szCs w:val="24"/>
              </w:rPr>
              <w:t xml:space="preserve"> a fost actualizat modulul de bannere a paginii web prin postarea unui banner nou „</w:t>
            </w:r>
            <w:r w:rsidRPr="00644050">
              <w:rPr>
                <w:rFonts w:ascii="Times New Roman" w:hAnsi="Times New Roman" w:cs="Times New Roman"/>
                <w:i/>
                <w:sz w:val="24"/>
                <w:szCs w:val="24"/>
              </w:rPr>
              <w:t>Drumuri Bune pentru Moldova</w:t>
            </w:r>
            <w:r w:rsidRPr="00644050">
              <w:rPr>
                <w:rFonts w:ascii="Times New Roman" w:hAnsi="Times New Roman" w:cs="Times New Roman"/>
                <w:sz w:val="24"/>
                <w:szCs w:val="24"/>
              </w:rPr>
              <w:t>”, care direc</w:t>
            </w:r>
            <w:r w:rsidR="00B50751" w:rsidRPr="00644050">
              <w:rPr>
                <w:rFonts w:ascii="Times New Roman" w:hAnsi="Times New Roman" w:cs="Times New Roman"/>
                <w:sz w:val="24"/>
                <w:szCs w:val="24"/>
              </w:rPr>
              <w:t>ț</w:t>
            </w:r>
            <w:r w:rsidRPr="00644050">
              <w:rPr>
                <w:rFonts w:ascii="Times New Roman" w:hAnsi="Times New Roman" w:cs="Times New Roman"/>
                <w:sz w:val="24"/>
                <w:szCs w:val="24"/>
              </w:rPr>
              <w:t xml:space="preserve">ionează spre pagina web specializată </w:t>
            </w:r>
            <w:hyperlink r:id="rId11" w:history="1">
              <w:r w:rsidRPr="00644050">
                <w:rPr>
                  <w:rStyle w:val="a9"/>
                  <w:rFonts w:ascii="Times New Roman" w:hAnsi="Times New Roman" w:cs="Times New Roman"/>
                  <w:sz w:val="24"/>
                  <w:szCs w:val="24"/>
                </w:rPr>
                <w:t>http://drumuribune.md/</w:t>
              </w:r>
            </w:hyperlink>
            <w:r w:rsidRPr="00644050">
              <w:rPr>
                <w:rFonts w:ascii="Times New Roman" w:hAnsi="Times New Roman" w:cs="Times New Roman"/>
                <w:sz w:val="24"/>
                <w:szCs w:val="24"/>
              </w:rPr>
              <w:t xml:space="preserve"> în cadrul căreia este prezentată informa</w:t>
            </w:r>
            <w:r w:rsidR="00B50751" w:rsidRPr="00644050">
              <w:rPr>
                <w:rFonts w:ascii="Times New Roman" w:hAnsi="Times New Roman" w:cs="Times New Roman"/>
                <w:sz w:val="24"/>
                <w:szCs w:val="24"/>
              </w:rPr>
              <w:t>ț</w:t>
            </w:r>
            <w:r w:rsidRPr="00644050">
              <w:rPr>
                <w:rFonts w:ascii="Times New Roman" w:hAnsi="Times New Roman" w:cs="Times New Roman"/>
                <w:sz w:val="24"/>
                <w:szCs w:val="24"/>
              </w:rPr>
              <w:t xml:space="preserve">ia cu privire la lucrările de reabilitare </w:t>
            </w:r>
            <w:r w:rsidR="00B50751" w:rsidRPr="00644050">
              <w:rPr>
                <w:rFonts w:ascii="Times New Roman" w:hAnsi="Times New Roman" w:cs="Times New Roman"/>
                <w:sz w:val="24"/>
                <w:szCs w:val="24"/>
              </w:rPr>
              <w:t>ș</w:t>
            </w:r>
            <w:r w:rsidRPr="00644050">
              <w:rPr>
                <w:rFonts w:ascii="Times New Roman" w:hAnsi="Times New Roman" w:cs="Times New Roman"/>
                <w:sz w:val="24"/>
                <w:szCs w:val="24"/>
              </w:rPr>
              <w:t>i construc</w:t>
            </w:r>
            <w:r w:rsidR="00B50751" w:rsidRPr="00644050">
              <w:rPr>
                <w:rFonts w:ascii="Times New Roman" w:hAnsi="Times New Roman" w:cs="Times New Roman"/>
                <w:sz w:val="24"/>
                <w:szCs w:val="24"/>
              </w:rPr>
              <w:t>ț</w:t>
            </w:r>
            <w:r w:rsidRPr="00644050">
              <w:rPr>
                <w:rFonts w:ascii="Times New Roman" w:hAnsi="Times New Roman" w:cs="Times New Roman"/>
                <w:sz w:val="24"/>
                <w:szCs w:val="24"/>
              </w:rPr>
              <w:t>ie a drumurilor na</w:t>
            </w:r>
            <w:r w:rsidR="00B50751" w:rsidRPr="00644050">
              <w:rPr>
                <w:rFonts w:ascii="Times New Roman" w:hAnsi="Times New Roman" w:cs="Times New Roman"/>
                <w:sz w:val="24"/>
                <w:szCs w:val="24"/>
              </w:rPr>
              <w:t>ț</w:t>
            </w:r>
            <w:r w:rsidRPr="00644050">
              <w:rPr>
                <w:rFonts w:ascii="Times New Roman" w:hAnsi="Times New Roman" w:cs="Times New Roman"/>
                <w:sz w:val="24"/>
                <w:szCs w:val="24"/>
              </w:rPr>
              <w:t xml:space="preserve">ionale </w:t>
            </w:r>
            <w:r w:rsidR="00B50751" w:rsidRPr="00644050">
              <w:rPr>
                <w:rFonts w:ascii="Times New Roman" w:hAnsi="Times New Roman" w:cs="Times New Roman"/>
                <w:sz w:val="24"/>
                <w:szCs w:val="24"/>
              </w:rPr>
              <w:t>ș</w:t>
            </w:r>
            <w:r w:rsidRPr="00644050">
              <w:rPr>
                <w:rFonts w:ascii="Times New Roman" w:hAnsi="Times New Roman" w:cs="Times New Roman"/>
                <w:sz w:val="24"/>
                <w:szCs w:val="24"/>
              </w:rPr>
              <w:t>i locale.</w:t>
            </w:r>
            <w:r w:rsidRPr="00644050">
              <w:rPr>
                <w:rFonts w:ascii="Times New Roman" w:hAnsi="Times New Roman" w:cs="Times New Roman"/>
                <w:sz w:val="24"/>
                <w:szCs w:val="24"/>
                <w:lang w:val="en-US"/>
              </w:rPr>
              <w:t xml:space="preserve"> </w:t>
            </w:r>
            <w:r w:rsidRPr="00644050">
              <w:rPr>
                <w:rFonts w:ascii="Times New Roman" w:hAnsi="Times New Roman" w:cs="Times New Roman"/>
                <w:sz w:val="24"/>
                <w:szCs w:val="24"/>
              </w:rPr>
              <w:t>Totodată, în vederea consolidării drepturilor garantate subiec</w:t>
            </w:r>
            <w:r w:rsidR="00B50751" w:rsidRPr="00644050">
              <w:rPr>
                <w:rFonts w:ascii="Times New Roman" w:hAnsi="Times New Roman" w:cs="Times New Roman"/>
                <w:sz w:val="24"/>
                <w:szCs w:val="24"/>
              </w:rPr>
              <w:t>ț</w:t>
            </w:r>
            <w:r w:rsidRPr="00644050">
              <w:rPr>
                <w:rFonts w:ascii="Times New Roman" w:hAnsi="Times New Roman" w:cs="Times New Roman"/>
                <w:sz w:val="24"/>
                <w:szCs w:val="24"/>
              </w:rPr>
              <w:t>ilor datelor cu caracter personal, la compartimentul „</w:t>
            </w:r>
            <w:r w:rsidRPr="00644050">
              <w:rPr>
                <w:rFonts w:ascii="Times New Roman" w:hAnsi="Times New Roman" w:cs="Times New Roman"/>
                <w:i/>
                <w:sz w:val="24"/>
                <w:szCs w:val="24"/>
              </w:rPr>
              <w:t>Transparen</w:t>
            </w:r>
            <w:r w:rsidR="00B50751" w:rsidRPr="00644050">
              <w:rPr>
                <w:rFonts w:ascii="Times New Roman" w:hAnsi="Times New Roman" w:cs="Times New Roman"/>
                <w:i/>
                <w:sz w:val="24"/>
                <w:szCs w:val="24"/>
              </w:rPr>
              <w:t>ț</w:t>
            </w:r>
            <w:r w:rsidRPr="00644050">
              <w:rPr>
                <w:rFonts w:ascii="Times New Roman" w:hAnsi="Times New Roman" w:cs="Times New Roman"/>
                <w:i/>
                <w:sz w:val="24"/>
                <w:szCs w:val="24"/>
              </w:rPr>
              <w:t>a</w:t>
            </w:r>
            <w:r w:rsidRPr="00644050">
              <w:rPr>
                <w:rFonts w:ascii="Times New Roman" w:hAnsi="Times New Roman" w:cs="Times New Roman"/>
                <w:sz w:val="24"/>
                <w:szCs w:val="24"/>
              </w:rPr>
              <w:t>”, a fost creată o rubrică nouă „</w:t>
            </w:r>
            <w:r w:rsidRPr="00644050">
              <w:rPr>
                <w:rFonts w:ascii="Times New Roman" w:hAnsi="Times New Roman" w:cs="Times New Roman"/>
                <w:i/>
                <w:sz w:val="24"/>
                <w:szCs w:val="24"/>
              </w:rPr>
              <w:t>Protec</w:t>
            </w:r>
            <w:r w:rsidR="00B50751" w:rsidRPr="00644050">
              <w:rPr>
                <w:rFonts w:ascii="Times New Roman" w:hAnsi="Times New Roman" w:cs="Times New Roman"/>
                <w:i/>
                <w:sz w:val="24"/>
                <w:szCs w:val="24"/>
              </w:rPr>
              <w:t>ț</w:t>
            </w:r>
            <w:r w:rsidRPr="00644050">
              <w:rPr>
                <w:rFonts w:ascii="Times New Roman" w:hAnsi="Times New Roman" w:cs="Times New Roman"/>
                <w:i/>
                <w:sz w:val="24"/>
                <w:szCs w:val="24"/>
              </w:rPr>
              <w:t>ia datelor cu caracter personal</w:t>
            </w:r>
            <w:r w:rsidRPr="00644050">
              <w:rPr>
                <w:rFonts w:ascii="Times New Roman" w:hAnsi="Times New Roman" w:cs="Times New Roman"/>
                <w:sz w:val="24"/>
                <w:szCs w:val="24"/>
              </w:rPr>
              <w:t>”, care oferă informa</w:t>
            </w:r>
            <w:r w:rsidR="00B50751" w:rsidRPr="00644050">
              <w:rPr>
                <w:rFonts w:ascii="Times New Roman" w:hAnsi="Times New Roman" w:cs="Times New Roman"/>
                <w:sz w:val="24"/>
                <w:szCs w:val="24"/>
              </w:rPr>
              <w:t>ț</w:t>
            </w:r>
            <w:r w:rsidRPr="00644050">
              <w:rPr>
                <w:rFonts w:ascii="Times New Roman" w:hAnsi="Times New Roman" w:cs="Times New Roman"/>
                <w:sz w:val="24"/>
                <w:szCs w:val="24"/>
              </w:rPr>
              <w:t xml:space="preserve">ii cu privire la politica de prelucrare a datelor cu caracter personal în cadrul Ministerului Economiei </w:t>
            </w:r>
            <w:r w:rsidR="00B50751" w:rsidRPr="00644050">
              <w:rPr>
                <w:rFonts w:ascii="Times New Roman" w:hAnsi="Times New Roman" w:cs="Times New Roman"/>
                <w:sz w:val="24"/>
                <w:szCs w:val="24"/>
              </w:rPr>
              <w:t>ș</w:t>
            </w:r>
            <w:r w:rsidRPr="00644050">
              <w:rPr>
                <w:rFonts w:ascii="Times New Roman" w:hAnsi="Times New Roman" w:cs="Times New Roman"/>
                <w:sz w:val="24"/>
                <w:szCs w:val="24"/>
              </w:rPr>
              <w:t>i Infrastructurii.</w:t>
            </w:r>
          </w:p>
          <w:p w:rsidR="00847641" w:rsidRPr="00644050" w:rsidRDefault="00847641" w:rsidP="00847641">
            <w:pPr>
              <w:jc w:val="both"/>
              <w:rPr>
                <w:rFonts w:ascii="Times New Roman" w:hAnsi="Times New Roman" w:cs="Times New Roman"/>
                <w:i/>
                <w:sz w:val="24"/>
                <w:szCs w:val="24"/>
              </w:rPr>
            </w:pPr>
          </w:p>
          <w:p w:rsidR="00847641" w:rsidRPr="00644050" w:rsidRDefault="00847641" w:rsidP="00847641">
            <w:pPr>
              <w:jc w:val="both"/>
              <w:rPr>
                <w:rFonts w:ascii="Times New Roman" w:hAnsi="Times New Roman" w:cs="Times New Roman"/>
                <w:sz w:val="24"/>
                <w:szCs w:val="24"/>
              </w:rPr>
            </w:pPr>
            <w:r w:rsidRPr="00644050">
              <w:rPr>
                <w:rFonts w:ascii="Times New Roman" w:hAnsi="Times New Roman" w:cs="Times New Roman"/>
                <w:sz w:val="24"/>
                <w:szCs w:val="24"/>
              </w:rPr>
              <w:t xml:space="preserve">- a fost elaborat </w:t>
            </w:r>
            <w:r w:rsidR="00B50751" w:rsidRPr="00644050">
              <w:rPr>
                <w:rFonts w:ascii="Times New Roman" w:hAnsi="Times New Roman" w:cs="Times New Roman"/>
                <w:sz w:val="24"/>
                <w:szCs w:val="24"/>
              </w:rPr>
              <w:t>ș</w:t>
            </w:r>
            <w:r w:rsidRPr="00644050">
              <w:rPr>
                <w:rFonts w:ascii="Times New Roman" w:hAnsi="Times New Roman" w:cs="Times New Roman"/>
                <w:sz w:val="24"/>
                <w:szCs w:val="24"/>
              </w:rPr>
              <w:t xml:space="preserve">i publicat pe portalul </w:t>
            </w:r>
            <w:hyperlink r:id="rId12" w:history="1">
              <w:r w:rsidRPr="00644050">
                <w:rPr>
                  <w:rStyle w:val="a9"/>
                  <w:rFonts w:ascii="Times New Roman" w:hAnsi="Times New Roman" w:cs="Times New Roman"/>
                  <w:sz w:val="24"/>
                  <w:szCs w:val="24"/>
                </w:rPr>
                <w:t>http://date.gov.md</w:t>
              </w:r>
            </w:hyperlink>
            <w:r w:rsidRPr="00644050">
              <w:rPr>
                <w:rFonts w:ascii="Times New Roman" w:hAnsi="Times New Roman" w:cs="Times New Roman"/>
                <w:sz w:val="24"/>
                <w:szCs w:val="24"/>
              </w:rPr>
              <w:t xml:space="preserve">  Raportul privind accesul </w:t>
            </w:r>
            <w:r w:rsidR="00B50751" w:rsidRPr="00644050">
              <w:rPr>
                <w:rFonts w:ascii="Times New Roman" w:hAnsi="Times New Roman" w:cs="Times New Roman"/>
                <w:sz w:val="24"/>
                <w:szCs w:val="24"/>
              </w:rPr>
              <w:t>ș</w:t>
            </w:r>
            <w:r w:rsidRPr="00644050">
              <w:rPr>
                <w:rFonts w:ascii="Times New Roman" w:hAnsi="Times New Roman" w:cs="Times New Roman"/>
                <w:sz w:val="24"/>
                <w:szCs w:val="24"/>
              </w:rPr>
              <w:t xml:space="preserve">i reutilizarea documentelor Ministerului Economiei </w:t>
            </w:r>
            <w:r w:rsidR="00B50751" w:rsidRPr="00644050">
              <w:rPr>
                <w:rFonts w:ascii="Times New Roman" w:hAnsi="Times New Roman" w:cs="Times New Roman"/>
                <w:sz w:val="24"/>
                <w:szCs w:val="24"/>
              </w:rPr>
              <w:t>ș</w:t>
            </w:r>
            <w:r w:rsidRPr="00644050">
              <w:rPr>
                <w:rFonts w:ascii="Times New Roman" w:hAnsi="Times New Roman" w:cs="Times New Roman"/>
                <w:sz w:val="24"/>
                <w:szCs w:val="24"/>
              </w:rPr>
              <w:t>i Infrastructurii (</w:t>
            </w:r>
            <w:r w:rsidRPr="00644050">
              <w:rPr>
                <w:rFonts w:ascii="Times New Roman" w:hAnsi="Times New Roman" w:cs="Times New Roman"/>
                <w:i/>
                <w:sz w:val="24"/>
                <w:szCs w:val="24"/>
              </w:rPr>
              <w:t>demersul nr.05/4-890 din 31.01.2018</w:t>
            </w:r>
            <w:r w:rsidRPr="00644050">
              <w:rPr>
                <w:rFonts w:ascii="Times New Roman" w:hAnsi="Times New Roman" w:cs="Times New Roman"/>
                <w:sz w:val="24"/>
                <w:szCs w:val="24"/>
              </w:rPr>
              <w:t>).</w:t>
            </w:r>
          </w:p>
          <w:p w:rsidR="0096433E" w:rsidRPr="00644050" w:rsidRDefault="00847641" w:rsidP="00847641">
            <w:pPr>
              <w:jc w:val="both"/>
              <w:rPr>
                <w:rFonts w:ascii="Times New Roman" w:hAnsi="Times New Roman" w:cs="Times New Roman"/>
                <w:i/>
              </w:rPr>
            </w:pPr>
            <w:r w:rsidRPr="00644050">
              <w:rPr>
                <w:rFonts w:ascii="Times New Roman" w:hAnsi="Times New Roman" w:cs="Times New Roman"/>
                <w:sz w:val="24"/>
                <w:szCs w:val="24"/>
              </w:rPr>
              <w:t xml:space="preserve">- au fost actualizate </w:t>
            </w:r>
            <w:r w:rsidR="00B50751" w:rsidRPr="00644050">
              <w:rPr>
                <w:rFonts w:ascii="Times New Roman" w:hAnsi="Times New Roman" w:cs="Times New Roman"/>
                <w:sz w:val="24"/>
                <w:szCs w:val="24"/>
              </w:rPr>
              <w:t>ș</w:t>
            </w:r>
            <w:r w:rsidRPr="00644050">
              <w:rPr>
                <w:rFonts w:ascii="Times New Roman" w:hAnsi="Times New Roman" w:cs="Times New Roman"/>
                <w:sz w:val="24"/>
                <w:szCs w:val="24"/>
              </w:rPr>
              <w:t xml:space="preserve">i publicate 34 de seturi de date </w:t>
            </w:r>
            <w:r w:rsidR="00B50751" w:rsidRPr="00644050">
              <w:rPr>
                <w:rFonts w:ascii="Times New Roman" w:hAnsi="Times New Roman" w:cs="Times New Roman"/>
                <w:sz w:val="24"/>
                <w:szCs w:val="24"/>
              </w:rPr>
              <w:t>ș</w:t>
            </w:r>
            <w:r w:rsidRPr="00644050">
              <w:rPr>
                <w:rFonts w:ascii="Times New Roman" w:hAnsi="Times New Roman" w:cs="Times New Roman"/>
                <w:sz w:val="24"/>
                <w:szCs w:val="24"/>
              </w:rPr>
              <w:t xml:space="preserve">i 66 de resurse de interes public, </w:t>
            </w:r>
            <w:proofErr w:type="spellStart"/>
            <w:r w:rsidRPr="00644050">
              <w:rPr>
                <w:rFonts w:ascii="Times New Roman" w:hAnsi="Times New Roman" w:cs="Times New Roman"/>
                <w:sz w:val="24"/>
                <w:szCs w:val="24"/>
              </w:rPr>
              <w:t>pînă</w:t>
            </w:r>
            <w:proofErr w:type="spellEnd"/>
            <w:r w:rsidRPr="00644050">
              <w:rPr>
                <w:rFonts w:ascii="Times New Roman" w:hAnsi="Times New Roman" w:cs="Times New Roman"/>
                <w:sz w:val="24"/>
                <w:szCs w:val="24"/>
              </w:rPr>
              <w:t xml:space="preserve"> în prezent pe portalul </w:t>
            </w:r>
            <w:hyperlink r:id="rId13" w:history="1">
              <w:r w:rsidRPr="00644050">
                <w:rPr>
                  <w:rStyle w:val="a9"/>
                  <w:rFonts w:ascii="Times New Roman" w:hAnsi="Times New Roman" w:cs="Times New Roman"/>
                  <w:sz w:val="24"/>
                  <w:szCs w:val="24"/>
                </w:rPr>
                <w:t>http://date.gov.md</w:t>
              </w:r>
            </w:hyperlink>
            <w:r w:rsidRPr="00644050">
              <w:rPr>
                <w:rFonts w:ascii="Times New Roman" w:hAnsi="Times New Roman" w:cs="Times New Roman"/>
                <w:sz w:val="24"/>
                <w:szCs w:val="24"/>
              </w:rPr>
              <w:t xml:space="preserve">  fiind publicate în total 113 seturi de date.</w:t>
            </w:r>
          </w:p>
          <w:p w:rsidR="00BE0A45" w:rsidRPr="00644050" w:rsidRDefault="00BE0A45" w:rsidP="005E6AAA">
            <w:pPr>
              <w:jc w:val="both"/>
              <w:rPr>
                <w:rFonts w:ascii="Times New Roman" w:hAnsi="Times New Roman" w:cs="Times New Roman"/>
                <w:sz w:val="24"/>
                <w:szCs w:val="24"/>
                <w:lang w:val="en-US"/>
              </w:rPr>
            </w:pPr>
          </w:p>
          <w:p w:rsidR="006D26A5" w:rsidRPr="00644050" w:rsidRDefault="00B71415" w:rsidP="005E6AAA">
            <w:pPr>
              <w:jc w:val="both"/>
              <w:rPr>
                <w:rFonts w:ascii="Times New Roman" w:hAnsi="Times New Roman" w:cs="Times New Roman"/>
                <w:sz w:val="24"/>
                <w:szCs w:val="24"/>
              </w:rPr>
            </w:pPr>
            <w:r w:rsidRPr="00644050">
              <w:rPr>
                <w:rFonts w:ascii="Times New Roman" w:hAnsi="Times New Roman" w:cs="Times New Roman"/>
                <w:sz w:val="24"/>
                <w:szCs w:val="24"/>
              </w:rPr>
              <w:t xml:space="preserve"> </w:t>
            </w:r>
            <w:r w:rsidR="00A35788" w:rsidRPr="00644050">
              <w:rPr>
                <w:rFonts w:ascii="Times New Roman" w:hAnsi="Times New Roman" w:cs="Times New Roman"/>
                <w:sz w:val="24"/>
                <w:szCs w:val="24"/>
              </w:rPr>
              <w:t>Cu referire la autorită</w:t>
            </w:r>
            <w:r w:rsidR="00B50751" w:rsidRPr="00644050">
              <w:rPr>
                <w:rFonts w:ascii="Times New Roman" w:hAnsi="Times New Roman" w:cs="Times New Roman"/>
                <w:sz w:val="24"/>
                <w:szCs w:val="24"/>
              </w:rPr>
              <w:t>ț</w:t>
            </w:r>
            <w:r w:rsidR="00A35788" w:rsidRPr="00644050">
              <w:rPr>
                <w:rFonts w:ascii="Times New Roman" w:hAnsi="Times New Roman" w:cs="Times New Roman"/>
                <w:sz w:val="24"/>
                <w:szCs w:val="24"/>
              </w:rPr>
              <w:t>ile administrative din subordinea ministerului:</w:t>
            </w:r>
          </w:p>
          <w:p w:rsidR="00016BE6" w:rsidRPr="00644050" w:rsidRDefault="00A35788" w:rsidP="005E6AAA">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pentru Protec</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Consumatorilor</w:t>
            </w:r>
            <w:r w:rsidR="00D72C4D" w:rsidRPr="00644050">
              <w:rPr>
                <w:rFonts w:ascii="Times New Roman" w:eastAsia="Times New Roman" w:hAnsi="Times New Roman" w:cs="Times New Roman"/>
                <w:sz w:val="24"/>
                <w:szCs w:val="24"/>
                <w:lang w:eastAsia="ro-RO"/>
              </w:rPr>
              <w:t xml:space="preserve"> </w:t>
            </w:r>
            <w:r w:rsidR="00B50751" w:rsidRPr="00644050">
              <w:rPr>
                <w:rFonts w:ascii="Times New Roman" w:eastAsia="Times New Roman" w:hAnsi="Times New Roman" w:cs="Times New Roman"/>
                <w:sz w:val="24"/>
                <w:szCs w:val="24"/>
                <w:lang w:eastAsia="ro-RO"/>
              </w:rPr>
              <w:t>ș</w:t>
            </w:r>
            <w:r w:rsidR="00D72C4D" w:rsidRPr="00644050">
              <w:rPr>
                <w:rFonts w:ascii="Times New Roman" w:eastAsia="Times New Roman" w:hAnsi="Times New Roman" w:cs="Times New Roman"/>
                <w:sz w:val="24"/>
                <w:szCs w:val="24"/>
                <w:lang w:eastAsia="ro-RO"/>
              </w:rPr>
              <w:t>i Supravegherea Pie</w:t>
            </w:r>
            <w:r w:rsidR="00B50751" w:rsidRPr="00644050">
              <w:rPr>
                <w:rFonts w:ascii="Times New Roman" w:eastAsia="Times New Roman" w:hAnsi="Times New Roman" w:cs="Times New Roman"/>
                <w:sz w:val="24"/>
                <w:szCs w:val="24"/>
                <w:lang w:eastAsia="ro-RO"/>
              </w:rPr>
              <w:t>ț</w:t>
            </w:r>
            <w:r w:rsidR="00D72C4D" w:rsidRPr="00644050">
              <w:rPr>
                <w:rFonts w:ascii="Times New Roman" w:eastAsia="Times New Roman" w:hAnsi="Times New Roman" w:cs="Times New Roman"/>
                <w:sz w:val="24"/>
                <w:szCs w:val="24"/>
                <w:lang w:eastAsia="ro-RO"/>
              </w:rPr>
              <w:t>ei</w:t>
            </w:r>
            <w:r w:rsidRPr="00644050">
              <w:rPr>
                <w:rFonts w:ascii="Times New Roman" w:eastAsia="Times New Roman" w:hAnsi="Times New Roman" w:cs="Times New Roman"/>
                <w:sz w:val="24"/>
                <w:szCs w:val="24"/>
                <w:lang w:eastAsia="ro-RO"/>
              </w:rPr>
              <w:t>: Registrul de Stat al Controalelor plasat pe pagina web</w:t>
            </w:r>
            <w:r w:rsidR="00016BE6" w:rsidRPr="00644050">
              <w:rPr>
                <w:rFonts w:ascii="Times New Roman" w:eastAsia="Times New Roman" w:hAnsi="Times New Roman" w:cs="Times New Roman"/>
                <w:sz w:val="24"/>
                <w:szCs w:val="24"/>
                <w:lang w:eastAsia="ro-RO"/>
              </w:rPr>
              <w:t>.</w:t>
            </w:r>
          </w:p>
          <w:p w:rsidR="00BE0A45" w:rsidRPr="00644050" w:rsidRDefault="00BE0A45" w:rsidP="00BE0A45">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pentru Supraveghere Tehnică: accesul la informa</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ii de interes public </w:t>
            </w:r>
            <w:r w:rsidR="00A33146" w:rsidRPr="00644050">
              <w:rPr>
                <w:rFonts w:ascii="Times New Roman" w:eastAsia="Times New Roman" w:hAnsi="Times New Roman" w:cs="Times New Roman"/>
                <w:sz w:val="24"/>
                <w:szCs w:val="24"/>
                <w:lang w:eastAsia="ro-RO"/>
              </w:rPr>
              <w:t>î</w:t>
            </w:r>
            <w:r w:rsidRPr="00644050">
              <w:rPr>
                <w:rFonts w:ascii="Times New Roman" w:eastAsia="Times New Roman" w:hAnsi="Times New Roman" w:cs="Times New Roman"/>
                <w:sz w:val="24"/>
                <w:szCs w:val="24"/>
                <w:lang w:eastAsia="ro-RO"/>
              </w:rPr>
              <w:t>n cadrul 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iei este asigurat prin intermediul ghi</w:t>
            </w:r>
            <w:r w:rsidR="00B50751" w:rsidRPr="00644050">
              <w:rPr>
                <w:rFonts w:ascii="Times New Roman" w:eastAsia="Times New Roman" w:hAnsi="Times New Roman" w:cs="Times New Roman"/>
                <w:sz w:val="24"/>
                <w:szCs w:val="24"/>
                <w:lang w:eastAsia="ro-RO"/>
              </w:rPr>
              <w:t>ș</w:t>
            </w:r>
            <w:r w:rsidRPr="00644050">
              <w:rPr>
                <w:rFonts w:ascii="Times New Roman" w:eastAsia="Times New Roman" w:hAnsi="Times New Roman" w:cs="Times New Roman"/>
                <w:sz w:val="24"/>
                <w:szCs w:val="24"/>
                <w:lang w:eastAsia="ro-RO"/>
              </w:rPr>
              <w:t xml:space="preserve">eului unic </w:t>
            </w:r>
            <w:r w:rsidR="00B50751" w:rsidRPr="00644050">
              <w:rPr>
                <w:rFonts w:ascii="Times New Roman" w:eastAsia="Times New Roman" w:hAnsi="Times New Roman" w:cs="Times New Roman"/>
                <w:sz w:val="24"/>
                <w:szCs w:val="24"/>
                <w:lang w:eastAsia="ro-RO"/>
              </w:rPr>
              <w:t>ș</w:t>
            </w:r>
            <w:r w:rsidRPr="00644050">
              <w:rPr>
                <w:rFonts w:ascii="Times New Roman" w:eastAsia="Times New Roman" w:hAnsi="Times New Roman" w:cs="Times New Roman"/>
                <w:sz w:val="24"/>
                <w:szCs w:val="24"/>
                <w:lang w:eastAsia="ro-RO"/>
              </w:rPr>
              <w:t xml:space="preserve">i a persoanei responsabile. </w:t>
            </w:r>
          </w:p>
          <w:p w:rsidR="00DA7BFA" w:rsidRPr="00644050" w:rsidRDefault="00DA7BFA" w:rsidP="00DA7BFA">
            <w:pPr>
              <w:jc w:val="both"/>
              <w:rPr>
                <w:rFonts w:ascii="Times New Roman" w:hAnsi="Times New Roman" w:cs="Times New Roman"/>
                <w:sz w:val="24"/>
                <w:szCs w:val="24"/>
              </w:rPr>
            </w:pPr>
            <w:r w:rsidRPr="00644050">
              <w:rPr>
                <w:rFonts w:ascii="Times New Roman" w:hAnsi="Times New Roman" w:cs="Times New Roman"/>
                <w:sz w:val="24"/>
                <w:szCs w:val="24"/>
              </w:rPr>
              <w:t xml:space="preserve">      În perioada de raportare, în adresa AST nu au parvenit solicitări de acces la informații de interes public.</w:t>
            </w:r>
          </w:p>
          <w:p w:rsidR="00DA7BFA" w:rsidRPr="00644050" w:rsidRDefault="00DA7BFA" w:rsidP="00DA7BFA">
            <w:pPr>
              <w:jc w:val="both"/>
              <w:rPr>
                <w:rFonts w:ascii="Times New Roman" w:hAnsi="Times New Roman" w:cs="Times New Roman"/>
                <w:sz w:val="24"/>
                <w:szCs w:val="24"/>
              </w:rPr>
            </w:pPr>
            <w:r w:rsidRPr="00644050">
              <w:rPr>
                <w:rFonts w:ascii="Times New Roman" w:hAnsi="Times New Roman" w:cs="Times New Roman"/>
                <w:sz w:val="24"/>
                <w:szCs w:val="24"/>
              </w:rPr>
              <w:t xml:space="preserve">      Pe parcursul perioadei de raportare pagina web a instituției a fost actualizata și lansata în format nou în luna decembrie.</w:t>
            </w:r>
          </w:p>
          <w:p w:rsidR="00DA7BFA" w:rsidRPr="00644050" w:rsidRDefault="00DA7BFA" w:rsidP="00DA7BFA">
            <w:pPr>
              <w:jc w:val="both"/>
              <w:rPr>
                <w:rFonts w:ascii="Times New Roman" w:hAnsi="Times New Roman" w:cs="Times New Roman"/>
                <w:sz w:val="24"/>
                <w:szCs w:val="24"/>
              </w:rPr>
            </w:pPr>
            <w:r w:rsidRPr="00644050">
              <w:rPr>
                <w:rFonts w:ascii="Times New Roman" w:hAnsi="Times New Roman" w:cs="Times New Roman"/>
                <w:sz w:val="24"/>
                <w:szCs w:val="24"/>
              </w:rPr>
              <w:t>- a fost introdus un nou instrument de comunicare prin intermediul rețelelor de socializare, fiind creată pagina oficială de pe Facebook a AST;</w:t>
            </w:r>
          </w:p>
          <w:p w:rsidR="00DA7BFA" w:rsidRPr="00644050" w:rsidRDefault="00DA7BFA" w:rsidP="00DA7BFA">
            <w:pPr>
              <w:jc w:val="both"/>
              <w:rPr>
                <w:rFonts w:ascii="Times New Roman" w:hAnsi="Times New Roman" w:cs="Times New Roman"/>
                <w:sz w:val="24"/>
                <w:szCs w:val="24"/>
              </w:rPr>
            </w:pPr>
            <w:r w:rsidRPr="00644050">
              <w:rPr>
                <w:rFonts w:ascii="Times New Roman" w:hAnsi="Times New Roman" w:cs="Times New Roman"/>
                <w:sz w:val="24"/>
                <w:szCs w:val="24"/>
              </w:rPr>
              <w:t xml:space="preserve">În scopul transparentizării informației cu privire la serviciile publice, pentru actualizarea informațiilor pe portalul </w:t>
            </w:r>
            <w:hyperlink r:id="rId14" w:history="1">
              <w:r w:rsidRPr="00644050">
                <w:rPr>
                  <w:rStyle w:val="a9"/>
                  <w:rFonts w:ascii="Times New Roman" w:hAnsi="Times New Roman" w:cs="Times New Roman"/>
                  <w:color w:val="auto"/>
                  <w:sz w:val="24"/>
                  <w:szCs w:val="24"/>
                </w:rPr>
                <w:t>https://servicii.gov.md</w:t>
              </w:r>
            </w:hyperlink>
            <w:r w:rsidRPr="00644050">
              <w:rPr>
                <w:rFonts w:ascii="Times New Roman" w:hAnsi="Times New Roman" w:cs="Times New Roman"/>
                <w:sz w:val="24"/>
                <w:szCs w:val="24"/>
              </w:rPr>
              <w:t xml:space="preserve">  au fost transmise fișele a 15 de servicii publice dintre care două acte permisive.</w:t>
            </w:r>
          </w:p>
          <w:p w:rsidR="00DA7BFA" w:rsidRPr="00644050" w:rsidRDefault="00DA7BFA" w:rsidP="00BE0A45">
            <w:pPr>
              <w:rPr>
                <w:rFonts w:ascii="Times New Roman" w:eastAsia="Times New Roman" w:hAnsi="Times New Roman" w:cs="Times New Roman"/>
                <w:sz w:val="24"/>
                <w:szCs w:val="24"/>
                <w:lang w:eastAsia="ro-RO"/>
              </w:rPr>
            </w:pPr>
          </w:p>
          <w:p w:rsidR="00F876AD" w:rsidRPr="00644050" w:rsidRDefault="00F876AD" w:rsidP="00F876AD">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Na</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ională Transport Auto: 1</w:t>
            </w:r>
            <w:r w:rsidR="00894C94" w:rsidRPr="00644050">
              <w:rPr>
                <w:rFonts w:ascii="Times New Roman" w:eastAsia="Times New Roman" w:hAnsi="Times New Roman" w:cs="Times New Roman"/>
                <w:sz w:val="24"/>
                <w:szCs w:val="24"/>
                <w:lang w:eastAsia="ro-RO"/>
              </w:rPr>
              <w:t>7</w:t>
            </w:r>
            <w:r w:rsidRPr="00644050">
              <w:rPr>
                <w:rFonts w:ascii="Times New Roman" w:eastAsia="Times New Roman" w:hAnsi="Times New Roman" w:cs="Times New Roman"/>
                <w:sz w:val="24"/>
                <w:szCs w:val="24"/>
                <w:lang w:eastAsia="ro-RO"/>
              </w:rPr>
              <w:t xml:space="preserve"> solicitări</w:t>
            </w:r>
          </w:p>
          <w:p w:rsidR="00A35788" w:rsidRPr="00644050" w:rsidRDefault="00A35788" w:rsidP="005E6AAA">
            <w:pPr>
              <w:jc w:val="both"/>
              <w:rPr>
                <w:rFonts w:ascii="Times New Roman" w:hAnsi="Times New Roman" w:cs="Times New Roman"/>
              </w:rPr>
            </w:pPr>
          </w:p>
          <w:p w:rsidR="006E3FBF" w:rsidRPr="00644050" w:rsidRDefault="006E3FBF" w:rsidP="005E6AAA">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t>3.Numărul de refuzuri de acces la informa</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ii:</w:t>
            </w:r>
            <w:r w:rsidR="00A700EB" w:rsidRPr="00644050">
              <w:rPr>
                <w:rFonts w:ascii="Times New Roman" w:eastAsia="Times New Roman" w:hAnsi="Times New Roman" w:cs="Times New Roman"/>
                <w:i/>
                <w:sz w:val="24"/>
                <w:szCs w:val="24"/>
                <w:lang w:eastAsia="ro-RO"/>
              </w:rPr>
              <w:t xml:space="preserve"> 0</w:t>
            </w:r>
          </w:p>
          <w:p w:rsidR="00A35788" w:rsidRPr="00644050" w:rsidRDefault="00A35788" w:rsidP="005E6AAA">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pentru Protec</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Consumatorilo</w:t>
            </w:r>
            <w:r w:rsidR="00D72C4D" w:rsidRPr="00644050">
              <w:rPr>
                <w:rFonts w:ascii="Times New Roman" w:eastAsia="Times New Roman" w:hAnsi="Times New Roman" w:cs="Times New Roman"/>
                <w:sz w:val="24"/>
                <w:szCs w:val="24"/>
                <w:lang w:eastAsia="ro-RO"/>
              </w:rPr>
              <w:t xml:space="preserve">r </w:t>
            </w:r>
            <w:r w:rsidR="00B50751" w:rsidRPr="00644050">
              <w:rPr>
                <w:rFonts w:ascii="Times New Roman" w:eastAsia="Times New Roman" w:hAnsi="Times New Roman" w:cs="Times New Roman"/>
                <w:sz w:val="24"/>
                <w:szCs w:val="24"/>
                <w:lang w:eastAsia="ro-RO"/>
              </w:rPr>
              <w:t>ș</w:t>
            </w:r>
            <w:r w:rsidR="00D72C4D" w:rsidRPr="00644050">
              <w:rPr>
                <w:rFonts w:ascii="Times New Roman" w:eastAsia="Times New Roman" w:hAnsi="Times New Roman" w:cs="Times New Roman"/>
                <w:sz w:val="24"/>
                <w:szCs w:val="24"/>
                <w:lang w:eastAsia="ro-RO"/>
              </w:rPr>
              <w:t>i Supravegherea Pie</w:t>
            </w:r>
            <w:r w:rsidR="00B50751" w:rsidRPr="00644050">
              <w:rPr>
                <w:rFonts w:ascii="Times New Roman" w:eastAsia="Times New Roman" w:hAnsi="Times New Roman" w:cs="Times New Roman"/>
                <w:sz w:val="24"/>
                <w:szCs w:val="24"/>
                <w:lang w:eastAsia="ro-RO"/>
              </w:rPr>
              <w:t>ț</w:t>
            </w:r>
            <w:r w:rsidR="00D72C4D" w:rsidRPr="00644050">
              <w:rPr>
                <w:rFonts w:ascii="Times New Roman" w:eastAsia="Times New Roman" w:hAnsi="Times New Roman" w:cs="Times New Roman"/>
                <w:sz w:val="24"/>
                <w:szCs w:val="24"/>
                <w:lang w:eastAsia="ro-RO"/>
              </w:rPr>
              <w:t>ei</w:t>
            </w:r>
            <w:r w:rsidRPr="00644050">
              <w:rPr>
                <w:rFonts w:ascii="Times New Roman" w:eastAsia="Times New Roman" w:hAnsi="Times New Roman" w:cs="Times New Roman"/>
                <w:sz w:val="24"/>
                <w:szCs w:val="24"/>
                <w:lang w:eastAsia="ro-RO"/>
              </w:rPr>
              <w:t>: 0</w:t>
            </w:r>
          </w:p>
          <w:p w:rsidR="00A35788" w:rsidRPr="00644050" w:rsidRDefault="00F876AD" w:rsidP="005E6AAA">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pentru Supraveghere Tehnică:</w:t>
            </w:r>
            <w:r w:rsidR="00A35788" w:rsidRPr="00644050">
              <w:rPr>
                <w:rFonts w:ascii="Times New Roman" w:eastAsia="Times New Roman" w:hAnsi="Times New Roman" w:cs="Times New Roman"/>
                <w:sz w:val="24"/>
                <w:szCs w:val="24"/>
                <w:lang w:eastAsia="ro-RO"/>
              </w:rPr>
              <w:t xml:space="preserve"> - 0</w:t>
            </w:r>
          </w:p>
          <w:p w:rsidR="00F876AD" w:rsidRPr="00644050" w:rsidRDefault="00F876AD" w:rsidP="005E6AAA">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Na</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ională Transport Auto: </w:t>
            </w:r>
            <w:r w:rsidR="00894C94" w:rsidRPr="00644050">
              <w:rPr>
                <w:rFonts w:ascii="Times New Roman" w:eastAsia="Times New Roman" w:hAnsi="Times New Roman" w:cs="Times New Roman"/>
                <w:sz w:val="24"/>
                <w:szCs w:val="24"/>
                <w:lang w:eastAsia="ro-RO"/>
              </w:rPr>
              <w:t>1</w:t>
            </w:r>
          </w:p>
          <w:p w:rsidR="006E3FBF" w:rsidRPr="00644050" w:rsidRDefault="006E3FBF" w:rsidP="005E6AAA">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sz w:val="24"/>
                <w:szCs w:val="24"/>
                <w:lang w:eastAsia="ro-RO"/>
              </w:rPr>
              <w:br/>
            </w:r>
            <w:r w:rsidRPr="00644050">
              <w:rPr>
                <w:rFonts w:ascii="Times New Roman" w:eastAsia="Times New Roman" w:hAnsi="Times New Roman" w:cs="Times New Roman"/>
                <w:i/>
                <w:sz w:val="24"/>
                <w:szCs w:val="24"/>
                <w:lang w:eastAsia="ro-RO"/>
              </w:rPr>
              <w:t>4.Numărul contesta</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iilor depuse anual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n instan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a de </w:t>
            </w:r>
            <w:r w:rsidRPr="00644050">
              <w:rPr>
                <w:rFonts w:ascii="Times New Roman" w:eastAsia="Times New Roman" w:hAnsi="Times New Roman" w:cs="Times New Roman"/>
                <w:i/>
                <w:sz w:val="24"/>
                <w:szCs w:val="24"/>
                <w:lang w:eastAsia="ro-RO"/>
              </w:rPr>
              <w:lastRenderedPageBreak/>
              <w:t xml:space="preserve">judecată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mpotriva refuzului entită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ilor publice de a oferi acces la informa</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ii:</w:t>
            </w:r>
          </w:p>
          <w:p w:rsidR="00D778A2" w:rsidRPr="00644050" w:rsidRDefault="00A33146" w:rsidP="005E6AAA">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Î</w:t>
            </w:r>
            <w:r w:rsidR="00D778A2" w:rsidRPr="00644050">
              <w:rPr>
                <w:rFonts w:ascii="Times New Roman" w:eastAsia="Times New Roman" w:hAnsi="Times New Roman" w:cs="Times New Roman"/>
                <w:sz w:val="24"/>
                <w:szCs w:val="24"/>
                <w:lang w:eastAsia="ro-RO"/>
              </w:rPr>
              <w:t>n perioada de raportare a</w:t>
            </w:r>
            <w:r w:rsidR="00FE5CAA" w:rsidRPr="00644050">
              <w:rPr>
                <w:rFonts w:ascii="Times New Roman" w:eastAsia="Times New Roman" w:hAnsi="Times New Roman" w:cs="Times New Roman"/>
                <w:sz w:val="24"/>
                <w:szCs w:val="24"/>
                <w:lang w:eastAsia="ro-RO"/>
              </w:rPr>
              <w:t>u fost contestate</w:t>
            </w:r>
            <w:r w:rsidR="00D778A2" w:rsidRPr="00644050">
              <w:rPr>
                <w:rFonts w:ascii="Times New Roman" w:eastAsia="Times New Roman" w:hAnsi="Times New Roman" w:cs="Times New Roman"/>
                <w:sz w:val="24"/>
                <w:szCs w:val="24"/>
                <w:lang w:eastAsia="ro-RO"/>
              </w:rPr>
              <w:t xml:space="preserve"> </w:t>
            </w:r>
            <w:r w:rsidRPr="00644050">
              <w:rPr>
                <w:rFonts w:ascii="Times New Roman" w:eastAsia="Times New Roman" w:hAnsi="Times New Roman" w:cs="Times New Roman"/>
                <w:sz w:val="24"/>
                <w:szCs w:val="24"/>
                <w:lang w:eastAsia="ro-RO"/>
              </w:rPr>
              <w:t>î</w:t>
            </w:r>
            <w:r w:rsidR="00D778A2" w:rsidRPr="00644050">
              <w:rPr>
                <w:rFonts w:ascii="Times New Roman" w:eastAsia="Times New Roman" w:hAnsi="Times New Roman" w:cs="Times New Roman"/>
                <w:sz w:val="24"/>
                <w:szCs w:val="24"/>
                <w:lang w:eastAsia="ro-RO"/>
              </w:rPr>
              <w:t>n instan</w:t>
            </w:r>
            <w:r w:rsidR="00B50751" w:rsidRPr="00644050">
              <w:rPr>
                <w:rFonts w:ascii="Times New Roman" w:eastAsia="Times New Roman" w:hAnsi="Times New Roman" w:cs="Times New Roman"/>
                <w:sz w:val="24"/>
                <w:szCs w:val="24"/>
                <w:lang w:eastAsia="ro-RO"/>
              </w:rPr>
              <w:t>ț</w:t>
            </w:r>
            <w:r w:rsidR="00FE5CAA" w:rsidRPr="00644050">
              <w:rPr>
                <w:rFonts w:ascii="Times New Roman" w:eastAsia="Times New Roman" w:hAnsi="Times New Roman" w:cs="Times New Roman"/>
                <w:sz w:val="24"/>
                <w:szCs w:val="24"/>
                <w:lang w:eastAsia="ro-RO"/>
              </w:rPr>
              <w:t xml:space="preserve">a de judecată </w:t>
            </w:r>
            <w:r w:rsidR="000E33F9" w:rsidRPr="00644050">
              <w:rPr>
                <w:rFonts w:ascii="Times New Roman" w:eastAsia="Times New Roman" w:hAnsi="Times New Roman" w:cs="Times New Roman"/>
                <w:sz w:val="24"/>
                <w:szCs w:val="24"/>
                <w:lang w:eastAsia="ro-RO"/>
              </w:rPr>
              <w:t>5</w:t>
            </w:r>
            <w:r w:rsidR="00D778A2" w:rsidRPr="00644050">
              <w:rPr>
                <w:rFonts w:ascii="Times New Roman" w:eastAsia="Times New Roman" w:hAnsi="Times New Roman" w:cs="Times New Roman"/>
                <w:sz w:val="24"/>
                <w:szCs w:val="24"/>
                <w:lang w:eastAsia="ro-RO"/>
              </w:rPr>
              <w:t xml:space="preserve"> </w:t>
            </w:r>
            <w:r w:rsidR="00FE5CAA" w:rsidRPr="00644050">
              <w:rPr>
                <w:rFonts w:ascii="Times New Roman" w:eastAsia="Times New Roman" w:hAnsi="Times New Roman" w:cs="Times New Roman"/>
                <w:sz w:val="24"/>
                <w:szCs w:val="24"/>
                <w:lang w:eastAsia="ro-RO"/>
              </w:rPr>
              <w:t>acte administrative</w:t>
            </w:r>
            <w:r w:rsidR="00D778A2" w:rsidRPr="00644050">
              <w:rPr>
                <w:rFonts w:ascii="Times New Roman" w:eastAsia="Times New Roman" w:hAnsi="Times New Roman" w:cs="Times New Roman"/>
                <w:sz w:val="24"/>
                <w:szCs w:val="24"/>
                <w:lang w:eastAsia="ro-RO"/>
              </w:rPr>
              <w:t xml:space="preserve"> cu privire la refuzul </w:t>
            </w:r>
            <w:r w:rsidR="00FE5CAA" w:rsidRPr="00644050">
              <w:rPr>
                <w:rFonts w:ascii="Times New Roman" w:eastAsia="Times New Roman" w:hAnsi="Times New Roman" w:cs="Times New Roman"/>
                <w:sz w:val="24"/>
                <w:szCs w:val="24"/>
                <w:lang w:eastAsia="ro-RO"/>
              </w:rPr>
              <w:t>MEI</w:t>
            </w:r>
            <w:r w:rsidR="00D778A2" w:rsidRPr="00644050">
              <w:rPr>
                <w:rFonts w:ascii="Times New Roman" w:eastAsia="Times New Roman" w:hAnsi="Times New Roman" w:cs="Times New Roman"/>
                <w:sz w:val="24"/>
                <w:szCs w:val="24"/>
                <w:lang w:eastAsia="ro-RO"/>
              </w:rPr>
              <w:t xml:space="preserve"> de a furniza informa</w:t>
            </w:r>
            <w:r w:rsidR="00B50751" w:rsidRPr="00644050">
              <w:rPr>
                <w:rFonts w:ascii="Times New Roman" w:eastAsia="Times New Roman" w:hAnsi="Times New Roman" w:cs="Times New Roman"/>
                <w:sz w:val="24"/>
                <w:szCs w:val="24"/>
                <w:lang w:eastAsia="ro-RO"/>
              </w:rPr>
              <w:t>ț</w:t>
            </w:r>
            <w:r w:rsidR="00D778A2" w:rsidRPr="00644050">
              <w:rPr>
                <w:rFonts w:ascii="Times New Roman" w:eastAsia="Times New Roman" w:hAnsi="Times New Roman" w:cs="Times New Roman"/>
                <w:sz w:val="24"/>
                <w:szCs w:val="24"/>
                <w:lang w:eastAsia="ro-RO"/>
              </w:rPr>
              <w:t xml:space="preserve">ia solicitată. </w:t>
            </w:r>
          </w:p>
          <w:p w:rsidR="00DF6017" w:rsidRPr="001C40E2" w:rsidRDefault="006E3FBF" w:rsidP="00FE5CAA">
            <w:pPr>
              <w:jc w:val="both"/>
              <w:rPr>
                <w:rFonts w:ascii="Times New Roman" w:hAnsi="Times New Roman" w:cs="Times New Roman"/>
                <w:b/>
                <w:sz w:val="24"/>
                <w:szCs w:val="24"/>
              </w:rPr>
            </w:pPr>
            <w:r w:rsidRPr="00644050">
              <w:rPr>
                <w:rFonts w:ascii="Times New Roman" w:eastAsia="Times New Roman" w:hAnsi="Times New Roman" w:cs="Times New Roman"/>
                <w:sz w:val="24"/>
                <w:szCs w:val="24"/>
                <w:lang w:eastAsia="ro-RO"/>
              </w:rPr>
              <w:t xml:space="preserve"> </w:t>
            </w:r>
            <w:r w:rsidRPr="00644050">
              <w:rPr>
                <w:rFonts w:ascii="Times New Roman" w:eastAsia="Times New Roman" w:hAnsi="Times New Roman" w:cs="Times New Roman"/>
                <w:sz w:val="24"/>
                <w:szCs w:val="24"/>
                <w:lang w:eastAsia="ro-RO"/>
              </w:rPr>
              <w:br/>
            </w:r>
            <w:r w:rsidRPr="00644050">
              <w:rPr>
                <w:rFonts w:ascii="Times New Roman" w:eastAsia="Times New Roman" w:hAnsi="Times New Roman" w:cs="Times New Roman"/>
                <w:i/>
                <w:sz w:val="24"/>
                <w:szCs w:val="24"/>
                <w:lang w:eastAsia="ro-RO"/>
              </w:rPr>
              <w:t xml:space="preserve">5.Numărul de </w:t>
            </w:r>
            <w:proofErr w:type="spellStart"/>
            <w:r w:rsidRPr="00644050">
              <w:rPr>
                <w:rFonts w:ascii="Times New Roman" w:eastAsia="Times New Roman" w:hAnsi="Times New Roman" w:cs="Times New Roman"/>
                <w:i/>
                <w:sz w:val="24"/>
                <w:szCs w:val="24"/>
                <w:lang w:eastAsia="ro-RO"/>
              </w:rPr>
              <w:t>hotăr</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ri</w:t>
            </w:r>
            <w:proofErr w:type="spellEnd"/>
            <w:r w:rsidRPr="00644050">
              <w:rPr>
                <w:rFonts w:ascii="Times New Roman" w:eastAsia="Times New Roman" w:hAnsi="Times New Roman" w:cs="Times New Roman"/>
                <w:i/>
                <w:sz w:val="24"/>
                <w:szCs w:val="24"/>
                <w:lang w:eastAsia="ro-RO"/>
              </w:rPr>
              <w:t xml:space="preserve"> adoptate anual de instan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ele de judecată privind obligarea entită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ilor publice de a oferi informa</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iile solicitate:</w:t>
            </w:r>
            <w:r w:rsidR="005E6AAA" w:rsidRPr="00644050">
              <w:rPr>
                <w:rFonts w:ascii="Times New Roman" w:eastAsia="Times New Roman" w:hAnsi="Times New Roman" w:cs="Times New Roman"/>
                <w:i/>
                <w:sz w:val="24"/>
                <w:szCs w:val="24"/>
                <w:lang w:eastAsia="ro-RO"/>
              </w:rPr>
              <w:t xml:space="preserve"> </w:t>
            </w:r>
            <w:r w:rsidR="000E33F9" w:rsidRPr="00644050">
              <w:rPr>
                <w:rFonts w:ascii="Times New Roman" w:eastAsia="Times New Roman" w:hAnsi="Times New Roman" w:cs="Times New Roman"/>
                <w:sz w:val="24"/>
                <w:szCs w:val="24"/>
                <w:lang w:eastAsia="ro-RO"/>
              </w:rPr>
              <w:t>------------</w:t>
            </w:r>
          </w:p>
        </w:tc>
      </w:tr>
      <w:tr w:rsidR="00DF6017" w:rsidRPr="001C40E2" w:rsidTr="000D5424">
        <w:tc>
          <w:tcPr>
            <w:tcW w:w="2359" w:type="dxa"/>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b/>
                <w:sz w:val="24"/>
                <w:szCs w:val="24"/>
                <w:lang w:eastAsia="ro-RO"/>
              </w:rPr>
              <w:lastRenderedPageBreak/>
              <w:t xml:space="preserve">11. </w:t>
            </w:r>
            <w:r w:rsidRPr="001C40E2">
              <w:rPr>
                <w:rFonts w:ascii="Times New Roman" w:eastAsia="Times New Roman" w:hAnsi="Times New Roman" w:cs="Times New Roman"/>
                <w:sz w:val="24"/>
                <w:szCs w:val="24"/>
                <w:lang w:eastAsia="ro-RO"/>
              </w:rPr>
              <w:t xml:space="preserve">Asigurarea gestionării transparente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 xml:space="preserve">i responsabile a patrimoniului public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a asisten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ei externe</w:t>
            </w:r>
          </w:p>
        </w:tc>
        <w:tc>
          <w:tcPr>
            <w:tcW w:w="2831" w:type="dxa"/>
            <w:gridSpan w:val="2"/>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Informa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ia privind gestionarea patrimoniului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ilor publice publicată. </w:t>
            </w:r>
            <w:r w:rsidRPr="001C40E2">
              <w:rPr>
                <w:rFonts w:ascii="Times New Roman" w:eastAsia="Times New Roman" w:hAnsi="Times New Roman" w:cs="Times New Roman"/>
                <w:sz w:val="24"/>
                <w:szCs w:val="24"/>
                <w:lang w:eastAsia="ro-RO"/>
              </w:rPr>
              <w:br/>
              <w:t>Informa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ia privind atragerea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gestionarea asisten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ei externe, publicată. </w:t>
            </w:r>
            <w:r w:rsidRPr="001C40E2">
              <w:rPr>
                <w:rFonts w:ascii="Times New Roman" w:eastAsia="Times New Roman" w:hAnsi="Times New Roman" w:cs="Times New Roman"/>
                <w:sz w:val="24"/>
                <w:szCs w:val="24"/>
                <w:lang w:eastAsia="ro-RO"/>
              </w:rPr>
              <w:br/>
              <w:t>Rapoartele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ilor publice care au atras fonduri externe cu privire la rezultatul (performan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a) ob</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inut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n urma acestei asisten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e. </w:t>
            </w:r>
            <w:r w:rsidRPr="001C40E2">
              <w:rPr>
                <w:rFonts w:ascii="Times New Roman" w:eastAsia="Times New Roman" w:hAnsi="Times New Roman" w:cs="Times New Roman"/>
                <w:sz w:val="24"/>
                <w:szCs w:val="24"/>
                <w:lang w:eastAsia="ro-RO"/>
              </w:rPr>
              <w:br/>
              <w:t xml:space="preserve">Cartele de audit intern, planurile strategice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planurile anuale ale activită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de audit, aprobate de către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ile publice. </w:t>
            </w:r>
            <w:r w:rsidRPr="001C40E2">
              <w:rPr>
                <w:rFonts w:ascii="Times New Roman" w:eastAsia="Times New Roman" w:hAnsi="Times New Roman" w:cs="Times New Roman"/>
                <w:sz w:val="24"/>
                <w:szCs w:val="24"/>
                <w:lang w:eastAsia="ro-RO"/>
              </w:rPr>
              <w:br/>
              <w:t>Declara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iile privind buna guvernare, publicate pe paginile web ale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ilor publice. </w:t>
            </w:r>
            <w:r w:rsidRPr="001C40E2">
              <w:rPr>
                <w:rFonts w:ascii="Times New Roman" w:eastAsia="Times New Roman" w:hAnsi="Times New Roman" w:cs="Times New Roman"/>
                <w:sz w:val="24"/>
                <w:szCs w:val="24"/>
                <w:lang w:eastAsia="ro-RO"/>
              </w:rPr>
              <w:br/>
              <w:t xml:space="preserve">Raportul anual consolidat privind controlul financiar </w:t>
            </w:r>
            <w:r w:rsidRPr="001C40E2">
              <w:rPr>
                <w:rFonts w:ascii="Times New Roman" w:eastAsia="Times New Roman" w:hAnsi="Times New Roman" w:cs="Times New Roman"/>
                <w:sz w:val="24"/>
                <w:szCs w:val="24"/>
                <w:lang w:eastAsia="ro-RO"/>
              </w:rPr>
              <w:lastRenderedPageBreak/>
              <w:t xml:space="preserve">public intern, prezentat la Guvern. </w:t>
            </w:r>
            <w:r w:rsidRPr="001C40E2">
              <w:rPr>
                <w:rFonts w:ascii="Times New Roman" w:eastAsia="Times New Roman" w:hAnsi="Times New Roman" w:cs="Times New Roman"/>
                <w:sz w:val="24"/>
                <w:szCs w:val="24"/>
                <w:lang w:eastAsia="ro-RO"/>
              </w:rPr>
              <w:br/>
              <w:t xml:space="preserve">Planurile anuale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trimestriale de achizi</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publice ale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ilor publice, publicate pe paginile lor web oficiale. </w:t>
            </w:r>
            <w:r w:rsidRPr="001C40E2">
              <w:rPr>
                <w:rFonts w:ascii="Times New Roman" w:eastAsia="Times New Roman" w:hAnsi="Times New Roman" w:cs="Times New Roman"/>
                <w:sz w:val="24"/>
                <w:szCs w:val="24"/>
                <w:lang w:eastAsia="ro-RO"/>
              </w:rPr>
              <w:br/>
              <w:t>Rapoartele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iei de Achizi</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Publice privind achizi</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iile publice efectuate. </w:t>
            </w:r>
            <w:r w:rsidRPr="001C40E2">
              <w:rPr>
                <w:rFonts w:ascii="Times New Roman" w:eastAsia="Times New Roman" w:hAnsi="Times New Roman" w:cs="Times New Roman"/>
                <w:sz w:val="24"/>
                <w:szCs w:val="24"/>
                <w:lang w:eastAsia="ro-RO"/>
              </w:rPr>
              <w:br/>
              <w:t>Numărul de rezultate ale procedurilor de achizi</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publice contestate la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ia Na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ională pentru Solu</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ionarea Contesta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iilor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 xml:space="preserve">i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n instan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ele de judecată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rezultatele examinării</w:t>
            </w:r>
          </w:p>
        </w:tc>
        <w:tc>
          <w:tcPr>
            <w:tcW w:w="1671" w:type="dxa"/>
          </w:tcPr>
          <w:p w:rsidR="00DF6017" w:rsidRPr="001C40E2" w:rsidRDefault="00DF6017" w:rsidP="00DF6017">
            <w:pPr>
              <w:jc w:val="cente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lastRenderedPageBreak/>
              <w:t>Permanent, cu verificarea anuală a indicatorilor de progres</w:t>
            </w:r>
          </w:p>
        </w:tc>
        <w:tc>
          <w:tcPr>
            <w:tcW w:w="1329" w:type="dxa"/>
            <w:gridSpan w:val="2"/>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ile publice;</w:t>
            </w:r>
            <w:r w:rsidRPr="001C40E2">
              <w:rPr>
                <w:rFonts w:ascii="Times New Roman" w:eastAsia="Times New Roman" w:hAnsi="Times New Roman" w:cs="Times New Roman"/>
                <w:sz w:val="24"/>
                <w:szCs w:val="24"/>
                <w:lang w:eastAsia="ro-RO"/>
              </w:rPr>
              <w:br/>
              <w:t>MF;</w:t>
            </w:r>
            <w:r w:rsidRPr="001C40E2">
              <w:rPr>
                <w:rFonts w:ascii="Times New Roman" w:eastAsia="Times New Roman" w:hAnsi="Times New Roman" w:cs="Times New Roman"/>
                <w:sz w:val="24"/>
                <w:szCs w:val="24"/>
                <w:lang w:eastAsia="ro-RO"/>
              </w:rPr>
              <w:br/>
              <w:t>AAP</w:t>
            </w:r>
          </w:p>
        </w:tc>
        <w:tc>
          <w:tcPr>
            <w:tcW w:w="1783" w:type="dxa"/>
            <w:gridSpan w:val="2"/>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Platforma electronică de asigurare a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institu</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ionale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e-cazierul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profesionale</w:t>
            </w:r>
          </w:p>
        </w:tc>
        <w:tc>
          <w:tcPr>
            <w:tcW w:w="5597" w:type="dxa"/>
          </w:tcPr>
          <w:p w:rsidR="00894E56" w:rsidRPr="00644050" w:rsidRDefault="00894E56" w:rsidP="00894E56">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t>1.Informa</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ia privind gestionarea patrimoniului entită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ilor publice publicată:</w:t>
            </w:r>
          </w:p>
          <w:p w:rsidR="00894E56" w:rsidRPr="001C40E2" w:rsidRDefault="00226872" w:rsidP="00A700EB">
            <w:pPr>
              <w:rPr>
                <w:rFonts w:ascii="Times New Roman" w:eastAsia="Times New Roman" w:hAnsi="Times New Roman" w:cs="Times New Roman"/>
                <w:sz w:val="24"/>
                <w:szCs w:val="24"/>
                <w:lang w:val="ro-MD" w:eastAsia="ru-RU"/>
              </w:rPr>
            </w:pPr>
            <w:r w:rsidRPr="00644050">
              <w:rPr>
                <w:rFonts w:ascii="Times New Roman" w:eastAsia="Times New Roman" w:hAnsi="Times New Roman" w:cs="Times New Roman"/>
                <w:sz w:val="24"/>
                <w:szCs w:val="24"/>
                <w:lang w:val="ro-MD" w:eastAsia="ru-RU"/>
              </w:rPr>
              <w:t>Registrul patrimoniului public de</w:t>
            </w:r>
            <w:r w:rsidR="00B50751" w:rsidRPr="00644050">
              <w:rPr>
                <w:rFonts w:ascii="Times New Roman" w:eastAsia="Times New Roman" w:hAnsi="Times New Roman" w:cs="Times New Roman"/>
                <w:sz w:val="24"/>
                <w:szCs w:val="24"/>
                <w:lang w:val="ro-MD" w:eastAsia="ru-RU"/>
              </w:rPr>
              <w:t>ț</w:t>
            </w:r>
            <w:r w:rsidRPr="00644050">
              <w:rPr>
                <w:rFonts w:ascii="Times New Roman" w:eastAsia="Times New Roman" w:hAnsi="Times New Roman" w:cs="Times New Roman"/>
                <w:sz w:val="24"/>
                <w:szCs w:val="24"/>
                <w:lang w:val="ro-MD" w:eastAsia="ru-RU"/>
              </w:rPr>
              <w:t>ine Agen</w:t>
            </w:r>
            <w:r w:rsidR="00B50751" w:rsidRPr="00644050">
              <w:rPr>
                <w:rFonts w:ascii="Times New Roman" w:eastAsia="Times New Roman" w:hAnsi="Times New Roman" w:cs="Times New Roman"/>
                <w:sz w:val="24"/>
                <w:szCs w:val="24"/>
                <w:lang w:val="ro-MD" w:eastAsia="ru-RU"/>
              </w:rPr>
              <w:t>ț</w:t>
            </w:r>
            <w:r w:rsidRPr="00644050">
              <w:rPr>
                <w:rFonts w:ascii="Times New Roman" w:eastAsia="Times New Roman" w:hAnsi="Times New Roman" w:cs="Times New Roman"/>
                <w:sz w:val="24"/>
                <w:szCs w:val="24"/>
                <w:lang w:val="ro-MD" w:eastAsia="ru-RU"/>
              </w:rPr>
              <w:t>ia Proprietă</w:t>
            </w:r>
            <w:r w:rsidR="00B50751" w:rsidRPr="00644050">
              <w:rPr>
                <w:rFonts w:ascii="Times New Roman" w:eastAsia="Times New Roman" w:hAnsi="Times New Roman" w:cs="Times New Roman"/>
                <w:sz w:val="24"/>
                <w:szCs w:val="24"/>
                <w:lang w:val="ro-MD" w:eastAsia="ru-RU"/>
              </w:rPr>
              <w:t>ț</w:t>
            </w:r>
            <w:r w:rsidRPr="00644050">
              <w:rPr>
                <w:rFonts w:ascii="Times New Roman" w:eastAsia="Times New Roman" w:hAnsi="Times New Roman" w:cs="Times New Roman"/>
                <w:sz w:val="24"/>
                <w:szCs w:val="24"/>
                <w:lang w:val="ro-MD" w:eastAsia="ru-RU"/>
              </w:rPr>
              <w:t>ii Publice.</w:t>
            </w:r>
            <w:r w:rsidRPr="001C40E2">
              <w:rPr>
                <w:rFonts w:ascii="Times New Roman" w:eastAsia="Times New Roman" w:hAnsi="Times New Roman" w:cs="Times New Roman"/>
                <w:sz w:val="24"/>
                <w:szCs w:val="24"/>
                <w:lang w:val="ro-MD" w:eastAsia="ru-RU"/>
              </w:rPr>
              <w:t xml:space="preserve"> </w:t>
            </w:r>
          </w:p>
          <w:p w:rsidR="00B53B85" w:rsidRPr="00644050" w:rsidRDefault="00894E56" w:rsidP="00B975F9">
            <w:pPr>
              <w:jc w:val="both"/>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 xml:space="preserve"> </w:t>
            </w:r>
            <w:r w:rsidRPr="001C40E2">
              <w:rPr>
                <w:rFonts w:ascii="Times New Roman" w:eastAsia="Times New Roman" w:hAnsi="Times New Roman" w:cs="Times New Roman"/>
                <w:sz w:val="24"/>
                <w:szCs w:val="24"/>
                <w:lang w:eastAsia="ro-RO"/>
              </w:rPr>
              <w:br/>
            </w:r>
            <w:r w:rsidR="00B53B85" w:rsidRPr="00644050">
              <w:rPr>
                <w:rFonts w:ascii="Times New Roman" w:eastAsia="Times New Roman" w:hAnsi="Times New Roman" w:cs="Times New Roman"/>
                <w:sz w:val="24"/>
                <w:szCs w:val="24"/>
                <w:lang w:eastAsia="ro-RO"/>
              </w:rPr>
              <w:t>2</w:t>
            </w:r>
            <w:r w:rsidR="00B53B85" w:rsidRPr="00644050">
              <w:rPr>
                <w:rFonts w:ascii="Times New Roman" w:eastAsia="Times New Roman" w:hAnsi="Times New Roman" w:cs="Times New Roman"/>
                <w:i/>
                <w:sz w:val="24"/>
                <w:szCs w:val="24"/>
                <w:lang w:eastAsia="ro-RO"/>
              </w:rPr>
              <w:t>.Informația privind atragerea și gestionarea asistenței externe, publicată</w:t>
            </w:r>
            <w:r w:rsidR="00B53B85" w:rsidRPr="00644050">
              <w:rPr>
                <w:rFonts w:ascii="Times New Roman" w:eastAsia="Times New Roman" w:hAnsi="Times New Roman" w:cs="Times New Roman"/>
                <w:sz w:val="24"/>
                <w:szCs w:val="24"/>
                <w:lang w:eastAsia="ro-RO"/>
              </w:rPr>
              <w:t>:</w:t>
            </w:r>
          </w:p>
          <w:p w:rsidR="00B53B85" w:rsidRPr="00644050" w:rsidRDefault="00B53B85" w:rsidP="00B975F9">
            <w:pPr>
              <w:jc w:val="both"/>
              <w:rPr>
                <w:rFonts w:ascii="Times New Roman" w:hAnsi="Times New Roman" w:cs="Times New Roman"/>
                <w:bCs/>
                <w:sz w:val="24"/>
                <w:szCs w:val="24"/>
              </w:rPr>
            </w:pPr>
            <w:r w:rsidRPr="00644050">
              <w:rPr>
                <w:rFonts w:ascii="Times New Roman" w:hAnsi="Times New Roman" w:cs="Times New Roman"/>
                <w:bCs/>
                <w:sz w:val="24"/>
                <w:szCs w:val="24"/>
              </w:rPr>
              <w:t xml:space="preserve">Pe pagina </w:t>
            </w:r>
            <w:proofErr w:type="spellStart"/>
            <w:r w:rsidRPr="00644050">
              <w:rPr>
                <w:rFonts w:ascii="Times New Roman" w:hAnsi="Times New Roman" w:cs="Times New Roman"/>
                <w:bCs/>
                <w:sz w:val="24"/>
                <w:szCs w:val="24"/>
              </w:rPr>
              <w:t>siteul</w:t>
            </w:r>
            <w:proofErr w:type="spellEnd"/>
            <w:r w:rsidRPr="00644050">
              <w:rPr>
                <w:rFonts w:ascii="Times New Roman" w:hAnsi="Times New Roman" w:cs="Times New Roman"/>
                <w:bCs/>
                <w:sz w:val="24"/>
                <w:szCs w:val="24"/>
              </w:rPr>
              <w:t xml:space="preserve"> mei.gov.md este publicată informația cu referire la:</w:t>
            </w:r>
          </w:p>
          <w:p w:rsidR="00B53B85" w:rsidRPr="00644050" w:rsidRDefault="00B53B85" w:rsidP="00B975F9">
            <w:pPr>
              <w:jc w:val="both"/>
              <w:rPr>
                <w:rFonts w:ascii="Times New Roman" w:eastAsia="Calibri" w:hAnsi="Times New Roman" w:cs="Times New Roman"/>
                <w:sz w:val="24"/>
                <w:szCs w:val="24"/>
              </w:rPr>
            </w:pPr>
            <w:r w:rsidRPr="00644050">
              <w:rPr>
                <w:rFonts w:ascii="Times New Roman" w:eastAsia="Calibri" w:hAnsi="Times New Roman" w:cs="Times New Roman"/>
                <w:sz w:val="24"/>
                <w:szCs w:val="24"/>
              </w:rPr>
              <w:t xml:space="preserve">Raportul privind Asistența externă pe sectorul economic pentru anul 2016. </w:t>
            </w:r>
            <w:r w:rsidRPr="00644050">
              <w:rPr>
                <w:rFonts w:ascii="Times New Roman" w:eastAsia="Times New Roman" w:hAnsi="Times New Roman" w:cs="Times New Roman"/>
                <w:sz w:val="24"/>
                <w:szCs w:val="24"/>
                <w:lang w:val="ro-MD" w:eastAsia="ru-RU"/>
              </w:rPr>
              <w:t xml:space="preserve">Raportul </w:t>
            </w:r>
            <w:r w:rsidRPr="00644050">
              <w:rPr>
                <w:rFonts w:ascii="Times New Roman" w:eastAsia="Calibri" w:hAnsi="Times New Roman" w:cs="Times New Roman"/>
                <w:sz w:val="24"/>
                <w:szCs w:val="24"/>
              </w:rPr>
              <w:t xml:space="preserve">privind Asistența externă pe sectorul economic pentru anul 2017 urmează a fi elaborat în conformitate cu </w:t>
            </w:r>
            <w:proofErr w:type="spellStart"/>
            <w:r w:rsidRPr="00644050">
              <w:rPr>
                <w:rFonts w:ascii="Times New Roman" w:eastAsia="Calibri" w:hAnsi="Times New Roman" w:cs="Times New Roman"/>
                <w:sz w:val="24"/>
                <w:szCs w:val="24"/>
              </w:rPr>
              <w:t>Hotărîrea</w:t>
            </w:r>
            <w:proofErr w:type="spellEnd"/>
            <w:r w:rsidRPr="00644050">
              <w:rPr>
                <w:rFonts w:ascii="Times New Roman" w:eastAsia="Calibri" w:hAnsi="Times New Roman" w:cs="Times New Roman"/>
                <w:sz w:val="24"/>
                <w:szCs w:val="24"/>
              </w:rPr>
              <w:t xml:space="preserve"> Guvernului </w:t>
            </w:r>
            <w:r w:rsidRPr="00644050">
              <w:rPr>
                <w:rFonts w:ascii="Times New Roman" w:eastAsia="Times New Roman" w:hAnsi="Times New Roman" w:cs="Times New Roman"/>
                <w:sz w:val="24"/>
                <w:szCs w:val="24"/>
                <w:lang w:val="ro-MD" w:eastAsia="ru-RU"/>
              </w:rPr>
              <w:t xml:space="preserve">nr. 377  din  25.04.2018 cu privire la reglementarea cadrului </w:t>
            </w:r>
            <w:proofErr w:type="spellStart"/>
            <w:r w:rsidRPr="00644050">
              <w:rPr>
                <w:rFonts w:ascii="Times New Roman" w:eastAsia="Times New Roman" w:hAnsi="Times New Roman" w:cs="Times New Roman"/>
                <w:sz w:val="24"/>
                <w:szCs w:val="24"/>
                <w:lang w:val="ro-MD" w:eastAsia="ru-RU"/>
              </w:rPr>
              <w:t>instituţional</w:t>
            </w:r>
            <w:proofErr w:type="spellEnd"/>
            <w:r w:rsidRPr="00644050">
              <w:rPr>
                <w:rFonts w:ascii="Times New Roman" w:eastAsia="Times New Roman" w:hAnsi="Times New Roman" w:cs="Times New Roman"/>
                <w:sz w:val="24"/>
                <w:szCs w:val="24"/>
                <w:lang w:val="ro-MD" w:eastAsia="ru-RU"/>
              </w:rPr>
              <w:t xml:space="preserve"> </w:t>
            </w:r>
            <w:proofErr w:type="spellStart"/>
            <w:r w:rsidRPr="00644050">
              <w:rPr>
                <w:rFonts w:ascii="Times New Roman" w:eastAsia="Times New Roman" w:hAnsi="Times New Roman" w:cs="Times New Roman"/>
                <w:sz w:val="24"/>
                <w:szCs w:val="24"/>
                <w:lang w:val="ro-MD" w:eastAsia="ru-RU"/>
              </w:rPr>
              <w:t>şi</w:t>
            </w:r>
            <w:proofErr w:type="spellEnd"/>
            <w:r w:rsidRPr="00644050">
              <w:rPr>
                <w:rFonts w:ascii="Times New Roman" w:eastAsia="Times New Roman" w:hAnsi="Times New Roman" w:cs="Times New Roman"/>
                <w:sz w:val="24"/>
                <w:szCs w:val="24"/>
                <w:lang w:val="ro-MD" w:eastAsia="ru-RU"/>
              </w:rPr>
              <w:t xml:space="preserve"> mecanismului de coordonare </w:t>
            </w:r>
            <w:proofErr w:type="spellStart"/>
            <w:r w:rsidRPr="00644050">
              <w:rPr>
                <w:rFonts w:ascii="Times New Roman" w:eastAsia="Times New Roman" w:hAnsi="Times New Roman" w:cs="Times New Roman"/>
                <w:sz w:val="24"/>
                <w:szCs w:val="24"/>
                <w:lang w:val="ro-MD" w:eastAsia="ru-RU"/>
              </w:rPr>
              <w:t>şi</w:t>
            </w:r>
            <w:proofErr w:type="spellEnd"/>
            <w:r w:rsidRPr="00644050">
              <w:rPr>
                <w:rFonts w:ascii="Times New Roman" w:eastAsia="Times New Roman" w:hAnsi="Times New Roman" w:cs="Times New Roman"/>
                <w:sz w:val="24"/>
                <w:szCs w:val="24"/>
                <w:lang w:val="ro-MD" w:eastAsia="ru-RU"/>
              </w:rPr>
              <w:t xml:space="preserve"> management al </w:t>
            </w:r>
            <w:proofErr w:type="spellStart"/>
            <w:r w:rsidRPr="00644050">
              <w:rPr>
                <w:rFonts w:ascii="Times New Roman" w:eastAsia="Times New Roman" w:hAnsi="Times New Roman" w:cs="Times New Roman"/>
                <w:sz w:val="24"/>
                <w:szCs w:val="24"/>
                <w:lang w:val="ro-MD" w:eastAsia="ru-RU"/>
              </w:rPr>
              <w:t>asistenţei</w:t>
            </w:r>
            <w:proofErr w:type="spellEnd"/>
            <w:r w:rsidRPr="00644050">
              <w:rPr>
                <w:rFonts w:ascii="Times New Roman" w:eastAsia="Times New Roman" w:hAnsi="Times New Roman" w:cs="Times New Roman"/>
                <w:sz w:val="24"/>
                <w:szCs w:val="24"/>
                <w:lang w:val="ro-MD" w:eastAsia="ru-RU"/>
              </w:rPr>
              <w:t xml:space="preserve"> externe urmare elaborării de către Ministerul Finanțelor a Ghidului operațional privind coordonarea </w:t>
            </w:r>
            <w:proofErr w:type="spellStart"/>
            <w:r w:rsidRPr="00644050">
              <w:rPr>
                <w:rFonts w:ascii="Times New Roman" w:eastAsia="Times New Roman" w:hAnsi="Times New Roman" w:cs="Times New Roman"/>
                <w:sz w:val="24"/>
                <w:szCs w:val="24"/>
                <w:lang w:val="ro-MD" w:eastAsia="ru-RU"/>
              </w:rPr>
              <w:t>şi</w:t>
            </w:r>
            <w:proofErr w:type="spellEnd"/>
            <w:r w:rsidRPr="00644050">
              <w:rPr>
                <w:rFonts w:ascii="Times New Roman" w:eastAsia="Times New Roman" w:hAnsi="Times New Roman" w:cs="Times New Roman"/>
                <w:sz w:val="24"/>
                <w:szCs w:val="24"/>
                <w:lang w:val="ro-MD" w:eastAsia="ru-RU"/>
              </w:rPr>
              <w:t xml:space="preserve"> managementul </w:t>
            </w:r>
            <w:proofErr w:type="spellStart"/>
            <w:r w:rsidRPr="00644050">
              <w:rPr>
                <w:rFonts w:ascii="Times New Roman" w:eastAsia="Times New Roman" w:hAnsi="Times New Roman" w:cs="Times New Roman"/>
                <w:sz w:val="24"/>
                <w:szCs w:val="24"/>
                <w:lang w:val="ro-MD" w:eastAsia="ru-RU"/>
              </w:rPr>
              <w:t>asistenţei</w:t>
            </w:r>
            <w:proofErr w:type="spellEnd"/>
            <w:r w:rsidRPr="00644050">
              <w:rPr>
                <w:rFonts w:ascii="Times New Roman" w:eastAsia="Times New Roman" w:hAnsi="Times New Roman" w:cs="Times New Roman"/>
                <w:sz w:val="24"/>
                <w:szCs w:val="24"/>
                <w:lang w:val="ro-MD" w:eastAsia="ru-RU"/>
              </w:rPr>
              <w:t xml:space="preserve"> externe</w:t>
            </w:r>
            <w:r w:rsidRPr="00644050">
              <w:rPr>
                <w:rFonts w:ascii="Times New Roman" w:eastAsia="Calibri" w:hAnsi="Times New Roman" w:cs="Times New Roman"/>
                <w:sz w:val="24"/>
                <w:szCs w:val="24"/>
              </w:rPr>
              <w:t>;</w:t>
            </w:r>
          </w:p>
          <w:p w:rsidR="00B53B85" w:rsidRPr="00644050" w:rsidRDefault="00B53B85" w:rsidP="00B975F9">
            <w:pPr>
              <w:jc w:val="both"/>
              <w:rPr>
                <w:rFonts w:ascii="Times New Roman" w:hAnsi="Times New Roman" w:cs="Times New Roman"/>
                <w:sz w:val="24"/>
                <w:szCs w:val="24"/>
              </w:rPr>
            </w:pPr>
            <w:r w:rsidRPr="00644050">
              <w:rPr>
                <w:rFonts w:ascii="Times New Roman" w:hAnsi="Times New Roman" w:cs="Times New Roman"/>
                <w:sz w:val="24"/>
                <w:szCs w:val="24"/>
              </w:rPr>
              <w:t>Note informative privind cooperarea cu parteneri de dezvoltare – 11</w:t>
            </w:r>
          </w:p>
          <w:p w:rsidR="00B53B85" w:rsidRPr="00644050" w:rsidRDefault="00B53B85" w:rsidP="00B975F9">
            <w:pPr>
              <w:jc w:val="both"/>
              <w:rPr>
                <w:rFonts w:ascii="Times New Roman" w:hAnsi="Times New Roman" w:cs="Times New Roman"/>
                <w:sz w:val="24"/>
                <w:szCs w:val="24"/>
              </w:rPr>
            </w:pPr>
            <w:r w:rsidRPr="00644050">
              <w:rPr>
                <w:rFonts w:ascii="Times New Roman" w:hAnsi="Times New Roman" w:cs="Times New Roman"/>
                <w:sz w:val="24"/>
                <w:szCs w:val="24"/>
              </w:rPr>
              <w:t>Note informative privind cooperarea cu state – 14</w:t>
            </w:r>
          </w:p>
          <w:p w:rsidR="00B53B85" w:rsidRPr="00644050" w:rsidRDefault="00B53B85" w:rsidP="00B975F9">
            <w:pPr>
              <w:jc w:val="both"/>
              <w:rPr>
                <w:rFonts w:ascii="Times New Roman" w:hAnsi="Times New Roman" w:cs="Times New Roman"/>
                <w:sz w:val="24"/>
                <w:szCs w:val="24"/>
              </w:rPr>
            </w:pPr>
            <w:r w:rsidRPr="00644050">
              <w:rPr>
                <w:rFonts w:ascii="Times New Roman" w:hAnsi="Times New Roman" w:cs="Times New Roman"/>
                <w:sz w:val="24"/>
                <w:szCs w:val="24"/>
              </w:rPr>
              <w:t>Matricea ”Proiecte de asistență externă pe domeniile Ministerului Economiei și Infrastructurii”</w:t>
            </w:r>
          </w:p>
          <w:p w:rsidR="00B53B85" w:rsidRPr="00644050" w:rsidRDefault="00B53B85" w:rsidP="00B975F9">
            <w:pPr>
              <w:jc w:val="both"/>
              <w:rPr>
                <w:rFonts w:ascii="Times New Roman" w:hAnsi="Times New Roman" w:cs="Times New Roman"/>
                <w:sz w:val="24"/>
                <w:szCs w:val="24"/>
              </w:rPr>
            </w:pPr>
            <w:r w:rsidRPr="00644050">
              <w:rPr>
                <w:rFonts w:ascii="Times New Roman" w:hAnsi="Times New Roman" w:cs="Times New Roman"/>
                <w:sz w:val="24"/>
                <w:szCs w:val="24"/>
              </w:rPr>
              <w:t>Măsurile Prioritare de Dezvoltare Economică (2017-2019)</w:t>
            </w:r>
          </w:p>
          <w:p w:rsidR="00B53B85" w:rsidRPr="00B975F9" w:rsidRDefault="00B53B85" w:rsidP="00B975F9">
            <w:pPr>
              <w:jc w:val="both"/>
              <w:rPr>
                <w:rFonts w:ascii="Times New Roman" w:eastAsia="Times New Roman" w:hAnsi="Times New Roman" w:cs="Times New Roman"/>
                <w:sz w:val="24"/>
                <w:szCs w:val="24"/>
                <w:highlight w:val="yellow"/>
                <w:lang w:val="ro-MD" w:eastAsia="ru-RU"/>
              </w:rPr>
            </w:pPr>
          </w:p>
          <w:p w:rsidR="00B53B85" w:rsidRPr="00644050" w:rsidRDefault="00B53B85" w:rsidP="00B975F9">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lastRenderedPageBreak/>
              <w:t>3</w:t>
            </w:r>
            <w:r w:rsidRPr="00644050">
              <w:rPr>
                <w:rFonts w:ascii="Times New Roman" w:eastAsia="Times New Roman" w:hAnsi="Times New Roman" w:cs="Times New Roman"/>
                <w:i/>
                <w:sz w:val="24"/>
                <w:szCs w:val="24"/>
                <w:lang w:eastAsia="ro-RO"/>
              </w:rPr>
              <w:t>.Rapoartele entităților publice care au atras fonduri externe cu privire la rezultatul (performanța) obținut în urma acestei asistențe</w:t>
            </w:r>
            <w:r w:rsidRPr="00644050">
              <w:rPr>
                <w:rFonts w:ascii="Times New Roman" w:eastAsia="Times New Roman" w:hAnsi="Times New Roman" w:cs="Times New Roman"/>
                <w:sz w:val="24"/>
                <w:szCs w:val="24"/>
                <w:lang w:eastAsia="ro-RO"/>
              </w:rPr>
              <w:t>:</w:t>
            </w:r>
          </w:p>
          <w:p w:rsidR="00B53B85" w:rsidRPr="00644050" w:rsidRDefault="00B53B85" w:rsidP="00B975F9">
            <w:pPr>
              <w:jc w:val="both"/>
              <w:rPr>
                <w:rFonts w:ascii="Times New Roman" w:hAnsi="Times New Roman" w:cs="Times New Roman"/>
                <w:sz w:val="24"/>
                <w:szCs w:val="24"/>
              </w:rPr>
            </w:pPr>
            <w:r w:rsidRPr="00644050">
              <w:rPr>
                <w:rFonts w:ascii="Times New Roman" w:hAnsi="Times New Roman" w:cs="Times New Roman"/>
                <w:sz w:val="24"/>
                <w:szCs w:val="24"/>
              </w:rPr>
              <w:t xml:space="preserve">Anual unitățile de implementare a proiectelor și instituțiile subordonate prezintă rapoarte privind rezultatele obținute în urma valorificării asistenței externe. </w:t>
            </w:r>
          </w:p>
          <w:p w:rsidR="00B53B85" w:rsidRPr="00644050" w:rsidRDefault="00B53B85" w:rsidP="00B975F9">
            <w:pPr>
              <w:jc w:val="both"/>
              <w:rPr>
                <w:rFonts w:ascii="Times New Roman" w:hAnsi="Times New Roman" w:cs="Times New Roman"/>
                <w:sz w:val="24"/>
                <w:szCs w:val="24"/>
              </w:rPr>
            </w:pPr>
            <w:r w:rsidRPr="00644050">
              <w:rPr>
                <w:rFonts w:ascii="Times New Roman" w:hAnsi="Times New Roman" w:cs="Times New Roman"/>
                <w:sz w:val="24"/>
                <w:szCs w:val="24"/>
              </w:rPr>
              <w:t>Aceste rapoarte sunt remise, autorității naționale de coordonare și management al asistenței externe (Ministerul Finanțelor), care ulterior, în comun cu Cancelaria de Stat urmează să elaboreze Raportul anual privind asistența externă acordată Republicii Moldova.</w:t>
            </w:r>
          </w:p>
          <w:p w:rsidR="00C81C10" w:rsidRPr="00644050" w:rsidRDefault="00C81C10" w:rsidP="00B53B85">
            <w:pPr>
              <w:jc w:val="both"/>
              <w:rPr>
                <w:rFonts w:ascii="Times New Roman" w:hAnsi="Times New Roman" w:cs="Times New Roman"/>
                <w:sz w:val="24"/>
                <w:szCs w:val="24"/>
              </w:rPr>
            </w:pPr>
          </w:p>
          <w:p w:rsidR="00C81C10" w:rsidRPr="00644050" w:rsidRDefault="00C81C10" w:rsidP="00996F17">
            <w:pPr>
              <w:jc w:val="both"/>
              <w:rPr>
                <w:rFonts w:ascii="Times New Roman" w:eastAsia="Times New Roman" w:hAnsi="Times New Roman" w:cs="Times New Roman"/>
                <w:sz w:val="24"/>
                <w:szCs w:val="24"/>
                <w:lang w:eastAsia="ro-RO"/>
              </w:rPr>
            </w:pPr>
          </w:p>
          <w:p w:rsidR="00996F17" w:rsidRPr="00644050" w:rsidRDefault="00894E56" w:rsidP="00996F17">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sz w:val="24"/>
                <w:szCs w:val="24"/>
                <w:lang w:eastAsia="ro-RO"/>
              </w:rPr>
              <w:t>4</w:t>
            </w:r>
            <w:r w:rsidRPr="00644050">
              <w:rPr>
                <w:rFonts w:ascii="Times New Roman" w:eastAsia="Times New Roman" w:hAnsi="Times New Roman" w:cs="Times New Roman"/>
                <w:i/>
                <w:sz w:val="24"/>
                <w:szCs w:val="24"/>
                <w:lang w:eastAsia="ro-RO"/>
              </w:rPr>
              <w:t xml:space="preserve">.Cartele de audit intern, planurile strategice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i planurile anuale ale activită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ii de audit, aprobate de către entită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ile publice:</w:t>
            </w:r>
          </w:p>
          <w:p w:rsidR="003B2CAF" w:rsidRPr="00644050" w:rsidRDefault="005E6AAA" w:rsidP="00996F17">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Cartea serviciului de audit intern al ministerului</w:t>
            </w:r>
            <w:r w:rsidR="008974E1" w:rsidRPr="00644050">
              <w:rPr>
                <w:rFonts w:ascii="Times New Roman" w:eastAsia="Times New Roman" w:hAnsi="Times New Roman" w:cs="Times New Roman"/>
                <w:sz w:val="24"/>
                <w:szCs w:val="24"/>
                <w:lang w:eastAsia="ro-RO"/>
              </w:rPr>
              <w:t xml:space="preserve"> </w:t>
            </w:r>
            <w:r w:rsidR="00B50751" w:rsidRPr="00644050">
              <w:rPr>
                <w:rFonts w:ascii="Times New Roman" w:eastAsia="Times New Roman" w:hAnsi="Times New Roman" w:cs="Times New Roman"/>
                <w:sz w:val="24"/>
                <w:szCs w:val="24"/>
                <w:lang w:eastAsia="ro-RO"/>
              </w:rPr>
              <w:t>ș</w:t>
            </w:r>
            <w:r w:rsidR="0041199C" w:rsidRPr="00644050">
              <w:rPr>
                <w:rFonts w:ascii="Times New Roman" w:eastAsia="Times New Roman" w:hAnsi="Times New Roman" w:cs="Times New Roman"/>
                <w:sz w:val="24"/>
                <w:szCs w:val="24"/>
                <w:lang w:eastAsia="ro-RO"/>
              </w:rPr>
              <w:t>i a entită</w:t>
            </w:r>
            <w:r w:rsidR="00B50751" w:rsidRPr="00644050">
              <w:rPr>
                <w:rFonts w:ascii="Times New Roman" w:eastAsia="Times New Roman" w:hAnsi="Times New Roman" w:cs="Times New Roman"/>
                <w:sz w:val="24"/>
                <w:szCs w:val="24"/>
                <w:lang w:eastAsia="ro-RO"/>
              </w:rPr>
              <w:t>ț</w:t>
            </w:r>
            <w:r w:rsidR="0041199C" w:rsidRPr="00644050">
              <w:rPr>
                <w:rFonts w:ascii="Times New Roman" w:eastAsia="Times New Roman" w:hAnsi="Times New Roman" w:cs="Times New Roman"/>
                <w:sz w:val="24"/>
                <w:szCs w:val="24"/>
                <w:lang w:eastAsia="ro-RO"/>
              </w:rPr>
              <w:t>ilor publice a fost aprobată</w:t>
            </w:r>
            <w:r w:rsidR="00C16476" w:rsidRPr="00644050">
              <w:rPr>
                <w:rFonts w:ascii="Times New Roman" w:eastAsia="Times New Roman" w:hAnsi="Times New Roman" w:cs="Times New Roman"/>
                <w:sz w:val="24"/>
                <w:szCs w:val="24"/>
                <w:lang w:eastAsia="ro-RO"/>
              </w:rPr>
              <w:t>, inclusiv elaborarea procedurilor Auditului Intern.</w:t>
            </w:r>
          </w:p>
          <w:p w:rsidR="0041199C" w:rsidRPr="00644050" w:rsidRDefault="0041199C" w:rsidP="00996F17">
            <w:pPr>
              <w:jc w:val="both"/>
              <w:rPr>
                <w:rFonts w:ascii="Times New Roman" w:eastAsia="Times New Roman" w:hAnsi="Times New Roman" w:cs="Times New Roman"/>
                <w:sz w:val="24"/>
                <w:szCs w:val="24"/>
                <w:lang w:eastAsia="ro-RO"/>
              </w:rPr>
            </w:pPr>
          </w:p>
          <w:p w:rsidR="002C2D7A" w:rsidRPr="00644050" w:rsidRDefault="00894E56" w:rsidP="002C2D7A">
            <w:pPr>
              <w:jc w:val="both"/>
              <w:rPr>
                <w:rFonts w:ascii="Times New Roman" w:hAnsi="Times New Roman"/>
                <w:sz w:val="24"/>
                <w:szCs w:val="24"/>
                <w:lang w:eastAsia="ro-RO"/>
              </w:rPr>
            </w:pPr>
            <w:r w:rsidRPr="00644050">
              <w:rPr>
                <w:rFonts w:ascii="Times New Roman" w:eastAsia="Times New Roman" w:hAnsi="Times New Roman" w:cs="Times New Roman"/>
                <w:i/>
                <w:sz w:val="24"/>
                <w:szCs w:val="24"/>
                <w:lang w:eastAsia="ro-RO"/>
              </w:rPr>
              <w:t>5.Declara</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iile privind buna guvernare, publicate pe paginile web ale entită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ilor publice. </w:t>
            </w:r>
            <w:r w:rsidRPr="00644050">
              <w:rPr>
                <w:rFonts w:ascii="Times New Roman" w:eastAsia="Times New Roman" w:hAnsi="Times New Roman" w:cs="Times New Roman"/>
                <w:i/>
                <w:sz w:val="24"/>
                <w:szCs w:val="24"/>
                <w:lang w:eastAsia="ro-RO"/>
              </w:rPr>
              <w:br/>
            </w:r>
            <w:r w:rsidR="00660BC5" w:rsidRPr="00644050">
              <w:rPr>
                <w:rFonts w:ascii="Times New Roman" w:hAnsi="Times New Roman"/>
                <w:sz w:val="24"/>
                <w:szCs w:val="24"/>
                <w:lang w:eastAsia="ro-RO"/>
              </w:rPr>
              <w:t>Publicat pe pagina web a ministerului. Declarațiile pentru anul 2018 a fost transmise Ministerului Finanțelor prin scrisoarea nr.16-2225 din 02.03.2018.</w:t>
            </w:r>
          </w:p>
          <w:p w:rsidR="002C2D7A" w:rsidRPr="00644050" w:rsidRDefault="002C2D7A" w:rsidP="00996F17">
            <w:pPr>
              <w:jc w:val="both"/>
              <w:rPr>
                <w:rFonts w:ascii="Times New Roman" w:eastAsia="Times New Roman" w:hAnsi="Times New Roman" w:cs="Times New Roman"/>
                <w:sz w:val="24"/>
                <w:szCs w:val="24"/>
                <w:lang w:eastAsia="ro-RO"/>
              </w:rPr>
            </w:pPr>
          </w:p>
          <w:p w:rsidR="00894E56" w:rsidRPr="00644050" w:rsidRDefault="0089670E" w:rsidP="00996F17">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t>6.</w:t>
            </w:r>
            <w:r w:rsidR="00894E56" w:rsidRPr="00644050">
              <w:rPr>
                <w:rFonts w:ascii="Times New Roman" w:eastAsia="Times New Roman" w:hAnsi="Times New Roman" w:cs="Times New Roman"/>
                <w:i/>
                <w:sz w:val="24"/>
                <w:szCs w:val="24"/>
                <w:lang w:eastAsia="ro-RO"/>
              </w:rPr>
              <w:t>Raportul anual consolidat privind controlul financiar public intern, prezentat la Guvern:</w:t>
            </w:r>
          </w:p>
          <w:p w:rsidR="002C2D7A" w:rsidRPr="00644050" w:rsidRDefault="002C2D7A" w:rsidP="002C2D7A">
            <w:r w:rsidRPr="00644050">
              <w:rPr>
                <w:rFonts w:ascii="Times New Roman" w:hAnsi="Times New Roman"/>
                <w:sz w:val="24"/>
                <w:szCs w:val="24"/>
                <w:lang w:eastAsia="ro-RO"/>
              </w:rPr>
              <w:t xml:space="preserve">Raportul </w:t>
            </w:r>
            <w:r w:rsidR="00DA3F60" w:rsidRPr="00644050">
              <w:rPr>
                <w:rFonts w:ascii="Times New Roman" w:hAnsi="Times New Roman"/>
                <w:sz w:val="24"/>
                <w:szCs w:val="24"/>
                <w:lang w:eastAsia="ro-RO"/>
              </w:rPr>
              <w:t>a fost</w:t>
            </w:r>
            <w:r w:rsidRPr="00644050">
              <w:rPr>
                <w:rFonts w:ascii="Times New Roman" w:hAnsi="Times New Roman"/>
                <w:sz w:val="24"/>
                <w:szCs w:val="24"/>
                <w:lang w:eastAsia="ro-RO"/>
              </w:rPr>
              <w:t xml:space="preserve"> prezentat </w:t>
            </w:r>
            <w:r w:rsidR="00DA3F60" w:rsidRPr="00644050">
              <w:rPr>
                <w:rFonts w:ascii="Times New Roman" w:hAnsi="Times New Roman"/>
                <w:sz w:val="24"/>
                <w:szCs w:val="24"/>
                <w:lang w:eastAsia="ro-RO"/>
              </w:rPr>
              <w:t xml:space="preserve">prin scrisoarea nr.16- 2226 din 02.03.2018 </w:t>
            </w:r>
            <w:r w:rsidRPr="00644050">
              <w:rPr>
                <w:rFonts w:ascii="Times New Roman" w:hAnsi="Times New Roman"/>
                <w:sz w:val="24"/>
                <w:szCs w:val="24"/>
                <w:lang w:eastAsia="ro-RO"/>
              </w:rPr>
              <w:t>către Ministerul Finan</w:t>
            </w:r>
            <w:r w:rsidR="00B50751" w:rsidRPr="00644050">
              <w:rPr>
                <w:rFonts w:ascii="Times New Roman" w:hAnsi="Times New Roman"/>
                <w:sz w:val="24"/>
                <w:szCs w:val="24"/>
                <w:lang w:eastAsia="ro-RO"/>
              </w:rPr>
              <w:t>ț</w:t>
            </w:r>
            <w:r w:rsidRPr="00644050">
              <w:rPr>
                <w:rFonts w:ascii="Times New Roman" w:hAnsi="Times New Roman"/>
                <w:sz w:val="24"/>
                <w:szCs w:val="24"/>
                <w:lang w:eastAsia="ro-RO"/>
              </w:rPr>
              <w:t>elor.</w:t>
            </w:r>
          </w:p>
          <w:p w:rsidR="002C2D7A" w:rsidRPr="00644050" w:rsidRDefault="002C2D7A" w:rsidP="00894E56">
            <w:pPr>
              <w:jc w:val="both"/>
              <w:rPr>
                <w:rFonts w:ascii="Times New Roman" w:eastAsia="Times New Roman" w:hAnsi="Times New Roman" w:cs="Times New Roman"/>
                <w:i/>
                <w:sz w:val="24"/>
                <w:szCs w:val="24"/>
                <w:lang w:eastAsia="ro-RO"/>
              </w:rPr>
            </w:pPr>
          </w:p>
          <w:p w:rsidR="00894E56" w:rsidRPr="00644050" w:rsidRDefault="002C2D7A" w:rsidP="00894E56">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t>7</w:t>
            </w:r>
            <w:r w:rsidR="00894E56" w:rsidRPr="00644050">
              <w:rPr>
                <w:rFonts w:ascii="Times New Roman" w:eastAsia="Times New Roman" w:hAnsi="Times New Roman" w:cs="Times New Roman"/>
                <w:i/>
                <w:sz w:val="24"/>
                <w:szCs w:val="24"/>
                <w:lang w:eastAsia="ro-RO"/>
              </w:rPr>
              <w:t xml:space="preserve">.Planurile anuale </w:t>
            </w:r>
            <w:r w:rsidR="00B50751" w:rsidRPr="00644050">
              <w:rPr>
                <w:rFonts w:ascii="Times New Roman" w:eastAsia="Times New Roman" w:hAnsi="Times New Roman" w:cs="Times New Roman"/>
                <w:i/>
                <w:sz w:val="24"/>
                <w:szCs w:val="24"/>
                <w:lang w:eastAsia="ro-RO"/>
              </w:rPr>
              <w:t>ș</w:t>
            </w:r>
            <w:r w:rsidR="00894E56" w:rsidRPr="00644050">
              <w:rPr>
                <w:rFonts w:ascii="Times New Roman" w:eastAsia="Times New Roman" w:hAnsi="Times New Roman" w:cs="Times New Roman"/>
                <w:i/>
                <w:sz w:val="24"/>
                <w:szCs w:val="24"/>
                <w:lang w:eastAsia="ro-RO"/>
              </w:rPr>
              <w:t>i trimestriale de achizi</w:t>
            </w:r>
            <w:r w:rsidR="00B50751" w:rsidRPr="00644050">
              <w:rPr>
                <w:rFonts w:ascii="Times New Roman" w:eastAsia="Times New Roman" w:hAnsi="Times New Roman" w:cs="Times New Roman"/>
                <w:i/>
                <w:sz w:val="24"/>
                <w:szCs w:val="24"/>
                <w:lang w:eastAsia="ro-RO"/>
              </w:rPr>
              <w:t>ț</w:t>
            </w:r>
            <w:r w:rsidR="00894E56" w:rsidRPr="00644050">
              <w:rPr>
                <w:rFonts w:ascii="Times New Roman" w:eastAsia="Times New Roman" w:hAnsi="Times New Roman" w:cs="Times New Roman"/>
                <w:i/>
                <w:sz w:val="24"/>
                <w:szCs w:val="24"/>
                <w:lang w:eastAsia="ro-RO"/>
              </w:rPr>
              <w:t>ii publice ale entită</w:t>
            </w:r>
            <w:r w:rsidR="00B50751" w:rsidRPr="00644050">
              <w:rPr>
                <w:rFonts w:ascii="Times New Roman" w:eastAsia="Times New Roman" w:hAnsi="Times New Roman" w:cs="Times New Roman"/>
                <w:i/>
                <w:sz w:val="24"/>
                <w:szCs w:val="24"/>
                <w:lang w:eastAsia="ro-RO"/>
              </w:rPr>
              <w:t>ț</w:t>
            </w:r>
            <w:r w:rsidR="00894E56" w:rsidRPr="00644050">
              <w:rPr>
                <w:rFonts w:ascii="Times New Roman" w:eastAsia="Times New Roman" w:hAnsi="Times New Roman" w:cs="Times New Roman"/>
                <w:i/>
                <w:sz w:val="24"/>
                <w:szCs w:val="24"/>
                <w:lang w:eastAsia="ro-RO"/>
              </w:rPr>
              <w:t>ilor publice, publicate pe paginile lor web oficiale:</w:t>
            </w:r>
          </w:p>
          <w:p w:rsidR="00226872" w:rsidRPr="001C40E2" w:rsidRDefault="00226872" w:rsidP="00894E56">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lastRenderedPageBreak/>
              <w:t xml:space="preserve">Planurile </w:t>
            </w:r>
            <w:r w:rsidR="008D1409" w:rsidRPr="00644050">
              <w:rPr>
                <w:rFonts w:ascii="Times New Roman" w:eastAsia="Times New Roman" w:hAnsi="Times New Roman" w:cs="Times New Roman"/>
                <w:sz w:val="24"/>
                <w:szCs w:val="24"/>
                <w:lang w:eastAsia="ro-RO"/>
              </w:rPr>
              <w:t>anuale ale MEI</w:t>
            </w:r>
            <w:r w:rsidRPr="00644050">
              <w:rPr>
                <w:rFonts w:ascii="Times New Roman" w:eastAsia="Times New Roman" w:hAnsi="Times New Roman" w:cs="Times New Roman"/>
                <w:sz w:val="24"/>
                <w:szCs w:val="24"/>
                <w:lang w:eastAsia="ro-RO"/>
              </w:rPr>
              <w:t xml:space="preserve"> precum </w:t>
            </w:r>
            <w:r w:rsidR="00B50751" w:rsidRPr="00644050">
              <w:rPr>
                <w:rFonts w:ascii="Times New Roman" w:eastAsia="Times New Roman" w:hAnsi="Times New Roman" w:cs="Times New Roman"/>
                <w:sz w:val="24"/>
                <w:szCs w:val="24"/>
                <w:lang w:eastAsia="ro-RO"/>
              </w:rPr>
              <w:t>ș</w:t>
            </w:r>
            <w:r w:rsidRPr="00644050">
              <w:rPr>
                <w:rFonts w:ascii="Times New Roman" w:eastAsia="Times New Roman" w:hAnsi="Times New Roman" w:cs="Times New Roman"/>
                <w:sz w:val="24"/>
                <w:szCs w:val="24"/>
                <w:lang w:eastAsia="ro-RO"/>
              </w:rPr>
              <w:t>i autorită</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ilor administrative din subordine sunt publicate pe paginile oficiale</w:t>
            </w:r>
            <w:r w:rsidR="00B033AC" w:rsidRPr="00644050">
              <w:rPr>
                <w:rFonts w:ascii="Times New Roman" w:eastAsia="Times New Roman" w:hAnsi="Times New Roman" w:cs="Times New Roman"/>
                <w:sz w:val="24"/>
                <w:szCs w:val="24"/>
                <w:lang w:eastAsia="ro-RO"/>
              </w:rPr>
              <w:t xml:space="preserve"> web.</w:t>
            </w:r>
            <w:r w:rsidRPr="00644050">
              <w:rPr>
                <w:rFonts w:ascii="Times New Roman" w:eastAsia="Times New Roman" w:hAnsi="Times New Roman" w:cs="Times New Roman"/>
                <w:sz w:val="24"/>
                <w:szCs w:val="24"/>
                <w:lang w:eastAsia="ro-RO"/>
              </w:rPr>
              <w:t xml:space="preserve"> </w:t>
            </w:r>
            <w:r w:rsidR="00572852" w:rsidRPr="00644050">
              <w:rPr>
                <w:rFonts w:ascii="Times New Roman" w:eastAsia="Times New Roman" w:hAnsi="Times New Roman" w:cs="Times New Roman"/>
                <w:sz w:val="24"/>
                <w:szCs w:val="24"/>
                <w:lang w:eastAsia="ro-RO"/>
              </w:rPr>
              <w:t>Planul de achizi</w:t>
            </w:r>
            <w:r w:rsidR="00B50751" w:rsidRPr="00644050">
              <w:rPr>
                <w:rFonts w:ascii="Times New Roman" w:eastAsia="Times New Roman" w:hAnsi="Times New Roman" w:cs="Times New Roman"/>
                <w:sz w:val="24"/>
                <w:szCs w:val="24"/>
                <w:lang w:eastAsia="ro-RO"/>
              </w:rPr>
              <w:t>ț</w:t>
            </w:r>
            <w:r w:rsidR="00572852" w:rsidRPr="00644050">
              <w:rPr>
                <w:rFonts w:ascii="Times New Roman" w:eastAsia="Times New Roman" w:hAnsi="Times New Roman" w:cs="Times New Roman"/>
                <w:sz w:val="24"/>
                <w:szCs w:val="24"/>
                <w:lang w:eastAsia="ro-RO"/>
              </w:rPr>
              <w:t>ii publice pe anul 201</w:t>
            </w:r>
            <w:r w:rsidR="00F46CAB" w:rsidRPr="00644050">
              <w:rPr>
                <w:rFonts w:ascii="Times New Roman" w:eastAsia="Times New Roman" w:hAnsi="Times New Roman" w:cs="Times New Roman"/>
                <w:sz w:val="24"/>
                <w:szCs w:val="24"/>
                <w:lang w:eastAsia="ro-RO"/>
              </w:rPr>
              <w:t>8</w:t>
            </w:r>
            <w:r w:rsidR="00572852" w:rsidRPr="00644050">
              <w:rPr>
                <w:rFonts w:ascii="Times New Roman" w:eastAsia="Times New Roman" w:hAnsi="Times New Roman" w:cs="Times New Roman"/>
                <w:sz w:val="24"/>
                <w:szCs w:val="24"/>
                <w:lang w:eastAsia="ro-RO"/>
              </w:rPr>
              <w:t xml:space="preserve"> va fi publicat </w:t>
            </w:r>
            <w:r w:rsidR="00F46CAB" w:rsidRPr="00644050">
              <w:rPr>
                <w:rFonts w:ascii="Times New Roman" w:eastAsia="Times New Roman" w:hAnsi="Times New Roman" w:cs="Times New Roman"/>
                <w:sz w:val="24"/>
                <w:szCs w:val="24"/>
                <w:lang w:eastAsia="ro-RO"/>
              </w:rPr>
              <w:t>la începutul anului</w:t>
            </w:r>
            <w:r w:rsidR="00572852" w:rsidRPr="00644050">
              <w:rPr>
                <w:rFonts w:ascii="Times New Roman" w:eastAsia="Times New Roman" w:hAnsi="Times New Roman" w:cs="Times New Roman"/>
                <w:sz w:val="24"/>
                <w:szCs w:val="24"/>
                <w:lang w:eastAsia="ro-RO"/>
              </w:rPr>
              <w:t xml:space="preserve"> 201</w:t>
            </w:r>
            <w:r w:rsidR="00F46CAB" w:rsidRPr="00644050">
              <w:rPr>
                <w:rFonts w:ascii="Times New Roman" w:eastAsia="Times New Roman" w:hAnsi="Times New Roman" w:cs="Times New Roman"/>
                <w:sz w:val="24"/>
                <w:szCs w:val="24"/>
                <w:lang w:eastAsia="ro-RO"/>
              </w:rPr>
              <w:t>9</w:t>
            </w:r>
            <w:r w:rsidR="00572852" w:rsidRPr="00644050">
              <w:rPr>
                <w:rFonts w:ascii="Times New Roman" w:eastAsia="Times New Roman" w:hAnsi="Times New Roman" w:cs="Times New Roman"/>
                <w:sz w:val="24"/>
                <w:szCs w:val="24"/>
                <w:lang w:eastAsia="ro-RO"/>
              </w:rPr>
              <w:t>.</w:t>
            </w:r>
          </w:p>
          <w:p w:rsidR="00226872" w:rsidRPr="001C40E2" w:rsidRDefault="00226872" w:rsidP="00894E56">
            <w:pPr>
              <w:jc w:val="both"/>
              <w:rPr>
                <w:rFonts w:ascii="Times New Roman" w:eastAsia="Times New Roman" w:hAnsi="Times New Roman" w:cs="Times New Roman"/>
                <w:sz w:val="24"/>
                <w:szCs w:val="24"/>
                <w:lang w:eastAsia="ro-RO"/>
              </w:rPr>
            </w:pPr>
          </w:p>
          <w:p w:rsidR="00894E56" w:rsidRPr="00644050" w:rsidRDefault="002C2D7A" w:rsidP="00894E56">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t>8</w:t>
            </w:r>
            <w:r w:rsidR="00894E56" w:rsidRPr="00644050">
              <w:rPr>
                <w:rFonts w:ascii="Times New Roman" w:eastAsia="Times New Roman" w:hAnsi="Times New Roman" w:cs="Times New Roman"/>
                <w:i/>
                <w:sz w:val="24"/>
                <w:szCs w:val="24"/>
                <w:lang w:eastAsia="ro-RO"/>
              </w:rPr>
              <w:t>.Rapoartele Agen</w:t>
            </w:r>
            <w:r w:rsidR="00B50751" w:rsidRPr="00644050">
              <w:rPr>
                <w:rFonts w:ascii="Times New Roman" w:eastAsia="Times New Roman" w:hAnsi="Times New Roman" w:cs="Times New Roman"/>
                <w:i/>
                <w:sz w:val="24"/>
                <w:szCs w:val="24"/>
                <w:lang w:eastAsia="ro-RO"/>
              </w:rPr>
              <w:t>ț</w:t>
            </w:r>
            <w:r w:rsidR="00894E56" w:rsidRPr="00644050">
              <w:rPr>
                <w:rFonts w:ascii="Times New Roman" w:eastAsia="Times New Roman" w:hAnsi="Times New Roman" w:cs="Times New Roman"/>
                <w:i/>
                <w:sz w:val="24"/>
                <w:szCs w:val="24"/>
                <w:lang w:eastAsia="ro-RO"/>
              </w:rPr>
              <w:t>iei de Achizi</w:t>
            </w:r>
            <w:r w:rsidR="00B50751" w:rsidRPr="00644050">
              <w:rPr>
                <w:rFonts w:ascii="Times New Roman" w:eastAsia="Times New Roman" w:hAnsi="Times New Roman" w:cs="Times New Roman"/>
                <w:i/>
                <w:sz w:val="24"/>
                <w:szCs w:val="24"/>
                <w:lang w:eastAsia="ro-RO"/>
              </w:rPr>
              <w:t>ț</w:t>
            </w:r>
            <w:r w:rsidR="00894E56" w:rsidRPr="00644050">
              <w:rPr>
                <w:rFonts w:ascii="Times New Roman" w:eastAsia="Times New Roman" w:hAnsi="Times New Roman" w:cs="Times New Roman"/>
                <w:i/>
                <w:sz w:val="24"/>
                <w:szCs w:val="24"/>
                <w:lang w:eastAsia="ro-RO"/>
              </w:rPr>
              <w:t>ii Publice privind achizi</w:t>
            </w:r>
            <w:r w:rsidR="00B50751" w:rsidRPr="00644050">
              <w:rPr>
                <w:rFonts w:ascii="Times New Roman" w:eastAsia="Times New Roman" w:hAnsi="Times New Roman" w:cs="Times New Roman"/>
                <w:i/>
                <w:sz w:val="24"/>
                <w:szCs w:val="24"/>
                <w:lang w:eastAsia="ro-RO"/>
              </w:rPr>
              <w:t>ț</w:t>
            </w:r>
            <w:r w:rsidR="00894E56" w:rsidRPr="00644050">
              <w:rPr>
                <w:rFonts w:ascii="Times New Roman" w:eastAsia="Times New Roman" w:hAnsi="Times New Roman" w:cs="Times New Roman"/>
                <w:i/>
                <w:sz w:val="24"/>
                <w:szCs w:val="24"/>
                <w:lang w:eastAsia="ro-RO"/>
              </w:rPr>
              <w:t>iile publice efectuate:</w:t>
            </w:r>
            <w:r w:rsidR="00EC30A5" w:rsidRPr="00644050">
              <w:rPr>
                <w:rFonts w:ascii="Times New Roman" w:eastAsia="Times New Roman" w:hAnsi="Times New Roman" w:cs="Times New Roman"/>
                <w:i/>
                <w:sz w:val="24"/>
                <w:szCs w:val="24"/>
                <w:lang w:eastAsia="ro-RO"/>
              </w:rPr>
              <w:t xml:space="preserve"> ---</w:t>
            </w:r>
          </w:p>
          <w:p w:rsidR="001157DD" w:rsidRPr="00644050" w:rsidRDefault="00894E56" w:rsidP="001157DD">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br/>
            </w:r>
            <w:r w:rsidR="002C2D7A" w:rsidRPr="00644050">
              <w:rPr>
                <w:rFonts w:ascii="Times New Roman" w:eastAsia="Times New Roman" w:hAnsi="Times New Roman" w:cs="Times New Roman"/>
                <w:i/>
                <w:sz w:val="24"/>
                <w:szCs w:val="24"/>
                <w:lang w:eastAsia="ro-RO"/>
              </w:rPr>
              <w:t>9</w:t>
            </w:r>
            <w:r w:rsidRPr="00644050">
              <w:rPr>
                <w:rFonts w:ascii="Times New Roman" w:eastAsia="Times New Roman" w:hAnsi="Times New Roman" w:cs="Times New Roman"/>
                <w:i/>
                <w:sz w:val="24"/>
                <w:szCs w:val="24"/>
                <w:lang w:eastAsia="ro-RO"/>
              </w:rPr>
              <w:t>.Numărul de rezultate ale procedurilor de achizi</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ii publice contestate la Agen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ia Na</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ională pentru Solu</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ionarea Contesta</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iilor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 xml:space="preserve">i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n instan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ele de judecată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i rezultatele examinării:</w:t>
            </w:r>
            <w:r w:rsidR="00B033AC" w:rsidRPr="00644050">
              <w:rPr>
                <w:rFonts w:ascii="Times New Roman" w:eastAsia="Times New Roman" w:hAnsi="Times New Roman" w:cs="Times New Roman"/>
                <w:i/>
                <w:sz w:val="24"/>
                <w:szCs w:val="24"/>
                <w:lang w:eastAsia="ro-RO"/>
              </w:rPr>
              <w:t xml:space="preserve"> </w:t>
            </w:r>
          </w:p>
          <w:p w:rsidR="00640868" w:rsidRPr="00644050" w:rsidRDefault="001157DD" w:rsidP="001157DD">
            <w:pPr>
              <w:jc w:val="both"/>
              <w:rPr>
                <w:rFonts w:ascii="Times New Roman" w:eastAsia="Times New Roman" w:hAnsi="Times New Roman" w:cs="Times New Roman"/>
                <w:sz w:val="24"/>
                <w:szCs w:val="24"/>
                <w:lang w:eastAsia="ro-RO"/>
              </w:rPr>
            </w:pPr>
            <w:r w:rsidRPr="00644050">
              <w:rPr>
                <w:rFonts w:ascii="Times New Roman" w:hAnsi="Times New Roman" w:cs="Times New Roman"/>
                <w:sz w:val="24"/>
                <w:szCs w:val="24"/>
                <w:lang w:val="en-US"/>
              </w:rPr>
              <w:t xml:space="preserve">La </w:t>
            </w:r>
            <w:r w:rsidRPr="00644050">
              <w:rPr>
                <w:rFonts w:ascii="Times New Roman" w:eastAsia="Times New Roman" w:hAnsi="Times New Roman" w:cs="Times New Roman"/>
                <w:sz w:val="24"/>
                <w:szCs w:val="24"/>
                <w:lang w:eastAsia="ro-RO"/>
              </w:rPr>
              <w:t>Agenția Națională pentru Soluționarea Contestațiilor</w:t>
            </w:r>
            <w:r w:rsidRPr="00644050">
              <w:rPr>
                <w:rFonts w:ascii="Times New Roman" w:eastAsia="Times New Roman" w:hAnsi="Times New Roman" w:cs="Times New Roman"/>
                <w:i/>
                <w:sz w:val="24"/>
                <w:szCs w:val="24"/>
                <w:lang w:eastAsia="ro-RO"/>
              </w:rPr>
              <w:t xml:space="preserve"> </w:t>
            </w:r>
            <w:r w:rsidRPr="00644050">
              <w:rPr>
                <w:rFonts w:ascii="Times New Roman" w:eastAsia="Times New Roman" w:hAnsi="Times New Roman" w:cs="Times New Roman"/>
                <w:sz w:val="24"/>
                <w:szCs w:val="24"/>
                <w:lang w:eastAsia="ro-RO"/>
              </w:rPr>
              <w:t>a fost contestat 1 rezultate al procedurilor de achiziții publice și soluționat pozitiv în favoare Ministerului Economiei și</w:t>
            </w:r>
            <w:r w:rsidRPr="00644050">
              <w:rPr>
                <w:rFonts w:ascii="Times New Roman" w:eastAsia="Times New Roman" w:hAnsi="Times New Roman" w:cs="Times New Roman"/>
                <w:i/>
                <w:sz w:val="24"/>
                <w:szCs w:val="24"/>
                <w:lang w:eastAsia="ro-RO"/>
              </w:rPr>
              <w:t xml:space="preserve"> </w:t>
            </w:r>
            <w:r w:rsidRPr="00644050">
              <w:rPr>
                <w:rFonts w:ascii="Times New Roman" w:eastAsia="Times New Roman" w:hAnsi="Times New Roman" w:cs="Times New Roman"/>
                <w:sz w:val="24"/>
                <w:szCs w:val="24"/>
                <w:lang w:eastAsia="ro-RO"/>
              </w:rPr>
              <w:t>Infrastructurii.</w:t>
            </w:r>
          </w:p>
          <w:p w:rsidR="00640868" w:rsidRPr="00644050" w:rsidRDefault="00640868" w:rsidP="001157DD">
            <w:pPr>
              <w:jc w:val="both"/>
              <w:rPr>
                <w:rFonts w:ascii="Times New Roman" w:eastAsia="Times New Roman" w:hAnsi="Times New Roman" w:cs="Times New Roman"/>
                <w:sz w:val="24"/>
                <w:szCs w:val="24"/>
                <w:lang w:eastAsia="ro-RO"/>
              </w:rPr>
            </w:pPr>
          </w:p>
          <w:p w:rsidR="00DF6017" w:rsidRPr="001157DD" w:rsidRDefault="00640868" w:rsidP="001157DD">
            <w:pPr>
              <w:jc w:val="both"/>
              <w:rPr>
                <w:rFonts w:ascii="Times New Roman" w:hAnsi="Times New Roman" w:cs="Times New Roman"/>
                <w:sz w:val="24"/>
                <w:szCs w:val="24"/>
                <w:lang w:val="en-US"/>
              </w:rPr>
            </w:pPr>
            <w:r w:rsidRPr="00644050">
              <w:rPr>
                <w:rFonts w:ascii="Times New Roman" w:eastAsia="Times New Roman" w:hAnsi="Times New Roman" w:cs="Times New Roman"/>
                <w:sz w:val="24"/>
                <w:szCs w:val="24"/>
                <w:lang w:eastAsia="ro-RO"/>
              </w:rPr>
              <w:t>Agenția Națională Transport Auto: 2</w:t>
            </w:r>
          </w:p>
        </w:tc>
      </w:tr>
      <w:tr w:rsidR="00DF6017" w:rsidRPr="001C40E2" w:rsidTr="000D5424">
        <w:tc>
          <w:tcPr>
            <w:tcW w:w="2359" w:type="dxa"/>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b/>
                <w:sz w:val="24"/>
                <w:szCs w:val="24"/>
                <w:lang w:eastAsia="ro-RO"/>
              </w:rPr>
              <w:lastRenderedPageBreak/>
              <w:t xml:space="preserve">12. </w:t>
            </w:r>
            <w:r w:rsidRPr="001C40E2">
              <w:rPr>
                <w:rFonts w:ascii="Times New Roman" w:eastAsia="Times New Roman" w:hAnsi="Times New Roman" w:cs="Times New Roman"/>
                <w:sz w:val="24"/>
                <w:szCs w:val="24"/>
                <w:lang w:eastAsia="ro-RO"/>
              </w:rPr>
              <w:t xml:space="preserve">Asigurarea implementării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 xml:space="preserve">i respectării normelor de etică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deontologie</w:t>
            </w:r>
          </w:p>
        </w:tc>
        <w:tc>
          <w:tcPr>
            <w:tcW w:w="2831" w:type="dxa"/>
            <w:gridSpan w:val="2"/>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 xml:space="preserve">Adoptarea codurilor de etică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deontologie pentru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ile publice care nu au astfel de coduri. </w:t>
            </w:r>
            <w:r w:rsidRPr="001C40E2">
              <w:rPr>
                <w:rFonts w:ascii="Times New Roman" w:eastAsia="Times New Roman" w:hAnsi="Times New Roman" w:cs="Times New Roman"/>
                <w:sz w:val="24"/>
                <w:szCs w:val="24"/>
                <w:lang w:eastAsia="ro-RO"/>
              </w:rPr>
              <w:br/>
              <w:t xml:space="preserve">Planurile anuale de instruire, inclusiv de instruire continuă, aprobate. Numărul de instruiri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de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 publici instrui</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 cu privire la normele de etică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 xml:space="preserve">i deontologie. </w:t>
            </w:r>
            <w:r w:rsidRPr="001C40E2">
              <w:rPr>
                <w:rFonts w:ascii="Times New Roman" w:eastAsia="Times New Roman" w:hAnsi="Times New Roman" w:cs="Times New Roman"/>
                <w:sz w:val="24"/>
                <w:szCs w:val="24"/>
                <w:lang w:eastAsia="ro-RO"/>
              </w:rPr>
              <w:br/>
              <w:t xml:space="preserve">Numărul de cazuri de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 xml:space="preserve">ncălcare a normelor de etică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deontologie, sanc</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ionate disciplinar</w:t>
            </w:r>
          </w:p>
        </w:tc>
        <w:tc>
          <w:tcPr>
            <w:tcW w:w="1671" w:type="dxa"/>
          </w:tcPr>
          <w:p w:rsidR="00DF6017" w:rsidRPr="001C40E2" w:rsidRDefault="00DF6017" w:rsidP="00DF6017">
            <w:pPr>
              <w:jc w:val="cente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Permanent, cu verificarea anuală a indicatorilor de progres</w:t>
            </w:r>
          </w:p>
        </w:tc>
        <w:tc>
          <w:tcPr>
            <w:tcW w:w="1329" w:type="dxa"/>
            <w:gridSpan w:val="2"/>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ile publice</w:t>
            </w:r>
          </w:p>
        </w:tc>
        <w:tc>
          <w:tcPr>
            <w:tcW w:w="1783" w:type="dxa"/>
            <w:gridSpan w:val="2"/>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Platforma electronică de asigurare a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institu</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ionale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e-cazierul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profesionale</w:t>
            </w:r>
          </w:p>
        </w:tc>
        <w:tc>
          <w:tcPr>
            <w:tcW w:w="5597" w:type="dxa"/>
          </w:tcPr>
          <w:p w:rsidR="00DF6017" w:rsidRPr="00644050" w:rsidRDefault="00DF6017" w:rsidP="00DF6017">
            <w:pPr>
              <w:jc w:val="both"/>
              <w:rPr>
                <w:rFonts w:ascii="Times New Roman" w:eastAsia="Times New Roman" w:hAnsi="Times New Roman" w:cs="Times New Roman"/>
                <w:i/>
                <w:sz w:val="24"/>
                <w:szCs w:val="24"/>
                <w:lang w:eastAsia="ro-RO"/>
              </w:rPr>
            </w:pPr>
            <w:r w:rsidRPr="001C40E2">
              <w:rPr>
                <w:rFonts w:ascii="Times New Roman" w:eastAsia="Times New Roman" w:hAnsi="Times New Roman" w:cs="Times New Roman"/>
                <w:sz w:val="24"/>
                <w:szCs w:val="24"/>
                <w:lang w:eastAsia="ro-RO"/>
              </w:rPr>
              <w:t>1</w:t>
            </w:r>
            <w:r w:rsidRPr="00644050">
              <w:rPr>
                <w:rFonts w:ascii="Times New Roman" w:eastAsia="Times New Roman" w:hAnsi="Times New Roman" w:cs="Times New Roman"/>
                <w:i/>
                <w:sz w:val="24"/>
                <w:szCs w:val="24"/>
                <w:lang w:eastAsia="ro-RO"/>
              </w:rPr>
              <w:t xml:space="preserve">.Adoptarea codurilor de etică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i deontologie pentru entită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ile publice care nu au astfel de coduri:</w:t>
            </w:r>
          </w:p>
          <w:p w:rsidR="00480D84" w:rsidRPr="00644050" w:rsidRDefault="00480D84" w:rsidP="00DF6017">
            <w:pPr>
              <w:jc w:val="both"/>
              <w:rPr>
                <w:rFonts w:ascii="Times New Roman" w:eastAsia="Times New Roman" w:hAnsi="Times New Roman"/>
                <w:sz w:val="24"/>
                <w:szCs w:val="24"/>
                <w:lang w:val="ro-MD" w:eastAsia="en-GB"/>
              </w:rPr>
            </w:pPr>
            <w:r w:rsidRPr="00644050">
              <w:rPr>
                <w:rFonts w:ascii="Times New Roman" w:eastAsia="Times New Roman" w:hAnsi="Times New Roman"/>
                <w:sz w:val="24"/>
                <w:szCs w:val="24"/>
                <w:lang w:val="ro-MD" w:eastAsia="en-GB"/>
              </w:rPr>
              <w:t xml:space="preserve">În cadrul Ministerului Economiei și Infrastructurii a fost elaborat </w:t>
            </w:r>
            <w:r w:rsidRPr="00644050">
              <w:rPr>
                <w:rFonts w:ascii="Times New Roman" w:hAnsi="Times New Roman"/>
                <w:sz w:val="24"/>
                <w:szCs w:val="24"/>
              </w:rPr>
              <w:t xml:space="preserve">CODUL de conduită, etică  și deontologie al angajaților MEI, cu care au fost familiarizați toți angajații ministerului și plasat pe site-ul ministerului. Nu au fost depistate </w:t>
            </w:r>
            <w:r w:rsidRPr="00644050">
              <w:rPr>
                <w:rFonts w:ascii="Times New Roman" w:eastAsia="Times New Roman" w:hAnsi="Times New Roman"/>
                <w:sz w:val="24"/>
                <w:szCs w:val="24"/>
                <w:lang w:val="ro-MD" w:eastAsia="en-GB"/>
              </w:rPr>
              <w:t xml:space="preserve">cazuri de încălcare a normelor de etică </w:t>
            </w:r>
            <w:proofErr w:type="spellStart"/>
            <w:r w:rsidRPr="00644050">
              <w:rPr>
                <w:rFonts w:ascii="Times New Roman" w:eastAsia="Times New Roman" w:hAnsi="Times New Roman"/>
                <w:sz w:val="24"/>
                <w:szCs w:val="24"/>
                <w:lang w:val="ro-MD" w:eastAsia="en-GB"/>
              </w:rPr>
              <w:t>şi</w:t>
            </w:r>
            <w:proofErr w:type="spellEnd"/>
            <w:r w:rsidRPr="00644050">
              <w:rPr>
                <w:rFonts w:ascii="Times New Roman" w:eastAsia="Times New Roman" w:hAnsi="Times New Roman"/>
                <w:sz w:val="24"/>
                <w:szCs w:val="24"/>
                <w:lang w:val="ro-MD" w:eastAsia="en-GB"/>
              </w:rPr>
              <w:t xml:space="preserve"> deontologie. Sancțiuni disciplinare nu au fost aplicate</w:t>
            </w:r>
            <w:r w:rsidR="00F051E0" w:rsidRPr="00644050">
              <w:rPr>
                <w:rFonts w:ascii="Times New Roman" w:eastAsia="Times New Roman" w:hAnsi="Times New Roman"/>
                <w:sz w:val="24"/>
                <w:szCs w:val="24"/>
                <w:lang w:val="ro-MD" w:eastAsia="en-GB"/>
              </w:rPr>
              <w:t>.</w:t>
            </w:r>
          </w:p>
          <w:p w:rsidR="00480D84" w:rsidRPr="00644050" w:rsidRDefault="00480D84" w:rsidP="00DF6017">
            <w:pPr>
              <w:jc w:val="both"/>
              <w:rPr>
                <w:rFonts w:ascii="Times New Roman" w:eastAsia="Times New Roman" w:hAnsi="Times New Roman" w:cs="Times New Roman"/>
                <w:sz w:val="24"/>
                <w:szCs w:val="24"/>
                <w:lang w:eastAsia="ro-RO"/>
              </w:rPr>
            </w:pPr>
          </w:p>
          <w:p w:rsidR="00DF6017" w:rsidRPr="00644050" w:rsidRDefault="00DF6017" w:rsidP="00DF6017">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sz w:val="24"/>
                <w:szCs w:val="24"/>
                <w:lang w:eastAsia="ro-RO"/>
              </w:rPr>
              <w:t>2</w:t>
            </w:r>
            <w:r w:rsidRPr="00644050">
              <w:rPr>
                <w:rFonts w:ascii="Times New Roman" w:eastAsia="Times New Roman" w:hAnsi="Times New Roman" w:cs="Times New Roman"/>
                <w:i/>
                <w:sz w:val="24"/>
                <w:szCs w:val="24"/>
                <w:lang w:eastAsia="ro-RO"/>
              </w:rPr>
              <w:t xml:space="preserve">.Planurile anuale de instruire, inclusiv de instruire continuă, aprobate. Numărul de instruiri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i de agen</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 publici instrui</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 xml:space="preserve">i cu privire la normele de etică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i deontologie:</w:t>
            </w:r>
          </w:p>
          <w:p w:rsidR="00480D84" w:rsidRPr="00644050" w:rsidRDefault="00480D84" w:rsidP="00480D84">
            <w:pPr>
              <w:jc w:val="both"/>
              <w:rPr>
                <w:rFonts w:ascii="Times New Roman" w:eastAsia="Times New Roman" w:hAnsi="Times New Roman"/>
                <w:sz w:val="24"/>
                <w:szCs w:val="24"/>
                <w:lang w:val="ro-MD" w:eastAsia="en-GB"/>
              </w:rPr>
            </w:pPr>
            <w:r w:rsidRPr="00644050">
              <w:rPr>
                <w:rFonts w:ascii="Times New Roman" w:eastAsia="Times New Roman" w:hAnsi="Times New Roman"/>
                <w:sz w:val="24"/>
                <w:szCs w:val="24"/>
                <w:lang w:val="ro-MD" w:eastAsia="en-GB"/>
              </w:rPr>
              <w:t xml:space="preserve">La 17 ianuarie 2018, în baza  necesităților de instruire identificate în procesul evaluării performanțelor profesionale individuale pentru anul 2017, a fost elaborat și aprobat de către conducerea ministerului  </w:t>
            </w:r>
            <w:r w:rsidRPr="00644050">
              <w:rPr>
                <w:rFonts w:ascii="Times New Roman" w:eastAsia="Times New Roman" w:hAnsi="Times New Roman"/>
                <w:sz w:val="24"/>
                <w:szCs w:val="24"/>
                <w:lang w:val="ro-MD" w:eastAsia="en-GB"/>
              </w:rPr>
              <w:lastRenderedPageBreak/>
              <w:t>Planul de dezvoltare profesională a angajaților din  cadrul acestuia în anul 2018 și plasat pe site-ul  instituției. Planul respectiv de instruire cuprinde la capitolul II  ”Instruiri interne” 5 tematici de instruire privind respectarea normelor de etică și deontologie, care urmează a fi organizate începând cu trimestrul II al anului curent cu suportul  Centrului Național Anticorupție.</w:t>
            </w:r>
          </w:p>
          <w:p w:rsidR="00480D84" w:rsidRPr="00644050" w:rsidRDefault="00480D84" w:rsidP="00480D84">
            <w:pPr>
              <w:jc w:val="both"/>
              <w:rPr>
                <w:sz w:val="24"/>
                <w:szCs w:val="24"/>
              </w:rPr>
            </w:pPr>
            <w:r w:rsidRPr="00644050">
              <w:rPr>
                <w:rFonts w:ascii="Times New Roman" w:eastAsia="Times New Roman" w:hAnsi="Times New Roman"/>
                <w:sz w:val="24"/>
                <w:szCs w:val="24"/>
                <w:lang w:eastAsia="en-GB"/>
              </w:rPr>
              <w:t>La 20 iunie 2018 cu suportul Centrului Național Anticorupție, MEI a organizat  în cadrul instruirilor interne incluse în Planul de dezvoltare profesională pentru a. 2018, o activitate de instruire de 2 ore cu genericul ”Crearea climatului de integritate instituțională. Evaluarea integrității instituționale” în cadrul acestei activități au fost instruite 68 persoane, angajați ai ministerului.</w:t>
            </w:r>
            <w:r w:rsidRPr="00644050">
              <w:rPr>
                <w:rFonts w:ascii="Times New Roman" w:eastAsia="Times New Roman" w:hAnsi="Times New Roman"/>
                <w:sz w:val="24"/>
                <w:szCs w:val="24"/>
                <w:lang w:val="ro-MD" w:eastAsia="en-GB"/>
              </w:rPr>
              <w:t xml:space="preserve"> </w:t>
            </w:r>
          </w:p>
          <w:p w:rsidR="00480D84" w:rsidRPr="00644050" w:rsidRDefault="00480D84" w:rsidP="00DF6017">
            <w:pPr>
              <w:jc w:val="both"/>
              <w:rPr>
                <w:rFonts w:ascii="Times New Roman" w:eastAsia="Times New Roman" w:hAnsi="Times New Roman" w:cs="Times New Roman"/>
                <w:sz w:val="24"/>
                <w:szCs w:val="24"/>
                <w:lang w:eastAsia="ro-RO"/>
              </w:rPr>
            </w:pPr>
          </w:p>
          <w:p w:rsidR="00EA6F07" w:rsidRPr="00644050" w:rsidRDefault="00EA6F07" w:rsidP="00EA6F07">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pentru Protec</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ia Consumatorilor </w:t>
            </w:r>
            <w:r w:rsidR="00B50751" w:rsidRPr="00644050">
              <w:rPr>
                <w:rFonts w:ascii="Times New Roman" w:eastAsia="Times New Roman" w:hAnsi="Times New Roman" w:cs="Times New Roman"/>
                <w:sz w:val="24"/>
                <w:szCs w:val="24"/>
                <w:lang w:eastAsia="ro-RO"/>
              </w:rPr>
              <w:t>ș</w:t>
            </w:r>
            <w:r w:rsidRPr="00644050">
              <w:rPr>
                <w:rFonts w:ascii="Times New Roman" w:eastAsia="Times New Roman" w:hAnsi="Times New Roman" w:cs="Times New Roman"/>
                <w:sz w:val="24"/>
                <w:szCs w:val="24"/>
                <w:lang w:eastAsia="ro-RO"/>
              </w:rPr>
              <w:t>i Supravegherea Pie</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ei:  a realizat </w:t>
            </w:r>
            <w:r w:rsidR="00D42F8E" w:rsidRPr="00644050">
              <w:rPr>
                <w:rFonts w:ascii="Times New Roman" w:eastAsia="Times New Roman" w:hAnsi="Times New Roman" w:cs="Times New Roman"/>
                <w:sz w:val="24"/>
                <w:szCs w:val="24"/>
                <w:lang w:eastAsia="ro-RO"/>
              </w:rPr>
              <w:t>o</w:t>
            </w:r>
            <w:r w:rsidRPr="00644050">
              <w:rPr>
                <w:rFonts w:ascii="Times New Roman" w:eastAsia="Times New Roman" w:hAnsi="Times New Roman" w:cs="Times New Roman"/>
                <w:sz w:val="24"/>
                <w:szCs w:val="24"/>
                <w:lang w:eastAsia="ro-RO"/>
              </w:rPr>
              <w:t xml:space="preserve"> instruir</w:t>
            </w:r>
            <w:r w:rsidR="00D42F8E" w:rsidRPr="00644050">
              <w:rPr>
                <w:rFonts w:ascii="Times New Roman" w:eastAsia="Times New Roman" w:hAnsi="Times New Roman" w:cs="Times New Roman"/>
                <w:sz w:val="24"/>
                <w:szCs w:val="24"/>
                <w:lang w:eastAsia="ro-RO"/>
              </w:rPr>
              <w:t>e la care au participat 30</w:t>
            </w:r>
            <w:r w:rsidRPr="00644050">
              <w:rPr>
                <w:rFonts w:ascii="Times New Roman" w:eastAsia="Times New Roman" w:hAnsi="Times New Roman" w:cs="Times New Roman"/>
                <w:sz w:val="24"/>
                <w:szCs w:val="24"/>
                <w:lang w:eastAsia="ro-RO"/>
              </w:rPr>
              <w:t xml:space="preserve"> angaja</w:t>
            </w:r>
            <w:r w:rsidR="00B50751" w:rsidRPr="00644050">
              <w:rPr>
                <w:rFonts w:ascii="Times New Roman" w:eastAsia="Times New Roman" w:hAnsi="Times New Roman" w:cs="Times New Roman"/>
                <w:sz w:val="24"/>
                <w:szCs w:val="24"/>
                <w:lang w:eastAsia="ro-RO"/>
              </w:rPr>
              <w:t>ț</w:t>
            </w:r>
            <w:r w:rsidR="00D42F8E" w:rsidRPr="00644050">
              <w:rPr>
                <w:rFonts w:ascii="Times New Roman" w:eastAsia="Times New Roman" w:hAnsi="Times New Roman" w:cs="Times New Roman"/>
                <w:sz w:val="24"/>
                <w:szCs w:val="24"/>
                <w:lang w:eastAsia="ro-RO"/>
              </w:rPr>
              <w:t>i, tematica-Standardele de asigurare a integrității instituționale,</w:t>
            </w:r>
            <w:r w:rsidR="009734A2" w:rsidRPr="00644050">
              <w:rPr>
                <w:rFonts w:ascii="Times New Roman" w:eastAsia="Times New Roman" w:hAnsi="Times New Roman" w:cs="Times New Roman"/>
                <w:sz w:val="24"/>
                <w:szCs w:val="24"/>
                <w:lang w:eastAsia="ro-RO"/>
              </w:rPr>
              <w:t xml:space="preserve"> denunțarea actelor de corupție, răspunderea pentru lipsa integrității. </w:t>
            </w:r>
          </w:p>
          <w:p w:rsidR="00F051E0" w:rsidRPr="00644050" w:rsidRDefault="00F051E0" w:rsidP="00EA6F07">
            <w:pPr>
              <w:jc w:val="both"/>
              <w:rPr>
                <w:rFonts w:ascii="Times New Roman" w:eastAsia="Times New Roman" w:hAnsi="Times New Roman" w:cs="Times New Roman"/>
                <w:sz w:val="24"/>
                <w:szCs w:val="24"/>
                <w:lang w:eastAsia="ro-RO"/>
              </w:rPr>
            </w:pPr>
          </w:p>
          <w:p w:rsidR="00640868" w:rsidRPr="00644050" w:rsidRDefault="00640868" w:rsidP="00EA6F07">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Agenția Națională Transport Auto: 1.</w:t>
            </w:r>
          </w:p>
          <w:p w:rsidR="006C683A" w:rsidRPr="00644050" w:rsidRDefault="006C683A" w:rsidP="00DF6017">
            <w:pPr>
              <w:jc w:val="both"/>
              <w:rPr>
                <w:rFonts w:ascii="Times New Roman" w:eastAsia="Times New Roman" w:hAnsi="Times New Roman" w:cs="Times New Roman"/>
                <w:sz w:val="24"/>
                <w:szCs w:val="24"/>
                <w:lang w:eastAsia="ro-RO"/>
              </w:rPr>
            </w:pPr>
          </w:p>
          <w:p w:rsidR="00DF6017" w:rsidRPr="00644050" w:rsidRDefault="00DF6017" w:rsidP="00DF6017">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t xml:space="preserve">3. Numărul de cazuri de </w:t>
            </w:r>
            <w:r w:rsidR="00A33146" w:rsidRPr="00644050">
              <w:rPr>
                <w:rFonts w:ascii="Times New Roman" w:eastAsia="Times New Roman" w:hAnsi="Times New Roman" w:cs="Times New Roman"/>
                <w:i/>
                <w:sz w:val="24"/>
                <w:szCs w:val="24"/>
                <w:lang w:eastAsia="ro-RO"/>
              </w:rPr>
              <w:t>î</w:t>
            </w:r>
            <w:r w:rsidRPr="00644050">
              <w:rPr>
                <w:rFonts w:ascii="Times New Roman" w:eastAsia="Times New Roman" w:hAnsi="Times New Roman" w:cs="Times New Roman"/>
                <w:i/>
                <w:sz w:val="24"/>
                <w:szCs w:val="24"/>
                <w:lang w:eastAsia="ro-RO"/>
              </w:rPr>
              <w:t xml:space="preserve">ncălcare a normelor de etică </w:t>
            </w:r>
            <w:r w:rsidR="00B50751" w:rsidRPr="00644050">
              <w:rPr>
                <w:rFonts w:ascii="Times New Roman" w:eastAsia="Times New Roman" w:hAnsi="Times New Roman" w:cs="Times New Roman"/>
                <w:i/>
                <w:sz w:val="24"/>
                <w:szCs w:val="24"/>
                <w:lang w:eastAsia="ro-RO"/>
              </w:rPr>
              <w:t>ș</w:t>
            </w:r>
            <w:r w:rsidRPr="00644050">
              <w:rPr>
                <w:rFonts w:ascii="Times New Roman" w:eastAsia="Times New Roman" w:hAnsi="Times New Roman" w:cs="Times New Roman"/>
                <w:i/>
                <w:sz w:val="24"/>
                <w:szCs w:val="24"/>
                <w:lang w:eastAsia="ro-RO"/>
              </w:rPr>
              <w:t>i deontologie, sanc</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ionate disciplinar:</w:t>
            </w:r>
          </w:p>
          <w:p w:rsidR="00DF6017" w:rsidRPr="001C40E2" w:rsidRDefault="00DF6017" w:rsidP="00DF6017">
            <w:pPr>
              <w:jc w:val="both"/>
              <w:rPr>
                <w:rFonts w:ascii="Times New Roman" w:hAnsi="Times New Roman" w:cs="Times New Roman"/>
                <w:b/>
                <w:i/>
                <w:sz w:val="24"/>
                <w:szCs w:val="24"/>
              </w:rPr>
            </w:pPr>
            <w:r w:rsidRPr="00644050">
              <w:rPr>
                <w:rFonts w:ascii="Times New Roman" w:eastAsia="Times New Roman" w:hAnsi="Times New Roman" w:cs="Times New Roman"/>
                <w:i/>
                <w:sz w:val="24"/>
                <w:szCs w:val="24"/>
                <w:lang w:eastAsia="ro-RO"/>
              </w:rPr>
              <w:t>-----</w:t>
            </w:r>
          </w:p>
        </w:tc>
      </w:tr>
      <w:tr w:rsidR="00DF6017" w:rsidRPr="001C40E2" w:rsidTr="000D5424">
        <w:tc>
          <w:tcPr>
            <w:tcW w:w="2359" w:type="dxa"/>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b/>
                <w:sz w:val="24"/>
                <w:szCs w:val="24"/>
                <w:lang w:eastAsia="ro-RO"/>
              </w:rPr>
              <w:lastRenderedPageBreak/>
              <w:t xml:space="preserve">13. </w:t>
            </w:r>
            <w:r w:rsidRPr="001C40E2">
              <w:rPr>
                <w:rFonts w:ascii="Times New Roman" w:eastAsia="Times New Roman" w:hAnsi="Times New Roman" w:cs="Times New Roman"/>
                <w:sz w:val="24"/>
                <w:szCs w:val="24"/>
                <w:lang w:eastAsia="ro-RO"/>
              </w:rPr>
              <w:t>Asigurarea respectării regimului de restric</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 xml:space="preserve">i limitări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 xml:space="preserve">n legătură cu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 xml:space="preserve">ncetarea mandatului, a raporturilor de muncă sau de serviciu </w:t>
            </w:r>
            <w:r w:rsidR="00B50751">
              <w:rPr>
                <w:rFonts w:ascii="Times New Roman" w:eastAsia="Times New Roman" w:hAnsi="Times New Roman" w:cs="Times New Roman"/>
                <w:sz w:val="24"/>
                <w:szCs w:val="24"/>
                <w:lang w:eastAsia="ro-RO"/>
              </w:rPr>
              <w:lastRenderedPageBreak/>
              <w:t>ș</w:t>
            </w:r>
            <w:r w:rsidRPr="001C40E2">
              <w:rPr>
                <w:rFonts w:ascii="Times New Roman" w:eastAsia="Times New Roman" w:hAnsi="Times New Roman" w:cs="Times New Roman"/>
                <w:sz w:val="24"/>
                <w:szCs w:val="24"/>
                <w:lang w:eastAsia="ro-RO"/>
              </w:rPr>
              <w:t>i migrarea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ilor publici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n sectorul privat (</w:t>
            </w:r>
            <w:proofErr w:type="spellStart"/>
            <w:r w:rsidRPr="001C40E2">
              <w:rPr>
                <w:rFonts w:ascii="Times New Roman" w:eastAsia="Times New Roman" w:hAnsi="Times New Roman" w:cs="Times New Roman"/>
                <w:sz w:val="24"/>
                <w:szCs w:val="24"/>
                <w:lang w:eastAsia="ro-RO"/>
              </w:rPr>
              <w:t>pantuflaj</w:t>
            </w:r>
            <w:proofErr w:type="spellEnd"/>
            <w:r w:rsidRPr="001C40E2">
              <w:rPr>
                <w:rFonts w:ascii="Times New Roman" w:eastAsia="Times New Roman" w:hAnsi="Times New Roman" w:cs="Times New Roman"/>
                <w:sz w:val="24"/>
                <w:szCs w:val="24"/>
                <w:lang w:eastAsia="ro-RO"/>
              </w:rPr>
              <w:t>)</w:t>
            </w:r>
          </w:p>
        </w:tc>
        <w:tc>
          <w:tcPr>
            <w:tcW w:w="2831" w:type="dxa"/>
            <w:gridSpan w:val="2"/>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lastRenderedPageBreak/>
              <w:t>Numărul anual de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 publici care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 xml:space="preserve">i-au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 xml:space="preserve">ncetat mandatul, raporturile de muncă sau de serviciu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numărul ofertelor de muncă sau de angajare oferite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ilor publici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 xml:space="preserve">n </w:t>
            </w:r>
            <w:r w:rsidRPr="001C40E2">
              <w:rPr>
                <w:rFonts w:ascii="Times New Roman" w:eastAsia="Times New Roman" w:hAnsi="Times New Roman" w:cs="Times New Roman"/>
                <w:sz w:val="24"/>
                <w:szCs w:val="24"/>
                <w:lang w:eastAsia="ro-RO"/>
              </w:rPr>
              <w:lastRenderedPageBreak/>
              <w:t>cadrul organiza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iilor comerciale, comunicate de către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 publici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 xml:space="preserve">nainte de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 xml:space="preserve">ncetarea mandatului, a raporturilor de muncă sau de serviciu. </w:t>
            </w:r>
            <w:r w:rsidRPr="001C40E2">
              <w:rPr>
                <w:rFonts w:ascii="Times New Roman" w:eastAsia="Times New Roman" w:hAnsi="Times New Roman" w:cs="Times New Roman"/>
                <w:sz w:val="24"/>
                <w:szCs w:val="24"/>
                <w:lang w:eastAsia="ro-RO"/>
              </w:rPr>
              <w:br/>
              <w:t>Numărul de contracte comerciale refuzate anual de către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ile publice din motivul că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n organiza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iile comerciale activează persoane care, pe parcursul ultimului an, au fost agen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 publici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n cadrul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ilor publice</w:t>
            </w:r>
          </w:p>
        </w:tc>
        <w:tc>
          <w:tcPr>
            <w:tcW w:w="1671" w:type="dxa"/>
          </w:tcPr>
          <w:p w:rsidR="00DF6017" w:rsidRPr="001C40E2" w:rsidRDefault="00DF6017" w:rsidP="00DF6017">
            <w:pPr>
              <w:jc w:val="cente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lastRenderedPageBreak/>
              <w:t>Permanent, cu verificarea anuală a indicatorilor de progres</w:t>
            </w:r>
          </w:p>
        </w:tc>
        <w:tc>
          <w:tcPr>
            <w:tcW w:w="1329" w:type="dxa"/>
            <w:gridSpan w:val="2"/>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ile publice</w:t>
            </w:r>
          </w:p>
        </w:tc>
        <w:tc>
          <w:tcPr>
            <w:tcW w:w="1783" w:type="dxa"/>
            <w:gridSpan w:val="2"/>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Platforma electronică de asigurare a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institu</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ionale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 xml:space="preserve">i e-cazierul </w:t>
            </w:r>
            <w:r w:rsidRPr="001C40E2">
              <w:rPr>
                <w:rFonts w:ascii="Times New Roman" w:eastAsia="Times New Roman" w:hAnsi="Times New Roman" w:cs="Times New Roman"/>
                <w:sz w:val="24"/>
                <w:szCs w:val="24"/>
                <w:lang w:eastAsia="ro-RO"/>
              </w:rPr>
              <w:lastRenderedPageBreak/>
              <w:t>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profesionale</w:t>
            </w:r>
          </w:p>
        </w:tc>
        <w:tc>
          <w:tcPr>
            <w:tcW w:w="5597" w:type="dxa"/>
          </w:tcPr>
          <w:p w:rsidR="00DF6017" w:rsidRPr="001C40E2" w:rsidRDefault="00D771B7" w:rsidP="00D771B7">
            <w:pPr>
              <w:jc w:val="both"/>
              <w:rPr>
                <w:rFonts w:ascii="Times New Roman" w:eastAsia="Times New Roman" w:hAnsi="Times New Roman" w:cs="Times New Roman"/>
                <w:i/>
                <w:sz w:val="24"/>
                <w:szCs w:val="24"/>
                <w:lang w:eastAsia="ro-RO"/>
              </w:rPr>
            </w:pPr>
            <w:r w:rsidRPr="001C40E2">
              <w:rPr>
                <w:rFonts w:ascii="Times New Roman" w:eastAsia="Times New Roman" w:hAnsi="Times New Roman" w:cs="Times New Roman"/>
                <w:i/>
                <w:sz w:val="24"/>
                <w:szCs w:val="24"/>
                <w:lang w:eastAsia="ro-RO"/>
              </w:rPr>
              <w:lastRenderedPageBreak/>
              <w:t>1.Numărul anual de agen</w:t>
            </w:r>
            <w:r w:rsidR="00B50751">
              <w:rPr>
                <w:rFonts w:ascii="Times New Roman" w:eastAsia="Times New Roman" w:hAnsi="Times New Roman" w:cs="Times New Roman"/>
                <w:i/>
                <w:sz w:val="24"/>
                <w:szCs w:val="24"/>
                <w:lang w:eastAsia="ro-RO"/>
              </w:rPr>
              <w:t>ț</w:t>
            </w:r>
            <w:r w:rsidRPr="001C40E2">
              <w:rPr>
                <w:rFonts w:ascii="Times New Roman" w:eastAsia="Times New Roman" w:hAnsi="Times New Roman" w:cs="Times New Roman"/>
                <w:i/>
                <w:sz w:val="24"/>
                <w:szCs w:val="24"/>
                <w:lang w:eastAsia="ro-RO"/>
              </w:rPr>
              <w:t xml:space="preserve">i publici care </w:t>
            </w:r>
            <w:r w:rsidR="00B50751">
              <w:rPr>
                <w:rFonts w:ascii="Times New Roman" w:eastAsia="Times New Roman" w:hAnsi="Times New Roman" w:cs="Times New Roman"/>
                <w:i/>
                <w:sz w:val="24"/>
                <w:szCs w:val="24"/>
                <w:lang w:eastAsia="ro-RO"/>
              </w:rPr>
              <w:t>ș</w:t>
            </w:r>
            <w:r w:rsidRPr="001C40E2">
              <w:rPr>
                <w:rFonts w:ascii="Times New Roman" w:eastAsia="Times New Roman" w:hAnsi="Times New Roman" w:cs="Times New Roman"/>
                <w:i/>
                <w:sz w:val="24"/>
                <w:szCs w:val="24"/>
                <w:lang w:eastAsia="ro-RO"/>
              </w:rPr>
              <w:t xml:space="preserve">i-au </w:t>
            </w:r>
            <w:r w:rsidR="00A33146" w:rsidRPr="001C40E2">
              <w:rPr>
                <w:rFonts w:ascii="Times New Roman" w:eastAsia="Times New Roman" w:hAnsi="Times New Roman" w:cs="Times New Roman"/>
                <w:i/>
                <w:sz w:val="24"/>
                <w:szCs w:val="24"/>
                <w:lang w:eastAsia="ro-RO"/>
              </w:rPr>
              <w:t>î</w:t>
            </w:r>
            <w:r w:rsidRPr="001C40E2">
              <w:rPr>
                <w:rFonts w:ascii="Times New Roman" w:eastAsia="Times New Roman" w:hAnsi="Times New Roman" w:cs="Times New Roman"/>
                <w:i/>
                <w:sz w:val="24"/>
                <w:szCs w:val="24"/>
                <w:lang w:eastAsia="ro-RO"/>
              </w:rPr>
              <w:t xml:space="preserve">ncetat mandatul, raporturile de muncă sau de serviciu </w:t>
            </w:r>
            <w:r w:rsidR="00B50751">
              <w:rPr>
                <w:rFonts w:ascii="Times New Roman" w:eastAsia="Times New Roman" w:hAnsi="Times New Roman" w:cs="Times New Roman"/>
                <w:i/>
                <w:sz w:val="24"/>
                <w:szCs w:val="24"/>
                <w:lang w:eastAsia="ro-RO"/>
              </w:rPr>
              <w:t>ș</w:t>
            </w:r>
            <w:r w:rsidRPr="001C40E2">
              <w:rPr>
                <w:rFonts w:ascii="Times New Roman" w:eastAsia="Times New Roman" w:hAnsi="Times New Roman" w:cs="Times New Roman"/>
                <w:i/>
                <w:sz w:val="24"/>
                <w:szCs w:val="24"/>
                <w:lang w:eastAsia="ro-RO"/>
              </w:rPr>
              <w:t>i numărul ofertelor de muncă sau de angajare oferite agen</w:t>
            </w:r>
            <w:r w:rsidR="00B50751">
              <w:rPr>
                <w:rFonts w:ascii="Times New Roman" w:eastAsia="Times New Roman" w:hAnsi="Times New Roman" w:cs="Times New Roman"/>
                <w:i/>
                <w:sz w:val="24"/>
                <w:szCs w:val="24"/>
                <w:lang w:eastAsia="ro-RO"/>
              </w:rPr>
              <w:t>ț</w:t>
            </w:r>
            <w:r w:rsidRPr="001C40E2">
              <w:rPr>
                <w:rFonts w:ascii="Times New Roman" w:eastAsia="Times New Roman" w:hAnsi="Times New Roman" w:cs="Times New Roman"/>
                <w:i/>
                <w:sz w:val="24"/>
                <w:szCs w:val="24"/>
                <w:lang w:eastAsia="ro-RO"/>
              </w:rPr>
              <w:t xml:space="preserve">ilor publici </w:t>
            </w:r>
            <w:r w:rsidR="00A33146" w:rsidRPr="001C40E2">
              <w:rPr>
                <w:rFonts w:ascii="Times New Roman" w:eastAsia="Times New Roman" w:hAnsi="Times New Roman" w:cs="Times New Roman"/>
                <w:i/>
                <w:sz w:val="24"/>
                <w:szCs w:val="24"/>
                <w:lang w:eastAsia="ro-RO"/>
              </w:rPr>
              <w:t>î</w:t>
            </w:r>
            <w:r w:rsidRPr="001C40E2">
              <w:rPr>
                <w:rFonts w:ascii="Times New Roman" w:eastAsia="Times New Roman" w:hAnsi="Times New Roman" w:cs="Times New Roman"/>
                <w:i/>
                <w:sz w:val="24"/>
                <w:szCs w:val="24"/>
                <w:lang w:eastAsia="ro-RO"/>
              </w:rPr>
              <w:t>n cadrul organiza</w:t>
            </w:r>
            <w:r w:rsidR="00B50751">
              <w:rPr>
                <w:rFonts w:ascii="Times New Roman" w:eastAsia="Times New Roman" w:hAnsi="Times New Roman" w:cs="Times New Roman"/>
                <w:i/>
                <w:sz w:val="24"/>
                <w:szCs w:val="24"/>
                <w:lang w:eastAsia="ro-RO"/>
              </w:rPr>
              <w:t>ț</w:t>
            </w:r>
            <w:r w:rsidRPr="001C40E2">
              <w:rPr>
                <w:rFonts w:ascii="Times New Roman" w:eastAsia="Times New Roman" w:hAnsi="Times New Roman" w:cs="Times New Roman"/>
                <w:i/>
                <w:sz w:val="24"/>
                <w:szCs w:val="24"/>
                <w:lang w:eastAsia="ro-RO"/>
              </w:rPr>
              <w:t>iilor comerciale, comunicate de către agen</w:t>
            </w:r>
            <w:r w:rsidR="00B50751">
              <w:rPr>
                <w:rFonts w:ascii="Times New Roman" w:eastAsia="Times New Roman" w:hAnsi="Times New Roman" w:cs="Times New Roman"/>
                <w:i/>
                <w:sz w:val="24"/>
                <w:szCs w:val="24"/>
                <w:lang w:eastAsia="ro-RO"/>
              </w:rPr>
              <w:t>ț</w:t>
            </w:r>
            <w:r w:rsidRPr="001C40E2">
              <w:rPr>
                <w:rFonts w:ascii="Times New Roman" w:eastAsia="Times New Roman" w:hAnsi="Times New Roman" w:cs="Times New Roman"/>
                <w:i/>
                <w:sz w:val="24"/>
                <w:szCs w:val="24"/>
                <w:lang w:eastAsia="ro-RO"/>
              </w:rPr>
              <w:t xml:space="preserve">ii publici </w:t>
            </w:r>
            <w:r w:rsidR="00A33146" w:rsidRPr="001C40E2">
              <w:rPr>
                <w:rFonts w:ascii="Times New Roman" w:eastAsia="Times New Roman" w:hAnsi="Times New Roman" w:cs="Times New Roman"/>
                <w:i/>
                <w:sz w:val="24"/>
                <w:szCs w:val="24"/>
                <w:lang w:eastAsia="ro-RO"/>
              </w:rPr>
              <w:t>î</w:t>
            </w:r>
            <w:r w:rsidRPr="001C40E2">
              <w:rPr>
                <w:rFonts w:ascii="Times New Roman" w:eastAsia="Times New Roman" w:hAnsi="Times New Roman" w:cs="Times New Roman"/>
                <w:i/>
                <w:sz w:val="24"/>
                <w:szCs w:val="24"/>
                <w:lang w:eastAsia="ro-RO"/>
              </w:rPr>
              <w:t xml:space="preserve">nainte de </w:t>
            </w:r>
            <w:r w:rsidR="00A33146" w:rsidRPr="001C40E2">
              <w:rPr>
                <w:rFonts w:ascii="Times New Roman" w:eastAsia="Times New Roman" w:hAnsi="Times New Roman" w:cs="Times New Roman"/>
                <w:i/>
                <w:sz w:val="24"/>
                <w:szCs w:val="24"/>
                <w:lang w:eastAsia="ro-RO"/>
              </w:rPr>
              <w:t>î</w:t>
            </w:r>
            <w:r w:rsidRPr="001C40E2">
              <w:rPr>
                <w:rFonts w:ascii="Times New Roman" w:eastAsia="Times New Roman" w:hAnsi="Times New Roman" w:cs="Times New Roman"/>
                <w:i/>
                <w:sz w:val="24"/>
                <w:szCs w:val="24"/>
                <w:lang w:eastAsia="ro-RO"/>
              </w:rPr>
              <w:t>ncetarea mandatului, a raporturilor de muncă sau de serviciu:</w:t>
            </w:r>
          </w:p>
          <w:p w:rsidR="00D771B7" w:rsidRPr="00644050" w:rsidRDefault="00A33146" w:rsidP="00F051E0">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lastRenderedPageBreak/>
              <w:t>Î</w:t>
            </w:r>
            <w:r w:rsidR="00D771B7" w:rsidRPr="00644050">
              <w:rPr>
                <w:rFonts w:ascii="Times New Roman" w:eastAsia="Times New Roman" w:hAnsi="Times New Roman" w:cs="Times New Roman"/>
                <w:sz w:val="24"/>
                <w:szCs w:val="24"/>
                <w:lang w:eastAsia="ro-RO"/>
              </w:rPr>
              <w:t xml:space="preserve">n perioada de raportare au </w:t>
            </w:r>
            <w:r w:rsidRPr="00644050">
              <w:rPr>
                <w:rFonts w:ascii="Times New Roman" w:eastAsia="Times New Roman" w:hAnsi="Times New Roman" w:cs="Times New Roman"/>
                <w:sz w:val="24"/>
                <w:szCs w:val="24"/>
                <w:lang w:eastAsia="ro-RO"/>
              </w:rPr>
              <w:t>î</w:t>
            </w:r>
            <w:r w:rsidR="00F051E0" w:rsidRPr="00644050">
              <w:rPr>
                <w:rFonts w:ascii="Times New Roman" w:eastAsia="Times New Roman" w:hAnsi="Times New Roman" w:cs="Times New Roman"/>
                <w:sz w:val="24"/>
                <w:szCs w:val="24"/>
                <w:lang w:eastAsia="ro-RO"/>
              </w:rPr>
              <w:t xml:space="preserve">ncetat activitatea la </w:t>
            </w:r>
            <w:r w:rsidR="00D771B7"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00D771B7" w:rsidRPr="00644050">
              <w:rPr>
                <w:rFonts w:ascii="Times New Roman" w:eastAsia="Times New Roman" w:hAnsi="Times New Roman" w:cs="Times New Roman"/>
                <w:sz w:val="24"/>
                <w:szCs w:val="24"/>
                <w:lang w:eastAsia="ro-RO"/>
              </w:rPr>
              <w:t>ia pentru Protec</w:t>
            </w:r>
            <w:r w:rsidR="00B50751" w:rsidRPr="00644050">
              <w:rPr>
                <w:rFonts w:ascii="Times New Roman" w:eastAsia="Times New Roman" w:hAnsi="Times New Roman" w:cs="Times New Roman"/>
                <w:sz w:val="24"/>
                <w:szCs w:val="24"/>
                <w:lang w:eastAsia="ro-RO"/>
              </w:rPr>
              <w:t>ț</w:t>
            </w:r>
            <w:r w:rsidR="00D771B7" w:rsidRPr="00644050">
              <w:rPr>
                <w:rFonts w:ascii="Times New Roman" w:eastAsia="Times New Roman" w:hAnsi="Times New Roman" w:cs="Times New Roman"/>
                <w:sz w:val="24"/>
                <w:szCs w:val="24"/>
                <w:lang w:eastAsia="ro-RO"/>
              </w:rPr>
              <w:t>ia Consumatorilor</w:t>
            </w:r>
            <w:r w:rsidR="00D72C4D" w:rsidRPr="00644050">
              <w:rPr>
                <w:rFonts w:ascii="Times New Roman" w:eastAsia="Times New Roman" w:hAnsi="Times New Roman" w:cs="Times New Roman"/>
                <w:sz w:val="24"/>
                <w:szCs w:val="24"/>
                <w:lang w:eastAsia="ro-RO"/>
              </w:rPr>
              <w:t xml:space="preserve"> </w:t>
            </w:r>
            <w:r w:rsidR="00B50751" w:rsidRPr="00644050">
              <w:rPr>
                <w:rFonts w:ascii="Times New Roman" w:eastAsia="Times New Roman" w:hAnsi="Times New Roman" w:cs="Times New Roman"/>
                <w:sz w:val="24"/>
                <w:szCs w:val="24"/>
                <w:lang w:eastAsia="ro-RO"/>
              </w:rPr>
              <w:t>ș</w:t>
            </w:r>
            <w:r w:rsidR="00D72C4D" w:rsidRPr="00644050">
              <w:rPr>
                <w:rFonts w:ascii="Times New Roman" w:eastAsia="Times New Roman" w:hAnsi="Times New Roman" w:cs="Times New Roman"/>
                <w:sz w:val="24"/>
                <w:szCs w:val="24"/>
                <w:lang w:eastAsia="ro-RO"/>
              </w:rPr>
              <w:t>i Supravegherea Pie</w:t>
            </w:r>
            <w:r w:rsidR="00B50751" w:rsidRPr="00644050">
              <w:rPr>
                <w:rFonts w:ascii="Times New Roman" w:eastAsia="Times New Roman" w:hAnsi="Times New Roman" w:cs="Times New Roman"/>
                <w:sz w:val="24"/>
                <w:szCs w:val="24"/>
                <w:lang w:eastAsia="ro-RO"/>
              </w:rPr>
              <w:t>ț</w:t>
            </w:r>
            <w:r w:rsidR="00D72C4D" w:rsidRPr="00644050">
              <w:rPr>
                <w:rFonts w:ascii="Times New Roman" w:eastAsia="Times New Roman" w:hAnsi="Times New Roman" w:cs="Times New Roman"/>
                <w:sz w:val="24"/>
                <w:szCs w:val="24"/>
                <w:lang w:eastAsia="ro-RO"/>
              </w:rPr>
              <w:t>ei</w:t>
            </w:r>
            <w:r w:rsidR="0046537D" w:rsidRPr="00644050">
              <w:rPr>
                <w:rFonts w:ascii="Times New Roman" w:eastAsia="Times New Roman" w:hAnsi="Times New Roman" w:cs="Times New Roman"/>
                <w:sz w:val="24"/>
                <w:szCs w:val="24"/>
                <w:lang w:eastAsia="ro-RO"/>
              </w:rPr>
              <w:t xml:space="preserve">: </w:t>
            </w:r>
            <w:r w:rsidR="009734A2" w:rsidRPr="00644050">
              <w:rPr>
                <w:rFonts w:ascii="Times New Roman" w:eastAsia="Times New Roman" w:hAnsi="Times New Roman" w:cs="Times New Roman"/>
                <w:sz w:val="24"/>
                <w:szCs w:val="24"/>
                <w:lang w:eastAsia="ro-RO"/>
              </w:rPr>
              <w:t>7 agenți publici</w:t>
            </w:r>
            <w:r w:rsidR="00EF4915" w:rsidRPr="00644050">
              <w:rPr>
                <w:rFonts w:ascii="Times New Roman" w:eastAsia="Times New Roman" w:hAnsi="Times New Roman" w:cs="Times New Roman"/>
                <w:sz w:val="24"/>
                <w:szCs w:val="24"/>
                <w:lang w:eastAsia="ro-RO"/>
              </w:rPr>
              <w:t>.</w:t>
            </w:r>
          </w:p>
          <w:p w:rsidR="0046537D" w:rsidRPr="00644050" w:rsidRDefault="0046537D" w:rsidP="0046537D">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ia pentru Supraveghere Tehnică: - </w:t>
            </w:r>
            <w:r w:rsidR="001E7118" w:rsidRPr="00644050">
              <w:rPr>
                <w:rFonts w:ascii="Times New Roman" w:eastAsia="Times New Roman" w:hAnsi="Times New Roman" w:cs="Times New Roman"/>
                <w:sz w:val="24"/>
                <w:szCs w:val="24"/>
                <w:lang w:eastAsia="ro-RO"/>
              </w:rPr>
              <w:t>7 agenți</w:t>
            </w:r>
            <w:r w:rsidR="002E3972" w:rsidRPr="00644050">
              <w:rPr>
                <w:rFonts w:ascii="Times New Roman" w:eastAsia="Times New Roman" w:hAnsi="Times New Roman" w:cs="Times New Roman"/>
                <w:sz w:val="24"/>
                <w:szCs w:val="24"/>
                <w:lang w:eastAsia="ro-RO"/>
              </w:rPr>
              <w:t xml:space="preserve"> public</w:t>
            </w:r>
            <w:r w:rsidR="001E7118" w:rsidRPr="00644050">
              <w:rPr>
                <w:rFonts w:ascii="Times New Roman" w:eastAsia="Times New Roman" w:hAnsi="Times New Roman" w:cs="Times New Roman"/>
                <w:sz w:val="24"/>
                <w:szCs w:val="24"/>
                <w:lang w:eastAsia="ro-RO"/>
              </w:rPr>
              <w:t>i</w:t>
            </w:r>
            <w:r w:rsidR="001B60DE" w:rsidRPr="00644050">
              <w:rPr>
                <w:rFonts w:ascii="Times New Roman" w:eastAsia="Times New Roman" w:hAnsi="Times New Roman" w:cs="Times New Roman"/>
                <w:sz w:val="24"/>
                <w:szCs w:val="24"/>
                <w:lang w:eastAsia="ro-RO"/>
              </w:rPr>
              <w:t>, 2 persoane de deservire tehnică.</w:t>
            </w:r>
          </w:p>
          <w:p w:rsidR="0046537D" w:rsidRPr="00644050" w:rsidRDefault="0046537D" w:rsidP="0046537D">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Na</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ională Transport Auto: 0</w:t>
            </w:r>
          </w:p>
          <w:p w:rsidR="0046537D" w:rsidRPr="00644050" w:rsidRDefault="00065879" w:rsidP="00D771B7">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 xml:space="preserve">Autoritatea Aeronautică Civilă: 0 </w:t>
            </w:r>
          </w:p>
          <w:p w:rsidR="00065879" w:rsidRPr="00644050" w:rsidRDefault="00065879" w:rsidP="00D771B7">
            <w:pPr>
              <w:jc w:val="both"/>
              <w:rPr>
                <w:rFonts w:ascii="Times New Roman" w:eastAsia="Times New Roman" w:hAnsi="Times New Roman" w:cs="Times New Roman"/>
                <w:sz w:val="24"/>
                <w:szCs w:val="24"/>
                <w:lang w:eastAsia="ro-RO"/>
              </w:rPr>
            </w:pPr>
          </w:p>
          <w:p w:rsidR="00D771B7" w:rsidRPr="001C40E2" w:rsidRDefault="00D771B7" w:rsidP="00D771B7">
            <w:pPr>
              <w:jc w:val="both"/>
              <w:rPr>
                <w:rFonts w:ascii="Times New Roman" w:hAnsi="Times New Roman" w:cs="Times New Roman"/>
                <w:sz w:val="24"/>
                <w:szCs w:val="24"/>
              </w:rPr>
            </w:pPr>
            <w:r w:rsidRPr="00644050">
              <w:rPr>
                <w:rFonts w:ascii="Times New Roman" w:hAnsi="Times New Roman" w:cs="Times New Roman"/>
                <w:sz w:val="24"/>
                <w:szCs w:val="24"/>
              </w:rPr>
              <w:t xml:space="preserve">Nu au fost comunicate oferte de muncă sau angajare </w:t>
            </w:r>
            <w:r w:rsidR="00A33146" w:rsidRPr="00644050">
              <w:rPr>
                <w:rFonts w:ascii="Times New Roman" w:hAnsi="Times New Roman" w:cs="Times New Roman"/>
                <w:sz w:val="24"/>
                <w:szCs w:val="24"/>
              </w:rPr>
              <w:t>î</w:t>
            </w:r>
            <w:r w:rsidRPr="00644050">
              <w:rPr>
                <w:rFonts w:ascii="Times New Roman" w:hAnsi="Times New Roman" w:cs="Times New Roman"/>
                <w:sz w:val="24"/>
                <w:szCs w:val="24"/>
              </w:rPr>
              <w:t>n cadrul organiza</w:t>
            </w:r>
            <w:r w:rsidR="00B50751" w:rsidRPr="00644050">
              <w:rPr>
                <w:rFonts w:ascii="Times New Roman" w:hAnsi="Times New Roman" w:cs="Times New Roman"/>
                <w:sz w:val="24"/>
                <w:szCs w:val="24"/>
              </w:rPr>
              <w:t>ț</w:t>
            </w:r>
            <w:r w:rsidRPr="00644050">
              <w:rPr>
                <w:rFonts w:ascii="Times New Roman" w:hAnsi="Times New Roman" w:cs="Times New Roman"/>
                <w:sz w:val="24"/>
                <w:szCs w:val="24"/>
              </w:rPr>
              <w:t>iilor comerciale.</w:t>
            </w:r>
            <w:r w:rsidRPr="001C40E2">
              <w:rPr>
                <w:rFonts w:ascii="Times New Roman" w:hAnsi="Times New Roman" w:cs="Times New Roman"/>
                <w:sz w:val="24"/>
                <w:szCs w:val="24"/>
              </w:rPr>
              <w:t xml:space="preserve"> </w:t>
            </w:r>
          </w:p>
        </w:tc>
      </w:tr>
      <w:tr w:rsidR="00DF6017" w:rsidRPr="001C40E2" w:rsidTr="000D5424">
        <w:tc>
          <w:tcPr>
            <w:tcW w:w="2359" w:type="dxa"/>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b/>
                <w:sz w:val="24"/>
                <w:szCs w:val="24"/>
                <w:lang w:eastAsia="ro-RO"/>
              </w:rPr>
              <w:lastRenderedPageBreak/>
              <w:t xml:space="preserve">14. </w:t>
            </w:r>
            <w:r w:rsidRPr="001C40E2">
              <w:rPr>
                <w:rFonts w:ascii="Times New Roman" w:eastAsia="Times New Roman" w:hAnsi="Times New Roman" w:cs="Times New Roman"/>
                <w:sz w:val="24"/>
                <w:szCs w:val="24"/>
                <w:lang w:eastAsia="ro-RO"/>
              </w:rPr>
              <w:t>Asigurarea implementării managementului riscurilor de corup</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ie</w:t>
            </w:r>
          </w:p>
        </w:tc>
        <w:tc>
          <w:tcPr>
            <w:tcW w:w="2831" w:type="dxa"/>
            <w:gridSpan w:val="2"/>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 xml:space="preserve">Registrele riscurilor, care includ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riscurile de corup</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ie, elaborate de către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ile publice. </w:t>
            </w:r>
            <w:r w:rsidRPr="001C40E2">
              <w:rPr>
                <w:rFonts w:ascii="Times New Roman" w:eastAsia="Times New Roman" w:hAnsi="Times New Roman" w:cs="Times New Roman"/>
                <w:sz w:val="24"/>
                <w:szCs w:val="24"/>
                <w:lang w:eastAsia="ro-RO"/>
              </w:rPr>
              <w:br/>
              <w:t>Completarea registrului riscurilor cu riscurile de corup</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ie după incidentele de integritate din cadrul 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ilor publice. </w:t>
            </w:r>
            <w:r w:rsidRPr="001C40E2">
              <w:rPr>
                <w:rFonts w:ascii="Times New Roman" w:eastAsia="Times New Roman" w:hAnsi="Times New Roman" w:cs="Times New Roman"/>
                <w:sz w:val="24"/>
                <w:szCs w:val="24"/>
                <w:lang w:eastAsia="ro-RO"/>
              </w:rPr>
              <w:br/>
              <w:t>Raportul privind implementarea măsurilor de tratare a riscurilor, elaborat anual</w:t>
            </w:r>
          </w:p>
        </w:tc>
        <w:tc>
          <w:tcPr>
            <w:tcW w:w="1671" w:type="dxa"/>
          </w:tcPr>
          <w:p w:rsidR="00DF6017" w:rsidRPr="001C40E2" w:rsidRDefault="00DF6017" w:rsidP="00DF6017">
            <w:pPr>
              <w:jc w:val="cente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Permanent, cu verificarea anuală a indicatorilor de progres</w:t>
            </w:r>
          </w:p>
        </w:tc>
        <w:tc>
          <w:tcPr>
            <w:tcW w:w="1329" w:type="dxa"/>
            <w:gridSpan w:val="2"/>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Entită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ile publice</w:t>
            </w:r>
          </w:p>
        </w:tc>
        <w:tc>
          <w:tcPr>
            <w:tcW w:w="1783" w:type="dxa"/>
            <w:gridSpan w:val="2"/>
          </w:tcPr>
          <w:p w:rsidR="00DF6017" w:rsidRPr="001C40E2" w:rsidRDefault="00DF6017" w:rsidP="00DF6017">
            <w:pPr>
              <w:rPr>
                <w:rFonts w:ascii="Times New Roman" w:eastAsia="Times New Roman" w:hAnsi="Times New Roman" w:cs="Times New Roman"/>
                <w:sz w:val="24"/>
                <w:szCs w:val="24"/>
                <w:lang w:eastAsia="ro-RO"/>
              </w:rPr>
            </w:pPr>
            <w:r w:rsidRPr="001C40E2">
              <w:rPr>
                <w:rFonts w:ascii="Times New Roman" w:eastAsia="Times New Roman" w:hAnsi="Times New Roman" w:cs="Times New Roman"/>
                <w:sz w:val="24"/>
                <w:szCs w:val="24"/>
                <w:lang w:eastAsia="ro-RO"/>
              </w:rPr>
              <w:t>Platforma electronică de asigurare a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institu</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ionale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e-cazierul integrită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profesionale</w:t>
            </w:r>
          </w:p>
        </w:tc>
        <w:tc>
          <w:tcPr>
            <w:tcW w:w="5597" w:type="dxa"/>
          </w:tcPr>
          <w:p w:rsidR="0085148A" w:rsidRPr="001C40E2" w:rsidRDefault="0085148A" w:rsidP="0085148A">
            <w:pPr>
              <w:jc w:val="both"/>
              <w:rPr>
                <w:rFonts w:ascii="Times New Roman" w:eastAsia="Times New Roman" w:hAnsi="Times New Roman" w:cs="Times New Roman"/>
                <w:i/>
                <w:sz w:val="24"/>
                <w:szCs w:val="24"/>
                <w:lang w:eastAsia="ro-RO"/>
              </w:rPr>
            </w:pPr>
            <w:r w:rsidRPr="001C40E2">
              <w:rPr>
                <w:rFonts w:ascii="Times New Roman" w:eastAsia="Times New Roman" w:hAnsi="Times New Roman" w:cs="Times New Roman"/>
                <w:i/>
                <w:sz w:val="24"/>
                <w:szCs w:val="24"/>
                <w:lang w:eastAsia="ro-RO"/>
              </w:rPr>
              <w:t xml:space="preserve">1.Registrele riscurilor, care includ </w:t>
            </w:r>
            <w:r w:rsidR="00B50751">
              <w:rPr>
                <w:rFonts w:ascii="Times New Roman" w:eastAsia="Times New Roman" w:hAnsi="Times New Roman" w:cs="Times New Roman"/>
                <w:i/>
                <w:sz w:val="24"/>
                <w:szCs w:val="24"/>
                <w:lang w:eastAsia="ro-RO"/>
              </w:rPr>
              <w:t>ș</w:t>
            </w:r>
            <w:r w:rsidRPr="001C40E2">
              <w:rPr>
                <w:rFonts w:ascii="Times New Roman" w:eastAsia="Times New Roman" w:hAnsi="Times New Roman" w:cs="Times New Roman"/>
                <w:i/>
                <w:sz w:val="24"/>
                <w:szCs w:val="24"/>
                <w:lang w:eastAsia="ro-RO"/>
              </w:rPr>
              <w:t>i riscurile de corup</w:t>
            </w:r>
            <w:r w:rsidR="00B50751">
              <w:rPr>
                <w:rFonts w:ascii="Times New Roman" w:eastAsia="Times New Roman" w:hAnsi="Times New Roman" w:cs="Times New Roman"/>
                <w:i/>
                <w:sz w:val="24"/>
                <w:szCs w:val="24"/>
                <w:lang w:eastAsia="ro-RO"/>
              </w:rPr>
              <w:t>ț</w:t>
            </w:r>
            <w:r w:rsidRPr="001C40E2">
              <w:rPr>
                <w:rFonts w:ascii="Times New Roman" w:eastAsia="Times New Roman" w:hAnsi="Times New Roman" w:cs="Times New Roman"/>
                <w:i/>
                <w:sz w:val="24"/>
                <w:szCs w:val="24"/>
                <w:lang w:eastAsia="ro-RO"/>
              </w:rPr>
              <w:t>ie, elaborate de către entită</w:t>
            </w:r>
            <w:r w:rsidR="00B50751">
              <w:rPr>
                <w:rFonts w:ascii="Times New Roman" w:eastAsia="Times New Roman" w:hAnsi="Times New Roman" w:cs="Times New Roman"/>
                <w:i/>
                <w:sz w:val="24"/>
                <w:szCs w:val="24"/>
                <w:lang w:eastAsia="ro-RO"/>
              </w:rPr>
              <w:t>ț</w:t>
            </w:r>
            <w:r w:rsidRPr="001C40E2">
              <w:rPr>
                <w:rFonts w:ascii="Times New Roman" w:eastAsia="Times New Roman" w:hAnsi="Times New Roman" w:cs="Times New Roman"/>
                <w:i/>
                <w:sz w:val="24"/>
                <w:szCs w:val="24"/>
                <w:lang w:eastAsia="ro-RO"/>
              </w:rPr>
              <w:t>ile publice:</w:t>
            </w:r>
          </w:p>
          <w:p w:rsidR="00D76BA1" w:rsidRPr="00644050" w:rsidRDefault="00A33146" w:rsidP="0085148A">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Î</w:t>
            </w:r>
            <w:r w:rsidR="00D76BA1" w:rsidRPr="00644050">
              <w:rPr>
                <w:rFonts w:ascii="Times New Roman" w:eastAsia="Times New Roman" w:hAnsi="Times New Roman" w:cs="Times New Roman"/>
                <w:sz w:val="24"/>
                <w:szCs w:val="24"/>
                <w:lang w:eastAsia="ro-RO"/>
              </w:rPr>
              <w:t>n cadrul ministerului a fost aprobat Registrul riscurilor opera</w:t>
            </w:r>
            <w:r w:rsidR="00B50751" w:rsidRPr="00644050">
              <w:rPr>
                <w:rFonts w:ascii="Times New Roman" w:eastAsia="Times New Roman" w:hAnsi="Times New Roman" w:cs="Times New Roman"/>
                <w:sz w:val="24"/>
                <w:szCs w:val="24"/>
                <w:lang w:eastAsia="ro-RO"/>
              </w:rPr>
              <w:t>ț</w:t>
            </w:r>
            <w:r w:rsidR="00D76BA1" w:rsidRPr="00644050">
              <w:rPr>
                <w:rFonts w:ascii="Times New Roman" w:eastAsia="Times New Roman" w:hAnsi="Times New Roman" w:cs="Times New Roman"/>
                <w:sz w:val="24"/>
                <w:szCs w:val="24"/>
                <w:lang w:eastAsia="ro-RO"/>
              </w:rPr>
              <w:t>ionale evaluate la situa</w:t>
            </w:r>
            <w:r w:rsidR="00B50751" w:rsidRPr="00644050">
              <w:rPr>
                <w:rFonts w:ascii="Times New Roman" w:eastAsia="Times New Roman" w:hAnsi="Times New Roman" w:cs="Times New Roman"/>
                <w:sz w:val="24"/>
                <w:szCs w:val="24"/>
                <w:lang w:eastAsia="ro-RO"/>
              </w:rPr>
              <w:t>ț</w:t>
            </w:r>
            <w:r w:rsidR="00D76BA1" w:rsidRPr="00644050">
              <w:rPr>
                <w:rFonts w:ascii="Times New Roman" w:eastAsia="Times New Roman" w:hAnsi="Times New Roman" w:cs="Times New Roman"/>
                <w:sz w:val="24"/>
                <w:szCs w:val="24"/>
                <w:lang w:eastAsia="ro-RO"/>
              </w:rPr>
              <w:t>ia din 31.12.2014.</w:t>
            </w:r>
          </w:p>
          <w:p w:rsidR="0085148A" w:rsidRPr="00644050" w:rsidRDefault="0085148A" w:rsidP="00435FEF">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pentru Protec</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Consumatorilor</w:t>
            </w:r>
            <w:r w:rsidR="00D72C4D" w:rsidRPr="00644050">
              <w:rPr>
                <w:rFonts w:ascii="Times New Roman" w:eastAsia="Times New Roman" w:hAnsi="Times New Roman" w:cs="Times New Roman"/>
                <w:sz w:val="24"/>
                <w:szCs w:val="24"/>
                <w:lang w:eastAsia="ro-RO"/>
              </w:rPr>
              <w:t xml:space="preserve"> </w:t>
            </w:r>
            <w:r w:rsidR="00B50751" w:rsidRPr="00644050">
              <w:rPr>
                <w:rFonts w:ascii="Times New Roman" w:eastAsia="Times New Roman" w:hAnsi="Times New Roman" w:cs="Times New Roman"/>
                <w:sz w:val="24"/>
                <w:szCs w:val="24"/>
                <w:lang w:eastAsia="ro-RO"/>
              </w:rPr>
              <w:t>ș</w:t>
            </w:r>
            <w:r w:rsidR="00D72C4D" w:rsidRPr="00644050">
              <w:rPr>
                <w:rFonts w:ascii="Times New Roman" w:eastAsia="Times New Roman" w:hAnsi="Times New Roman" w:cs="Times New Roman"/>
                <w:sz w:val="24"/>
                <w:szCs w:val="24"/>
                <w:lang w:eastAsia="ro-RO"/>
              </w:rPr>
              <w:t>i Supravegherea Pie</w:t>
            </w:r>
            <w:r w:rsidR="00B50751" w:rsidRPr="00644050">
              <w:rPr>
                <w:rFonts w:ascii="Times New Roman" w:eastAsia="Times New Roman" w:hAnsi="Times New Roman" w:cs="Times New Roman"/>
                <w:sz w:val="24"/>
                <w:szCs w:val="24"/>
                <w:lang w:eastAsia="ro-RO"/>
              </w:rPr>
              <w:t>ț</w:t>
            </w:r>
            <w:r w:rsidR="00D72C4D" w:rsidRPr="00644050">
              <w:rPr>
                <w:rFonts w:ascii="Times New Roman" w:eastAsia="Times New Roman" w:hAnsi="Times New Roman" w:cs="Times New Roman"/>
                <w:sz w:val="24"/>
                <w:szCs w:val="24"/>
                <w:lang w:eastAsia="ro-RO"/>
              </w:rPr>
              <w:t>ei</w:t>
            </w:r>
            <w:r w:rsidRPr="00644050">
              <w:rPr>
                <w:rFonts w:ascii="Times New Roman" w:eastAsia="Times New Roman" w:hAnsi="Times New Roman" w:cs="Times New Roman"/>
                <w:sz w:val="24"/>
                <w:szCs w:val="24"/>
                <w:lang w:eastAsia="ro-RO"/>
              </w:rPr>
              <w:t xml:space="preserve">: </w:t>
            </w:r>
            <w:r w:rsidR="0078343A" w:rsidRPr="00644050">
              <w:rPr>
                <w:rFonts w:ascii="Times New Roman" w:eastAsia="Times New Roman" w:hAnsi="Times New Roman" w:cs="Times New Roman"/>
                <w:sz w:val="24"/>
                <w:szCs w:val="24"/>
                <w:lang w:eastAsia="ro-RO"/>
              </w:rPr>
              <w:t>a fost elaborat planul de măsuri de tratare a riscurilor de corup</w:t>
            </w:r>
            <w:r w:rsidR="00B50751" w:rsidRPr="00644050">
              <w:rPr>
                <w:rFonts w:ascii="Times New Roman" w:eastAsia="Times New Roman" w:hAnsi="Times New Roman" w:cs="Times New Roman"/>
                <w:sz w:val="24"/>
                <w:szCs w:val="24"/>
                <w:lang w:eastAsia="ro-RO"/>
              </w:rPr>
              <w:t>ț</w:t>
            </w:r>
            <w:r w:rsidR="0078343A" w:rsidRPr="00644050">
              <w:rPr>
                <w:rFonts w:ascii="Times New Roman" w:eastAsia="Times New Roman" w:hAnsi="Times New Roman" w:cs="Times New Roman"/>
                <w:sz w:val="24"/>
                <w:szCs w:val="24"/>
                <w:lang w:eastAsia="ro-RO"/>
              </w:rPr>
              <w:t xml:space="preserve">ie </w:t>
            </w:r>
            <w:r w:rsidR="00A33146" w:rsidRPr="00644050">
              <w:rPr>
                <w:rFonts w:ascii="Times New Roman" w:eastAsia="Times New Roman" w:hAnsi="Times New Roman" w:cs="Times New Roman"/>
                <w:sz w:val="24"/>
                <w:szCs w:val="24"/>
                <w:lang w:eastAsia="ro-RO"/>
              </w:rPr>
              <w:t>î</w:t>
            </w:r>
            <w:r w:rsidR="0078343A" w:rsidRPr="00644050">
              <w:rPr>
                <w:rFonts w:ascii="Times New Roman" w:eastAsia="Times New Roman" w:hAnsi="Times New Roman" w:cs="Times New Roman"/>
                <w:sz w:val="24"/>
                <w:szCs w:val="24"/>
                <w:lang w:eastAsia="ro-RO"/>
              </w:rPr>
              <w:t>n cadrul institu</w:t>
            </w:r>
            <w:r w:rsidR="00B50751" w:rsidRPr="00644050">
              <w:rPr>
                <w:rFonts w:ascii="Times New Roman" w:eastAsia="Times New Roman" w:hAnsi="Times New Roman" w:cs="Times New Roman"/>
                <w:sz w:val="24"/>
                <w:szCs w:val="24"/>
                <w:lang w:eastAsia="ro-RO"/>
              </w:rPr>
              <w:t>ț</w:t>
            </w:r>
            <w:r w:rsidR="0078343A" w:rsidRPr="00644050">
              <w:rPr>
                <w:rFonts w:ascii="Times New Roman" w:eastAsia="Times New Roman" w:hAnsi="Times New Roman" w:cs="Times New Roman"/>
                <w:sz w:val="24"/>
                <w:szCs w:val="24"/>
                <w:lang w:eastAsia="ro-RO"/>
              </w:rPr>
              <w:t>iei</w:t>
            </w:r>
            <w:r w:rsidR="00EF4915" w:rsidRPr="00644050">
              <w:rPr>
                <w:rFonts w:ascii="Times New Roman" w:eastAsia="Times New Roman" w:hAnsi="Times New Roman" w:cs="Times New Roman"/>
                <w:sz w:val="24"/>
                <w:szCs w:val="24"/>
                <w:lang w:eastAsia="ro-RO"/>
              </w:rPr>
              <w:t>. Raportul privind implementarea măsurilor de tratare a riscurilor va fi prezentat anual.</w:t>
            </w:r>
          </w:p>
          <w:p w:rsidR="001B60DE" w:rsidRPr="00644050" w:rsidRDefault="0046537D" w:rsidP="00435FEF">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ia pentru Supraveghere Tehnică: - </w:t>
            </w:r>
            <w:r w:rsidR="001B60DE" w:rsidRPr="00644050">
              <w:rPr>
                <w:rFonts w:ascii="Times New Roman" w:eastAsia="Times New Roman" w:hAnsi="Times New Roman" w:cs="Times New Roman"/>
                <w:sz w:val="24"/>
                <w:szCs w:val="24"/>
                <w:lang w:eastAsia="ro-RO"/>
              </w:rPr>
              <w:t>la moment este în proces de elaborare Registrul riscurilor cu includerea riscurilor de corupție, precum și măsurilor de prevenire a cazurilor de corupție.</w:t>
            </w:r>
          </w:p>
          <w:p w:rsidR="00F2366D" w:rsidRPr="00644050" w:rsidRDefault="0046537D" w:rsidP="00435FEF">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Agen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ia Na</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ională Transport Auto: </w:t>
            </w:r>
            <w:r w:rsidR="00F2366D" w:rsidRPr="00644050">
              <w:rPr>
                <w:rFonts w:ascii="Times New Roman" w:eastAsia="Times New Roman" w:hAnsi="Times New Roman" w:cs="Times New Roman"/>
                <w:sz w:val="24"/>
                <w:szCs w:val="24"/>
                <w:lang w:eastAsia="ro-RO"/>
              </w:rPr>
              <w:t xml:space="preserve">registrul este </w:t>
            </w:r>
            <w:r w:rsidR="00A33146" w:rsidRPr="00644050">
              <w:rPr>
                <w:rFonts w:ascii="Times New Roman" w:eastAsia="Times New Roman" w:hAnsi="Times New Roman" w:cs="Times New Roman"/>
                <w:sz w:val="24"/>
                <w:szCs w:val="24"/>
                <w:lang w:eastAsia="ro-RO"/>
              </w:rPr>
              <w:t>î</w:t>
            </w:r>
            <w:r w:rsidR="00F2366D" w:rsidRPr="00644050">
              <w:rPr>
                <w:rFonts w:ascii="Times New Roman" w:eastAsia="Times New Roman" w:hAnsi="Times New Roman" w:cs="Times New Roman"/>
                <w:sz w:val="24"/>
                <w:szCs w:val="24"/>
                <w:lang w:eastAsia="ro-RO"/>
              </w:rPr>
              <w:t>n proces de elaborare</w:t>
            </w:r>
            <w:r w:rsidR="00640868" w:rsidRPr="00644050">
              <w:rPr>
                <w:rFonts w:ascii="Times New Roman" w:eastAsia="Times New Roman" w:hAnsi="Times New Roman" w:cs="Times New Roman"/>
                <w:sz w:val="24"/>
                <w:szCs w:val="24"/>
                <w:lang w:eastAsia="ro-RO"/>
              </w:rPr>
              <w:t>.</w:t>
            </w:r>
          </w:p>
          <w:p w:rsidR="00065879" w:rsidRPr="001C40E2" w:rsidRDefault="00065879" w:rsidP="00435FEF">
            <w:pPr>
              <w:jc w:val="both"/>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Autoritatea Aeronautică Civilă: urmează a fi elaborat Registrul riscurilor.</w:t>
            </w:r>
          </w:p>
          <w:p w:rsidR="0046537D" w:rsidRPr="001C40E2" w:rsidRDefault="0046537D" w:rsidP="0046537D">
            <w:pPr>
              <w:jc w:val="both"/>
              <w:rPr>
                <w:rFonts w:ascii="Times New Roman" w:eastAsia="Times New Roman" w:hAnsi="Times New Roman" w:cs="Times New Roman"/>
                <w:sz w:val="24"/>
                <w:szCs w:val="24"/>
                <w:lang w:eastAsia="ro-RO"/>
              </w:rPr>
            </w:pPr>
          </w:p>
          <w:p w:rsidR="0085148A" w:rsidRPr="00644050" w:rsidRDefault="0085148A" w:rsidP="0085148A">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lastRenderedPageBreak/>
              <w:t>2.Completarea registrului riscurilor cu riscurile de corup</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ie după incidentele de integritate din cadrul entită</w:t>
            </w:r>
            <w:r w:rsidR="00B50751" w:rsidRPr="00644050">
              <w:rPr>
                <w:rFonts w:ascii="Times New Roman" w:eastAsia="Times New Roman" w:hAnsi="Times New Roman" w:cs="Times New Roman"/>
                <w:i/>
                <w:sz w:val="24"/>
                <w:szCs w:val="24"/>
                <w:lang w:eastAsia="ro-RO"/>
              </w:rPr>
              <w:t>ț</w:t>
            </w:r>
            <w:r w:rsidRPr="00644050">
              <w:rPr>
                <w:rFonts w:ascii="Times New Roman" w:eastAsia="Times New Roman" w:hAnsi="Times New Roman" w:cs="Times New Roman"/>
                <w:i/>
                <w:sz w:val="24"/>
                <w:szCs w:val="24"/>
                <w:lang w:eastAsia="ro-RO"/>
              </w:rPr>
              <w:t>ilor publice:</w:t>
            </w:r>
            <w:r w:rsidR="00D76BA1" w:rsidRPr="00644050">
              <w:rPr>
                <w:rFonts w:ascii="Times New Roman" w:eastAsia="Times New Roman" w:hAnsi="Times New Roman" w:cs="Times New Roman"/>
                <w:i/>
                <w:sz w:val="24"/>
                <w:szCs w:val="24"/>
                <w:lang w:eastAsia="ro-RO"/>
              </w:rPr>
              <w:t xml:space="preserve"> ----</w:t>
            </w:r>
          </w:p>
          <w:p w:rsidR="00DF6017" w:rsidRPr="00644050" w:rsidRDefault="0085148A" w:rsidP="0085148A">
            <w:pPr>
              <w:jc w:val="both"/>
              <w:rPr>
                <w:rFonts w:ascii="Times New Roman" w:eastAsia="Times New Roman" w:hAnsi="Times New Roman" w:cs="Times New Roman"/>
                <w:i/>
                <w:sz w:val="24"/>
                <w:szCs w:val="24"/>
                <w:lang w:eastAsia="ro-RO"/>
              </w:rPr>
            </w:pPr>
            <w:r w:rsidRPr="00644050">
              <w:rPr>
                <w:rFonts w:ascii="Times New Roman" w:eastAsia="Times New Roman" w:hAnsi="Times New Roman" w:cs="Times New Roman"/>
                <w:i/>
                <w:sz w:val="24"/>
                <w:szCs w:val="24"/>
                <w:lang w:eastAsia="ro-RO"/>
              </w:rPr>
              <w:t xml:space="preserve"> </w:t>
            </w:r>
            <w:r w:rsidRPr="00644050">
              <w:rPr>
                <w:rFonts w:ascii="Times New Roman" w:eastAsia="Times New Roman" w:hAnsi="Times New Roman" w:cs="Times New Roman"/>
                <w:i/>
                <w:sz w:val="24"/>
                <w:szCs w:val="24"/>
                <w:lang w:eastAsia="ro-RO"/>
              </w:rPr>
              <w:br/>
              <w:t>3.Raportul privind implementarea măsurilor de tratare a riscurilor, elaborat anual:</w:t>
            </w:r>
          </w:p>
          <w:p w:rsidR="00D76BA1" w:rsidRPr="001C40E2" w:rsidRDefault="00D76BA1" w:rsidP="00D76BA1">
            <w:pPr>
              <w:jc w:val="both"/>
              <w:rPr>
                <w:rFonts w:ascii="Times New Roman" w:hAnsi="Times New Roman" w:cs="Times New Roman"/>
                <w:b/>
                <w:sz w:val="24"/>
                <w:szCs w:val="24"/>
              </w:rPr>
            </w:pPr>
            <w:r w:rsidRPr="00644050">
              <w:rPr>
                <w:rFonts w:ascii="Times New Roman" w:eastAsia="Times New Roman" w:hAnsi="Times New Roman" w:cs="Times New Roman"/>
                <w:sz w:val="24"/>
                <w:szCs w:val="24"/>
                <w:lang w:eastAsia="ro-RO"/>
              </w:rPr>
              <w:t>Raport prezentat la Planul de ac</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iuni pe anii 2014-2015 pentru implementarea  Strategiei na</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ionale anticorup</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ie, trimestrul III al anului 2015.</w:t>
            </w:r>
          </w:p>
        </w:tc>
      </w:tr>
      <w:tr w:rsidR="00480D84" w:rsidRPr="001C40E2" w:rsidTr="000D5424">
        <w:tc>
          <w:tcPr>
            <w:tcW w:w="2359" w:type="dxa"/>
          </w:tcPr>
          <w:p w:rsidR="00480D84" w:rsidRPr="00644050" w:rsidRDefault="00480D84" w:rsidP="00480D84">
            <w:pPr>
              <w:rPr>
                <w:rFonts w:ascii="Times New Roman" w:eastAsia="Times New Roman" w:hAnsi="Times New Roman"/>
                <w:sz w:val="24"/>
                <w:szCs w:val="24"/>
                <w:lang w:val="ro-MD" w:eastAsia="en-GB"/>
              </w:rPr>
            </w:pPr>
            <w:r w:rsidRPr="00644050">
              <w:rPr>
                <w:rFonts w:ascii="Times New Roman" w:eastAsia="Times New Roman" w:hAnsi="Times New Roman"/>
                <w:b/>
                <w:sz w:val="24"/>
                <w:szCs w:val="24"/>
                <w:lang w:val="ro-MD" w:eastAsia="en-GB"/>
              </w:rPr>
              <w:lastRenderedPageBreak/>
              <w:t xml:space="preserve">15. </w:t>
            </w:r>
            <w:r w:rsidRPr="00644050">
              <w:rPr>
                <w:rFonts w:ascii="Times New Roman" w:eastAsia="Times New Roman" w:hAnsi="Times New Roman"/>
                <w:sz w:val="24"/>
                <w:szCs w:val="24"/>
                <w:lang w:val="ro-MD" w:eastAsia="en-GB"/>
              </w:rPr>
              <w:t xml:space="preserve">Instruirea </w:t>
            </w:r>
            <w:proofErr w:type="spellStart"/>
            <w:r w:rsidRPr="00644050">
              <w:rPr>
                <w:rFonts w:ascii="Times New Roman" w:eastAsia="Times New Roman" w:hAnsi="Times New Roman"/>
                <w:sz w:val="24"/>
                <w:szCs w:val="24"/>
                <w:lang w:val="ro-MD" w:eastAsia="en-GB"/>
              </w:rPr>
              <w:t>agenţilor</w:t>
            </w:r>
            <w:proofErr w:type="spellEnd"/>
            <w:r w:rsidRPr="00644050">
              <w:rPr>
                <w:rFonts w:ascii="Times New Roman" w:eastAsia="Times New Roman" w:hAnsi="Times New Roman"/>
                <w:sz w:val="24"/>
                <w:szCs w:val="24"/>
                <w:lang w:val="ro-MD" w:eastAsia="en-GB"/>
              </w:rPr>
              <w:t xml:space="preserve"> publici </w:t>
            </w:r>
            <w:proofErr w:type="spellStart"/>
            <w:r w:rsidRPr="00644050">
              <w:rPr>
                <w:rFonts w:ascii="Times New Roman" w:eastAsia="Times New Roman" w:hAnsi="Times New Roman"/>
                <w:sz w:val="24"/>
                <w:szCs w:val="24"/>
                <w:lang w:val="ro-MD" w:eastAsia="en-GB"/>
              </w:rPr>
              <w:t>şi</w:t>
            </w:r>
            <w:proofErr w:type="spellEnd"/>
            <w:r w:rsidRPr="00644050">
              <w:rPr>
                <w:rFonts w:ascii="Times New Roman" w:eastAsia="Times New Roman" w:hAnsi="Times New Roman"/>
                <w:sz w:val="24"/>
                <w:szCs w:val="24"/>
                <w:lang w:val="ro-MD" w:eastAsia="en-GB"/>
              </w:rPr>
              <w:t xml:space="preserve"> a conducătorilor </w:t>
            </w:r>
            <w:proofErr w:type="spellStart"/>
            <w:r w:rsidRPr="00644050">
              <w:rPr>
                <w:rFonts w:ascii="Times New Roman" w:eastAsia="Times New Roman" w:hAnsi="Times New Roman"/>
                <w:sz w:val="24"/>
                <w:szCs w:val="24"/>
                <w:lang w:val="ro-MD" w:eastAsia="en-GB"/>
              </w:rPr>
              <w:t>entităţilor</w:t>
            </w:r>
            <w:proofErr w:type="spellEnd"/>
            <w:r w:rsidRPr="00644050">
              <w:rPr>
                <w:rFonts w:ascii="Times New Roman" w:eastAsia="Times New Roman" w:hAnsi="Times New Roman"/>
                <w:sz w:val="24"/>
                <w:szCs w:val="24"/>
                <w:lang w:val="ro-MD" w:eastAsia="en-GB"/>
              </w:rPr>
              <w:t xml:space="preserve"> publice cu privire la rigorile de integritate </w:t>
            </w:r>
            <w:proofErr w:type="spellStart"/>
            <w:r w:rsidRPr="00644050">
              <w:rPr>
                <w:rFonts w:ascii="Times New Roman" w:eastAsia="Times New Roman" w:hAnsi="Times New Roman"/>
                <w:sz w:val="24"/>
                <w:szCs w:val="24"/>
                <w:lang w:val="ro-MD" w:eastAsia="en-GB"/>
              </w:rPr>
              <w:t>instituţională</w:t>
            </w:r>
            <w:proofErr w:type="spellEnd"/>
          </w:p>
        </w:tc>
        <w:tc>
          <w:tcPr>
            <w:tcW w:w="2831" w:type="dxa"/>
            <w:gridSpan w:val="2"/>
          </w:tcPr>
          <w:p w:rsidR="00480D84" w:rsidRPr="00644050" w:rsidRDefault="00480D84" w:rsidP="00B04202">
            <w:pPr>
              <w:rPr>
                <w:rFonts w:ascii="Times New Roman" w:eastAsia="Times New Roman" w:hAnsi="Times New Roman" w:cs="Times New Roman"/>
                <w:sz w:val="24"/>
                <w:szCs w:val="24"/>
                <w:lang w:val="ro-MD" w:eastAsia="en-GB"/>
              </w:rPr>
            </w:pPr>
            <w:r w:rsidRPr="00644050">
              <w:rPr>
                <w:rFonts w:ascii="Times New Roman" w:eastAsia="Times New Roman" w:hAnsi="Times New Roman" w:cs="Times New Roman"/>
                <w:sz w:val="24"/>
                <w:szCs w:val="24"/>
                <w:lang w:val="ro-MD" w:eastAsia="en-GB"/>
              </w:rPr>
              <w:t xml:space="preserve">100% de </w:t>
            </w:r>
            <w:proofErr w:type="spellStart"/>
            <w:r w:rsidRPr="00644050">
              <w:rPr>
                <w:rFonts w:ascii="Times New Roman" w:eastAsia="Times New Roman" w:hAnsi="Times New Roman" w:cs="Times New Roman"/>
                <w:sz w:val="24"/>
                <w:szCs w:val="24"/>
                <w:lang w:val="ro-MD" w:eastAsia="en-GB"/>
              </w:rPr>
              <w:t>instituţii</w:t>
            </w:r>
            <w:proofErr w:type="spellEnd"/>
            <w:r w:rsidRPr="00644050">
              <w:rPr>
                <w:rFonts w:ascii="Times New Roman" w:eastAsia="Times New Roman" w:hAnsi="Times New Roman" w:cs="Times New Roman"/>
                <w:sz w:val="24"/>
                <w:szCs w:val="24"/>
                <w:lang w:val="ro-MD" w:eastAsia="en-GB"/>
              </w:rPr>
              <w:t xml:space="preserve"> au efectuat instruiri în baza solicitărilor transmise. </w:t>
            </w:r>
            <w:r w:rsidRPr="00644050">
              <w:rPr>
                <w:rFonts w:ascii="Times New Roman" w:eastAsia="Times New Roman" w:hAnsi="Times New Roman" w:cs="Times New Roman"/>
                <w:sz w:val="24"/>
                <w:szCs w:val="24"/>
                <w:lang w:val="ro-MD" w:eastAsia="en-GB"/>
              </w:rPr>
              <w:br/>
              <w:t xml:space="preserve">Conducătorii </w:t>
            </w:r>
            <w:proofErr w:type="spellStart"/>
            <w:r w:rsidRPr="00644050">
              <w:rPr>
                <w:rFonts w:ascii="Times New Roman" w:eastAsia="Times New Roman" w:hAnsi="Times New Roman" w:cs="Times New Roman"/>
                <w:sz w:val="24"/>
                <w:szCs w:val="24"/>
                <w:lang w:val="ro-MD" w:eastAsia="en-GB"/>
              </w:rPr>
              <w:t>şi</w:t>
            </w:r>
            <w:proofErr w:type="spellEnd"/>
            <w:r w:rsidRPr="00644050">
              <w:rPr>
                <w:rFonts w:ascii="Times New Roman" w:eastAsia="Times New Roman" w:hAnsi="Times New Roman" w:cs="Times New Roman"/>
                <w:sz w:val="24"/>
                <w:szCs w:val="24"/>
                <w:lang w:val="ro-MD" w:eastAsia="en-GB"/>
              </w:rPr>
              <w:t xml:space="preserve"> </w:t>
            </w:r>
            <w:proofErr w:type="spellStart"/>
            <w:r w:rsidRPr="00644050">
              <w:rPr>
                <w:rFonts w:ascii="Times New Roman" w:eastAsia="Times New Roman" w:hAnsi="Times New Roman" w:cs="Times New Roman"/>
                <w:sz w:val="24"/>
                <w:szCs w:val="24"/>
                <w:lang w:val="ro-MD" w:eastAsia="en-GB"/>
              </w:rPr>
              <w:t>agenţii</w:t>
            </w:r>
            <w:proofErr w:type="spellEnd"/>
            <w:r w:rsidRPr="00644050">
              <w:rPr>
                <w:rFonts w:ascii="Times New Roman" w:eastAsia="Times New Roman" w:hAnsi="Times New Roman" w:cs="Times New Roman"/>
                <w:sz w:val="24"/>
                <w:szCs w:val="24"/>
                <w:lang w:val="ro-MD" w:eastAsia="en-GB"/>
              </w:rPr>
              <w:t xml:space="preserve"> publici a cel </w:t>
            </w:r>
            <w:proofErr w:type="spellStart"/>
            <w:r w:rsidRPr="00644050">
              <w:rPr>
                <w:rFonts w:ascii="Times New Roman" w:eastAsia="Times New Roman" w:hAnsi="Times New Roman" w:cs="Times New Roman"/>
                <w:sz w:val="24"/>
                <w:szCs w:val="24"/>
                <w:lang w:val="ro-MD" w:eastAsia="en-GB"/>
              </w:rPr>
              <w:t>puţin</w:t>
            </w:r>
            <w:proofErr w:type="spellEnd"/>
            <w:r w:rsidRPr="00644050">
              <w:rPr>
                <w:rFonts w:ascii="Times New Roman" w:eastAsia="Times New Roman" w:hAnsi="Times New Roman" w:cs="Times New Roman"/>
                <w:sz w:val="24"/>
                <w:szCs w:val="24"/>
                <w:lang w:val="ro-MD" w:eastAsia="en-GB"/>
              </w:rPr>
              <w:t xml:space="preserve"> 85% dintre </w:t>
            </w:r>
            <w:proofErr w:type="spellStart"/>
            <w:r w:rsidRPr="00644050">
              <w:rPr>
                <w:rFonts w:ascii="Times New Roman" w:eastAsia="Times New Roman" w:hAnsi="Times New Roman" w:cs="Times New Roman"/>
                <w:sz w:val="24"/>
                <w:szCs w:val="24"/>
                <w:lang w:val="ro-MD" w:eastAsia="en-GB"/>
              </w:rPr>
              <w:t>entităţile</w:t>
            </w:r>
            <w:proofErr w:type="spellEnd"/>
            <w:r w:rsidRPr="00644050">
              <w:rPr>
                <w:rFonts w:ascii="Times New Roman" w:eastAsia="Times New Roman" w:hAnsi="Times New Roman" w:cs="Times New Roman"/>
                <w:sz w:val="24"/>
                <w:szCs w:val="24"/>
                <w:lang w:val="ro-MD" w:eastAsia="en-GB"/>
              </w:rPr>
              <w:t xml:space="preserve"> publice </w:t>
            </w:r>
            <w:proofErr w:type="spellStart"/>
            <w:r w:rsidRPr="00644050">
              <w:rPr>
                <w:rFonts w:ascii="Times New Roman" w:eastAsia="Times New Roman" w:hAnsi="Times New Roman" w:cs="Times New Roman"/>
                <w:sz w:val="24"/>
                <w:szCs w:val="24"/>
                <w:lang w:val="ro-MD" w:eastAsia="en-GB"/>
              </w:rPr>
              <w:t>instruiţi</w:t>
            </w:r>
            <w:proofErr w:type="spellEnd"/>
            <w:r w:rsidRPr="00644050">
              <w:rPr>
                <w:rFonts w:ascii="Times New Roman" w:eastAsia="Times New Roman" w:hAnsi="Times New Roman" w:cs="Times New Roman"/>
                <w:sz w:val="24"/>
                <w:szCs w:val="24"/>
                <w:lang w:val="ro-MD" w:eastAsia="en-GB"/>
              </w:rPr>
              <w:t xml:space="preserve">. </w:t>
            </w:r>
            <w:r w:rsidRPr="00644050">
              <w:rPr>
                <w:rFonts w:ascii="Times New Roman" w:eastAsia="Times New Roman" w:hAnsi="Times New Roman" w:cs="Times New Roman"/>
                <w:sz w:val="24"/>
                <w:szCs w:val="24"/>
                <w:lang w:val="ro-MD" w:eastAsia="en-GB"/>
              </w:rPr>
              <w:br/>
              <w:t xml:space="preserve">Numărul de solicitări de instruire cu privire la integritatea </w:t>
            </w:r>
            <w:proofErr w:type="spellStart"/>
            <w:r w:rsidRPr="00644050">
              <w:rPr>
                <w:rFonts w:ascii="Times New Roman" w:eastAsia="Times New Roman" w:hAnsi="Times New Roman" w:cs="Times New Roman"/>
                <w:sz w:val="24"/>
                <w:szCs w:val="24"/>
                <w:lang w:val="ro-MD" w:eastAsia="en-GB"/>
              </w:rPr>
              <w:t>instituţională</w:t>
            </w:r>
            <w:proofErr w:type="spellEnd"/>
            <w:r w:rsidRPr="00644050">
              <w:rPr>
                <w:rFonts w:ascii="Times New Roman" w:eastAsia="Times New Roman" w:hAnsi="Times New Roman" w:cs="Times New Roman"/>
                <w:sz w:val="24"/>
                <w:szCs w:val="24"/>
                <w:lang w:val="ro-MD" w:eastAsia="en-GB"/>
              </w:rPr>
              <w:t xml:space="preserve">. </w:t>
            </w:r>
            <w:r w:rsidRPr="00644050">
              <w:rPr>
                <w:rFonts w:ascii="Times New Roman" w:eastAsia="Times New Roman" w:hAnsi="Times New Roman" w:cs="Times New Roman"/>
                <w:sz w:val="24"/>
                <w:szCs w:val="24"/>
                <w:lang w:val="ro-MD" w:eastAsia="en-GB"/>
              </w:rPr>
              <w:br/>
              <w:t xml:space="preserve">Instruirea anuală a cel </w:t>
            </w:r>
            <w:proofErr w:type="spellStart"/>
            <w:r w:rsidRPr="00644050">
              <w:rPr>
                <w:rFonts w:ascii="Times New Roman" w:eastAsia="Times New Roman" w:hAnsi="Times New Roman" w:cs="Times New Roman"/>
                <w:sz w:val="24"/>
                <w:szCs w:val="24"/>
                <w:lang w:val="ro-MD" w:eastAsia="en-GB"/>
              </w:rPr>
              <w:t>puţin</w:t>
            </w:r>
            <w:proofErr w:type="spellEnd"/>
            <w:r w:rsidRPr="00644050">
              <w:rPr>
                <w:rFonts w:ascii="Times New Roman" w:eastAsia="Times New Roman" w:hAnsi="Times New Roman" w:cs="Times New Roman"/>
                <w:sz w:val="24"/>
                <w:szCs w:val="24"/>
                <w:lang w:val="ro-MD" w:eastAsia="en-GB"/>
              </w:rPr>
              <w:t xml:space="preserve"> 15000 de </w:t>
            </w:r>
            <w:proofErr w:type="spellStart"/>
            <w:r w:rsidRPr="00644050">
              <w:rPr>
                <w:rFonts w:ascii="Times New Roman" w:eastAsia="Times New Roman" w:hAnsi="Times New Roman" w:cs="Times New Roman"/>
                <w:sz w:val="24"/>
                <w:szCs w:val="24"/>
                <w:lang w:val="ro-MD" w:eastAsia="en-GB"/>
              </w:rPr>
              <w:t>reprezentanţi</w:t>
            </w:r>
            <w:proofErr w:type="spellEnd"/>
            <w:r w:rsidRPr="00644050">
              <w:rPr>
                <w:rFonts w:ascii="Times New Roman" w:eastAsia="Times New Roman" w:hAnsi="Times New Roman" w:cs="Times New Roman"/>
                <w:sz w:val="24"/>
                <w:szCs w:val="24"/>
                <w:lang w:val="ro-MD" w:eastAsia="en-GB"/>
              </w:rPr>
              <w:t xml:space="preserve"> ai </w:t>
            </w:r>
            <w:proofErr w:type="spellStart"/>
            <w:r w:rsidRPr="00644050">
              <w:rPr>
                <w:rFonts w:ascii="Times New Roman" w:eastAsia="Times New Roman" w:hAnsi="Times New Roman" w:cs="Times New Roman"/>
                <w:sz w:val="24"/>
                <w:szCs w:val="24"/>
                <w:lang w:val="ro-MD" w:eastAsia="en-GB"/>
              </w:rPr>
              <w:t>entităţilor</w:t>
            </w:r>
            <w:proofErr w:type="spellEnd"/>
            <w:r w:rsidRPr="00644050">
              <w:rPr>
                <w:rFonts w:ascii="Times New Roman" w:eastAsia="Times New Roman" w:hAnsi="Times New Roman" w:cs="Times New Roman"/>
                <w:sz w:val="24"/>
                <w:szCs w:val="24"/>
                <w:lang w:val="ro-MD" w:eastAsia="en-GB"/>
              </w:rPr>
              <w:t xml:space="preserve"> publice (conducători </w:t>
            </w:r>
            <w:proofErr w:type="spellStart"/>
            <w:r w:rsidRPr="00644050">
              <w:rPr>
                <w:rFonts w:ascii="Times New Roman" w:eastAsia="Times New Roman" w:hAnsi="Times New Roman" w:cs="Times New Roman"/>
                <w:sz w:val="24"/>
                <w:szCs w:val="24"/>
                <w:lang w:val="ro-MD" w:eastAsia="en-GB"/>
              </w:rPr>
              <w:t>şi</w:t>
            </w:r>
            <w:proofErr w:type="spellEnd"/>
            <w:r w:rsidRPr="00644050">
              <w:rPr>
                <w:rFonts w:ascii="Times New Roman" w:eastAsia="Times New Roman" w:hAnsi="Times New Roman" w:cs="Times New Roman"/>
                <w:sz w:val="24"/>
                <w:szCs w:val="24"/>
                <w:lang w:val="ro-MD" w:eastAsia="en-GB"/>
              </w:rPr>
              <w:t xml:space="preserve"> </w:t>
            </w:r>
            <w:proofErr w:type="spellStart"/>
            <w:r w:rsidRPr="00644050">
              <w:rPr>
                <w:rFonts w:ascii="Times New Roman" w:eastAsia="Times New Roman" w:hAnsi="Times New Roman" w:cs="Times New Roman"/>
                <w:sz w:val="24"/>
                <w:szCs w:val="24"/>
                <w:lang w:val="ro-MD" w:eastAsia="en-GB"/>
              </w:rPr>
              <w:t>agenţi</w:t>
            </w:r>
            <w:proofErr w:type="spellEnd"/>
            <w:r w:rsidRPr="00644050">
              <w:rPr>
                <w:rFonts w:ascii="Times New Roman" w:eastAsia="Times New Roman" w:hAnsi="Times New Roman" w:cs="Times New Roman"/>
                <w:sz w:val="24"/>
                <w:szCs w:val="24"/>
                <w:lang w:val="ro-MD" w:eastAsia="en-GB"/>
              </w:rPr>
              <w:t xml:space="preserve"> publici). </w:t>
            </w:r>
            <w:r w:rsidRPr="00644050">
              <w:rPr>
                <w:rFonts w:ascii="Times New Roman" w:eastAsia="Times New Roman" w:hAnsi="Times New Roman" w:cs="Times New Roman"/>
                <w:sz w:val="24"/>
                <w:szCs w:val="24"/>
                <w:lang w:val="ro-MD" w:eastAsia="en-GB"/>
              </w:rPr>
              <w:br/>
              <w:t xml:space="preserve">Aprecierea instruirilor de către </w:t>
            </w:r>
            <w:proofErr w:type="spellStart"/>
            <w:r w:rsidRPr="00644050">
              <w:rPr>
                <w:rFonts w:ascii="Times New Roman" w:eastAsia="Times New Roman" w:hAnsi="Times New Roman" w:cs="Times New Roman"/>
                <w:sz w:val="24"/>
                <w:szCs w:val="24"/>
                <w:lang w:val="ro-MD" w:eastAsia="en-GB"/>
              </w:rPr>
              <w:t>audienţi</w:t>
            </w:r>
            <w:proofErr w:type="spellEnd"/>
          </w:p>
        </w:tc>
        <w:tc>
          <w:tcPr>
            <w:tcW w:w="1671" w:type="dxa"/>
          </w:tcPr>
          <w:p w:rsidR="00480D84" w:rsidRPr="00644050" w:rsidRDefault="00480D84" w:rsidP="00480D84">
            <w:pPr>
              <w:jc w:val="center"/>
              <w:rPr>
                <w:rFonts w:ascii="Times New Roman" w:eastAsia="Times New Roman" w:hAnsi="Times New Roman" w:cs="Times New Roman"/>
                <w:sz w:val="24"/>
                <w:szCs w:val="24"/>
                <w:lang w:val="ro-MD" w:eastAsia="en-GB"/>
              </w:rPr>
            </w:pPr>
            <w:r w:rsidRPr="00644050">
              <w:rPr>
                <w:rFonts w:ascii="Times New Roman" w:eastAsia="Times New Roman" w:hAnsi="Times New Roman" w:cs="Times New Roman"/>
                <w:sz w:val="24"/>
                <w:szCs w:val="24"/>
                <w:lang w:val="ro-MD" w:eastAsia="en-GB"/>
              </w:rPr>
              <w:t>Trimestrul IV anul 2018; periodic, la solicitare</w:t>
            </w:r>
          </w:p>
          <w:p w:rsidR="00480D84" w:rsidRPr="00644050" w:rsidRDefault="00480D84" w:rsidP="00480D84">
            <w:pPr>
              <w:rPr>
                <w:rFonts w:ascii="Times New Roman" w:eastAsia="Times New Roman" w:hAnsi="Times New Roman" w:cs="Times New Roman"/>
                <w:sz w:val="24"/>
                <w:szCs w:val="24"/>
                <w:lang w:val="ro-MD" w:eastAsia="en-GB"/>
              </w:rPr>
            </w:pPr>
          </w:p>
        </w:tc>
        <w:tc>
          <w:tcPr>
            <w:tcW w:w="1329" w:type="dxa"/>
            <w:gridSpan w:val="2"/>
          </w:tcPr>
          <w:p w:rsidR="00480D84" w:rsidRPr="00644050" w:rsidRDefault="00480D84" w:rsidP="00480D84">
            <w:pPr>
              <w:rPr>
                <w:rFonts w:ascii="Times New Roman" w:eastAsia="Times New Roman" w:hAnsi="Times New Roman" w:cs="Times New Roman"/>
                <w:sz w:val="24"/>
                <w:szCs w:val="24"/>
                <w:lang w:val="ro-MD" w:eastAsia="en-GB"/>
              </w:rPr>
            </w:pPr>
            <w:r w:rsidRPr="00644050">
              <w:rPr>
                <w:rFonts w:ascii="Times New Roman" w:eastAsia="Times New Roman" w:hAnsi="Times New Roman" w:cs="Times New Roman"/>
                <w:sz w:val="24"/>
                <w:szCs w:val="24"/>
                <w:lang w:val="ro-MD" w:eastAsia="en-GB"/>
              </w:rPr>
              <w:t>CNA;</w:t>
            </w:r>
            <w:r w:rsidRPr="00644050">
              <w:rPr>
                <w:rFonts w:ascii="Times New Roman" w:eastAsia="Times New Roman" w:hAnsi="Times New Roman" w:cs="Times New Roman"/>
                <w:sz w:val="24"/>
                <w:szCs w:val="24"/>
                <w:lang w:val="ro-MD" w:eastAsia="en-GB"/>
              </w:rPr>
              <w:br/>
            </w:r>
            <w:proofErr w:type="spellStart"/>
            <w:r w:rsidRPr="00644050">
              <w:rPr>
                <w:rFonts w:ascii="Times New Roman" w:eastAsia="Times New Roman" w:hAnsi="Times New Roman" w:cs="Times New Roman"/>
                <w:sz w:val="24"/>
                <w:szCs w:val="24"/>
                <w:lang w:val="ro-MD" w:eastAsia="en-GB"/>
              </w:rPr>
              <w:t>entităţile</w:t>
            </w:r>
            <w:proofErr w:type="spellEnd"/>
            <w:r w:rsidRPr="00644050">
              <w:rPr>
                <w:rFonts w:ascii="Times New Roman" w:eastAsia="Times New Roman" w:hAnsi="Times New Roman" w:cs="Times New Roman"/>
                <w:sz w:val="24"/>
                <w:szCs w:val="24"/>
                <w:lang w:val="ro-MD" w:eastAsia="en-GB"/>
              </w:rPr>
              <w:t xml:space="preserve"> publice;</w:t>
            </w:r>
            <w:r w:rsidRPr="00644050">
              <w:rPr>
                <w:rFonts w:ascii="Times New Roman" w:eastAsia="Times New Roman" w:hAnsi="Times New Roman" w:cs="Times New Roman"/>
                <w:sz w:val="24"/>
                <w:szCs w:val="24"/>
                <w:lang w:val="ro-MD" w:eastAsia="en-GB"/>
              </w:rPr>
              <w:br/>
              <w:t>Academia de Administrare Publică;</w:t>
            </w:r>
            <w:r w:rsidRPr="00644050">
              <w:rPr>
                <w:rFonts w:ascii="Times New Roman" w:eastAsia="Times New Roman" w:hAnsi="Times New Roman" w:cs="Times New Roman"/>
                <w:sz w:val="24"/>
                <w:szCs w:val="24"/>
                <w:lang w:val="ro-MD" w:eastAsia="en-GB"/>
              </w:rPr>
              <w:br/>
              <w:t>INJ</w:t>
            </w:r>
          </w:p>
        </w:tc>
        <w:tc>
          <w:tcPr>
            <w:tcW w:w="1783" w:type="dxa"/>
            <w:gridSpan w:val="2"/>
          </w:tcPr>
          <w:p w:rsidR="00480D84" w:rsidRPr="00644050" w:rsidRDefault="00480D84" w:rsidP="00480D84">
            <w:pPr>
              <w:jc w:val="both"/>
              <w:rPr>
                <w:rFonts w:ascii="Times New Roman" w:hAnsi="Times New Roman" w:cs="Times New Roman"/>
                <w:sz w:val="24"/>
                <w:szCs w:val="24"/>
                <w:lang w:val="ro-MD"/>
              </w:rPr>
            </w:pPr>
            <w:r w:rsidRPr="00644050">
              <w:rPr>
                <w:rFonts w:ascii="Times New Roman" w:hAnsi="Times New Roman" w:cs="Times New Roman"/>
                <w:sz w:val="24"/>
                <w:szCs w:val="24"/>
              </w:rPr>
              <w:t xml:space="preserve">Confirmări ale </w:t>
            </w:r>
            <w:proofErr w:type="spellStart"/>
            <w:r w:rsidRPr="00644050">
              <w:rPr>
                <w:rFonts w:ascii="Times New Roman" w:hAnsi="Times New Roman" w:cs="Times New Roman"/>
                <w:sz w:val="24"/>
                <w:szCs w:val="24"/>
              </w:rPr>
              <w:t>instituţiilor</w:t>
            </w:r>
            <w:proofErr w:type="spellEnd"/>
            <w:r w:rsidRPr="00644050">
              <w:rPr>
                <w:rFonts w:ascii="Times New Roman" w:hAnsi="Times New Roman" w:cs="Times New Roman"/>
                <w:sz w:val="24"/>
                <w:szCs w:val="24"/>
              </w:rPr>
              <w:t xml:space="preserve"> responsabile – agenda, listele </w:t>
            </w:r>
            <w:proofErr w:type="spellStart"/>
            <w:r w:rsidRPr="00644050">
              <w:rPr>
                <w:rFonts w:ascii="Times New Roman" w:hAnsi="Times New Roman" w:cs="Times New Roman"/>
                <w:sz w:val="24"/>
                <w:szCs w:val="24"/>
              </w:rPr>
              <w:t>participanţilor</w:t>
            </w:r>
            <w:proofErr w:type="spellEnd"/>
            <w:r w:rsidRPr="00644050">
              <w:rPr>
                <w:rFonts w:ascii="Times New Roman" w:hAnsi="Times New Roman" w:cs="Times New Roman"/>
                <w:sz w:val="24"/>
                <w:szCs w:val="24"/>
              </w:rPr>
              <w:t>, evaluarea instruirilor etc.</w:t>
            </w:r>
          </w:p>
        </w:tc>
        <w:tc>
          <w:tcPr>
            <w:tcW w:w="5597" w:type="dxa"/>
          </w:tcPr>
          <w:p w:rsidR="00480D84" w:rsidRPr="00480D84" w:rsidRDefault="00480D84" w:rsidP="00480D84">
            <w:pPr>
              <w:jc w:val="both"/>
              <w:rPr>
                <w:rFonts w:ascii="Times New Roman" w:hAnsi="Times New Roman" w:cs="Times New Roman"/>
                <w:sz w:val="24"/>
                <w:szCs w:val="24"/>
              </w:rPr>
            </w:pPr>
            <w:r w:rsidRPr="00644050">
              <w:rPr>
                <w:rFonts w:ascii="Times New Roman" w:eastAsia="Times New Roman" w:hAnsi="Times New Roman" w:cs="Times New Roman"/>
                <w:sz w:val="24"/>
                <w:szCs w:val="24"/>
                <w:lang w:eastAsia="en-GB"/>
              </w:rPr>
              <w:t>La 20 iunie 2018 cu suportul Centrului Național Anticorupție , MEI a organizat  în cadrul instruirilor interne incluse în Planul de dezvoltare profesională pentru a. 2018, o activitate de instruire  de 2 ore cu genericul ”Crearea climatului de integritate instituțională. Evaluarea integrității instituționale” în cadrul acestei activități au fost instruite 68 persoane, angajați ai ministerului.</w:t>
            </w:r>
            <w:r w:rsidRPr="00480D84">
              <w:rPr>
                <w:rFonts w:ascii="Times New Roman" w:eastAsia="Times New Roman" w:hAnsi="Times New Roman" w:cs="Times New Roman"/>
                <w:sz w:val="24"/>
                <w:szCs w:val="24"/>
                <w:lang w:val="ro-MD" w:eastAsia="en-GB"/>
              </w:rPr>
              <w:t xml:space="preserve"> </w:t>
            </w:r>
          </w:p>
          <w:p w:rsidR="00480D84" w:rsidRPr="00480D84" w:rsidRDefault="00480D84" w:rsidP="00480D84">
            <w:pPr>
              <w:jc w:val="both"/>
              <w:rPr>
                <w:rFonts w:ascii="Times New Roman" w:hAnsi="Times New Roman" w:cs="Times New Roman"/>
                <w:sz w:val="24"/>
                <w:szCs w:val="24"/>
                <w:lang w:val="ro-MD"/>
              </w:rPr>
            </w:pPr>
          </w:p>
        </w:tc>
      </w:tr>
      <w:tr w:rsidR="00480D84" w:rsidRPr="001C40E2" w:rsidTr="000D5424">
        <w:tc>
          <w:tcPr>
            <w:tcW w:w="2359" w:type="dxa"/>
          </w:tcPr>
          <w:p w:rsidR="00480D84" w:rsidRPr="00644050" w:rsidRDefault="00480D84" w:rsidP="00480D84">
            <w:pPr>
              <w:rPr>
                <w:rFonts w:ascii="Times New Roman" w:eastAsia="Times New Roman" w:hAnsi="Times New Roman" w:cs="Times New Roman"/>
                <w:sz w:val="24"/>
                <w:szCs w:val="24"/>
                <w:lang w:eastAsia="ro-RO"/>
              </w:rPr>
            </w:pPr>
            <w:r w:rsidRPr="00644050">
              <w:rPr>
                <w:rFonts w:ascii="Times New Roman" w:hAnsi="Times New Roman" w:cs="Times New Roman"/>
                <w:b/>
                <w:sz w:val="24"/>
                <w:szCs w:val="24"/>
              </w:rPr>
              <w:t>32.</w:t>
            </w:r>
            <w:r w:rsidRPr="00644050">
              <w:rPr>
                <w:rFonts w:ascii="Times New Roman" w:hAnsi="Times New Roman" w:cs="Times New Roman"/>
                <w:sz w:val="24"/>
                <w:szCs w:val="24"/>
              </w:rPr>
              <w:t xml:space="preserve"> Extinderea listei de servicii publice prestate prin intermediul platformei electronice </w:t>
            </w:r>
            <w:hyperlink r:id="rId15" w:history="1">
              <w:r w:rsidRPr="00644050">
                <w:rPr>
                  <w:rStyle w:val="a9"/>
                  <w:rFonts w:ascii="Times New Roman" w:hAnsi="Times New Roman" w:cs="Times New Roman"/>
                  <w:sz w:val="24"/>
                  <w:szCs w:val="24"/>
                </w:rPr>
                <w:t>www.servicii.gov.md</w:t>
              </w:r>
            </w:hyperlink>
          </w:p>
        </w:tc>
        <w:tc>
          <w:tcPr>
            <w:tcW w:w="2831" w:type="dxa"/>
            <w:gridSpan w:val="2"/>
          </w:tcPr>
          <w:p w:rsidR="00480D84" w:rsidRPr="00644050" w:rsidRDefault="00480D84" w:rsidP="00480D84">
            <w:pPr>
              <w:rPr>
                <w:rFonts w:ascii="Times New Roman" w:hAnsi="Times New Roman" w:cs="Times New Roman"/>
                <w:sz w:val="24"/>
                <w:szCs w:val="24"/>
              </w:rPr>
            </w:pPr>
            <w:r w:rsidRPr="00644050">
              <w:rPr>
                <w:rFonts w:ascii="Times New Roman" w:hAnsi="Times New Roman" w:cs="Times New Roman"/>
                <w:sz w:val="24"/>
                <w:szCs w:val="24"/>
              </w:rPr>
              <w:t xml:space="preserve">Numărul de servicii publice noi prestate prin intermediul platformei electronice </w:t>
            </w:r>
            <w:hyperlink w:history="1">
              <w:r w:rsidRPr="00644050">
                <w:rPr>
                  <w:rStyle w:val="a9"/>
                  <w:rFonts w:ascii="Times New Roman" w:hAnsi="Times New Roman" w:cs="Times New Roman"/>
                  <w:sz w:val="24"/>
                  <w:szCs w:val="24"/>
                </w:rPr>
                <w:t>www.servicii. gov.md</w:t>
              </w:r>
            </w:hyperlink>
            <w:r w:rsidRPr="00644050">
              <w:rPr>
                <w:rFonts w:ascii="Times New Roman" w:hAnsi="Times New Roman" w:cs="Times New Roman"/>
                <w:sz w:val="24"/>
                <w:szCs w:val="24"/>
              </w:rPr>
              <w:t xml:space="preserve"> lansate anual.</w:t>
            </w:r>
          </w:p>
          <w:p w:rsidR="00480D84" w:rsidRPr="00644050" w:rsidRDefault="00480D84" w:rsidP="00480D84">
            <w:pPr>
              <w:rPr>
                <w:rFonts w:ascii="Times New Roman" w:eastAsia="Times New Roman" w:hAnsi="Times New Roman" w:cs="Times New Roman"/>
                <w:sz w:val="24"/>
                <w:szCs w:val="24"/>
                <w:lang w:eastAsia="ro-RO"/>
              </w:rPr>
            </w:pPr>
            <w:r w:rsidRPr="00644050">
              <w:rPr>
                <w:rFonts w:ascii="Times New Roman" w:hAnsi="Times New Roman" w:cs="Times New Roman"/>
                <w:sz w:val="24"/>
                <w:szCs w:val="24"/>
              </w:rPr>
              <w:t xml:space="preserve">Numărul de servicii publice cu plată electronică prin </w:t>
            </w:r>
            <w:r w:rsidRPr="00644050">
              <w:rPr>
                <w:rFonts w:ascii="Times New Roman" w:hAnsi="Times New Roman" w:cs="Times New Roman"/>
                <w:sz w:val="24"/>
                <w:szCs w:val="24"/>
              </w:rPr>
              <w:lastRenderedPageBreak/>
              <w:t xml:space="preserve">intermediul platformei </w:t>
            </w:r>
            <w:hyperlink w:history="1">
              <w:r w:rsidRPr="00644050">
                <w:rPr>
                  <w:rStyle w:val="a9"/>
                  <w:rFonts w:ascii="Times New Roman" w:hAnsi="Times New Roman" w:cs="Times New Roman"/>
                  <w:sz w:val="24"/>
                  <w:szCs w:val="24"/>
                </w:rPr>
                <w:t>www.servicii. gov.md</w:t>
              </w:r>
            </w:hyperlink>
          </w:p>
        </w:tc>
        <w:tc>
          <w:tcPr>
            <w:tcW w:w="1671" w:type="dxa"/>
          </w:tcPr>
          <w:p w:rsidR="00480D84" w:rsidRPr="00644050" w:rsidRDefault="00480D84" w:rsidP="00480D84">
            <w:pPr>
              <w:rPr>
                <w:rFonts w:ascii="Times New Roman" w:hAnsi="Times New Roman" w:cs="Times New Roman"/>
                <w:sz w:val="24"/>
                <w:szCs w:val="24"/>
              </w:rPr>
            </w:pPr>
            <w:r w:rsidRPr="00644050">
              <w:rPr>
                <w:rFonts w:ascii="Times New Roman" w:hAnsi="Times New Roman" w:cs="Times New Roman"/>
                <w:sz w:val="24"/>
                <w:szCs w:val="24"/>
              </w:rPr>
              <w:lastRenderedPageBreak/>
              <w:t>Permanent,</w:t>
            </w:r>
          </w:p>
          <w:p w:rsidR="00480D84" w:rsidRPr="00644050" w:rsidRDefault="00480D84" w:rsidP="00480D84">
            <w:pPr>
              <w:rPr>
                <w:rFonts w:ascii="Times New Roman" w:eastAsia="Times New Roman" w:hAnsi="Times New Roman" w:cs="Times New Roman"/>
                <w:sz w:val="24"/>
                <w:szCs w:val="24"/>
                <w:lang w:eastAsia="ro-RO"/>
              </w:rPr>
            </w:pPr>
            <w:r w:rsidRPr="00644050">
              <w:rPr>
                <w:rFonts w:ascii="Times New Roman" w:hAnsi="Times New Roman" w:cs="Times New Roman"/>
                <w:sz w:val="24"/>
                <w:szCs w:val="24"/>
              </w:rPr>
              <w:t>cu verificarea anuală a indicatorilor de progres</w:t>
            </w:r>
          </w:p>
        </w:tc>
        <w:tc>
          <w:tcPr>
            <w:tcW w:w="1329" w:type="dxa"/>
            <w:gridSpan w:val="2"/>
          </w:tcPr>
          <w:p w:rsidR="00480D84" w:rsidRPr="00644050" w:rsidRDefault="00480D84" w:rsidP="00480D84">
            <w:pPr>
              <w:rPr>
                <w:rFonts w:ascii="Times New Roman" w:eastAsia="Times New Roman" w:hAnsi="Times New Roman" w:cs="Times New Roman"/>
                <w:sz w:val="24"/>
                <w:szCs w:val="24"/>
                <w:lang w:eastAsia="ro-RO"/>
              </w:rPr>
            </w:pPr>
            <w:r w:rsidRPr="00644050">
              <w:rPr>
                <w:rFonts w:ascii="Times New Roman" w:hAnsi="Times New Roman" w:cs="Times New Roman"/>
                <w:sz w:val="24"/>
                <w:szCs w:val="24"/>
              </w:rPr>
              <w:t>Centrul de e-Guvernare, entitățile prestatoare de servicii</w:t>
            </w:r>
          </w:p>
        </w:tc>
        <w:tc>
          <w:tcPr>
            <w:tcW w:w="1783" w:type="dxa"/>
            <w:gridSpan w:val="2"/>
          </w:tcPr>
          <w:p w:rsidR="00480D84" w:rsidRPr="00644050" w:rsidRDefault="00480D84" w:rsidP="00480D84">
            <w:pPr>
              <w:rPr>
                <w:rFonts w:ascii="Times New Roman" w:eastAsia="Times New Roman" w:hAnsi="Times New Roman" w:cs="Times New Roman"/>
                <w:sz w:val="24"/>
                <w:szCs w:val="24"/>
                <w:lang w:eastAsia="ro-RO"/>
              </w:rPr>
            </w:pPr>
            <w:r w:rsidRPr="00644050">
              <w:rPr>
                <w:rFonts w:ascii="Times New Roman" w:hAnsi="Times New Roman" w:cs="Times New Roman"/>
                <w:sz w:val="24"/>
                <w:szCs w:val="24"/>
              </w:rPr>
              <w:t xml:space="preserve">Platforma </w:t>
            </w:r>
            <w:hyperlink w:history="1">
              <w:r w:rsidRPr="00644050">
                <w:rPr>
                  <w:rStyle w:val="a9"/>
                  <w:rFonts w:ascii="Times New Roman" w:hAnsi="Times New Roman" w:cs="Times New Roman"/>
                  <w:sz w:val="24"/>
                  <w:szCs w:val="24"/>
                </w:rPr>
                <w:t>www.servicii. gov.md</w:t>
              </w:r>
            </w:hyperlink>
          </w:p>
        </w:tc>
        <w:tc>
          <w:tcPr>
            <w:tcW w:w="5597" w:type="dxa"/>
          </w:tcPr>
          <w:p w:rsidR="00480D84" w:rsidRPr="00644050" w:rsidRDefault="00480D84" w:rsidP="00480D84">
            <w:pPr>
              <w:jc w:val="both"/>
              <w:rPr>
                <w:rFonts w:ascii="Times New Roman" w:hAnsi="Times New Roman" w:cs="Times New Roman"/>
                <w:sz w:val="24"/>
                <w:szCs w:val="24"/>
              </w:rPr>
            </w:pPr>
            <w:r w:rsidRPr="00644050">
              <w:rPr>
                <w:rFonts w:ascii="Times New Roman" w:hAnsi="Times New Roman" w:cs="Times New Roman"/>
                <w:sz w:val="24"/>
                <w:szCs w:val="24"/>
              </w:rPr>
              <w:t xml:space="preserve">     În vederea modernizării serviciilor publice prestate prin eficientizarea și </w:t>
            </w:r>
            <w:proofErr w:type="spellStart"/>
            <w:r w:rsidRPr="00644050">
              <w:rPr>
                <w:rFonts w:ascii="Times New Roman" w:hAnsi="Times New Roman" w:cs="Times New Roman"/>
                <w:sz w:val="24"/>
                <w:szCs w:val="24"/>
              </w:rPr>
              <w:t>reing</w:t>
            </w:r>
            <w:r w:rsidRPr="00644050">
              <w:rPr>
                <w:rFonts w:ascii="Times New Roman" w:hAnsi="Times New Roman" w:cs="Times New Roman"/>
                <w:sz w:val="24"/>
                <w:szCs w:val="24"/>
                <w:lang w:val="en-US"/>
              </w:rPr>
              <w:t>i</w:t>
            </w:r>
            <w:r w:rsidRPr="00644050">
              <w:rPr>
                <w:rFonts w:ascii="Times New Roman" w:hAnsi="Times New Roman" w:cs="Times New Roman"/>
                <w:sz w:val="24"/>
                <w:szCs w:val="24"/>
              </w:rPr>
              <w:t>neria</w:t>
            </w:r>
            <w:proofErr w:type="spellEnd"/>
            <w:r w:rsidRPr="00644050">
              <w:rPr>
                <w:rFonts w:ascii="Times New Roman" w:hAnsi="Times New Roman" w:cs="Times New Roman"/>
                <w:sz w:val="24"/>
                <w:szCs w:val="24"/>
              </w:rPr>
              <w:t xml:space="preserve"> acestora, pe parcursul perioadei de raportare au fost realizate următoarele activități:</w:t>
            </w:r>
          </w:p>
          <w:p w:rsidR="00480D84" w:rsidRPr="00644050" w:rsidRDefault="00480D84" w:rsidP="00480D84">
            <w:pPr>
              <w:jc w:val="both"/>
              <w:rPr>
                <w:rFonts w:ascii="Times New Roman" w:hAnsi="Times New Roman" w:cs="Times New Roman"/>
                <w:sz w:val="24"/>
                <w:szCs w:val="24"/>
              </w:rPr>
            </w:pPr>
            <w:r w:rsidRPr="00644050">
              <w:rPr>
                <w:rFonts w:ascii="Times New Roman" w:hAnsi="Times New Roman" w:cs="Times New Roman"/>
                <w:sz w:val="24"/>
                <w:szCs w:val="24"/>
              </w:rPr>
              <w:t xml:space="preserve"> - a fost efectuată inventarierea serviciilor publice prestate de Ministerul Economiei și Infrastructurii și de structurile organizaționale din sfera de competență a Ministerului, fiind completate Chestionarele de inventariere a serviciilor publice </w:t>
            </w:r>
            <w:r w:rsidRPr="00644050">
              <w:rPr>
                <w:rFonts w:ascii="Times New Roman" w:hAnsi="Times New Roman" w:cs="Times New Roman"/>
                <w:i/>
                <w:sz w:val="24"/>
                <w:szCs w:val="24"/>
              </w:rPr>
              <w:t xml:space="preserve">(demersul nr.05/4-7217 </w:t>
            </w:r>
            <w:r w:rsidRPr="00644050">
              <w:rPr>
                <w:rFonts w:ascii="Times New Roman" w:hAnsi="Times New Roman" w:cs="Times New Roman"/>
                <w:i/>
                <w:sz w:val="24"/>
                <w:szCs w:val="24"/>
              </w:rPr>
              <w:lastRenderedPageBreak/>
              <w:t>din 22.11.2017 și demersul nr.05/4-3199 din 26.03.2018)</w:t>
            </w:r>
            <w:r w:rsidRPr="00644050">
              <w:rPr>
                <w:rFonts w:ascii="Times New Roman" w:hAnsi="Times New Roman" w:cs="Times New Roman"/>
                <w:sz w:val="24"/>
                <w:szCs w:val="24"/>
              </w:rPr>
              <w:t>;</w:t>
            </w:r>
          </w:p>
          <w:p w:rsidR="00480D84" w:rsidRPr="00644050" w:rsidRDefault="00480D84" w:rsidP="00480D84">
            <w:pPr>
              <w:jc w:val="both"/>
              <w:rPr>
                <w:rFonts w:ascii="Times New Roman" w:hAnsi="Times New Roman" w:cs="Times New Roman"/>
                <w:sz w:val="24"/>
                <w:szCs w:val="24"/>
              </w:rPr>
            </w:pPr>
            <w:r w:rsidRPr="00644050">
              <w:rPr>
                <w:rFonts w:ascii="Times New Roman" w:hAnsi="Times New Roman" w:cs="Times New Roman"/>
                <w:sz w:val="24"/>
                <w:szCs w:val="24"/>
              </w:rPr>
              <w:t xml:space="preserve">- au fost </w:t>
            </w:r>
            <w:r w:rsidRPr="00644050">
              <w:rPr>
                <w:rFonts w:ascii="Times New Roman" w:hAnsi="Times New Roman" w:cs="Times New Roman"/>
                <w:i/>
                <w:sz w:val="24"/>
                <w:szCs w:val="24"/>
              </w:rPr>
              <w:t>eliminate 8 servicii publice</w:t>
            </w:r>
            <w:r w:rsidRPr="00644050">
              <w:rPr>
                <w:rFonts w:ascii="Times New Roman" w:hAnsi="Times New Roman" w:cs="Times New Roman"/>
                <w:sz w:val="24"/>
                <w:szCs w:val="24"/>
              </w:rPr>
              <w:t xml:space="preserve"> depășite, proces coordonat în comun cu experții companiei de consultanță implementatoare a proiectului „Modernizarea serviciilor guvernamentale”: </w:t>
            </w:r>
            <w:proofErr w:type="spellStart"/>
            <w:r w:rsidRPr="00644050">
              <w:rPr>
                <w:rFonts w:ascii="Times New Roman" w:hAnsi="Times New Roman" w:cs="Times New Roman"/>
                <w:sz w:val="24"/>
                <w:szCs w:val="24"/>
              </w:rPr>
              <w:t>PricewaterhouseCoopers</w:t>
            </w:r>
            <w:proofErr w:type="spellEnd"/>
            <w:r w:rsidRPr="00644050">
              <w:rPr>
                <w:rFonts w:ascii="Times New Roman" w:hAnsi="Times New Roman" w:cs="Times New Roman"/>
                <w:sz w:val="24"/>
                <w:szCs w:val="24"/>
              </w:rPr>
              <w:t xml:space="preserve"> Audit SRL</w:t>
            </w:r>
            <w:r w:rsidRPr="00644050">
              <w:rPr>
                <w:rFonts w:ascii="Times New Roman" w:hAnsi="Times New Roman" w:cs="Times New Roman"/>
                <w:i/>
                <w:sz w:val="24"/>
                <w:szCs w:val="24"/>
              </w:rPr>
              <w:t xml:space="preserve"> (demersul nr.05/4-3400 din 30.03.2018)</w:t>
            </w:r>
            <w:r w:rsidRPr="00644050">
              <w:rPr>
                <w:rFonts w:ascii="Times New Roman" w:hAnsi="Times New Roman" w:cs="Times New Roman"/>
                <w:sz w:val="24"/>
                <w:szCs w:val="24"/>
              </w:rPr>
              <w:t>;</w:t>
            </w:r>
          </w:p>
          <w:p w:rsidR="00480D84" w:rsidRPr="00644050" w:rsidRDefault="00480D84" w:rsidP="00480D84">
            <w:pPr>
              <w:jc w:val="both"/>
              <w:rPr>
                <w:rFonts w:ascii="Times New Roman" w:hAnsi="Times New Roman" w:cs="Times New Roman"/>
                <w:sz w:val="24"/>
                <w:szCs w:val="24"/>
              </w:rPr>
            </w:pPr>
            <w:r w:rsidRPr="00644050">
              <w:rPr>
                <w:rFonts w:ascii="Times New Roman" w:hAnsi="Times New Roman" w:cs="Times New Roman"/>
                <w:sz w:val="24"/>
                <w:szCs w:val="24"/>
              </w:rPr>
              <w:t xml:space="preserve">- au fost </w:t>
            </w:r>
            <w:r w:rsidRPr="00644050">
              <w:rPr>
                <w:rFonts w:ascii="Times New Roman" w:hAnsi="Times New Roman" w:cs="Times New Roman"/>
                <w:i/>
                <w:sz w:val="24"/>
                <w:szCs w:val="24"/>
              </w:rPr>
              <w:t>transferate 7 servicii</w:t>
            </w:r>
            <w:r w:rsidRPr="00644050">
              <w:rPr>
                <w:rFonts w:ascii="Times New Roman" w:hAnsi="Times New Roman" w:cs="Times New Roman"/>
                <w:sz w:val="24"/>
                <w:szCs w:val="24"/>
              </w:rPr>
              <w:t xml:space="preserve"> care se referă la circulația mărfurilor cu dublă destinație, din domeniul de competență al Ministerului Economiei și Infrastructurii la Agenția Servicii Publice, cu scopul eficientizării procesului operațional de prestare a serviciilor în cauză (</w:t>
            </w:r>
            <w:r w:rsidRPr="00644050">
              <w:rPr>
                <w:rFonts w:ascii="Times New Roman" w:hAnsi="Times New Roman" w:cs="Times New Roman"/>
                <w:i/>
                <w:sz w:val="24"/>
                <w:szCs w:val="24"/>
              </w:rPr>
              <w:t>Legea nr.140 din 27 iulie 2018 pentru modificarea și completarea unor acte legislative</w:t>
            </w:r>
            <w:r w:rsidRPr="00644050">
              <w:rPr>
                <w:rFonts w:ascii="Times New Roman" w:hAnsi="Times New Roman" w:cs="Times New Roman"/>
                <w:sz w:val="24"/>
                <w:szCs w:val="24"/>
              </w:rPr>
              <w:t>);</w:t>
            </w:r>
          </w:p>
          <w:p w:rsidR="00480D84" w:rsidRPr="00644050" w:rsidRDefault="00480D84" w:rsidP="00480D84">
            <w:pPr>
              <w:jc w:val="both"/>
              <w:rPr>
                <w:rFonts w:ascii="Times New Roman" w:hAnsi="Times New Roman" w:cs="Times New Roman"/>
                <w:sz w:val="24"/>
                <w:szCs w:val="24"/>
              </w:rPr>
            </w:pPr>
            <w:r w:rsidRPr="00644050">
              <w:rPr>
                <w:rFonts w:ascii="Times New Roman" w:hAnsi="Times New Roman" w:cs="Times New Roman"/>
                <w:sz w:val="24"/>
                <w:szCs w:val="24"/>
              </w:rPr>
              <w:t xml:space="preserve">- a fost digitizat procesul de prestare a </w:t>
            </w:r>
            <w:r w:rsidRPr="00644050">
              <w:rPr>
                <w:rFonts w:ascii="Times New Roman" w:hAnsi="Times New Roman" w:cs="Times New Roman"/>
                <w:i/>
                <w:sz w:val="24"/>
                <w:szCs w:val="24"/>
              </w:rPr>
              <w:t>4 servicii publice administrative</w:t>
            </w:r>
            <w:r w:rsidRPr="00644050">
              <w:rPr>
                <w:rFonts w:ascii="Times New Roman" w:hAnsi="Times New Roman" w:cs="Times New Roman"/>
                <w:sz w:val="24"/>
                <w:szCs w:val="24"/>
              </w:rPr>
              <w:t xml:space="preserve">*, prin intermediul Sistemului Informațional Automatizat de Gestionare și Eliberare a Actelor Permisive (SIA GEAP), lansat la 9 iulie 2018, ceea ce permite reducerea interacțiunii cu beneficiarii serviciilor publice în procesul de eliberare a actelor permisive, aceste servicii fiind posibil de accesat pe platforma </w:t>
            </w:r>
            <w:hyperlink r:id="rId16" w:history="1">
              <w:r w:rsidRPr="00644050">
                <w:rPr>
                  <w:rStyle w:val="a9"/>
                  <w:rFonts w:ascii="Times New Roman" w:hAnsi="Times New Roman" w:cs="Times New Roman"/>
                  <w:sz w:val="24"/>
                  <w:szCs w:val="24"/>
                </w:rPr>
                <w:t>https://servicii.gov.md</w:t>
              </w:r>
            </w:hyperlink>
            <w:r w:rsidRPr="00644050">
              <w:rPr>
                <w:rFonts w:ascii="Times New Roman" w:hAnsi="Times New Roman" w:cs="Times New Roman"/>
                <w:sz w:val="24"/>
                <w:szCs w:val="24"/>
              </w:rPr>
              <w:t xml:space="preserve">. </w:t>
            </w:r>
          </w:p>
          <w:p w:rsidR="00480D84" w:rsidRPr="00644050" w:rsidRDefault="00480D84" w:rsidP="00480D84">
            <w:pPr>
              <w:jc w:val="both"/>
              <w:rPr>
                <w:rFonts w:ascii="Times New Roman" w:hAnsi="Times New Roman" w:cs="Times New Roman"/>
                <w:sz w:val="24"/>
                <w:szCs w:val="24"/>
              </w:rPr>
            </w:pPr>
            <w:r w:rsidRPr="00644050">
              <w:rPr>
                <w:rFonts w:ascii="Times New Roman" w:hAnsi="Times New Roman" w:cs="Times New Roman"/>
                <w:i/>
                <w:sz w:val="20"/>
                <w:szCs w:val="20"/>
              </w:rPr>
              <w:t xml:space="preserve">     *Desemnarea persoanelor juridice pentru efectuarea verificărilor metrologice ale mijloacelor de măsurare utilizate în domeniile de interes public sau desemnarea persoanelor juridice pentru efectuarea măsurărilor în domeniile de interes public, Atestarea </w:t>
            </w:r>
            <w:proofErr w:type="spellStart"/>
            <w:r w:rsidRPr="00644050">
              <w:rPr>
                <w:rFonts w:ascii="Times New Roman" w:hAnsi="Times New Roman" w:cs="Times New Roman"/>
                <w:i/>
                <w:sz w:val="20"/>
                <w:szCs w:val="20"/>
              </w:rPr>
              <w:t>tehnico</w:t>
            </w:r>
            <w:proofErr w:type="spellEnd"/>
            <w:r w:rsidRPr="00644050">
              <w:rPr>
                <w:rFonts w:ascii="Times New Roman" w:hAnsi="Times New Roman" w:cs="Times New Roman"/>
                <w:i/>
                <w:sz w:val="20"/>
                <w:szCs w:val="20"/>
              </w:rPr>
              <w:t>-profesională a specialiștilor cu activități în construcții, Autorizarea de construire/desființare pentru lucrările de utilitate publică de interes național, Eliberarea certificatului de urbanism pentru proiectarea lucrărilor de utilitate publică de interes național.</w:t>
            </w:r>
            <w:r w:rsidRPr="00644050">
              <w:rPr>
                <w:rFonts w:ascii="Times New Roman" w:hAnsi="Times New Roman" w:cs="Times New Roman"/>
                <w:sz w:val="24"/>
                <w:szCs w:val="24"/>
              </w:rPr>
              <w:t xml:space="preserve">     </w:t>
            </w:r>
          </w:p>
          <w:p w:rsidR="00480D84" w:rsidRPr="00644050" w:rsidRDefault="00480D84" w:rsidP="00480D84">
            <w:pPr>
              <w:jc w:val="both"/>
              <w:rPr>
                <w:rFonts w:ascii="Times New Roman" w:eastAsia="Times New Roman" w:hAnsi="Times New Roman" w:cs="Times New Roman"/>
                <w:sz w:val="24"/>
                <w:szCs w:val="24"/>
                <w:lang w:eastAsia="ro-RO"/>
              </w:rPr>
            </w:pPr>
            <w:r w:rsidRPr="00644050">
              <w:rPr>
                <w:rFonts w:ascii="Times New Roman" w:hAnsi="Times New Roman" w:cs="Times New Roman"/>
                <w:sz w:val="24"/>
                <w:szCs w:val="24"/>
              </w:rPr>
              <w:t xml:space="preserve">     În scopul transparentizării informației cu privire la serviciile publice pe portalul </w:t>
            </w:r>
            <w:hyperlink r:id="rId17" w:history="1">
              <w:r w:rsidRPr="00644050">
                <w:rPr>
                  <w:rStyle w:val="a9"/>
                  <w:rFonts w:ascii="Times New Roman" w:hAnsi="Times New Roman" w:cs="Times New Roman"/>
                  <w:sz w:val="24"/>
                  <w:szCs w:val="24"/>
                </w:rPr>
                <w:t>https://servicii.gov.md</w:t>
              </w:r>
            </w:hyperlink>
            <w:r w:rsidRPr="00644050">
              <w:rPr>
                <w:rStyle w:val="a9"/>
                <w:rFonts w:ascii="Times New Roman" w:hAnsi="Times New Roman" w:cs="Times New Roman"/>
                <w:sz w:val="24"/>
                <w:szCs w:val="24"/>
              </w:rPr>
              <w:t>,</w:t>
            </w:r>
            <w:r w:rsidRPr="00644050">
              <w:rPr>
                <w:rFonts w:ascii="Times New Roman" w:hAnsi="Times New Roman" w:cs="Times New Roman"/>
                <w:sz w:val="24"/>
                <w:szCs w:val="24"/>
              </w:rPr>
              <w:t xml:space="preserve"> au fost actualizate fișele a 87 de servicii publice.     </w:t>
            </w:r>
          </w:p>
        </w:tc>
      </w:tr>
      <w:tr w:rsidR="00480D84" w:rsidRPr="001C40E2" w:rsidTr="000D5424">
        <w:tc>
          <w:tcPr>
            <w:tcW w:w="2368" w:type="dxa"/>
            <w:gridSpan w:val="2"/>
          </w:tcPr>
          <w:p w:rsidR="00480D84" w:rsidRPr="00644050" w:rsidRDefault="00480D84" w:rsidP="00480D84">
            <w:pPr>
              <w:rPr>
                <w:rFonts w:ascii="Times New Roman" w:hAnsi="Times New Roman" w:cs="Times New Roman"/>
                <w:b/>
                <w:sz w:val="24"/>
                <w:szCs w:val="24"/>
              </w:rPr>
            </w:pPr>
            <w:r w:rsidRPr="00644050">
              <w:rPr>
                <w:rFonts w:ascii="Times New Roman" w:hAnsi="Times New Roman" w:cs="Times New Roman"/>
                <w:b/>
                <w:sz w:val="24"/>
                <w:szCs w:val="24"/>
              </w:rPr>
              <w:lastRenderedPageBreak/>
              <w:t xml:space="preserve">33. </w:t>
            </w:r>
            <w:r w:rsidRPr="00644050">
              <w:rPr>
                <w:rFonts w:ascii="Times New Roman" w:eastAsia="Times New Roman" w:hAnsi="Times New Roman" w:cs="Times New Roman"/>
                <w:sz w:val="24"/>
                <w:szCs w:val="24"/>
                <w:lang w:eastAsia="ro-RO"/>
              </w:rPr>
              <w:t xml:space="preserve">Implementarea resursei </w:t>
            </w:r>
            <w:r w:rsidRPr="00644050">
              <w:rPr>
                <w:rFonts w:ascii="Times New Roman" w:eastAsia="Times New Roman" w:hAnsi="Times New Roman" w:cs="Times New Roman"/>
                <w:sz w:val="24"/>
                <w:szCs w:val="24"/>
                <w:lang w:eastAsia="ro-RO"/>
              </w:rPr>
              <w:lastRenderedPageBreak/>
              <w:t>informaționale în domeniul comerțului, prevăzută de legislația privind comerțul interior</w:t>
            </w:r>
          </w:p>
        </w:tc>
        <w:tc>
          <w:tcPr>
            <w:tcW w:w="2822" w:type="dxa"/>
          </w:tcPr>
          <w:p w:rsidR="00480D84" w:rsidRPr="00644050" w:rsidRDefault="00480D84" w:rsidP="00480D84">
            <w:pPr>
              <w:rPr>
                <w:rFonts w:ascii="Times New Roman" w:hAnsi="Times New Roman" w:cs="Times New Roman"/>
                <w:b/>
                <w:sz w:val="24"/>
                <w:szCs w:val="24"/>
              </w:rPr>
            </w:pPr>
            <w:r w:rsidRPr="00644050">
              <w:rPr>
                <w:rFonts w:ascii="Times New Roman" w:eastAsia="Times New Roman" w:hAnsi="Times New Roman" w:cs="Times New Roman"/>
                <w:sz w:val="24"/>
                <w:szCs w:val="24"/>
                <w:lang w:eastAsia="ro-RO"/>
              </w:rPr>
              <w:lastRenderedPageBreak/>
              <w:t xml:space="preserve">Soft implementat și funcțional; numărul de </w:t>
            </w:r>
            <w:r w:rsidRPr="00644050">
              <w:rPr>
                <w:rFonts w:ascii="Times New Roman" w:eastAsia="Times New Roman" w:hAnsi="Times New Roman" w:cs="Times New Roman"/>
                <w:sz w:val="24"/>
                <w:szCs w:val="24"/>
                <w:lang w:eastAsia="ro-RO"/>
              </w:rPr>
              <w:lastRenderedPageBreak/>
              <w:t>notificări înregistrate în sistem</w:t>
            </w:r>
          </w:p>
        </w:tc>
        <w:tc>
          <w:tcPr>
            <w:tcW w:w="1690" w:type="dxa"/>
            <w:gridSpan w:val="2"/>
          </w:tcPr>
          <w:p w:rsidR="00480D84" w:rsidRPr="00644050" w:rsidRDefault="00480D84" w:rsidP="00480D84">
            <w:pPr>
              <w:rPr>
                <w:rFonts w:ascii="Times New Roman" w:hAnsi="Times New Roman" w:cs="Times New Roman"/>
                <w:b/>
                <w:sz w:val="24"/>
                <w:szCs w:val="24"/>
              </w:rPr>
            </w:pPr>
            <w:r w:rsidRPr="00644050">
              <w:rPr>
                <w:rFonts w:ascii="Times New Roman" w:eastAsia="Times New Roman" w:hAnsi="Times New Roman" w:cs="Times New Roman"/>
                <w:sz w:val="24"/>
                <w:szCs w:val="24"/>
                <w:lang w:eastAsia="ro-RO"/>
              </w:rPr>
              <w:lastRenderedPageBreak/>
              <w:t>Trimestrul IV anul 2017</w:t>
            </w:r>
          </w:p>
        </w:tc>
        <w:tc>
          <w:tcPr>
            <w:tcW w:w="1310" w:type="dxa"/>
          </w:tcPr>
          <w:p w:rsidR="00480D84" w:rsidRPr="00644050" w:rsidRDefault="00480D84" w:rsidP="00480D84">
            <w:pPr>
              <w:rPr>
                <w:rFonts w:ascii="Times New Roman" w:hAnsi="Times New Roman" w:cs="Times New Roman"/>
                <w:b/>
                <w:sz w:val="24"/>
                <w:szCs w:val="24"/>
              </w:rPr>
            </w:pPr>
            <w:r w:rsidRPr="00644050">
              <w:rPr>
                <w:rFonts w:ascii="Times New Roman" w:eastAsia="Times New Roman" w:hAnsi="Times New Roman" w:cs="Times New Roman"/>
                <w:sz w:val="24"/>
                <w:szCs w:val="24"/>
                <w:lang w:eastAsia="ro-RO"/>
              </w:rPr>
              <w:t>Centrul de e-</w:t>
            </w:r>
            <w:r w:rsidRPr="00644050">
              <w:rPr>
                <w:rFonts w:ascii="Times New Roman" w:eastAsia="Times New Roman" w:hAnsi="Times New Roman" w:cs="Times New Roman"/>
                <w:sz w:val="24"/>
                <w:szCs w:val="24"/>
                <w:lang w:eastAsia="ro-RO"/>
              </w:rPr>
              <w:lastRenderedPageBreak/>
              <w:t xml:space="preserve">Guvernare; </w:t>
            </w:r>
            <w:r w:rsidRPr="00644050">
              <w:rPr>
                <w:rFonts w:ascii="Times New Roman" w:eastAsia="Times New Roman" w:hAnsi="Times New Roman" w:cs="Times New Roman"/>
                <w:sz w:val="24"/>
                <w:szCs w:val="24"/>
                <w:lang w:eastAsia="ro-RO"/>
              </w:rPr>
              <w:br/>
              <w:t>ME;</w:t>
            </w:r>
            <w:r w:rsidRPr="00644050">
              <w:rPr>
                <w:rFonts w:ascii="Times New Roman" w:eastAsia="Times New Roman" w:hAnsi="Times New Roman" w:cs="Times New Roman"/>
                <w:sz w:val="24"/>
                <w:szCs w:val="24"/>
                <w:lang w:eastAsia="ro-RO"/>
              </w:rPr>
              <w:br/>
              <w:t>ANSA;</w:t>
            </w:r>
            <w:r w:rsidRPr="00644050">
              <w:rPr>
                <w:rFonts w:ascii="Times New Roman" w:eastAsia="Times New Roman" w:hAnsi="Times New Roman" w:cs="Times New Roman"/>
                <w:sz w:val="24"/>
                <w:szCs w:val="24"/>
                <w:lang w:eastAsia="ro-RO"/>
              </w:rPr>
              <w:br/>
              <w:t>CNSP;</w:t>
            </w:r>
            <w:r w:rsidRPr="00644050">
              <w:rPr>
                <w:rFonts w:ascii="Times New Roman" w:eastAsia="Times New Roman" w:hAnsi="Times New Roman" w:cs="Times New Roman"/>
                <w:sz w:val="24"/>
                <w:szCs w:val="24"/>
                <w:lang w:eastAsia="ro-RO"/>
              </w:rPr>
              <w:br/>
              <w:t>APL de nivelurile I și II</w:t>
            </w:r>
          </w:p>
        </w:tc>
        <w:tc>
          <w:tcPr>
            <w:tcW w:w="1765" w:type="dxa"/>
          </w:tcPr>
          <w:p w:rsidR="00480D84" w:rsidRPr="00644050" w:rsidRDefault="00480D84" w:rsidP="00480D84">
            <w:pPr>
              <w:rPr>
                <w:rFonts w:ascii="Times New Roman" w:hAnsi="Times New Roman" w:cs="Times New Roman"/>
                <w:b/>
                <w:sz w:val="24"/>
                <w:szCs w:val="24"/>
              </w:rPr>
            </w:pPr>
            <w:r w:rsidRPr="00644050">
              <w:rPr>
                <w:rFonts w:ascii="Times New Roman" w:eastAsia="Times New Roman" w:hAnsi="Times New Roman" w:cs="Times New Roman"/>
                <w:sz w:val="24"/>
                <w:szCs w:val="24"/>
                <w:lang w:eastAsia="ro-RO"/>
              </w:rPr>
              <w:lastRenderedPageBreak/>
              <w:t xml:space="preserve">Confirmări din partea </w:t>
            </w:r>
            <w:r w:rsidRPr="00644050">
              <w:rPr>
                <w:rFonts w:ascii="Times New Roman" w:eastAsia="Times New Roman" w:hAnsi="Times New Roman" w:cs="Times New Roman"/>
                <w:sz w:val="24"/>
                <w:szCs w:val="24"/>
                <w:lang w:eastAsia="ro-RO"/>
              </w:rPr>
              <w:lastRenderedPageBreak/>
              <w:t>instituțiilor responsabile</w:t>
            </w:r>
          </w:p>
        </w:tc>
        <w:tc>
          <w:tcPr>
            <w:tcW w:w="5615" w:type="dxa"/>
            <w:gridSpan w:val="2"/>
          </w:tcPr>
          <w:p w:rsidR="00480D84" w:rsidRPr="00644050" w:rsidRDefault="00480D84" w:rsidP="00480D84">
            <w:pPr>
              <w:jc w:val="both"/>
              <w:rPr>
                <w:rFonts w:ascii="Times New Roman" w:eastAsia="Calibri" w:hAnsi="Times New Roman" w:cs="Times New Roman"/>
                <w:sz w:val="24"/>
                <w:szCs w:val="24"/>
              </w:rPr>
            </w:pPr>
            <w:r w:rsidRPr="00644050">
              <w:rPr>
                <w:rFonts w:ascii="Times New Roman" w:eastAsia="Calibri" w:hAnsi="Times New Roman" w:cs="Times New Roman"/>
                <w:sz w:val="24"/>
                <w:szCs w:val="24"/>
              </w:rPr>
              <w:lastRenderedPageBreak/>
              <w:t xml:space="preserve">La data de 19 decembrie a fost aprobată </w:t>
            </w:r>
            <w:proofErr w:type="spellStart"/>
            <w:r w:rsidRPr="00644050">
              <w:rPr>
                <w:rFonts w:ascii="Times New Roman" w:eastAsia="Calibri" w:hAnsi="Times New Roman" w:cs="Times New Roman"/>
                <w:sz w:val="24"/>
                <w:szCs w:val="24"/>
              </w:rPr>
              <w:t>Hotărîrea</w:t>
            </w:r>
            <w:proofErr w:type="spellEnd"/>
            <w:r w:rsidRPr="00644050">
              <w:rPr>
                <w:rFonts w:ascii="Times New Roman" w:eastAsia="Calibri" w:hAnsi="Times New Roman" w:cs="Times New Roman"/>
                <w:sz w:val="24"/>
                <w:szCs w:val="24"/>
              </w:rPr>
              <w:t xml:space="preserve"> Guvernului cu privire la instituirea resursei </w:t>
            </w:r>
            <w:r w:rsidRPr="00644050">
              <w:rPr>
                <w:rFonts w:ascii="Times New Roman" w:eastAsia="Calibri" w:hAnsi="Times New Roman" w:cs="Times New Roman"/>
                <w:sz w:val="24"/>
                <w:szCs w:val="24"/>
              </w:rPr>
              <w:lastRenderedPageBreak/>
              <w:t>informaționale în domeniul comerțului, pe baza SIA GEAP.</w:t>
            </w:r>
          </w:p>
          <w:p w:rsidR="00480D84" w:rsidRPr="00644050" w:rsidRDefault="00480D84" w:rsidP="00480D84">
            <w:pPr>
              <w:jc w:val="both"/>
              <w:rPr>
                <w:rFonts w:ascii="Times New Roman" w:eastAsia="Calibri" w:hAnsi="Times New Roman" w:cs="Times New Roman"/>
                <w:sz w:val="24"/>
                <w:szCs w:val="24"/>
              </w:rPr>
            </w:pPr>
            <w:r w:rsidRPr="00644050">
              <w:rPr>
                <w:rFonts w:ascii="Times New Roman" w:eastAsia="Calibri" w:hAnsi="Times New Roman" w:cs="Times New Roman"/>
                <w:sz w:val="24"/>
                <w:szCs w:val="24"/>
              </w:rPr>
              <w:t xml:space="preserve">Prin această </w:t>
            </w:r>
            <w:proofErr w:type="spellStart"/>
            <w:r w:rsidRPr="00644050">
              <w:rPr>
                <w:rFonts w:ascii="Times New Roman" w:eastAsia="Calibri" w:hAnsi="Times New Roman" w:cs="Times New Roman"/>
                <w:sz w:val="24"/>
                <w:szCs w:val="24"/>
              </w:rPr>
              <w:t>hotărîre</w:t>
            </w:r>
            <w:proofErr w:type="spellEnd"/>
            <w:r w:rsidRPr="00644050">
              <w:rPr>
                <w:rFonts w:ascii="Times New Roman" w:eastAsia="Calibri" w:hAnsi="Times New Roman" w:cs="Times New Roman"/>
                <w:sz w:val="24"/>
                <w:szCs w:val="24"/>
              </w:rPr>
              <w:t xml:space="preserve"> de Guvern au fost aduse modificări la:</w:t>
            </w:r>
          </w:p>
          <w:p w:rsidR="00480D84" w:rsidRPr="00644050" w:rsidRDefault="00480D84" w:rsidP="00480D84">
            <w:pPr>
              <w:jc w:val="both"/>
              <w:rPr>
                <w:rFonts w:ascii="Times New Roman" w:eastAsia="Calibri" w:hAnsi="Times New Roman" w:cs="Times New Roman"/>
                <w:sz w:val="24"/>
                <w:szCs w:val="24"/>
              </w:rPr>
            </w:pPr>
            <w:r w:rsidRPr="00644050">
              <w:rPr>
                <w:rFonts w:ascii="Times New Roman" w:eastAsia="Calibri" w:hAnsi="Times New Roman" w:cs="Times New Roman"/>
                <w:sz w:val="24"/>
                <w:szCs w:val="24"/>
              </w:rPr>
              <w:t xml:space="preserve">- Conceptul Tehnic al Sistemului informațional automatizat de gestionare și eliberare a actelor permisive, în continuare - SIA GEAP (aprobat prin </w:t>
            </w:r>
            <w:proofErr w:type="spellStart"/>
            <w:r w:rsidRPr="00644050">
              <w:rPr>
                <w:rFonts w:ascii="Times New Roman" w:eastAsia="Calibri" w:hAnsi="Times New Roman" w:cs="Times New Roman"/>
                <w:sz w:val="24"/>
                <w:szCs w:val="24"/>
              </w:rPr>
              <w:t>Hotărîrea</w:t>
            </w:r>
            <w:proofErr w:type="spellEnd"/>
            <w:r w:rsidRPr="00644050">
              <w:rPr>
                <w:rFonts w:ascii="Times New Roman" w:eastAsia="Calibri" w:hAnsi="Times New Roman" w:cs="Times New Roman"/>
                <w:sz w:val="24"/>
                <w:szCs w:val="24"/>
              </w:rPr>
              <w:t xml:space="preserve"> Guvernului nr. 550/2018);</w:t>
            </w:r>
          </w:p>
          <w:p w:rsidR="00480D84" w:rsidRPr="00644050" w:rsidRDefault="00480D84" w:rsidP="00480D84">
            <w:pPr>
              <w:jc w:val="both"/>
              <w:rPr>
                <w:rFonts w:ascii="Times New Roman" w:eastAsia="Calibri" w:hAnsi="Times New Roman" w:cs="Times New Roman"/>
                <w:sz w:val="24"/>
                <w:szCs w:val="24"/>
              </w:rPr>
            </w:pPr>
            <w:r w:rsidRPr="00644050">
              <w:rPr>
                <w:rFonts w:ascii="Times New Roman" w:eastAsia="Calibri" w:hAnsi="Times New Roman" w:cs="Times New Roman"/>
                <w:sz w:val="24"/>
                <w:szCs w:val="24"/>
              </w:rPr>
              <w:t xml:space="preserve">- Conceptul mecanismului de gestionare și eliberare a actelor permisive și a Planului de acțiuni privind implementarea soluțiilor de ghișeu unic (aprobat prin </w:t>
            </w:r>
            <w:proofErr w:type="spellStart"/>
            <w:r w:rsidRPr="00644050">
              <w:rPr>
                <w:rFonts w:ascii="Times New Roman" w:eastAsia="Calibri" w:hAnsi="Times New Roman" w:cs="Times New Roman"/>
                <w:sz w:val="24"/>
                <w:szCs w:val="24"/>
              </w:rPr>
              <w:t>Hotărîrea</w:t>
            </w:r>
            <w:proofErr w:type="spellEnd"/>
            <w:r w:rsidRPr="00644050">
              <w:rPr>
                <w:rFonts w:ascii="Times New Roman" w:eastAsia="Calibri" w:hAnsi="Times New Roman" w:cs="Times New Roman"/>
                <w:sz w:val="24"/>
                <w:szCs w:val="24"/>
              </w:rPr>
              <w:t xml:space="preserve"> Guvernului nr. 753/2018);</w:t>
            </w:r>
          </w:p>
          <w:p w:rsidR="00480D84" w:rsidRPr="00644050" w:rsidRDefault="00480D84" w:rsidP="00480D84">
            <w:pPr>
              <w:jc w:val="both"/>
              <w:rPr>
                <w:rFonts w:ascii="Times New Roman" w:eastAsia="Calibri" w:hAnsi="Times New Roman" w:cs="Times New Roman"/>
                <w:sz w:val="24"/>
                <w:szCs w:val="24"/>
              </w:rPr>
            </w:pPr>
            <w:r w:rsidRPr="00644050">
              <w:rPr>
                <w:rFonts w:ascii="Times New Roman" w:eastAsia="Calibri" w:hAnsi="Times New Roman" w:cs="Times New Roman"/>
                <w:sz w:val="24"/>
                <w:szCs w:val="24"/>
              </w:rPr>
              <w:t xml:space="preserve">- Regulamentul cu privire la modul de ținere a Registrului actelor permisive (aprobat prin </w:t>
            </w:r>
            <w:proofErr w:type="spellStart"/>
            <w:r w:rsidRPr="00644050">
              <w:rPr>
                <w:rFonts w:ascii="Times New Roman" w:eastAsia="Calibri" w:hAnsi="Times New Roman" w:cs="Times New Roman"/>
                <w:sz w:val="24"/>
                <w:szCs w:val="24"/>
              </w:rPr>
              <w:t>Hotărîrea</w:t>
            </w:r>
            <w:proofErr w:type="spellEnd"/>
            <w:r w:rsidRPr="00644050">
              <w:rPr>
                <w:rFonts w:ascii="Times New Roman" w:eastAsia="Calibri" w:hAnsi="Times New Roman" w:cs="Times New Roman"/>
                <w:sz w:val="24"/>
                <w:szCs w:val="24"/>
              </w:rPr>
              <w:t xml:space="preserve"> Guvernului nr. 551/2018).</w:t>
            </w:r>
          </w:p>
          <w:p w:rsidR="00480D84" w:rsidRPr="00644050" w:rsidRDefault="00480D84" w:rsidP="00480D84">
            <w:pPr>
              <w:jc w:val="both"/>
              <w:rPr>
                <w:rFonts w:ascii="Times New Roman" w:eastAsia="Calibri" w:hAnsi="Times New Roman" w:cs="Times New Roman"/>
                <w:sz w:val="24"/>
                <w:szCs w:val="24"/>
              </w:rPr>
            </w:pPr>
            <w:r w:rsidRPr="00644050">
              <w:rPr>
                <w:rFonts w:ascii="Times New Roman" w:eastAsia="Calibri" w:hAnsi="Times New Roman" w:cs="Times New Roman"/>
                <w:sz w:val="24"/>
                <w:szCs w:val="24"/>
              </w:rPr>
              <w:t>În context, autoritățile publice implicate în implementarea soluțiilor de ghișeu unic din domeniul comerțului utilizează SIA GEAP în calitate de resursă informațională în domeniul comerțului.</w:t>
            </w:r>
          </w:p>
          <w:p w:rsidR="00480D84" w:rsidRPr="00644050" w:rsidRDefault="00480D84" w:rsidP="00480D84">
            <w:pPr>
              <w:jc w:val="both"/>
              <w:rPr>
                <w:rFonts w:ascii="Times New Roman" w:hAnsi="Times New Roman" w:cs="Times New Roman"/>
                <w:b/>
                <w:sz w:val="24"/>
                <w:szCs w:val="24"/>
              </w:rPr>
            </w:pPr>
            <w:r w:rsidRPr="00644050">
              <w:rPr>
                <w:rFonts w:ascii="Times New Roman" w:eastAsia="Calibri" w:hAnsi="Times New Roman" w:cs="Times New Roman"/>
                <w:sz w:val="24"/>
                <w:szCs w:val="24"/>
              </w:rPr>
              <w:t>Prezenta hotărâre intră în vigoare la expirarea a 60 de zile de la data publicării acesteia.</w:t>
            </w:r>
          </w:p>
        </w:tc>
      </w:tr>
      <w:tr w:rsidR="00480D84" w:rsidRPr="001C40E2" w:rsidTr="00644050">
        <w:tc>
          <w:tcPr>
            <w:tcW w:w="2368" w:type="dxa"/>
            <w:gridSpan w:val="2"/>
          </w:tcPr>
          <w:p w:rsidR="00480D84" w:rsidRPr="00644050" w:rsidRDefault="00480D84" w:rsidP="00480D84">
            <w:pPr>
              <w:rPr>
                <w:rFonts w:ascii="Times New Roman" w:hAnsi="Times New Roman" w:cs="Times New Roman"/>
                <w:b/>
                <w:sz w:val="24"/>
                <w:szCs w:val="24"/>
              </w:rPr>
            </w:pPr>
            <w:r w:rsidRPr="00644050">
              <w:rPr>
                <w:rFonts w:ascii="Times New Roman" w:hAnsi="Times New Roman" w:cs="Times New Roman"/>
                <w:b/>
                <w:sz w:val="24"/>
                <w:szCs w:val="24"/>
              </w:rPr>
              <w:lastRenderedPageBreak/>
              <w:t xml:space="preserve">35. </w:t>
            </w:r>
            <w:r w:rsidRPr="00644050">
              <w:rPr>
                <w:rFonts w:ascii="Times New Roman" w:eastAsia="Times New Roman" w:hAnsi="Times New Roman" w:cs="Times New Roman"/>
                <w:sz w:val="24"/>
                <w:szCs w:val="24"/>
                <w:lang w:eastAsia="ro-RO"/>
              </w:rPr>
              <w:t>Transmiterea tuturor proiectelor de acte legislative și normative pasibile de expertiza anticorupție, după definitivarea proiectelor în urma avizării, la CNA pentru efectuarea expertizei anticorupție</w:t>
            </w:r>
          </w:p>
        </w:tc>
        <w:tc>
          <w:tcPr>
            <w:tcW w:w="2822" w:type="dxa"/>
          </w:tcPr>
          <w:p w:rsidR="00480D84" w:rsidRPr="00644050" w:rsidRDefault="00480D84" w:rsidP="00480D84">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Actele normative și proiectele de acte legislative aprobate de Guvern, pasibile de expertiza anticorupție, supuse în prealabil acestei expertize</w:t>
            </w:r>
          </w:p>
        </w:tc>
        <w:tc>
          <w:tcPr>
            <w:tcW w:w="1690" w:type="dxa"/>
            <w:gridSpan w:val="2"/>
          </w:tcPr>
          <w:p w:rsidR="00480D84" w:rsidRPr="00644050" w:rsidRDefault="00480D84" w:rsidP="00480D84">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Permanent, cu verificarea trimestrială a indicatorilor de progres</w:t>
            </w:r>
          </w:p>
        </w:tc>
        <w:tc>
          <w:tcPr>
            <w:tcW w:w="1310" w:type="dxa"/>
          </w:tcPr>
          <w:p w:rsidR="00480D84" w:rsidRPr="00644050" w:rsidRDefault="00480D84" w:rsidP="00480D84">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APC</w:t>
            </w:r>
          </w:p>
        </w:tc>
        <w:tc>
          <w:tcPr>
            <w:tcW w:w="1765" w:type="dxa"/>
          </w:tcPr>
          <w:p w:rsidR="00480D84" w:rsidRPr="00644050" w:rsidRDefault="00480D84" w:rsidP="00480D84">
            <w:pPr>
              <w:rPr>
                <w:rFonts w:ascii="Times New Roman" w:hAnsi="Times New Roman" w:cs="Times New Roman"/>
                <w:b/>
                <w:sz w:val="24"/>
                <w:szCs w:val="24"/>
              </w:rPr>
            </w:pPr>
            <w:r w:rsidRPr="00644050">
              <w:rPr>
                <w:rFonts w:ascii="Times New Roman" w:eastAsia="Times New Roman" w:hAnsi="Times New Roman" w:cs="Times New Roman"/>
                <w:sz w:val="24"/>
                <w:szCs w:val="24"/>
                <w:lang w:eastAsia="ro-RO"/>
              </w:rPr>
              <w:t xml:space="preserve">Pagina web a Guvernului/ Ordinea de zi a ședințelor Guvernului/; </w:t>
            </w:r>
            <w:r w:rsidRPr="00644050">
              <w:rPr>
                <w:rFonts w:ascii="Times New Roman" w:eastAsia="Times New Roman" w:hAnsi="Times New Roman" w:cs="Times New Roman"/>
                <w:sz w:val="24"/>
                <w:szCs w:val="24"/>
                <w:lang w:eastAsia="ro-RO"/>
              </w:rPr>
              <w:br/>
              <w:t>pagina web a CNA/ Rapoarte privind activitatea de expertiză anticorupție/</w:t>
            </w:r>
          </w:p>
        </w:tc>
        <w:tc>
          <w:tcPr>
            <w:tcW w:w="5615" w:type="dxa"/>
            <w:gridSpan w:val="2"/>
            <w:shd w:val="clear" w:color="auto" w:fill="auto"/>
          </w:tcPr>
          <w:p w:rsidR="00480D84" w:rsidRPr="00644050" w:rsidRDefault="00644050" w:rsidP="00644050">
            <w:pPr>
              <w:jc w:val="both"/>
              <w:rPr>
                <w:rFonts w:ascii="Times New Roman" w:hAnsi="Times New Roman" w:cs="Times New Roman"/>
                <w:b/>
                <w:color w:val="FFFFFF" w:themeColor="background1"/>
                <w:sz w:val="24"/>
                <w:szCs w:val="24"/>
              </w:rPr>
            </w:pPr>
            <w:r w:rsidRPr="00644050">
              <w:rPr>
                <w:rFonts w:ascii="Times New Roman" w:eastAsia="Calibri" w:hAnsi="Times New Roman" w:cs="Times New Roman"/>
                <w:color w:val="000000" w:themeColor="text1"/>
                <w:sz w:val="24"/>
                <w:szCs w:val="24"/>
              </w:rPr>
              <w:t xml:space="preserve">Pe parcursul perioadei de raportare </w:t>
            </w:r>
            <w:r w:rsidRPr="00644050">
              <w:rPr>
                <w:rFonts w:ascii="Times New Roman" w:eastAsia="Times New Roman" w:hAnsi="Times New Roman" w:cs="Times New Roman"/>
                <w:color w:val="000000" w:themeColor="text1"/>
                <w:sz w:val="24"/>
                <w:szCs w:val="24"/>
                <w:lang w:eastAsia="ro-RO"/>
              </w:rPr>
              <w:t>de către MEI</w:t>
            </w:r>
            <w:r w:rsidRPr="00644050">
              <w:rPr>
                <w:rFonts w:ascii="Times New Roman" w:eastAsia="Calibri" w:hAnsi="Times New Roman" w:cs="Times New Roman"/>
                <w:color w:val="000000" w:themeColor="text1"/>
                <w:sz w:val="24"/>
                <w:szCs w:val="24"/>
              </w:rPr>
              <w:t xml:space="preserve"> au fost elaborate 239 </w:t>
            </w:r>
            <w:r w:rsidRPr="00644050">
              <w:rPr>
                <w:rFonts w:ascii="Times New Roman" w:eastAsia="Times New Roman" w:hAnsi="Times New Roman" w:cs="Times New Roman"/>
                <w:color w:val="000000" w:themeColor="text1"/>
                <w:sz w:val="24"/>
                <w:szCs w:val="24"/>
                <w:lang w:eastAsia="ro-RO"/>
              </w:rPr>
              <w:t>proiectele de acte legislative și normative</w:t>
            </w:r>
            <w:r>
              <w:rPr>
                <w:rFonts w:ascii="Times New Roman" w:eastAsia="Times New Roman" w:hAnsi="Times New Roman" w:cs="Times New Roman"/>
                <w:color w:val="000000" w:themeColor="text1"/>
                <w:sz w:val="24"/>
                <w:szCs w:val="24"/>
                <w:lang w:eastAsia="ro-RO"/>
              </w:rPr>
              <w:t>.</w:t>
            </w:r>
            <w:bookmarkStart w:id="0" w:name="_GoBack"/>
            <w:bookmarkEnd w:id="0"/>
            <w:r w:rsidRPr="00644050">
              <w:rPr>
                <w:rFonts w:ascii="Times New Roman" w:eastAsia="Times New Roman" w:hAnsi="Times New Roman" w:cs="Times New Roman"/>
                <w:color w:val="000000" w:themeColor="text1"/>
                <w:sz w:val="24"/>
                <w:szCs w:val="24"/>
                <w:lang w:eastAsia="ro-RO"/>
              </w:rPr>
              <w:t xml:space="preserve">  Toate proiectele de acte normative au fost expediate către CNA pentru efectuarea expertizei anticorupție.</w:t>
            </w:r>
          </w:p>
        </w:tc>
      </w:tr>
      <w:tr w:rsidR="00480D84" w:rsidRPr="001C40E2" w:rsidTr="000D5424">
        <w:tc>
          <w:tcPr>
            <w:tcW w:w="2368" w:type="dxa"/>
            <w:gridSpan w:val="2"/>
          </w:tcPr>
          <w:p w:rsidR="00480D84" w:rsidRPr="00644050" w:rsidRDefault="00480D84" w:rsidP="00480D84">
            <w:pPr>
              <w:rPr>
                <w:rFonts w:ascii="Times New Roman" w:hAnsi="Times New Roman" w:cs="Times New Roman"/>
                <w:b/>
                <w:sz w:val="24"/>
                <w:szCs w:val="24"/>
              </w:rPr>
            </w:pPr>
            <w:r w:rsidRPr="00644050">
              <w:rPr>
                <w:rFonts w:ascii="Times New Roman" w:hAnsi="Times New Roman" w:cs="Times New Roman"/>
                <w:b/>
                <w:sz w:val="24"/>
                <w:szCs w:val="24"/>
              </w:rPr>
              <w:t xml:space="preserve">36. </w:t>
            </w:r>
            <w:r w:rsidRPr="00644050">
              <w:rPr>
                <w:rFonts w:ascii="Times New Roman" w:eastAsia="Times New Roman" w:hAnsi="Times New Roman" w:cs="Times New Roman"/>
                <w:sz w:val="24"/>
                <w:szCs w:val="24"/>
                <w:lang w:eastAsia="ro-RO"/>
              </w:rPr>
              <w:t xml:space="preserve">Întocmirea sintezei obiecțiilor incluse în rapoartele </w:t>
            </w:r>
            <w:r w:rsidRPr="00644050">
              <w:rPr>
                <w:rFonts w:ascii="Times New Roman" w:eastAsia="Times New Roman" w:hAnsi="Times New Roman" w:cs="Times New Roman"/>
                <w:sz w:val="24"/>
                <w:szCs w:val="24"/>
                <w:lang w:eastAsia="ro-RO"/>
              </w:rPr>
              <w:lastRenderedPageBreak/>
              <w:t xml:space="preserve">de expertiză anticorupție pe marginea proiectelor de legi și de </w:t>
            </w:r>
            <w:proofErr w:type="spellStart"/>
            <w:r w:rsidRPr="00644050">
              <w:rPr>
                <w:rFonts w:ascii="Times New Roman" w:eastAsia="Times New Roman" w:hAnsi="Times New Roman" w:cs="Times New Roman"/>
                <w:sz w:val="24"/>
                <w:szCs w:val="24"/>
                <w:lang w:eastAsia="ro-RO"/>
              </w:rPr>
              <w:t>hotărîri</w:t>
            </w:r>
            <w:proofErr w:type="spellEnd"/>
            <w:r w:rsidRPr="00644050">
              <w:rPr>
                <w:rFonts w:ascii="Times New Roman" w:eastAsia="Times New Roman" w:hAnsi="Times New Roman" w:cs="Times New Roman"/>
                <w:sz w:val="24"/>
                <w:szCs w:val="24"/>
                <w:lang w:eastAsia="ro-RO"/>
              </w:rPr>
              <w:t xml:space="preserve"> ale Guvernului și publicarea ei pe pagina web a executivului concomitent cu publicarea proiectelor transmise la Guvern spre aprobare</w:t>
            </w:r>
          </w:p>
        </w:tc>
        <w:tc>
          <w:tcPr>
            <w:tcW w:w="2822" w:type="dxa"/>
          </w:tcPr>
          <w:p w:rsidR="00480D84" w:rsidRPr="00644050" w:rsidRDefault="00480D84" w:rsidP="00480D84">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lastRenderedPageBreak/>
              <w:t xml:space="preserve">Sintezele obiecțiilor incluse în rapoartele de expertiză anticorupție pe </w:t>
            </w:r>
            <w:r w:rsidRPr="00644050">
              <w:rPr>
                <w:rFonts w:ascii="Times New Roman" w:eastAsia="Times New Roman" w:hAnsi="Times New Roman" w:cs="Times New Roman"/>
                <w:sz w:val="24"/>
                <w:szCs w:val="24"/>
                <w:lang w:eastAsia="ro-RO"/>
              </w:rPr>
              <w:lastRenderedPageBreak/>
              <w:t>marginea proiectelor de legi, publicate pe pagina web a Guvernului</w:t>
            </w:r>
          </w:p>
        </w:tc>
        <w:tc>
          <w:tcPr>
            <w:tcW w:w="1690" w:type="dxa"/>
            <w:gridSpan w:val="2"/>
          </w:tcPr>
          <w:p w:rsidR="00480D84" w:rsidRPr="00644050" w:rsidRDefault="00480D84" w:rsidP="00480D84">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lastRenderedPageBreak/>
              <w:t xml:space="preserve">Permanent, cu verificarea trimestrială a </w:t>
            </w:r>
            <w:r w:rsidRPr="00644050">
              <w:rPr>
                <w:rFonts w:ascii="Times New Roman" w:eastAsia="Times New Roman" w:hAnsi="Times New Roman" w:cs="Times New Roman"/>
                <w:sz w:val="24"/>
                <w:szCs w:val="24"/>
                <w:lang w:eastAsia="ro-RO"/>
              </w:rPr>
              <w:lastRenderedPageBreak/>
              <w:t>indicatorilor de progres</w:t>
            </w:r>
          </w:p>
        </w:tc>
        <w:tc>
          <w:tcPr>
            <w:tcW w:w="1310" w:type="dxa"/>
          </w:tcPr>
          <w:p w:rsidR="00480D84" w:rsidRPr="00644050" w:rsidRDefault="00480D84" w:rsidP="00480D84">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lastRenderedPageBreak/>
              <w:t>APC;</w:t>
            </w:r>
            <w:r w:rsidRPr="00644050">
              <w:rPr>
                <w:rFonts w:ascii="Times New Roman" w:eastAsia="Times New Roman" w:hAnsi="Times New Roman" w:cs="Times New Roman"/>
                <w:sz w:val="24"/>
                <w:szCs w:val="24"/>
                <w:lang w:eastAsia="ro-RO"/>
              </w:rPr>
              <w:br/>
              <w:t>CS</w:t>
            </w:r>
          </w:p>
        </w:tc>
        <w:tc>
          <w:tcPr>
            <w:tcW w:w="1765" w:type="dxa"/>
          </w:tcPr>
          <w:p w:rsidR="00480D84" w:rsidRPr="00644050" w:rsidRDefault="00480D84" w:rsidP="00480D84">
            <w:pPr>
              <w:rPr>
                <w:rFonts w:ascii="Times New Roman" w:hAnsi="Times New Roman" w:cs="Times New Roman"/>
                <w:b/>
                <w:sz w:val="24"/>
                <w:szCs w:val="24"/>
              </w:rPr>
            </w:pPr>
            <w:r w:rsidRPr="00644050">
              <w:rPr>
                <w:rFonts w:ascii="Times New Roman" w:eastAsia="Times New Roman" w:hAnsi="Times New Roman" w:cs="Times New Roman"/>
                <w:sz w:val="24"/>
                <w:szCs w:val="24"/>
                <w:lang w:eastAsia="ro-RO"/>
              </w:rPr>
              <w:t>Pagina web a Guvernului</w:t>
            </w:r>
          </w:p>
        </w:tc>
        <w:tc>
          <w:tcPr>
            <w:tcW w:w="5615" w:type="dxa"/>
            <w:gridSpan w:val="2"/>
          </w:tcPr>
          <w:p w:rsidR="00480D84" w:rsidRDefault="00480D84" w:rsidP="00480D84">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Sintezele obiecțiilor au fost incluse în rapoartele de expertiză anticorupție pe marginea proiectelor de legi și publicate pe pagina web a Guvernului.</w:t>
            </w:r>
          </w:p>
          <w:p w:rsidR="00644050" w:rsidRPr="00644050" w:rsidRDefault="00644050" w:rsidP="00480D84">
            <w:pPr>
              <w:rPr>
                <w:rFonts w:ascii="Times New Roman" w:hAnsi="Times New Roman" w:cs="Times New Roman"/>
                <w:b/>
                <w:sz w:val="24"/>
                <w:szCs w:val="24"/>
              </w:rPr>
            </w:pPr>
          </w:p>
        </w:tc>
      </w:tr>
    </w:tbl>
    <w:p w:rsidR="006E3698" w:rsidRPr="001C40E2" w:rsidRDefault="006E3698">
      <w:pPr>
        <w:rPr>
          <w:rFonts w:ascii="Times New Roman" w:hAnsi="Times New Roman" w:cs="Times New Roman"/>
          <w:b/>
          <w:sz w:val="24"/>
          <w:szCs w:val="24"/>
        </w:rPr>
      </w:pPr>
    </w:p>
    <w:p w:rsidR="00440BC5" w:rsidRPr="001C40E2" w:rsidRDefault="002B42D6" w:rsidP="00440BC5">
      <w:pPr>
        <w:rPr>
          <w:rFonts w:ascii="Times New Roman" w:hAnsi="Times New Roman" w:cs="Times New Roman"/>
          <w:b/>
          <w:bCs/>
          <w:sz w:val="24"/>
          <w:szCs w:val="24"/>
        </w:rPr>
      </w:pPr>
      <w:r w:rsidRPr="001C40E2">
        <w:rPr>
          <w:rFonts w:ascii="Times New Roman" w:hAnsi="Times New Roman" w:cs="Times New Roman"/>
          <w:b/>
          <w:sz w:val="24"/>
          <w:szCs w:val="24"/>
        </w:rPr>
        <w:t>P</w:t>
      </w:r>
      <w:r w:rsidR="000D5424">
        <w:rPr>
          <w:rFonts w:ascii="Times New Roman" w:hAnsi="Times New Roman" w:cs="Times New Roman"/>
          <w:b/>
          <w:sz w:val="24"/>
          <w:szCs w:val="24"/>
        </w:rPr>
        <w:t>ILONUL</w:t>
      </w:r>
      <w:r w:rsidRPr="001C40E2">
        <w:rPr>
          <w:rFonts w:ascii="Times New Roman" w:hAnsi="Times New Roman" w:cs="Times New Roman"/>
          <w:b/>
          <w:sz w:val="24"/>
          <w:szCs w:val="24"/>
        </w:rPr>
        <w:t xml:space="preserve"> III </w:t>
      </w:r>
      <w:r w:rsidRPr="001C40E2">
        <w:rPr>
          <w:rFonts w:ascii="Times New Roman" w:hAnsi="Times New Roman" w:cs="Times New Roman"/>
          <w:b/>
          <w:bCs/>
          <w:sz w:val="24"/>
          <w:szCs w:val="24"/>
        </w:rPr>
        <w:t>JUSTI</w:t>
      </w:r>
      <w:r w:rsidR="00B50751">
        <w:rPr>
          <w:rFonts w:ascii="Times New Roman" w:hAnsi="Times New Roman" w:cs="Times New Roman"/>
          <w:b/>
          <w:bCs/>
          <w:sz w:val="24"/>
          <w:szCs w:val="24"/>
        </w:rPr>
        <w:t>Ț</w:t>
      </w:r>
      <w:r w:rsidRPr="001C40E2">
        <w:rPr>
          <w:rFonts w:ascii="Times New Roman" w:hAnsi="Times New Roman" w:cs="Times New Roman"/>
          <w:b/>
          <w:bCs/>
          <w:sz w:val="24"/>
          <w:szCs w:val="24"/>
        </w:rPr>
        <w:t xml:space="preserve">IA </w:t>
      </w:r>
      <w:r w:rsidR="00B50751">
        <w:rPr>
          <w:rFonts w:ascii="Times New Roman" w:hAnsi="Times New Roman" w:cs="Times New Roman"/>
          <w:b/>
          <w:bCs/>
          <w:sz w:val="24"/>
          <w:szCs w:val="24"/>
        </w:rPr>
        <w:t>Ș</w:t>
      </w:r>
      <w:r w:rsidRPr="001C40E2">
        <w:rPr>
          <w:rFonts w:ascii="Times New Roman" w:hAnsi="Times New Roman" w:cs="Times New Roman"/>
          <w:b/>
          <w:bCs/>
          <w:sz w:val="24"/>
          <w:szCs w:val="24"/>
        </w:rPr>
        <w:t>I AUTORITĂ</w:t>
      </w:r>
      <w:r w:rsidR="00B50751">
        <w:rPr>
          <w:rFonts w:ascii="Times New Roman" w:hAnsi="Times New Roman" w:cs="Times New Roman"/>
          <w:b/>
          <w:bCs/>
          <w:sz w:val="24"/>
          <w:szCs w:val="24"/>
        </w:rPr>
        <w:t>Ț</w:t>
      </w:r>
      <w:r w:rsidRPr="001C40E2">
        <w:rPr>
          <w:rFonts w:ascii="Times New Roman" w:hAnsi="Times New Roman" w:cs="Times New Roman"/>
          <w:b/>
          <w:bCs/>
          <w:sz w:val="24"/>
          <w:szCs w:val="24"/>
        </w:rPr>
        <w:t>ILE ANTICORUP</w:t>
      </w:r>
      <w:r w:rsidR="00B50751">
        <w:rPr>
          <w:rFonts w:ascii="Times New Roman" w:hAnsi="Times New Roman" w:cs="Times New Roman"/>
          <w:b/>
          <w:bCs/>
          <w:sz w:val="24"/>
          <w:szCs w:val="24"/>
        </w:rPr>
        <w:t>Ț</w:t>
      </w:r>
      <w:r w:rsidRPr="001C40E2">
        <w:rPr>
          <w:rFonts w:ascii="Times New Roman" w:hAnsi="Times New Roman" w:cs="Times New Roman"/>
          <w:b/>
          <w:bCs/>
          <w:sz w:val="24"/>
          <w:szCs w:val="24"/>
        </w:rPr>
        <w:t>IE</w:t>
      </w:r>
    </w:p>
    <w:tbl>
      <w:tblPr>
        <w:tblStyle w:val="a3"/>
        <w:tblW w:w="15390" w:type="dxa"/>
        <w:tblInd w:w="-275" w:type="dxa"/>
        <w:tblLook w:val="04A0" w:firstRow="1" w:lastRow="0" w:firstColumn="1" w:lastColumn="0" w:noHBand="0" w:noVBand="1"/>
      </w:tblPr>
      <w:tblGrid>
        <w:gridCol w:w="2340"/>
        <w:gridCol w:w="2880"/>
        <w:gridCol w:w="1620"/>
        <w:gridCol w:w="1530"/>
        <w:gridCol w:w="2250"/>
        <w:gridCol w:w="4770"/>
      </w:tblGrid>
      <w:tr w:rsidR="000F5257" w:rsidRPr="001C40E2" w:rsidTr="00D55A0A">
        <w:tc>
          <w:tcPr>
            <w:tcW w:w="2340" w:type="dxa"/>
          </w:tcPr>
          <w:p w:rsidR="000F5257" w:rsidRPr="00644050" w:rsidRDefault="000F5257" w:rsidP="00440BC5">
            <w:pPr>
              <w:rPr>
                <w:rFonts w:ascii="Times New Roman" w:hAnsi="Times New Roman" w:cs="Times New Roman"/>
                <w:b/>
                <w:sz w:val="24"/>
                <w:szCs w:val="24"/>
              </w:rPr>
            </w:pPr>
            <w:r w:rsidRPr="00644050">
              <w:rPr>
                <w:rFonts w:ascii="Times New Roman" w:hAnsi="Times New Roman" w:cs="Times New Roman"/>
                <w:b/>
                <w:sz w:val="24"/>
                <w:szCs w:val="24"/>
              </w:rPr>
              <w:t xml:space="preserve">22. </w:t>
            </w:r>
            <w:r w:rsidRPr="00644050">
              <w:rPr>
                <w:rFonts w:ascii="Times New Roman" w:eastAsia="Times New Roman" w:hAnsi="Times New Roman" w:cs="Times New Roman"/>
                <w:sz w:val="24"/>
                <w:szCs w:val="24"/>
                <w:lang w:eastAsia="ro-RO"/>
              </w:rPr>
              <w:t>Instruirea reprezentan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ilor sectorului privat cu privire la etica rela</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iilor comerciale, controlul intern </w:t>
            </w:r>
            <w:r w:rsidR="00B50751" w:rsidRPr="00644050">
              <w:rPr>
                <w:rFonts w:ascii="Times New Roman" w:eastAsia="Times New Roman" w:hAnsi="Times New Roman" w:cs="Times New Roman"/>
                <w:sz w:val="24"/>
                <w:szCs w:val="24"/>
                <w:lang w:eastAsia="ro-RO"/>
              </w:rPr>
              <w:t>ș</w:t>
            </w:r>
            <w:r w:rsidRPr="00644050">
              <w:rPr>
                <w:rFonts w:ascii="Times New Roman" w:eastAsia="Times New Roman" w:hAnsi="Times New Roman" w:cs="Times New Roman"/>
                <w:sz w:val="24"/>
                <w:szCs w:val="24"/>
                <w:lang w:eastAsia="ro-RO"/>
              </w:rPr>
              <w:t>i transparen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a afacerilor cu statul</w:t>
            </w:r>
          </w:p>
        </w:tc>
        <w:tc>
          <w:tcPr>
            <w:tcW w:w="2880" w:type="dxa"/>
          </w:tcPr>
          <w:p w:rsidR="000F5257" w:rsidRPr="00644050" w:rsidRDefault="000F5257" w:rsidP="00440BC5">
            <w:pPr>
              <w:rPr>
                <w:rFonts w:ascii="Times New Roman" w:hAnsi="Times New Roman" w:cs="Times New Roman"/>
                <w:b/>
                <w:sz w:val="24"/>
                <w:szCs w:val="24"/>
              </w:rPr>
            </w:pPr>
            <w:r w:rsidRPr="00644050">
              <w:rPr>
                <w:rFonts w:ascii="Times New Roman" w:eastAsia="Times New Roman" w:hAnsi="Times New Roman" w:cs="Times New Roman"/>
                <w:sz w:val="24"/>
                <w:szCs w:val="24"/>
                <w:lang w:eastAsia="ro-RO"/>
              </w:rPr>
              <w:t>Instruirea anuală a cel pu</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in 1000 de reprezentan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 ai mediului de afaceri. </w:t>
            </w:r>
            <w:r w:rsidRPr="00644050">
              <w:rPr>
                <w:rFonts w:ascii="Times New Roman" w:eastAsia="Times New Roman" w:hAnsi="Times New Roman" w:cs="Times New Roman"/>
                <w:sz w:val="24"/>
                <w:szCs w:val="24"/>
                <w:lang w:eastAsia="ro-RO"/>
              </w:rPr>
              <w:br/>
              <w:t>Aprecierea instruirilor de către audien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w:t>
            </w:r>
          </w:p>
        </w:tc>
        <w:tc>
          <w:tcPr>
            <w:tcW w:w="1620" w:type="dxa"/>
          </w:tcPr>
          <w:p w:rsidR="000F5257" w:rsidRPr="00644050" w:rsidRDefault="000F5257" w:rsidP="00440BC5">
            <w:pPr>
              <w:rPr>
                <w:rFonts w:ascii="Times New Roman" w:hAnsi="Times New Roman" w:cs="Times New Roman"/>
                <w:b/>
                <w:sz w:val="24"/>
                <w:szCs w:val="24"/>
              </w:rPr>
            </w:pPr>
            <w:r w:rsidRPr="00644050">
              <w:rPr>
                <w:rFonts w:ascii="Times New Roman" w:eastAsia="Times New Roman" w:hAnsi="Times New Roman" w:cs="Times New Roman"/>
                <w:sz w:val="24"/>
                <w:szCs w:val="24"/>
                <w:lang w:eastAsia="ro-RO"/>
              </w:rPr>
              <w:t>Permanent, cu verificarea anuală a indicatorilor de progres</w:t>
            </w:r>
          </w:p>
        </w:tc>
        <w:tc>
          <w:tcPr>
            <w:tcW w:w="1530" w:type="dxa"/>
          </w:tcPr>
          <w:p w:rsidR="000F5257" w:rsidRPr="00644050" w:rsidRDefault="000F5257" w:rsidP="00440BC5">
            <w:pPr>
              <w:rPr>
                <w:rFonts w:ascii="Times New Roman" w:hAnsi="Times New Roman" w:cs="Times New Roman"/>
                <w:b/>
                <w:sz w:val="24"/>
                <w:szCs w:val="24"/>
              </w:rPr>
            </w:pPr>
            <w:r w:rsidRPr="00644050">
              <w:rPr>
                <w:rFonts w:ascii="Times New Roman" w:eastAsia="Times New Roman" w:hAnsi="Times New Roman" w:cs="Times New Roman"/>
                <w:sz w:val="24"/>
                <w:szCs w:val="24"/>
                <w:lang w:eastAsia="ro-RO"/>
              </w:rPr>
              <w:t>CNA;</w:t>
            </w:r>
            <w:r w:rsidRPr="00644050">
              <w:rPr>
                <w:rFonts w:ascii="Times New Roman" w:eastAsia="Times New Roman" w:hAnsi="Times New Roman" w:cs="Times New Roman"/>
                <w:sz w:val="24"/>
                <w:szCs w:val="24"/>
                <w:lang w:eastAsia="ro-RO"/>
              </w:rPr>
              <w:br/>
              <w:t>ME;</w:t>
            </w:r>
            <w:r w:rsidRPr="00644050">
              <w:rPr>
                <w:rFonts w:ascii="Times New Roman" w:eastAsia="Times New Roman" w:hAnsi="Times New Roman" w:cs="Times New Roman"/>
                <w:sz w:val="24"/>
                <w:szCs w:val="24"/>
                <w:lang w:eastAsia="ro-RO"/>
              </w:rPr>
              <w:br/>
              <w:t>CCI</w:t>
            </w:r>
          </w:p>
        </w:tc>
        <w:tc>
          <w:tcPr>
            <w:tcW w:w="2250" w:type="dxa"/>
          </w:tcPr>
          <w:p w:rsidR="000F5257" w:rsidRPr="00644050" w:rsidRDefault="000F5257" w:rsidP="00440BC5">
            <w:pPr>
              <w:rPr>
                <w:rFonts w:ascii="Times New Roman" w:hAnsi="Times New Roman" w:cs="Times New Roman"/>
                <w:b/>
                <w:sz w:val="24"/>
                <w:szCs w:val="24"/>
              </w:rPr>
            </w:pPr>
            <w:r w:rsidRPr="00644050">
              <w:rPr>
                <w:rFonts w:ascii="Times New Roman" w:eastAsia="Times New Roman" w:hAnsi="Times New Roman" w:cs="Times New Roman"/>
                <w:sz w:val="24"/>
                <w:szCs w:val="24"/>
                <w:lang w:eastAsia="ro-RO"/>
              </w:rPr>
              <w:t>Confirmări din partea institu</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iilor responsabile – agenda, listele de participan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 evaluarea instruirilor etc.</w:t>
            </w:r>
          </w:p>
        </w:tc>
        <w:tc>
          <w:tcPr>
            <w:tcW w:w="4770" w:type="dxa"/>
          </w:tcPr>
          <w:p w:rsidR="000F5257" w:rsidRPr="00644050" w:rsidRDefault="00A33146" w:rsidP="00AF0315">
            <w:pPr>
              <w:jc w:val="both"/>
              <w:rPr>
                <w:rFonts w:ascii="Times New Roman" w:eastAsia="Calibri" w:hAnsi="Times New Roman" w:cs="Times New Roman"/>
                <w:sz w:val="24"/>
                <w:szCs w:val="24"/>
              </w:rPr>
            </w:pPr>
            <w:r w:rsidRPr="00644050">
              <w:rPr>
                <w:rFonts w:ascii="Times New Roman" w:eastAsia="Calibri" w:hAnsi="Times New Roman" w:cs="Times New Roman"/>
                <w:sz w:val="24"/>
                <w:szCs w:val="24"/>
              </w:rPr>
              <w:t>Î</w:t>
            </w:r>
            <w:r w:rsidR="00625952" w:rsidRPr="00644050">
              <w:rPr>
                <w:rFonts w:ascii="Times New Roman" w:eastAsia="Calibri" w:hAnsi="Times New Roman" w:cs="Times New Roman"/>
                <w:sz w:val="24"/>
                <w:szCs w:val="24"/>
              </w:rPr>
              <w:t xml:space="preserve">n perioada de raportare </w:t>
            </w:r>
            <w:r w:rsidR="000F5257" w:rsidRPr="00644050">
              <w:rPr>
                <w:rFonts w:ascii="Times New Roman" w:eastAsia="Calibri" w:hAnsi="Times New Roman" w:cs="Times New Roman"/>
                <w:sz w:val="24"/>
                <w:szCs w:val="24"/>
              </w:rPr>
              <w:t>din partea CNA nu au parvenit solicitări de participare la instruiri tematice.</w:t>
            </w:r>
          </w:p>
          <w:p w:rsidR="000F5257" w:rsidRPr="00644050" w:rsidRDefault="000F5257" w:rsidP="00440BC5">
            <w:pPr>
              <w:rPr>
                <w:rFonts w:ascii="Times New Roman" w:hAnsi="Times New Roman" w:cs="Times New Roman"/>
                <w:b/>
                <w:sz w:val="24"/>
                <w:szCs w:val="24"/>
              </w:rPr>
            </w:pPr>
          </w:p>
        </w:tc>
      </w:tr>
    </w:tbl>
    <w:p w:rsidR="002B42D6" w:rsidRPr="001C40E2" w:rsidRDefault="002B42D6" w:rsidP="00440BC5">
      <w:pPr>
        <w:rPr>
          <w:rFonts w:ascii="Times New Roman" w:hAnsi="Times New Roman" w:cs="Times New Roman"/>
          <w:b/>
          <w:sz w:val="24"/>
          <w:szCs w:val="24"/>
        </w:rPr>
      </w:pPr>
    </w:p>
    <w:p w:rsidR="002B42D6" w:rsidRPr="001C40E2" w:rsidRDefault="002B42D6" w:rsidP="002B42D6">
      <w:pPr>
        <w:rPr>
          <w:rFonts w:ascii="Times New Roman" w:hAnsi="Times New Roman" w:cs="Times New Roman"/>
          <w:b/>
          <w:bCs/>
          <w:sz w:val="24"/>
          <w:szCs w:val="24"/>
        </w:rPr>
      </w:pPr>
      <w:r w:rsidRPr="001C40E2">
        <w:rPr>
          <w:rFonts w:ascii="Times New Roman" w:hAnsi="Times New Roman" w:cs="Times New Roman"/>
          <w:b/>
          <w:bCs/>
          <w:sz w:val="24"/>
          <w:szCs w:val="24"/>
        </w:rPr>
        <w:t>PILONUL VII. SECTORUL PRIVAT</w:t>
      </w:r>
    </w:p>
    <w:tbl>
      <w:tblPr>
        <w:tblStyle w:val="a3"/>
        <w:tblW w:w="15390" w:type="dxa"/>
        <w:tblInd w:w="-365" w:type="dxa"/>
        <w:tblLook w:val="04A0" w:firstRow="1" w:lastRow="0" w:firstColumn="1" w:lastColumn="0" w:noHBand="0" w:noVBand="1"/>
      </w:tblPr>
      <w:tblGrid>
        <w:gridCol w:w="2241"/>
        <w:gridCol w:w="2853"/>
        <w:gridCol w:w="1616"/>
        <w:gridCol w:w="1376"/>
        <w:gridCol w:w="2057"/>
        <w:gridCol w:w="5247"/>
      </w:tblGrid>
      <w:tr w:rsidR="000F5257" w:rsidRPr="001C40E2" w:rsidTr="00FC291D">
        <w:tc>
          <w:tcPr>
            <w:tcW w:w="2241" w:type="dxa"/>
          </w:tcPr>
          <w:p w:rsidR="000F5257" w:rsidRPr="001C40E2" w:rsidRDefault="000F5257" w:rsidP="00440BC5">
            <w:pPr>
              <w:rPr>
                <w:rFonts w:ascii="Times New Roman" w:hAnsi="Times New Roman" w:cs="Times New Roman"/>
                <w:b/>
                <w:sz w:val="24"/>
                <w:szCs w:val="24"/>
              </w:rPr>
            </w:pPr>
            <w:r w:rsidRPr="001C40E2">
              <w:rPr>
                <w:rFonts w:ascii="Times New Roman" w:hAnsi="Times New Roman" w:cs="Times New Roman"/>
                <w:b/>
                <w:sz w:val="24"/>
                <w:szCs w:val="24"/>
              </w:rPr>
              <w:t>2.</w:t>
            </w:r>
            <w:r w:rsidRPr="001C40E2">
              <w:rPr>
                <w:rFonts w:ascii="Times New Roman" w:eastAsia="Times New Roman" w:hAnsi="Times New Roman" w:cs="Times New Roman"/>
                <w:sz w:val="24"/>
                <w:szCs w:val="24"/>
                <w:lang w:eastAsia="ro-RO"/>
              </w:rPr>
              <w:t xml:space="preserve"> Organizarea de consultări publice periodice </w:t>
            </w:r>
            <w:r w:rsidR="00A33146" w:rsidRPr="001C40E2">
              <w:rPr>
                <w:rFonts w:ascii="Times New Roman" w:eastAsia="Times New Roman" w:hAnsi="Times New Roman" w:cs="Times New Roman"/>
                <w:sz w:val="24"/>
                <w:szCs w:val="24"/>
                <w:lang w:eastAsia="ro-RO"/>
              </w:rPr>
              <w:t>î</w:t>
            </w:r>
            <w:r w:rsidRPr="001C40E2">
              <w:rPr>
                <w:rFonts w:ascii="Times New Roman" w:eastAsia="Times New Roman" w:hAnsi="Times New Roman" w:cs="Times New Roman"/>
                <w:sz w:val="24"/>
                <w:szCs w:val="24"/>
                <w:lang w:eastAsia="ro-RO"/>
              </w:rPr>
              <w:t>ntre reprezentan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 sectorului public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 xml:space="preserve">i ai mediului de afaceri cu privire la politicile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 xml:space="preserve">i angajamentele </w:t>
            </w:r>
            <w:r w:rsidRPr="001C40E2">
              <w:rPr>
                <w:rFonts w:ascii="Times New Roman" w:eastAsia="Times New Roman" w:hAnsi="Times New Roman" w:cs="Times New Roman"/>
                <w:sz w:val="24"/>
                <w:szCs w:val="24"/>
                <w:lang w:eastAsia="ro-RO"/>
              </w:rPr>
              <w:lastRenderedPageBreak/>
              <w:t>na</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ionale anticorup</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ie cu impact asupra activită</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economice</w:t>
            </w:r>
          </w:p>
        </w:tc>
        <w:tc>
          <w:tcPr>
            <w:tcW w:w="2853" w:type="dxa"/>
          </w:tcPr>
          <w:p w:rsidR="000F5257" w:rsidRPr="001C40E2" w:rsidRDefault="000F5257" w:rsidP="00440BC5">
            <w:pPr>
              <w:rPr>
                <w:rFonts w:ascii="Times New Roman" w:hAnsi="Times New Roman" w:cs="Times New Roman"/>
                <w:b/>
                <w:sz w:val="24"/>
                <w:szCs w:val="24"/>
              </w:rPr>
            </w:pPr>
            <w:r w:rsidRPr="001C40E2">
              <w:rPr>
                <w:rFonts w:ascii="Times New Roman" w:eastAsia="Times New Roman" w:hAnsi="Times New Roman" w:cs="Times New Roman"/>
                <w:sz w:val="24"/>
                <w:szCs w:val="24"/>
                <w:lang w:eastAsia="ro-RO"/>
              </w:rPr>
              <w:lastRenderedPageBreak/>
              <w:t>Cel pu</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in 8 consultări publice organizate cu reprezentan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 xml:space="preserve">ii mediului de afaceri mare, mic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 xml:space="preserve">i mijlociu. </w:t>
            </w:r>
            <w:r w:rsidRPr="001C40E2">
              <w:rPr>
                <w:rFonts w:ascii="Times New Roman" w:eastAsia="Times New Roman" w:hAnsi="Times New Roman" w:cs="Times New Roman"/>
                <w:sz w:val="24"/>
                <w:szCs w:val="24"/>
                <w:lang w:eastAsia="ro-RO"/>
              </w:rPr>
              <w:br/>
              <w:t xml:space="preserve">Recomandări </w:t>
            </w:r>
            <w:r w:rsidR="00B50751">
              <w:rPr>
                <w:rFonts w:ascii="Times New Roman" w:eastAsia="Times New Roman" w:hAnsi="Times New Roman" w:cs="Times New Roman"/>
                <w:sz w:val="24"/>
                <w:szCs w:val="24"/>
                <w:lang w:eastAsia="ro-RO"/>
              </w:rPr>
              <w:t>ș</w:t>
            </w:r>
            <w:r w:rsidRPr="001C40E2">
              <w:rPr>
                <w:rFonts w:ascii="Times New Roman" w:eastAsia="Times New Roman" w:hAnsi="Times New Roman" w:cs="Times New Roman"/>
                <w:sz w:val="24"/>
                <w:szCs w:val="24"/>
                <w:lang w:eastAsia="ro-RO"/>
              </w:rPr>
              <w:t>i solu</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 identificate</w:t>
            </w:r>
          </w:p>
        </w:tc>
        <w:tc>
          <w:tcPr>
            <w:tcW w:w="1616" w:type="dxa"/>
          </w:tcPr>
          <w:p w:rsidR="000F5257" w:rsidRPr="001C40E2" w:rsidRDefault="000F5257" w:rsidP="00440BC5">
            <w:pPr>
              <w:rPr>
                <w:rFonts w:ascii="Times New Roman" w:hAnsi="Times New Roman" w:cs="Times New Roman"/>
                <w:b/>
                <w:sz w:val="24"/>
                <w:szCs w:val="24"/>
              </w:rPr>
            </w:pPr>
            <w:r w:rsidRPr="001C40E2">
              <w:rPr>
                <w:rFonts w:ascii="Times New Roman" w:eastAsia="Times New Roman" w:hAnsi="Times New Roman" w:cs="Times New Roman"/>
                <w:sz w:val="24"/>
                <w:szCs w:val="24"/>
                <w:lang w:eastAsia="ro-RO"/>
              </w:rPr>
              <w:t>Permanent, cu verificarea anuală a indicatorilor de progres</w:t>
            </w:r>
          </w:p>
        </w:tc>
        <w:tc>
          <w:tcPr>
            <w:tcW w:w="1376" w:type="dxa"/>
          </w:tcPr>
          <w:p w:rsidR="000F5257" w:rsidRPr="001C40E2" w:rsidRDefault="000F5257" w:rsidP="00440BC5">
            <w:pPr>
              <w:rPr>
                <w:rFonts w:ascii="Times New Roman" w:hAnsi="Times New Roman" w:cs="Times New Roman"/>
                <w:b/>
                <w:sz w:val="24"/>
                <w:szCs w:val="24"/>
              </w:rPr>
            </w:pPr>
            <w:r w:rsidRPr="001C40E2">
              <w:rPr>
                <w:rFonts w:ascii="Times New Roman" w:eastAsia="Times New Roman" w:hAnsi="Times New Roman" w:cs="Times New Roman"/>
                <w:sz w:val="24"/>
                <w:szCs w:val="24"/>
                <w:lang w:eastAsia="ro-RO"/>
              </w:rPr>
              <w:t>CNA;</w:t>
            </w:r>
            <w:r w:rsidRPr="001C40E2">
              <w:rPr>
                <w:rFonts w:ascii="Times New Roman" w:eastAsia="Times New Roman" w:hAnsi="Times New Roman" w:cs="Times New Roman"/>
                <w:sz w:val="24"/>
                <w:szCs w:val="24"/>
                <w:lang w:eastAsia="ro-RO"/>
              </w:rPr>
              <w:br/>
              <w:t>CCI;</w:t>
            </w:r>
            <w:r w:rsidRPr="001C40E2">
              <w:rPr>
                <w:rFonts w:ascii="Times New Roman" w:eastAsia="Times New Roman" w:hAnsi="Times New Roman" w:cs="Times New Roman"/>
                <w:sz w:val="24"/>
                <w:szCs w:val="24"/>
                <w:lang w:eastAsia="ro-RO"/>
              </w:rPr>
              <w:br/>
              <w:t>ME</w:t>
            </w:r>
          </w:p>
        </w:tc>
        <w:tc>
          <w:tcPr>
            <w:tcW w:w="2057" w:type="dxa"/>
          </w:tcPr>
          <w:p w:rsidR="000F5257" w:rsidRPr="001C40E2" w:rsidRDefault="000F5257" w:rsidP="00440BC5">
            <w:pPr>
              <w:rPr>
                <w:rFonts w:ascii="Times New Roman" w:hAnsi="Times New Roman" w:cs="Times New Roman"/>
                <w:b/>
                <w:sz w:val="24"/>
                <w:szCs w:val="24"/>
              </w:rPr>
            </w:pPr>
            <w:r w:rsidRPr="001C40E2">
              <w:rPr>
                <w:rFonts w:ascii="Times New Roman" w:eastAsia="Times New Roman" w:hAnsi="Times New Roman" w:cs="Times New Roman"/>
                <w:sz w:val="24"/>
                <w:szCs w:val="24"/>
                <w:lang w:eastAsia="ro-RO"/>
              </w:rPr>
              <w:t>Confirmări din partea institu</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iilor responsabile – agenda, listele de participan</w:t>
            </w:r>
            <w:r w:rsidR="00B50751">
              <w:rPr>
                <w:rFonts w:ascii="Times New Roman" w:eastAsia="Times New Roman" w:hAnsi="Times New Roman" w:cs="Times New Roman"/>
                <w:sz w:val="24"/>
                <w:szCs w:val="24"/>
                <w:lang w:eastAsia="ro-RO"/>
              </w:rPr>
              <w:t>ț</w:t>
            </w:r>
            <w:r w:rsidRPr="001C40E2">
              <w:rPr>
                <w:rFonts w:ascii="Times New Roman" w:eastAsia="Times New Roman" w:hAnsi="Times New Roman" w:cs="Times New Roman"/>
                <w:sz w:val="24"/>
                <w:szCs w:val="24"/>
                <w:lang w:eastAsia="ro-RO"/>
              </w:rPr>
              <w:t>i</w:t>
            </w:r>
          </w:p>
        </w:tc>
        <w:tc>
          <w:tcPr>
            <w:tcW w:w="5247" w:type="dxa"/>
          </w:tcPr>
          <w:p w:rsidR="000F5257" w:rsidRPr="001C40E2" w:rsidRDefault="00625952" w:rsidP="002630DB">
            <w:pPr>
              <w:jc w:val="both"/>
              <w:rPr>
                <w:rFonts w:ascii="Times New Roman" w:eastAsia="Calibri" w:hAnsi="Times New Roman" w:cs="Times New Roman"/>
                <w:sz w:val="24"/>
                <w:szCs w:val="24"/>
              </w:rPr>
            </w:pPr>
            <w:r w:rsidRPr="001C40E2">
              <w:rPr>
                <w:rFonts w:ascii="Times New Roman" w:eastAsia="Calibri" w:hAnsi="Times New Roman" w:cs="Times New Roman"/>
                <w:sz w:val="24"/>
                <w:szCs w:val="24"/>
              </w:rPr>
              <w:t>P</w:t>
            </w:r>
            <w:r w:rsidR="000F5257" w:rsidRPr="001C40E2">
              <w:rPr>
                <w:rFonts w:ascii="Times New Roman" w:eastAsia="Calibri" w:hAnsi="Times New Roman" w:cs="Times New Roman"/>
                <w:sz w:val="24"/>
                <w:szCs w:val="24"/>
              </w:rPr>
              <w:t xml:space="preserve">e parcursul </w:t>
            </w:r>
            <w:r w:rsidR="00BE3FDF" w:rsidRPr="001C40E2">
              <w:rPr>
                <w:rFonts w:ascii="Times New Roman" w:eastAsia="Calibri" w:hAnsi="Times New Roman" w:cs="Times New Roman"/>
                <w:sz w:val="24"/>
                <w:szCs w:val="24"/>
              </w:rPr>
              <w:t>anului</w:t>
            </w:r>
            <w:r w:rsidR="000F5257" w:rsidRPr="001C40E2">
              <w:rPr>
                <w:rFonts w:ascii="Times New Roman" w:eastAsia="Calibri" w:hAnsi="Times New Roman" w:cs="Times New Roman"/>
                <w:sz w:val="24"/>
                <w:szCs w:val="24"/>
              </w:rPr>
              <w:t xml:space="preserve"> 201</w:t>
            </w:r>
            <w:r w:rsidR="002D2E86">
              <w:rPr>
                <w:rFonts w:ascii="Times New Roman" w:eastAsia="Calibri" w:hAnsi="Times New Roman" w:cs="Times New Roman"/>
                <w:sz w:val="24"/>
                <w:szCs w:val="24"/>
              </w:rPr>
              <w:t>8</w:t>
            </w:r>
            <w:r w:rsidR="000F5257" w:rsidRPr="001C40E2">
              <w:rPr>
                <w:rFonts w:ascii="Times New Roman" w:eastAsia="Calibri" w:hAnsi="Times New Roman" w:cs="Times New Roman"/>
                <w:sz w:val="24"/>
                <w:szCs w:val="24"/>
              </w:rPr>
              <w:t xml:space="preserve"> au fost organizate 5 </w:t>
            </w:r>
            <w:r w:rsidR="00B50751">
              <w:rPr>
                <w:rFonts w:ascii="Times New Roman" w:eastAsia="Calibri" w:hAnsi="Times New Roman" w:cs="Times New Roman"/>
                <w:sz w:val="24"/>
                <w:szCs w:val="24"/>
              </w:rPr>
              <w:t>ș</w:t>
            </w:r>
            <w:r w:rsidR="000F5257" w:rsidRPr="001C40E2">
              <w:rPr>
                <w:rFonts w:ascii="Times New Roman" w:eastAsia="Calibri" w:hAnsi="Times New Roman" w:cs="Times New Roman"/>
                <w:sz w:val="24"/>
                <w:szCs w:val="24"/>
              </w:rPr>
              <w:t>edin</w:t>
            </w:r>
            <w:r w:rsidR="00B50751">
              <w:rPr>
                <w:rFonts w:ascii="Times New Roman" w:eastAsia="Calibri" w:hAnsi="Times New Roman" w:cs="Times New Roman"/>
                <w:sz w:val="24"/>
                <w:szCs w:val="24"/>
              </w:rPr>
              <w:t>ț</w:t>
            </w:r>
            <w:r w:rsidR="000F5257" w:rsidRPr="001C40E2">
              <w:rPr>
                <w:rFonts w:ascii="Times New Roman" w:eastAsia="Calibri" w:hAnsi="Times New Roman" w:cs="Times New Roman"/>
                <w:sz w:val="24"/>
                <w:szCs w:val="24"/>
              </w:rPr>
              <w:t xml:space="preserve">e de consultări cu mediul de afaceri </w:t>
            </w:r>
            <w:r w:rsidR="00B50751">
              <w:rPr>
                <w:rFonts w:ascii="Times New Roman" w:eastAsia="Calibri" w:hAnsi="Times New Roman" w:cs="Times New Roman"/>
                <w:sz w:val="24"/>
                <w:szCs w:val="24"/>
              </w:rPr>
              <w:t>ș</w:t>
            </w:r>
            <w:r w:rsidR="000F5257" w:rsidRPr="001C40E2">
              <w:rPr>
                <w:rFonts w:ascii="Times New Roman" w:eastAsia="Calibri" w:hAnsi="Times New Roman" w:cs="Times New Roman"/>
                <w:sz w:val="24"/>
                <w:szCs w:val="24"/>
              </w:rPr>
              <w:t>i asocia</w:t>
            </w:r>
            <w:r w:rsidR="00B50751">
              <w:rPr>
                <w:rFonts w:ascii="Times New Roman" w:eastAsia="Calibri" w:hAnsi="Times New Roman" w:cs="Times New Roman"/>
                <w:sz w:val="24"/>
                <w:szCs w:val="24"/>
              </w:rPr>
              <w:t>ț</w:t>
            </w:r>
            <w:r w:rsidR="000F5257" w:rsidRPr="001C40E2">
              <w:rPr>
                <w:rFonts w:ascii="Times New Roman" w:eastAsia="Calibri" w:hAnsi="Times New Roman" w:cs="Times New Roman"/>
                <w:sz w:val="24"/>
                <w:szCs w:val="24"/>
              </w:rPr>
              <w:t>ii privind reglementarea comer</w:t>
            </w:r>
            <w:r w:rsidR="00B50751">
              <w:rPr>
                <w:rFonts w:ascii="Times New Roman" w:eastAsia="Calibri" w:hAnsi="Times New Roman" w:cs="Times New Roman"/>
                <w:sz w:val="24"/>
                <w:szCs w:val="24"/>
              </w:rPr>
              <w:t>ț</w:t>
            </w:r>
            <w:r w:rsidR="000F5257" w:rsidRPr="001C40E2">
              <w:rPr>
                <w:rFonts w:ascii="Times New Roman" w:eastAsia="Calibri" w:hAnsi="Times New Roman" w:cs="Times New Roman"/>
                <w:sz w:val="24"/>
                <w:szCs w:val="24"/>
              </w:rPr>
              <w:t>ului interior, pe platforma Ministerului Economiei</w:t>
            </w:r>
            <w:r w:rsidRPr="001C40E2">
              <w:rPr>
                <w:rFonts w:ascii="Times New Roman" w:eastAsia="Calibri" w:hAnsi="Times New Roman" w:cs="Times New Roman"/>
                <w:sz w:val="24"/>
                <w:szCs w:val="24"/>
              </w:rPr>
              <w:t xml:space="preserve"> </w:t>
            </w:r>
            <w:r w:rsidR="00B50751">
              <w:rPr>
                <w:rFonts w:ascii="Times New Roman" w:eastAsia="Calibri" w:hAnsi="Times New Roman" w:cs="Times New Roman"/>
                <w:sz w:val="24"/>
                <w:szCs w:val="24"/>
              </w:rPr>
              <w:t>ș</w:t>
            </w:r>
            <w:r w:rsidRPr="001C40E2">
              <w:rPr>
                <w:rFonts w:ascii="Times New Roman" w:eastAsia="Calibri" w:hAnsi="Times New Roman" w:cs="Times New Roman"/>
                <w:sz w:val="24"/>
                <w:szCs w:val="24"/>
              </w:rPr>
              <w:t>i Infrastructurii</w:t>
            </w:r>
            <w:r w:rsidR="000F5257" w:rsidRPr="001C40E2">
              <w:rPr>
                <w:rFonts w:ascii="Times New Roman" w:eastAsia="Calibri" w:hAnsi="Times New Roman" w:cs="Times New Roman"/>
                <w:sz w:val="24"/>
                <w:szCs w:val="24"/>
              </w:rPr>
              <w:t>.</w:t>
            </w:r>
          </w:p>
          <w:p w:rsidR="00390EE3" w:rsidRPr="001C40E2" w:rsidRDefault="00A33146" w:rsidP="002630DB">
            <w:pPr>
              <w:jc w:val="both"/>
              <w:rPr>
                <w:rFonts w:ascii="Times New Roman" w:eastAsia="Calibri" w:hAnsi="Times New Roman" w:cs="Times New Roman"/>
                <w:sz w:val="24"/>
                <w:szCs w:val="24"/>
              </w:rPr>
            </w:pPr>
            <w:r w:rsidRPr="001C40E2">
              <w:rPr>
                <w:rFonts w:ascii="Times New Roman" w:eastAsia="Calibri" w:hAnsi="Times New Roman" w:cs="Times New Roman"/>
                <w:sz w:val="24"/>
                <w:szCs w:val="24"/>
              </w:rPr>
              <w:t>Î</w:t>
            </w:r>
            <w:r w:rsidR="00390EE3" w:rsidRPr="001C40E2">
              <w:rPr>
                <w:rFonts w:ascii="Times New Roman" w:eastAsia="Calibri" w:hAnsi="Times New Roman" w:cs="Times New Roman"/>
                <w:sz w:val="24"/>
                <w:szCs w:val="24"/>
              </w:rPr>
              <w:t>n perioada de raportare din partea CNA nu au parvenit solicitări de participare la instruiri tematice.</w:t>
            </w:r>
          </w:p>
          <w:p w:rsidR="00390EE3" w:rsidRPr="001C40E2" w:rsidRDefault="00390EE3" w:rsidP="000F26DE">
            <w:pPr>
              <w:spacing w:line="276" w:lineRule="auto"/>
              <w:jc w:val="both"/>
              <w:rPr>
                <w:rFonts w:ascii="Times New Roman" w:eastAsia="Calibri" w:hAnsi="Times New Roman" w:cs="Times New Roman"/>
                <w:sz w:val="24"/>
                <w:szCs w:val="24"/>
              </w:rPr>
            </w:pPr>
          </w:p>
          <w:p w:rsidR="00390EE3" w:rsidRPr="001C40E2" w:rsidRDefault="00390EE3" w:rsidP="000F26DE">
            <w:pPr>
              <w:spacing w:line="276" w:lineRule="auto"/>
              <w:jc w:val="both"/>
              <w:rPr>
                <w:rFonts w:ascii="Times New Roman" w:eastAsia="Calibri" w:hAnsi="Times New Roman" w:cs="Times New Roman"/>
                <w:sz w:val="24"/>
                <w:szCs w:val="24"/>
              </w:rPr>
            </w:pPr>
          </w:p>
          <w:p w:rsidR="000F5257" w:rsidRPr="001C40E2" w:rsidRDefault="000F5257" w:rsidP="00440BC5">
            <w:pPr>
              <w:rPr>
                <w:rFonts w:ascii="Times New Roman" w:hAnsi="Times New Roman" w:cs="Times New Roman"/>
                <w:b/>
                <w:sz w:val="24"/>
                <w:szCs w:val="24"/>
              </w:rPr>
            </w:pPr>
          </w:p>
        </w:tc>
      </w:tr>
      <w:tr w:rsidR="00D90471" w:rsidRPr="00EB03E1" w:rsidTr="00FC291D">
        <w:tc>
          <w:tcPr>
            <w:tcW w:w="2241" w:type="dxa"/>
          </w:tcPr>
          <w:p w:rsidR="00D90471" w:rsidRPr="00644050" w:rsidRDefault="00D90471" w:rsidP="00CC03F9">
            <w:pPr>
              <w:rPr>
                <w:rFonts w:ascii="Times New Roman" w:hAnsi="Times New Roman" w:cs="Times New Roman"/>
                <w:b/>
                <w:sz w:val="24"/>
                <w:szCs w:val="24"/>
              </w:rPr>
            </w:pPr>
            <w:r w:rsidRPr="00644050">
              <w:rPr>
                <w:rFonts w:ascii="Times New Roman" w:hAnsi="Times New Roman" w:cs="Times New Roman"/>
                <w:b/>
                <w:sz w:val="24"/>
                <w:szCs w:val="24"/>
              </w:rPr>
              <w:lastRenderedPageBreak/>
              <w:t>7.</w:t>
            </w:r>
            <w:r w:rsidR="00FC291D" w:rsidRPr="00644050">
              <w:rPr>
                <w:rFonts w:ascii="Times New Roman" w:eastAsia="Calibri" w:hAnsi="Times New Roman" w:cs="Times New Roman"/>
                <w:sz w:val="24"/>
                <w:szCs w:val="24"/>
              </w:rPr>
              <w:t xml:space="preserve"> </w:t>
            </w:r>
            <w:r w:rsidR="00FC291D" w:rsidRPr="00644050">
              <w:rPr>
                <w:rFonts w:ascii="Times New Roman" w:eastAsia="Times New Roman" w:hAnsi="Times New Roman" w:cs="Times New Roman"/>
                <w:sz w:val="24"/>
                <w:szCs w:val="24"/>
                <w:lang w:eastAsia="ro-RO"/>
              </w:rPr>
              <w:t xml:space="preserve">Elaborarea </w:t>
            </w:r>
            <w:proofErr w:type="spellStart"/>
            <w:r w:rsidR="00FC291D" w:rsidRPr="00644050">
              <w:rPr>
                <w:rFonts w:ascii="Times New Roman" w:eastAsia="Times New Roman" w:hAnsi="Times New Roman" w:cs="Times New Roman"/>
                <w:sz w:val="24"/>
                <w:szCs w:val="24"/>
                <w:lang w:eastAsia="ro-RO"/>
              </w:rPr>
              <w:t>şi</w:t>
            </w:r>
            <w:proofErr w:type="spellEnd"/>
            <w:r w:rsidR="00FC291D" w:rsidRPr="00644050">
              <w:rPr>
                <w:rFonts w:ascii="Times New Roman" w:eastAsia="Times New Roman" w:hAnsi="Times New Roman" w:cs="Times New Roman"/>
                <w:sz w:val="24"/>
                <w:szCs w:val="24"/>
                <w:lang w:eastAsia="ro-RO"/>
              </w:rPr>
              <w:t xml:space="preserve"> adoptarea unui proiect de lege </w:t>
            </w:r>
            <w:proofErr w:type="spellStart"/>
            <w:r w:rsidR="00FC291D" w:rsidRPr="00644050">
              <w:rPr>
                <w:rFonts w:ascii="Times New Roman" w:eastAsia="Times New Roman" w:hAnsi="Times New Roman" w:cs="Times New Roman"/>
                <w:sz w:val="24"/>
                <w:szCs w:val="24"/>
                <w:lang w:eastAsia="ro-RO"/>
              </w:rPr>
              <w:t>şi</w:t>
            </w:r>
            <w:proofErr w:type="spellEnd"/>
            <w:r w:rsidR="00FC291D" w:rsidRPr="00644050">
              <w:rPr>
                <w:rFonts w:ascii="Times New Roman" w:eastAsia="Times New Roman" w:hAnsi="Times New Roman" w:cs="Times New Roman"/>
                <w:sz w:val="24"/>
                <w:szCs w:val="24"/>
                <w:lang w:eastAsia="ro-RO"/>
              </w:rPr>
              <w:t xml:space="preserve">/sau de </w:t>
            </w:r>
            <w:proofErr w:type="spellStart"/>
            <w:r w:rsidR="00FC291D" w:rsidRPr="00644050">
              <w:rPr>
                <w:rFonts w:ascii="Times New Roman" w:eastAsia="Times New Roman" w:hAnsi="Times New Roman" w:cs="Times New Roman"/>
                <w:sz w:val="24"/>
                <w:szCs w:val="24"/>
                <w:lang w:eastAsia="ro-RO"/>
              </w:rPr>
              <w:t>hotărîre</w:t>
            </w:r>
            <w:proofErr w:type="spellEnd"/>
            <w:r w:rsidR="00FC291D" w:rsidRPr="00644050">
              <w:rPr>
                <w:rFonts w:ascii="Times New Roman" w:eastAsia="Times New Roman" w:hAnsi="Times New Roman" w:cs="Times New Roman"/>
                <w:sz w:val="24"/>
                <w:szCs w:val="24"/>
                <w:lang w:eastAsia="ro-RO"/>
              </w:rPr>
              <w:t xml:space="preserve"> de Guvern privind modificarea </w:t>
            </w:r>
            <w:proofErr w:type="spellStart"/>
            <w:r w:rsidR="00FC291D" w:rsidRPr="00644050">
              <w:rPr>
                <w:rFonts w:ascii="Times New Roman" w:eastAsia="Times New Roman" w:hAnsi="Times New Roman" w:cs="Times New Roman"/>
                <w:sz w:val="24"/>
                <w:szCs w:val="24"/>
                <w:lang w:eastAsia="ro-RO"/>
              </w:rPr>
              <w:t>şi</w:t>
            </w:r>
            <w:proofErr w:type="spellEnd"/>
            <w:r w:rsidR="00FC291D" w:rsidRPr="00644050">
              <w:rPr>
                <w:rFonts w:ascii="Times New Roman" w:eastAsia="Times New Roman" w:hAnsi="Times New Roman" w:cs="Times New Roman"/>
                <w:sz w:val="24"/>
                <w:szCs w:val="24"/>
                <w:lang w:eastAsia="ro-RO"/>
              </w:rPr>
              <w:t xml:space="preserve"> completarea </w:t>
            </w:r>
            <w:proofErr w:type="spellStart"/>
            <w:r w:rsidR="00FC291D" w:rsidRPr="00644050">
              <w:rPr>
                <w:rFonts w:ascii="Times New Roman" w:eastAsia="Times New Roman" w:hAnsi="Times New Roman" w:cs="Times New Roman"/>
                <w:sz w:val="24"/>
                <w:szCs w:val="24"/>
                <w:lang w:eastAsia="ro-RO"/>
              </w:rPr>
              <w:t>legislaţiei</w:t>
            </w:r>
            <w:proofErr w:type="spellEnd"/>
            <w:r w:rsidR="00FC291D" w:rsidRPr="00644050">
              <w:rPr>
                <w:rFonts w:ascii="Times New Roman" w:eastAsia="Times New Roman" w:hAnsi="Times New Roman" w:cs="Times New Roman"/>
                <w:sz w:val="24"/>
                <w:szCs w:val="24"/>
                <w:lang w:eastAsia="ro-RO"/>
              </w:rPr>
              <w:t xml:space="preserve"> pentru înlăturarea </w:t>
            </w:r>
            <w:proofErr w:type="spellStart"/>
            <w:r w:rsidR="00FC291D" w:rsidRPr="00644050">
              <w:rPr>
                <w:rFonts w:ascii="Times New Roman" w:eastAsia="Times New Roman" w:hAnsi="Times New Roman" w:cs="Times New Roman"/>
                <w:sz w:val="24"/>
                <w:szCs w:val="24"/>
                <w:lang w:eastAsia="ro-RO"/>
              </w:rPr>
              <w:t>vulnerabilităţilor</w:t>
            </w:r>
            <w:proofErr w:type="spellEnd"/>
            <w:r w:rsidR="00FC291D" w:rsidRPr="00644050">
              <w:rPr>
                <w:rFonts w:ascii="Times New Roman" w:eastAsia="Times New Roman" w:hAnsi="Times New Roman" w:cs="Times New Roman"/>
                <w:sz w:val="24"/>
                <w:szCs w:val="24"/>
                <w:lang w:eastAsia="ro-RO"/>
              </w:rPr>
              <w:t xml:space="preserve"> la </w:t>
            </w:r>
            <w:proofErr w:type="spellStart"/>
            <w:r w:rsidR="00FC291D" w:rsidRPr="00644050">
              <w:rPr>
                <w:rFonts w:ascii="Times New Roman" w:eastAsia="Times New Roman" w:hAnsi="Times New Roman" w:cs="Times New Roman"/>
                <w:sz w:val="24"/>
                <w:szCs w:val="24"/>
                <w:lang w:eastAsia="ro-RO"/>
              </w:rPr>
              <w:t>corupţie</w:t>
            </w:r>
            <w:proofErr w:type="spellEnd"/>
            <w:r w:rsidR="00FC291D" w:rsidRPr="00644050">
              <w:rPr>
                <w:rFonts w:ascii="Times New Roman" w:eastAsia="Times New Roman" w:hAnsi="Times New Roman" w:cs="Times New Roman"/>
                <w:sz w:val="24"/>
                <w:szCs w:val="24"/>
                <w:lang w:eastAsia="ro-RO"/>
              </w:rPr>
              <w:t xml:space="preserve"> din activitatea întreprinderilor cu cota de capital integrală sau majoritară de stat/ municipală</w:t>
            </w:r>
          </w:p>
        </w:tc>
        <w:tc>
          <w:tcPr>
            <w:tcW w:w="2853" w:type="dxa"/>
          </w:tcPr>
          <w:p w:rsidR="00D90471" w:rsidRPr="00644050" w:rsidRDefault="00FC291D" w:rsidP="00CC03F9">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 xml:space="preserve">Proiect de lege </w:t>
            </w:r>
            <w:proofErr w:type="spellStart"/>
            <w:r w:rsidRPr="00644050">
              <w:rPr>
                <w:rFonts w:ascii="Times New Roman" w:eastAsia="Times New Roman" w:hAnsi="Times New Roman" w:cs="Times New Roman"/>
                <w:sz w:val="24"/>
                <w:szCs w:val="24"/>
                <w:lang w:eastAsia="ro-RO"/>
              </w:rPr>
              <w:t>şi</w:t>
            </w:r>
            <w:proofErr w:type="spellEnd"/>
            <w:r w:rsidRPr="00644050">
              <w:rPr>
                <w:rFonts w:ascii="Times New Roman" w:eastAsia="Times New Roman" w:hAnsi="Times New Roman" w:cs="Times New Roman"/>
                <w:sz w:val="24"/>
                <w:szCs w:val="24"/>
                <w:lang w:eastAsia="ro-RO"/>
              </w:rPr>
              <w:t xml:space="preserve">/sau de </w:t>
            </w:r>
            <w:proofErr w:type="spellStart"/>
            <w:r w:rsidRPr="00644050">
              <w:rPr>
                <w:rFonts w:ascii="Times New Roman" w:eastAsia="Times New Roman" w:hAnsi="Times New Roman" w:cs="Times New Roman"/>
                <w:sz w:val="24"/>
                <w:szCs w:val="24"/>
                <w:lang w:eastAsia="ro-RO"/>
              </w:rPr>
              <w:t>hotărîre</w:t>
            </w:r>
            <w:proofErr w:type="spellEnd"/>
            <w:r w:rsidRPr="00644050">
              <w:rPr>
                <w:rFonts w:ascii="Times New Roman" w:eastAsia="Times New Roman" w:hAnsi="Times New Roman" w:cs="Times New Roman"/>
                <w:sz w:val="24"/>
                <w:szCs w:val="24"/>
                <w:lang w:eastAsia="ro-RO"/>
              </w:rPr>
              <w:t xml:space="preserve"> de Guvern, elaborate </w:t>
            </w:r>
            <w:proofErr w:type="spellStart"/>
            <w:r w:rsidRPr="00644050">
              <w:rPr>
                <w:rFonts w:ascii="Times New Roman" w:eastAsia="Times New Roman" w:hAnsi="Times New Roman" w:cs="Times New Roman"/>
                <w:sz w:val="24"/>
                <w:szCs w:val="24"/>
                <w:lang w:eastAsia="ro-RO"/>
              </w:rPr>
              <w:t>şi</w:t>
            </w:r>
            <w:proofErr w:type="spellEnd"/>
            <w:r w:rsidRPr="00644050">
              <w:rPr>
                <w:rFonts w:ascii="Times New Roman" w:eastAsia="Times New Roman" w:hAnsi="Times New Roman" w:cs="Times New Roman"/>
                <w:sz w:val="24"/>
                <w:szCs w:val="24"/>
                <w:lang w:eastAsia="ro-RO"/>
              </w:rPr>
              <w:t xml:space="preserve"> adoptate</w:t>
            </w:r>
          </w:p>
        </w:tc>
        <w:tc>
          <w:tcPr>
            <w:tcW w:w="1616" w:type="dxa"/>
          </w:tcPr>
          <w:p w:rsidR="00D90471" w:rsidRPr="00644050" w:rsidRDefault="00FC291D" w:rsidP="00CC03F9">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Trimestrul IV anul 2018 – pentru elaborare; trimestrul I anul 2019 – pentru adoptare</w:t>
            </w:r>
          </w:p>
        </w:tc>
        <w:tc>
          <w:tcPr>
            <w:tcW w:w="1376" w:type="dxa"/>
          </w:tcPr>
          <w:p w:rsidR="00D90471" w:rsidRPr="00644050" w:rsidRDefault="00FC291D" w:rsidP="00CC03F9">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ME;</w:t>
            </w:r>
            <w:r w:rsidRPr="00644050">
              <w:rPr>
                <w:rFonts w:ascii="Times New Roman" w:eastAsia="Times New Roman" w:hAnsi="Times New Roman" w:cs="Times New Roman"/>
                <w:sz w:val="24"/>
                <w:szCs w:val="24"/>
                <w:lang w:eastAsia="ro-RO"/>
              </w:rPr>
              <w:br/>
              <w:t>CNA;</w:t>
            </w:r>
            <w:r w:rsidRPr="00644050">
              <w:rPr>
                <w:rFonts w:ascii="Times New Roman" w:eastAsia="Times New Roman" w:hAnsi="Times New Roman" w:cs="Times New Roman"/>
                <w:sz w:val="24"/>
                <w:szCs w:val="24"/>
                <w:lang w:eastAsia="ro-RO"/>
              </w:rPr>
              <w:br/>
              <w:t>după caz, Parlamentul sau Guvernul</w:t>
            </w:r>
          </w:p>
        </w:tc>
        <w:tc>
          <w:tcPr>
            <w:tcW w:w="2057" w:type="dxa"/>
          </w:tcPr>
          <w:p w:rsidR="00D90471" w:rsidRPr="00644050" w:rsidRDefault="00FC291D" w:rsidP="00CC03F9">
            <w:pPr>
              <w:rPr>
                <w:rFonts w:ascii="Times New Roman" w:eastAsia="Times New Roman" w:hAnsi="Times New Roman" w:cs="Times New Roman"/>
                <w:sz w:val="24"/>
                <w:szCs w:val="24"/>
                <w:lang w:eastAsia="ro-RO"/>
              </w:rPr>
            </w:pPr>
            <w:r w:rsidRPr="00644050">
              <w:rPr>
                <w:rFonts w:ascii="Times New Roman" w:eastAsia="Times New Roman" w:hAnsi="Times New Roman" w:cs="Times New Roman"/>
                <w:sz w:val="24"/>
                <w:szCs w:val="24"/>
                <w:lang w:eastAsia="ro-RO"/>
              </w:rPr>
              <w:t>Monitorul Oficial al RM</w:t>
            </w:r>
          </w:p>
        </w:tc>
        <w:tc>
          <w:tcPr>
            <w:tcW w:w="5247" w:type="dxa"/>
          </w:tcPr>
          <w:p w:rsidR="00BE4733" w:rsidRPr="00644050" w:rsidRDefault="00BE4733" w:rsidP="00BE4733">
            <w:pPr>
              <w:jc w:val="both"/>
              <w:rPr>
                <w:rFonts w:ascii="Times New Roman" w:hAnsi="Times New Roman" w:cs="Times New Roman"/>
                <w:sz w:val="24"/>
                <w:szCs w:val="24"/>
              </w:rPr>
            </w:pPr>
            <w:r w:rsidRPr="00644050">
              <w:rPr>
                <w:rFonts w:ascii="Times New Roman" w:hAnsi="Times New Roman" w:cs="Times New Roman"/>
                <w:sz w:val="24"/>
                <w:szCs w:val="24"/>
              </w:rPr>
              <w:t xml:space="preserve">Ministerul Economiei și Infrastructurii a elaborat proiectul Hotărârii </w:t>
            </w:r>
            <w:proofErr w:type="spellStart"/>
            <w:r w:rsidRPr="00644050">
              <w:rPr>
                <w:rFonts w:ascii="Times New Roman" w:hAnsi="Times New Roman" w:cs="Times New Roman"/>
                <w:sz w:val="24"/>
                <w:szCs w:val="24"/>
              </w:rPr>
              <w:t>Guvernui</w:t>
            </w:r>
            <w:proofErr w:type="spellEnd"/>
            <w:r w:rsidRPr="00644050">
              <w:rPr>
                <w:rFonts w:ascii="Times New Roman" w:hAnsi="Times New Roman" w:cs="Times New Roman"/>
                <w:sz w:val="24"/>
                <w:szCs w:val="24"/>
              </w:rPr>
              <w:t xml:space="preserve"> pentru aprobarea unor acte normative </w:t>
            </w:r>
            <w:proofErr w:type="spellStart"/>
            <w:r w:rsidRPr="00644050">
              <w:rPr>
                <w:rFonts w:ascii="Times New Roman" w:hAnsi="Times New Roman" w:cs="Times New Roman"/>
                <w:sz w:val="24"/>
                <w:szCs w:val="24"/>
              </w:rPr>
              <w:t>vizînd</w:t>
            </w:r>
            <w:proofErr w:type="spellEnd"/>
            <w:r w:rsidRPr="00644050">
              <w:rPr>
                <w:rFonts w:ascii="Times New Roman" w:hAnsi="Times New Roman" w:cs="Times New Roman"/>
                <w:sz w:val="24"/>
                <w:szCs w:val="24"/>
              </w:rPr>
              <w:t xml:space="preserve"> </w:t>
            </w:r>
            <w:proofErr w:type="spellStart"/>
            <w:r w:rsidRPr="00644050">
              <w:rPr>
                <w:rFonts w:ascii="Times New Roman" w:hAnsi="Times New Roman" w:cs="Times New Roman"/>
                <w:sz w:val="24"/>
                <w:szCs w:val="24"/>
              </w:rPr>
              <w:t>funcţionarea</w:t>
            </w:r>
            <w:proofErr w:type="spellEnd"/>
            <w:r w:rsidRPr="00644050">
              <w:rPr>
                <w:rFonts w:ascii="Times New Roman" w:hAnsi="Times New Roman" w:cs="Times New Roman"/>
                <w:sz w:val="24"/>
                <w:szCs w:val="24"/>
              </w:rPr>
              <w:t xml:space="preserve"> Legii cu privire la întreprinderea de stat și întreprinderea municipală a fost elaborat în temeiul art.2  alin.(3), art.7 alin.(2) </w:t>
            </w:r>
            <w:proofErr w:type="spellStart"/>
            <w:r w:rsidRPr="00644050">
              <w:rPr>
                <w:rFonts w:ascii="Times New Roman" w:hAnsi="Times New Roman" w:cs="Times New Roman"/>
                <w:sz w:val="24"/>
                <w:szCs w:val="24"/>
              </w:rPr>
              <w:t>lit.c</w:t>
            </w:r>
            <w:proofErr w:type="spellEnd"/>
            <w:r w:rsidRPr="00644050">
              <w:rPr>
                <w:rFonts w:ascii="Times New Roman" w:hAnsi="Times New Roman" w:cs="Times New Roman"/>
                <w:sz w:val="24"/>
                <w:szCs w:val="24"/>
              </w:rPr>
              <w:t xml:space="preserve">) și alin.(5), art.8 alin.(1) și alin.(7) </w:t>
            </w:r>
            <w:proofErr w:type="spellStart"/>
            <w:r w:rsidRPr="00644050">
              <w:rPr>
                <w:rFonts w:ascii="Times New Roman" w:hAnsi="Times New Roman" w:cs="Times New Roman"/>
                <w:sz w:val="24"/>
                <w:szCs w:val="24"/>
              </w:rPr>
              <w:t>lit.n</w:t>
            </w:r>
            <w:proofErr w:type="spellEnd"/>
            <w:r w:rsidRPr="00644050">
              <w:rPr>
                <w:rFonts w:ascii="Times New Roman" w:hAnsi="Times New Roman" w:cs="Times New Roman"/>
                <w:sz w:val="24"/>
                <w:szCs w:val="24"/>
              </w:rPr>
              <w:t xml:space="preserve">), </w:t>
            </w:r>
            <w:proofErr w:type="spellStart"/>
            <w:r w:rsidRPr="00644050">
              <w:rPr>
                <w:rFonts w:ascii="Times New Roman" w:hAnsi="Times New Roman" w:cs="Times New Roman"/>
                <w:sz w:val="24"/>
                <w:szCs w:val="24"/>
              </w:rPr>
              <w:t>lit.r</w:t>
            </w:r>
            <w:proofErr w:type="spellEnd"/>
            <w:r w:rsidRPr="00644050">
              <w:rPr>
                <w:rFonts w:ascii="Times New Roman" w:hAnsi="Times New Roman" w:cs="Times New Roman"/>
                <w:sz w:val="24"/>
                <w:szCs w:val="24"/>
              </w:rPr>
              <w:t xml:space="preserve">), art.10 alin.(2) și  art.19 alin.(2) din Legea nr.246/2017 cu privire la întreprinderea de stat și întreprinderea municipală și are ca scop acordarea suportului întreprinderilor de stat/municipale la etapa elaborării actelor normative/administrative necesare pentru organizarea activității acestora. </w:t>
            </w:r>
          </w:p>
          <w:p w:rsidR="00BE4733" w:rsidRPr="00644050" w:rsidRDefault="00BE4733" w:rsidP="00BE4733">
            <w:pPr>
              <w:jc w:val="both"/>
              <w:rPr>
                <w:rFonts w:ascii="Times New Roman" w:hAnsi="Times New Roman" w:cs="Times New Roman"/>
                <w:sz w:val="24"/>
                <w:szCs w:val="24"/>
              </w:rPr>
            </w:pPr>
            <w:r w:rsidRPr="00644050">
              <w:rPr>
                <w:rFonts w:ascii="Times New Roman" w:hAnsi="Times New Roman" w:cs="Times New Roman"/>
                <w:sz w:val="24"/>
                <w:szCs w:val="24"/>
              </w:rPr>
              <w:t>Prin proiectul dat se propune aprobarea:</w:t>
            </w:r>
          </w:p>
          <w:p w:rsidR="00BE4733" w:rsidRPr="00644050" w:rsidRDefault="00BE4733" w:rsidP="00BE4733">
            <w:pPr>
              <w:jc w:val="both"/>
              <w:rPr>
                <w:rFonts w:ascii="Times New Roman" w:hAnsi="Times New Roman" w:cs="Times New Roman"/>
                <w:sz w:val="24"/>
                <w:szCs w:val="24"/>
              </w:rPr>
            </w:pPr>
            <w:r w:rsidRPr="00644050">
              <w:rPr>
                <w:rFonts w:ascii="Times New Roman" w:hAnsi="Times New Roman" w:cs="Times New Roman"/>
                <w:sz w:val="24"/>
                <w:szCs w:val="24"/>
              </w:rPr>
              <w:t>- Statutului-model al întreprinderii de stat;</w:t>
            </w:r>
          </w:p>
          <w:p w:rsidR="00BE4733" w:rsidRPr="00644050" w:rsidRDefault="00BE4733" w:rsidP="00BE4733">
            <w:pPr>
              <w:jc w:val="both"/>
              <w:rPr>
                <w:rFonts w:ascii="Times New Roman" w:hAnsi="Times New Roman" w:cs="Times New Roman"/>
                <w:sz w:val="24"/>
                <w:szCs w:val="24"/>
              </w:rPr>
            </w:pPr>
            <w:r w:rsidRPr="00644050">
              <w:rPr>
                <w:rFonts w:ascii="Times New Roman" w:hAnsi="Times New Roman" w:cs="Times New Roman"/>
                <w:sz w:val="24"/>
                <w:szCs w:val="24"/>
              </w:rPr>
              <w:t>- Statutului-model al întreprinderii municipale;</w:t>
            </w:r>
          </w:p>
          <w:p w:rsidR="00BE4733" w:rsidRPr="00644050" w:rsidRDefault="00BE4733" w:rsidP="00BE4733">
            <w:pPr>
              <w:jc w:val="both"/>
              <w:rPr>
                <w:rFonts w:ascii="Times New Roman" w:hAnsi="Times New Roman" w:cs="Times New Roman"/>
                <w:sz w:val="24"/>
                <w:szCs w:val="24"/>
              </w:rPr>
            </w:pPr>
            <w:r w:rsidRPr="00644050">
              <w:rPr>
                <w:rFonts w:ascii="Times New Roman" w:hAnsi="Times New Roman" w:cs="Times New Roman"/>
                <w:sz w:val="24"/>
                <w:szCs w:val="24"/>
              </w:rPr>
              <w:t xml:space="preserve">- Regulamentului-model cu privire la organizarea </w:t>
            </w:r>
            <w:proofErr w:type="spellStart"/>
            <w:r w:rsidRPr="00644050">
              <w:rPr>
                <w:rFonts w:ascii="Times New Roman" w:hAnsi="Times New Roman" w:cs="Times New Roman"/>
                <w:sz w:val="24"/>
                <w:szCs w:val="24"/>
              </w:rPr>
              <w:t>şi</w:t>
            </w:r>
            <w:proofErr w:type="spellEnd"/>
            <w:r w:rsidRPr="00644050">
              <w:rPr>
                <w:rFonts w:ascii="Times New Roman" w:hAnsi="Times New Roman" w:cs="Times New Roman"/>
                <w:sz w:val="24"/>
                <w:szCs w:val="24"/>
              </w:rPr>
              <w:t xml:space="preserve"> desfășurarea concursului pentru ocuparea funcției vacante de administrator al întreprinderii de stat;</w:t>
            </w:r>
          </w:p>
          <w:p w:rsidR="00BE4733" w:rsidRPr="00644050" w:rsidRDefault="00BE4733" w:rsidP="00BE4733">
            <w:pPr>
              <w:jc w:val="both"/>
              <w:rPr>
                <w:rFonts w:ascii="Times New Roman" w:hAnsi="Times New Roman" w:cs="Times New Roman"/>
                <w:sz w:val="24"/>
                <w:szCs w:val="24"/>
              </w:rPr>
            </w:pPr>
            <w:r w:rsidRPr="00644050">
              <w:rPr>
                <w:rFonts w:ascii="Times New Roman" w:hAnsi="Times New Roman" w:cs="Times New Roman"/>
                <w:sz w:val="24"/>
                <w:szCs w:val="24"/>
              </w:rPr>
              <w:t>- Modelului contractului individual de muncă al administratorului întreprinderii de stat/municipale;</w:t>
            </w:r>
          </w:p>
          <w:p w:rsidR="00BE4733" w:rsidRPr="00644050" w:rsidRDefault="00BE4733" w:rsidP="00BE4733">
            <w:pPr>
              <w:jc w:val="both"/>
              <w:rPr>
                <w:rFonts w:ascii="Times New Roman" w:hAnsi="Times New Roman" w:cs="Times New Roman"/>
                <w:sz w:val="24"/>
                <w:szCs w:val="24"/>
              </w:rPr>
            </w:pPr>
            <w:r w:rsidRPr="00644050">
              <w:rPr>
                <w:rFonts w:ascii="Times New Roman" w:hAnsi="Times New Roman" w:cs="Times New Roman"/>
                <w:sz w:val="24"/>
                <w:szCs w:val="24"/>
              </w:rPr>
              <w:t>- Regulamentului-model al consiliului de administrație al întreprinderii de stat;</w:t>
            </w:r>
          </w:p>
          <w:p w:rsidR="00BE4733" w:rsidRPr="00644050" w:rsidRDefault="00BE4733" w:rsidP="00BE4733">
            <w:pPr>
              <w:jc w:val="both"/>
              <w:rPr>
                <w:rFonts w:ascii="Times New Roman" w:hAnsi="Times New Roman" w:cs="Times New Roman"/>
                <w:sz w:val="24"/>
                <w:szCs w:val="24"/>
              </w:rPr>
            </w:pPr>
            <w:r w:rsidRPr="00644050">
              <w:rPr>
                <w:rFonts w:ascii="Times New Roman" w:hAnsi="Times New Roman" w:cs="Times New Roman"/>
                <w:sz w:val="24"/>
                <w:szCs w:val="24"/>
              </w:rPr>
              <w:t>- Regulamentului-model al comisiei de cenzori a întreprinderii de stat;</w:t>
            </w:r>
          </w:p>
          <w:p w:rsidR="00BE4733" w:rsidRPr="00644050" w:rsidRDefault="00BE4733" w:rsidP="00BE4733">
            <w:pPr>
              <w:jc w:val="both"/>
              <w:rPr>
                <w:rFonts w:ascii="Times New Roman" w:hAnsi="Times New Roman" w:cs="Times New Roman"/>
                <w:sz w:val="24"/>
                <w:szCs w:val="24"/>
              </w:rPr>
            </w:pPr>
            <w:r w:rsidRPr="00644050">
              <w:rPr>
                <w:rFonts w:ascii="Times New Roman" w:hAnsi="Times New Roman" w:cs="Times New Roman"/>
                <w:sz w:val="24"/>
                <w:szCs w:val="24"/>
              </w:rPr>
              <w:t xml:space="preserve">- Regulamentului privind </w:t>
            </w:r>
            <w:proofErr w:type="spellStart"/>
            <w:r w:rsidRPr="00644050">
              <w:rPr>
                <w:rFonts w:ascii="Times New Roman" w:hAnsi="Times New Roman" w:cs="Times New Roman"/>
                <w:sz w:val="24"/>
                <w:szCs w:val="24"/>
              </w:rPr>
              <w:t>achiziţionarea</w:t>
            </w:r>
            <w:proofErr w:type="spellEnd"/>
            <w:r w:rsidRPr="00644050">
              <w:rPr>
                <w:rFonts w:ascii="Times New Roman" w:hAnsi="Times New Roman" w:cs="Times New Roman"/>
                <w:sz w:val="24"/>
                <w:szCs w:val="24"/>
              </w:rPr>
              <w:t xml:space="preserve"> bunurilor, lucrărilor </w:t>
            </w:r>
            <w:proofErr w:type="spellStart"/>
            <w:r w:rsidRPr="00644050">
              <w:rPr>
                <w:rFonts w:ascii="Times New Roman" w:hAnsi="Times New Roman" w:cs="Times New Roman"/>
                <w:sz w:val="24"/>
                <w:szCs w:val="24"/>
              </w:rPr>
              <w:t>şi</w:t>
            </w:r>
            <w:proofErr w:type="spellEnd"/>
            <w:r w:rsidRPr="00644050">
              <w:rPr>
                <w:rFonts w:ascii="Times New Roman" w:hAnsi="Times New Roman" w:cs="Times New Roman"/>
                <w:sz w:val="24"/>
                <w:szCs w:val="24"/>
              </w:rPr>
              <w:t xml:space="preserve"> serviciilor la întreprinderea de stat.</w:t>
            </w:r>
          </w:p>
          <w:p w:rsidR="00BE4733" w:rsidRPr="00644050" w:rsidRDefault="00BE4733" w:rsidP="00BE4733">
            <w:pPr>
              <w:jc w:val="both"/>
              <w:rPr>
                <w:rFonts w:ascii="Times New Roman" w:hAnsi="Times New Roman" w:cs="Times New Roman"/>
                <w:sz w:val="24"/>
                <w:szCs w:val="24"/>
              </w:rPr>
            </w:pPr>
          </w:p>
          <w:p w:rsidR="00BE4733" w:rsidRPr="00BE4733" w:rsidRDefault="00BE4733" w:rsidP="00BE4733">
            <w:pPr>
              <w:jc w:val="both"/>
              <w:rPr>
                <w:rFonts w:ascii="Times New Roman" w:hAnsi="Times New Roman" w:cs="Times New Roman"/>
                <w:sz w:val="24"/>
                <w:szCs w:val="24"/>
              </w:rPr>
            </w:pPr>
            <w:r w:rsidRPr="00644050">
              <w:rPr>
                <w:rFonts w:ascii="Times New Roman" w:hAnsi="Times New Roman" w:cs="Times New Roman"/>
                <w:sz w:val="24"/>
                <w:szCs w:val="24"/>
              </w:rPr>
              <w:t xml:space="preserve">      Proiectul a fost publicat pe site-ul ministerului și transmis spre avizare către autoritățile de resort.</w:t>
            </w:r>
          </w:p>
          <w:p w:rsidR="00D90471" w:rsidRPr="00FC291D" w:rsidRDefault="00D90471" w:rsidP="00CC03F9">
            <w:pPr>
              <w:rPr>
                <w:rFonts w:ascii="Times New Roman" w:eastAsia="Times New Roman" w:hAnsi="Times New Roman" w:cs="Times New Roman"/>
                <w:i/>
                <w:sz w:val="24"/>
                <w:szCs w:val="24"/>
                <w:lang w:eastAsia="ro-RO"/>
              </w:rPr>
            </w:pPr>
          </w:p>
        </w:tc>
      </w:tr>
      <w:tr w:rsidR="0032164E" w:rsidRPr="00EB03E1" w:rsidTr="00FC291D">
        <w:tc>
          <w:tcPr>
            <w:tcW w:w="2241" w:type="dxa"/>
          </w:tcPr>
          <w:p w:rsidR="0032164E" w:rsidRPr="00644050" w:rsidRDefault="0032164E" w:rsidP="00CC03F9">
            <w:pPr>
              <w:rPr>
                <w:rFonts w:ascii="Times New Roman" w:hAnsi="Times New Roman" w:cs="Times New Roman"/>
                <w:b/>
                <w:sz w:val="24"/>
                <w:szCs w:val="24"/>
              </w:rPr>
            </w:pPr>
            <w:r w:rsidRPr="00644050">
              <w:rPr>
                <w:rFonts w:ascii="Times New Roman" w:hAnsi="Times New Roman" w:cs="Times New Roman"/>
                <w:b/>
                <w:sz w:val="24"/>
                <w:szCs w:val="24"/>
              </w:rPr>
              <w:lastRenderedPageBreak/>
              <w:t xml:space="preserve">14. </w:t>
            </w:r>
            <w:r w:rsidRPr="00644050">
              <w:rPr>
                <w:rFonts w:ascii="Times New Roman" w:eastAsia="Times New Roman" w:hAnsi="Times New Roman" w:cs="Times New Roman"/>
                <w:sz w:val="24"/>
                <w:szCs w:val="24"/>
                <w:lang w:eastAsia="ro-RO"/>
              </w:rPr>
              <w:t>Revizuirea legisla</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iei (privind cadastrul bunurilor imobile </w:t>
            </w:r>
            <w:r w:rsidR="00B50751" w:rsidRPr="00644050">
              <w:rPr>
                <w:rFonts w:ascii="Times New Roman" w:eastAsia="Times New Roman" w:hAnsi="Times New Roman" w:cs="Times New Roman"/>
                <w:sz w:val="24"/>
                <w:szCs w:val="24"/>
                <w:lang w:eastAsia="ro-RO"/>
              </w:rPr>
              <w:t>ș</w:t>
            </w:r>
            <w:r w:rsidRPr="00644050">
              <w:rPr>
                <w:rFonts w:ascii="Times New Roman" w:eastAsia="Times New Roman" w:hAnsi="Times New Roman" w:cs="Times New Roman"/>
                <w:sz w:val="24"/>
                <w:szCs w:val="24"/>
                <w:lang w:eastAsia="ro-RO"/>
              </w:rPr>
              <w:t xml:space="preserve">i insolvabilitatea) </w:t>
            </w:r>
            <w:r w:rsidR="00A33146" w:rsidRPr="00644050">
              <w:rPr>
                <w:rFonts w:ascii="Times New Roman" w:eastAsia="Times New Roman" w:hAnsi="Times New Roman" w:cs="Times New Roman"/>
                <w:sz w:val="24"/>
                <w:szCs w:val="24"/>
                <w:lang w:eastAsia="ro-RO"/>
              </w:rPr>
              <w:t>î</w:t>
            </w:r>
            <w:r w:rsidRPr="00644050">
              <w:rPr>
                <w:rFonts w:ascii="Times New Roman" w:eastAsia="Times New Roman" w:hAnsi="Times New Roman" w:cs="Times New Roman"/>
                <w:sz w:val="24"/>
                <w:szCs w:val="24"/>
                <w:lang w:eastAsia="ro-RO"/>
              </w:rPr>
              <w:t>n vederea asigurării protec</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iei cetă</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enilor care investesc </w:t>
            </w:r>
            <w:r w:rsidR="00A33146" w:rsidRPr="00644050">
              <w:rPr>
                <w:rFonts w:ascii="Times New Roman" w:eastAsia="Times New Roman" w:hAnsi="Times New Roman" w:cs="Times New Roman"/>
                <w:sz w:val="24"/>
                <w:szCs w:val="24"/>
                <w:lang w:eastAsia="ro-RO"/>
              </w:rPr>
              <w:t>î</w:t>
            </w:r>
            <w:r w:rsidRPr="00644050">
              <w:rPr>
                <w:rFonts w:ascii="Times New Roman" w:eastAsia="Times New Roman" w:hAnsi="Times New Roman" w:cs="Times New Roman"/>
                <w:sz w:val="24"/>
                <w:szCs w:val="24"/>
                <w:lang w:eastAsia="ro-RO"/>
              </w:rPr>
              <w:t>n proiecte de construc</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ie a blocurilor de locuin</w:t>
            </w:r>
            <w:r w:rsidR="00B50751" w:rsidRPr="00644050">
              <w:rPr>
                <w:rFonts w:ascii="Times New Roman" w:eastAsia="Times New Roman" w:hAnsi="Times New Roman" w:cs="Times New Roman"/>
                <w:sz w:val="24"/>
                <w:szCs w:val="24"/>
                <w:lang w:eastAsia="ro-RO"/>
              </w:rPr>
              <w:t>ț</w:t>
            </w:r>
            <w:r w:rsidRPr="00644050">
              <w:rPr>
                <w:rFonts w:ascii="Times New Roman" w:eastAsia="Times New Roman" w:hAnsi="Times New Roman" w:cs="Times New Roman"/>
                <w:sz w:val="24"/>
                <w:szCs w:val="24"/>
                <w:lang w:eastAsia="ro-RO"/>
              </w:rPr>
              <w:t xml:space="preserve">e </w:t>
            </w:r>
            <w:r w:rsidR="00A33146" w:rsidRPr="00644050">
              <w:rPr>
                <w:rFonts w:ascii="Times New Roman" w:eastAsia="Times New Roman" w:hAnsi="Times New Roman" w:cs="Times New Roman"/>
                <w:sz w:val="24"/>
                <w:szCs w:val="24"/>
                <w:lang w:eastAsia="ro-RO"/>
              </w:rPr>
              <w:t>î</w:t>
            </w:r>
            <w:r w:rsidRPr="00644050">
              <w:rPr>
                <w:rFonts w:ascii="Times New Roman" w:eastAsia="Times New Roman" w:hAnsi="Times New Roman" w:cs="Times New Roman"/>
                <w:sz w:val="24"/>
                <w:szCs w:val="24"/>
                <w:lang w:eastAsia="ro-RO"/>
              </w:rPr>
              <w:t>mpotriva fraudelor</w:t>
            </w:r>
          </w:p>
        </w:tc>
        <w:tc>
          <w:tcPr>
            <w:tcW w:w="2853" w:type="dxa"/>
          </w:tcPr>
          <w:p w:rsidR="0032164E" w:rsidRPr="00644050" w:rsidRDefault="0032164E" w:rsidP="00CC03F9">
            <w:pPr>
              <w:rPr>
                <w:rFonts w:ascii="Times New Roman" w:hAnsi="Times New Roman" w:cs="Times New Roman"/>
                <w:b/>
                <w:sz w:val="24"/>
                <w:szCs w:val="24"/>
              </w:rPr>
            </w:pPr>
            <w:r w:rsidRPr="00644050">
              <w:rPr>
                <w:rFonts w:ascii="Times New Roman" w:eastAsia="Times New Roman" w:hAnsi="Times New Roman" w:cs="Times New Roman"/>
                <w:sz w:val="24"/>
                <w:szCs w:val="24"/>
                <w:lang w:eastAsia="ro-RO"/>
              </w:rPr>
              <w:t xml:space="preserve">Proiect de lege elaborat. </w:t>
            </w:r>
            <w:r w:rsidRPr="00644050">
              <w:rPr>
                <w:rFonts w:ascii="Times New Roman" w:eastAsia="Times New Roman" w:hAnsi="Times New Roman" w:cs="Times New Roman"/>
                <w:sz w:val="24"/>
                <w:szCs w:val="24"/>
                <w:lang w:eastAsia="ro-RO"/>
              </w:rPr>
              <w:br/>
              <w:t>Legea adoptată</w:t>
            </w:r>
          </w:p>
        </w:tc>
        <w:tc>
          <w:tcPr>
            <w:tcW w:w="1616" w:type="dxa"/>
          </w:tcPr>
          <w:p w:rsidR="0032164E" w:rsidRPr="00644050" w:rsidRDefault="0032164E" w:rsidP="00CC03F9">
            <w:pPr>
              <w:rPr>
                <w:rFonts w:ascii="Times New Roman" w:hAnsi="Times New Roman" w:cs="Times New Roman"/>
                <w:b/>
                <w:sz w:val="24"/>
                <w:szCs w:val="24"/>
              </w:rPr>
            </w:pPr>
            <w:r w:rsidRPr="00644050">
              <w:rPr>
                <w:rFonts w:ascii="Times New Roman" w:eastAsia="Times New Roman" w:hAnsi="Times New Roman" w:cs="Times New Roman"/>
                <w:sz w:val="24"/>
                <w:szCs w:val="24"/>
                <w:lang w:eastAsia="ro-RO"/>
              </w:rPr>
              <w:t>Trimestrul III anul 2017 – pentru elaborare; trimestrul I anul 2018 – pentru adoptare</w:t>
            </w:r>
          </w:p>
        </w:tc>
        <w:tc>
          <w:tcPr>
            <w:tcW w:w="1376" w:type="dxa"/>
          </w:tcPr>
          <w:p w:rsidR="0032164E" w:rsidRPr="00644050" w:rsidRDefault="0032164E" w:rsidP="00CC03F9">
            <w:pPr>
              <w:rPr>
                <w:rFonts w:ascii="Times New Roman" w:hAnsi="Times New Roman" w:cs="Times New Roman"/>
                <w:b/>
                <w:sz w:val="24"/>
                <w:szCs w:val="24"/>
              </w:rPr>
            </w:pPr>
            <w:r w:rsidRPr="00644050">
              <w:rPr>
                <w:rFonts w:ascii="Times New Roman" w:eastAsia="Times New Roman" w:hAnsi="Times New Roman" w:cs="Times New Roman"/>
                <w:sz w:val="24"/>
                <w:szCs w:val="24"/>
                <w:lang w:eastAsia="ro-RO"/>
              </w:rPr>
              <w:t>MDRC; ME; CNA</w:t>
            </w:r>
          </w:p>
        </w:tc>
        <w:tc>
          <w:tcPr>
            <w:tcW w:w="2057" w:type="dxa"/>
          </w:tcPr>
          <w:p w:rsidR="0032164E" w:rsidRPr="00644050" w:rsidRDefault="0032164E" w:rsidP="00CC03F9">
            <w:pPr>
              <w:rPr>
                <w:rFonts w:ascii="Times New Roman" w:hAnsi="Times New Roman" w:cs="Times New Roman"/>
                <w:b/>
                <w:sz w:val="24"/>
                <w:szCs w:val="24"/>
              </w:rPr>
            </w:pPr>
            <w:r w:rsidRPr="00644050">
              <w:rPr>
                <w:rFonts w:ascii="Times New Roman" w:eastAsia="Times New Roman" w:hAnsi="Times New Roman" w:cs="Times New Roman"/>
                <w:sz w:val="24"/>
                <w:szCs w:val="24"/>
                <w:lang w:eastAsia="ro-RO"/>
              </w:rPr>
              <w:t>Monitorul Oficial al RM</w:t>
            </w:r>
          </w:p>
        </w:tc>
        <w:tc>
          <w:tcPr>
            <w:tcW w:w="5247" w:type="dxa"/>
          </w:tcPr>
          <w:p w:rsidR="00390EE3" w:rsidRPr="00644050" w:rsidRDefault="004F2873" w:rsidP="00CC03F9">
            <w:pPr>
              <w:rPr>
                <w:rFonts w:ascii="Times New Roman" w:eastAsia="Times New Roman" w:hAnsi="Times New Roman" w:cs="Times New Roman"/>
                <w:i/>
                <w:sz w:val="20"/>
                <w:szCs w:val="20"/>
              </w:rPr>
            </w:pPr>
            <w:r w:rsidRPr="00644050">
              <w:rPr>
                <w:rFonts w:ascii="Times New Roman" w:eastAsia="Times New Roman" w:hAnsi="Times New Roman" w:cs="Times New Roman"/>
                <w:b/>
                <w:i/>
                <w:sz w:val="24"/>
                <w:szCs w:val="24"/>
                <w:lang w:eastAsia="ro-RO"/>
              </w:rPr>
              <w:t>Realizat:</w:t>
            </w:r>
            <w:r w:rsidRPr="00644050">
              <w:rPr>
                <w:rFonts w:ascii="Times New Roman" w:eastAsia="Times New Roman" w:hAnsi="Times New Roman" w:cs="Times New Roman"/>
                <w:i/>
                <w:sz w:val="24"/>
                <w:szCs w:val="24"/>
                <w:lang w:eastAsia="ro-RO"/>
              </w:rPr>
              <w:t xml:space="preserve"> </w:t>
            </w:r>
            <w:r w:rsidR="00390EE3" w:rsidRPr="00644050">
              <w:rPr>
                <w:rFonts w:ascii="Times New Roman" w:eastAsia="Times New Roman" w:hAnsi="Times New Roman" w:cs="Times New Roman"/>
                <w:sz w:val="24"/>
                <w:szCs w:val="24"/>
                <w:lang w:eastAsia="ro-RO"/>
              </w:rPr>
              <w:t xml:space="preserve">Proiect de lege </w:t>
            </w:r>
            <w:r w:rsidRPr="00644050">
              <w:rPr>
                <w:rFonts w:ascii="Times New Roman" w:eastAsia="Times New Roman" w:hAnsi="Times New Roman" w:cs="Times New Roman"/>
                <w:sz w:val="24"/>
                <w:szCs w:val="24"/>
                <w:lang w:eastAsia="ro-RO"/>
              </w:rPr>
              <w:t xml:space="preserve">a fost </w:t>
            </w:r>
            <w:r w:rsidR="00390EE3" w:rsidRPr="00644050">
              <w:rPr>
                <w:rFonts w:ascii="Times New Roman" w:eastAsia="Times New Roman" w:hAnsi="Times New Roman" w:cs="Times New Roman"/>
                <w:sz w:val="24"/>
                <w:szCs w:val="24"/>
                <w:lang w:eastAsia="ro-RO"/>
              </w:rPr>
              <w:t>elaborat</w:t>
            </w:r>
            <w:r w:rsidRPr="00644050">
              <w:rPr>
                <w:rFonts w:ascii="Times New Roman" w:eastAsia="Times New Roman" w:hAnsi="Times New Roman" w:cs="Times New Roman"/>
                <w:sz w:val="24"/>
                <w:szCs w:val="24"/>
                <w:lang w:eastAsia="ro-RO"/>
              </w:rPr>
              <w:t xml:space="preserve"> și </w:t>
            </w:r>
            <w:r w:rsidR="00390EE3" w:rsidRPr="00644050">
              <w:rPr>
                <w:rFonts w:ascii="Times New Roman" w:eastAsia="Times New Roman" w:hAnsi="Times New Roman" w:cs="Times New Roman"/>
                <w:sz w:val="24"/>
                <w:szCs w:val="24"/>
                <w:lang w:eastAsia="ro-RO"/>
              </w:rPr>
              <w:t>adoptat</w:t>
            </w:r>
            <w:r w:rsidRPr="00644050">
              <w:rPr>
                <w:rFonts w:ascii="Times New Roman" w:eastAsia="Times New Roman" w:hAnsi="Times New Roman" w:cs="Times New Roman"/>
                <w:sz w:val="24"/>
                <w:szCs w:val="24"/>
                <w:lang w:eastAsia="ro-RO"/>
              </w:rPr>
              <w:t>.</w:t>
            </w:r>
          </w:p>
          <w:p w:rsidR="00390EE3" w:rsidRPr="0082172E" w:rsidRDefault="0082172E" w:rsidP="00CC03F9">
            <w:pPr>
              <w:rPr>
                <w:rFonts w:ascii="Times New Roman" w:hAnsi="Times New Roman" w:cs="Times New Roman"/>
                <w:b/>
                <w:sz w:val="24"/>
                <w:szCs w:val="24"/>
              </w:rPr>
            </w:pPr>
            <w:r w:rsidRPr="00644050">
              <w:rPr>
                <w:rFonts w:ascii="Times New Roman" w:eastAsia="Times New Roman" w:hAnsi="Times New Roman" w:cs="Times New Roman"/>
                <w:sz w:val="24"/>
                <w:szCs w:val="24"/>
              </w:rPr>
              <w:t xml:space="preserve">Legea </w:t>
            </w:r>
            <w:r w:rsidRPr="00644050">
              <w:rPr>
                <w:rFonts w:ascii="Times New Roman" w:eastAsia="Times New Roman" w:hAnsi="Times New Roman" w:cs="Times New Roman"/>
                <w:sz w:val="24"/>
                <w:szCs w:val="24"/>
                <w:lang w:val="la-Latn"/>
              </w:rPr>
              <w:t>nr. 133 din 15.11.2018</w:t>
            </w:r>
            <w:r w:rsidRPr="00644050">
              <w:rPr>
                <w:rFonts w:ascii="Times New Roman" w:eastAsia="Times New Roman" w:hAnsi="Times New Roman" w:cs="Times New Roman"/>
                <w:sz w:val="24"/>
                <w:szCs w:val="24"/>
              </w:rPr>
              <w:t xml:space="preserve"> </w:t>
            </w:r>
            <w:r w:rsidRPr="00644050">
              <w:rPr>
                <w:rFonts w:ascii="Times New Roman" w:eastAsia="Times New Roman" w:hAnsi="Times New Roman" w:cs="Times New Roman"/>
                <w:sz w:val="24"/>
                <w:szCs w:val="24"/>
                <w:lang w:val="la-Latn"/>
              </w:rPr>
              <w:t>privind modernizarea Codului civil şi modificarea unor acte legislative</w:t>
            </w:r>
            <w:r w:rsidRPr="00644050">
              <w:rPr>
                <w:rFonts w:ascii="Times New Roman" w:eastAsia="Times New Roman" w:hAnsi="Times New Roman" w:cs="Times New Roman"/>
                <w:sz w:val="24"/>
                <w:szCs w:val="24"/>
              </w:rPr>
              <w:t xml:space="preserve">, la </w:t>
            </w:r>
            <w:proofErr w:type="spellStart"/>
            <w:r w:rsidRPr="00644050">
              <w:rPr>
                <w:rFonts w:ascii="Times New Roman" w:eastAsia="Times New Roman" w:hAnsi="Times New Roman" w:cs="Times New Roman"/>
                <w:sz w:val="24"/>
                <w:szCs w:val="24"/>
              </w:rPr>
              <w:t>Art.I</w:t>
            </w:r>
            <w:proofErr w:type="spellEnd"/>
            <w:r w:rsidRPr="00644050">
              <w:rPr>
                <w:rFonts w:ascii="Times New Roman" w:eastAsia="Times New Roman" w:hAnsi="Times New Roman" w:cs="Times New Roman"/>
                <w:sz w:val="24"/>
                <w:szCs w:val="24"/>
              </w:rPr>
              <w:t>, pct.390 prevede completarea Codului civil, Capitolul I, Titlul III cu „Secțiunea a 7</w:t>
            </w:r>
            <w:r w:rsidRPr="00644050">
              <w:rPr>
                <w:rFonts w:ascii="Times New Roman" w:eastAsia="Times New Roman" w:hAnsi="Times New Roman" w:cs="Times New Roman"/>
                <w:sz w:val="24"/>
                <w:szCs w:val="24"/>
                <w:vertAlign w:val="superscript"/>
              </w:rPr>
              <w:t>1</w:t>
            </w:r>
            <w:r w:rsidRPr="00644050">
              <w:rPr>
                <w:rFonts w:ascii="Times New Roman" w:eastAsia="Times New Roman" w:hAnsi="Times New Roman" w:cs="Times New Roman"/>
                <w:sz w:val="24"/>
                <w:szCs w:val="24"/>
              </w:rPr>
              <w:t xml:space="preserve">-a </w:t>
            </w:r>
            <w:proofErr w:type="spellStart"/>
            <w:r w:rsidRPr="00644050">
              <w:rPr>
                <w:rFonts w:ascii="Times New Roman" w:eastAsia="Times New Roman" w:hAnsi="Times New Roman" w:cs="Times New Roman"/>
                <w:sz w:val="24"/>
                <w:szCs w:val="24"/>
              </w:rPr>
              <w:t>Vînzarea</w:t>
            </w:r>
            <w:proofErr w:type="spellEnd"/>
            <w:r w:rsidRPr="00644050">
              <w:rPr>
                <w:rFonts w:ascii="Times New Roman" w:eastAsia="Times New Roman" w:hAnsi="Times New Roman" w:cs="Times New Roman"/>
                <w:sz w:val="24"/>
                <w:szCs w:val="24"/>
              </w:rPr>
              <w:t>-cumpărarea bunurilor imobile” Potrivit acestei secțiuni, cumpărătorul unui bun imobil în construire obține un drept de proprietate provizoriu care se înregistrează în registrul bunurilor imobile, constituind drept real, condiționat asupra imobilului. Concomitent, această secțiune conține o serie de prevederi menite să protejeze cumpărătorul de eventuale fraude.</w:t>
            </w:r>
          </w:p>
        </w:tc>
      </w:tr>
    </w:tbl>
    <w:p w:rsidR="002B42D6" w:rsidRPr="0078517A" w:rsidRDefault="002B42D6" w:rsidP="00440BC5">
      <w:pPr>
        <w:rPr>
          <w:rFonts w:ascii="Times New Roman" w:hAnsi="Times New Roman" w:cs="Times New Roman"/>
          <w:b/>
          <w:sz w:val="24"/>
          <w:szCs w:val="24"/>
        </w:rPr>
      </w:pPr>
    </w:p>
    <w:p w:rsidR="002B42D6" w:rsidRPr="0078517A" w:rsidRDefault="002B42D6" w:rsidP="00440BC5">
      <w:pPr>
        <w:rPr>
          <w:rFonts w:ascii="Times New Roman" w:hAnsi="Times New Roman" w:cs="Times New Roman"/>
          <w:b/>
          <w:sz w:val="24"/>
          <w:szCs w:val="24"/>
        </w:rPr>
      </w:pPr>
    </w:p>
    <w:sectPr w:rsidR="002B42D6" w:rsidRPr="0078517A" w:rsidSect="00D55A0A">
      <w:headerReference w:type="even" r:id="rId18"/>
      <w:headerReference w:type="default" r:id="rId19"/>
      <w:footerReference w:type="even" r:id="rId20"/>
      <w:footerReference w:type="default" r:id="rId21"/>
      <w:headerReference w:type="first" r:id="rId22"/>
      <w:footerReference w:type="first" r:id="rId23"/>
      <w:pgSz w:w="16838" w:h="11906" w:orient="landscape"/>
      <w:pgMar w:top="720" w:right="1138" w:bottom="27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304" w:rsidRDefault="00300304" w:rsidP="009D38EE">
      <w:pPr>
        <w:spacing w:after="0" w:line="240" w:lineRule="auto"/>
      </w:pPr>
      <w:r>
        <w:separator/>
      </w:r>
    </w:p>
  </w:endnote>
  <w:endnote w:type="continuationSeparator" w:id="0">
    <w:p w:rsidR="00300304" w:rsidRDefault="00300304" w:rsidP="009D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DF" w:rsidRDefault="003617D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DF" w:rsidRDefault="003617D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DF" w:rsidRDefault="003617D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304" w:rsidRDefault="00300304" w:rsidP="009D38EE">
      <w:pPr>
        <w:spacing w:after="0" w:line="240" w:lineRule="auto"/>
      </w:pPr>
      <w:r>
        <w:separator/>
      </w:r>
    </w:p>
  </w:footnote>
  <w:footnote w:type="continuationSeparator" w:id="0">
    <w:p w:rsidR="00300304" w:rsidRDefault="00300304" w:rsidP="009D3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DF" w:rsidRDefault="003617D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DF" w:rsidRDefault="003617D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DF" w:rsidRDefault="003617D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74C6"/>
    <w:multiLevelType w:val="hybridMultilevel"/>
    <w:tmpl w:val="3F24C3E2"/>
    <w:lvl w:ilvl="0" w:tplc="7E82B82E">
      <w:start w:val="5"/>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2094374"/>
    <w:multiLevelType w:val="hybridMultilevel"/>
    <w:tmpl w:val="EA148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215CB"/>
    <w:multiLevelType w:val="hybridMultilevel"/>
    <w:tmpl w:val="254400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E1040CF"/>
    <w:multiLevelType w:val="hybridMultilevel"/>
    <w:tmpl w:val="2B607546"/>
    <w:lvl w:ilvl="0" w:tplc="8BA4A7F6">
      <w:start w:val="19"/>
      <w:numFmt w:val="bullet"/>
      <w:lvlText w:val="-"/>
      <w:lvlJc w:val="left"/>
      <w:pPr>
        <w:ind w:left="720" w:hanging="360"/>
      </w:pPr>
      <w:rPr>
        <w:rFonts w:ascii="Times New Roman" w:eastAsiaTheme="minorHAnsi"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A6A7BCD"/>
    <w:multiLevelType w:val="hybridMultilevel"/>
    <w:tmpl w:val="B7387090"/>
    <w:lvl w:ilvl="0" w:tplc="8CA2B3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6985109"/>
    <w:multiLevelType w:val="hybridMultilevel"/>
    <w:tmpl w:val="0B4E1B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B070F9"/>
    <w:multiLevelType w:val="hybridMultilevel"/>
    <w:tmpl w:val="DE12E9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DFE75BD"/>
    <w:multiLevelType w:val="hybridMultilevel"/>
    <w:tmpl w:val="2982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985C96"/>
    <w:multiLevelType w:val="hybridMultilevel"/>
    <w:tmpl w:val="DF381E8E"/>
    <w:lvl w:ilvl="0" w:tplc="A2EA9E7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76189D"/>
    <w:multiLevelType w:val="hybridMultilevel"/>
    <w:tmpl w:val="1DF45B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B3D76F2"/>
    <w:multiLevelType w:val="hybridMultilevel"/>
    <w:tmpl w:val="478C2B9A"/>
    <w:lvl w:ilvl="0" w:tplc="9682A2F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6C694CB2"/>
    <w:multiLevelType w:val="hybridMultilevel"/>
    <w:tmpl w:val="487AD2FE"/>
    <w:lvl w:ilvl="0" w:tplc="2F900C9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78566F"/>
    <w:multiLevelType w:val="hybridMultilevel"/>
    <w:tmpl w:val="3AD6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3D3563"/>
    <w:multiLevelType w:val="hybridMultilevel"/>
    <w:tmpl w:val="12326CDE"/>
    <w:lvl w:ilvl="0" w:tplc="3926DB8C">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362462E"/>
    <w:multiLevelType w:val="hybridMultilevel"/>
    <w:tmpl w:val="165054CE"/>
    <w:lvl w:ilvl="0" w:tplc="0418000F">
      <w:start w:val="1"/>
      <w:numFmt w:val="decimal"/>
      <w:lvlText w:val="%1."/>
      <w:lvlJc w:val="left"/>
      <w:pPr>
        <w:ind w:left="720" w:hanging="360"/>
      </w:pPr>
      <w:rPr>
        <w:rFonts w:eastAsia="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6903357"/>
    <w:multiLevelType w:val="hybridMultilevel"/>
    <w:tmpl w:val="17E8A2E4"/>
    <w:lvl w:ilvl="0" w:tplc="2B62D5E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1A48AE"/>
    <w:multiLevelType w:val="hybridMultilevel"/>
    <w:tmpl w:val="5E4631BE"/>
    <w:lvl w:ilvl="0" w:tplc="0418000F">
      <w:start w:val="1"/>
      <w:numFmt w:val="decimal"/>
      <w:lvlText w:val="%1."/>
      <w:lvlJc w:val="left"/>
      <w:pPr>
        <w:ind w:left="720" w:hanging="360"/>
      </w:pPr>
      <w:rPr>
        <w:rFonts w:eastAsia="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16"/>
  </w:num>
  <w:num w:numId="5">
    <w:abstractNumId w:val="14"/>
  </w:num>
  <w:num w:numId="6">
    <w:abstractNumId w:val="13"/>
  </w:num>
  <w:num w:numId="7">
    <w:abstractNumId w:val="3"/>
  </w:num>
  <w:num w:numId="8">
    <w:abstractNumId w:val="6"/>
  </w:num>
  <w:num w:numId="9">
    <w:abstractNumId w:val="7"/>
  </w:num>
  <w:num w:numId="10">
    <w:abstractNumId w:val="1"/>
  </w:num>
  <w:num w:numId="11">
    <w:abstractNumId w:val="5"/>
  </w:num>
  <w:num w:numId="12">
    <w:abstractNumId w:val="15"/>
  </w:num>
  <w:num w:numId="13">
    <w:abstractNumId w:val="11"/>
  </w:num>
  <w:num w:numId="14">
    <w:abstractNumId w:val="0"/>
  </w:num>
  <w:num w:numId="15">
    <w:abstractNumId w:val="8"/>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698"/>
    <w:rsid w:val="00005EF0"/>
    <w:rsid w:val="00016BE6"/>
    <w:rsid w:val="00037420"/>
    <w:rsid w:val="00050B51"/>
    <w:rsid w:val="00055BC6"/>
    <w:rsid w:val="00057654"/>
    <w:rsid w:val="00065879"/>
    <w:rsid w:val="00080D94"/>
    <w:rsid w:val="00083B04"/>
    <w:rsid w:val="000A737F"/>
    <w:rsid w:val="000B4B35"/>
    <w:rsid w:val="000C2D78"/>
    <w:rsid w:val="000D5424"/>
    <w:rsid w:val="000D7E58"/>
    <w:rsid w:val="000E33F9"/>
    <w:rsid w:val="000F26DE"/>
    <w:rsid w:val="000F5257"/>
    <w:rsid w:val="00103CD4"/>
    <w:rsid w:val="00104C01"/>
    <w:rsid w:val="001134FC"/>
    <w:rsid w:val="001157DD"/>
    <w:rsid w:val="0012668F"/>
    <w:rsid w:val="00145434"/>
    <w:rsid w:val="00162061"/>
    <w:rsid w:val="00163D2D"/>
    <w:rsid w:val="00172882"/>
    <w:rsid w:val="001831B3"/>
    <w:rsid w:val="00184CA5"/>
    <w:rsid w:val="00195E3B"/>
    <w:rsid w:val="001B60DE"/>
    <w:rsid w:val="001C40E2"/>
    <w:rsid w:val="001D0B17"/>
    <w:rsid w:val="001D2A75"/>
    <w:rsid w:val="001D73F1"/>
    <w:rsid w:val="001E243A"/>
    <w:rsid w:val="001E7118"/>
    <w:rsid w:val="001F0B1D"/>
    <w:rsid w:val="001F456C"/>
    <w:rsid w:val="00212744"/>
    <w:rsid w:val="00226872"/>
    <w:rsid w:val="00253224"/>
    <w:rsid w:val="002630DB"/>
    <w:rsid w:val="00270F5D"/>
    <w:rsid w:val="00273BDA"/>
    <w:rsid w:val="002A02B5"/>
    <w:rsid w:val="002B0B3E"/>
    <w:rsid w:val="002B42D6"/>
    <w:rsid w:val="002C04EA"/>
    <w:rsid w:val="002C2D7A"/>
    <w:rsid w:val="002D2E86"/>
    <w:rsid w:val="002E3972"/>
    <w:rsid w:val="002E575C"/>
    <w:rsid w:val="00300304"/>
    <w:rsid w:val="003050A5"/>
    <w:rsid w:val="00314189"/>
    <w:rsid w:val="003148A1"/>
    <w:rsid w:val="0032164E"/>
    <w:rsid w:val="003320C5"/>
    <w:rsid w:val="00341384"/>
    <w:rsid w:val="00353F55"/>
    <w:rsid w:val="00357953"/>
    <w:rsid w:val="003617DF"/>
    <w:rsid w:val="00390EE3"/>
    <w:rsid w:val="0039267F"/>
    <w:rsid w:val="003B2CAF"/>
    <w:rsid w:val="003B6C45"/>
    <w:rsid w:val="003C28A8"/>
    <w:rsid w:val="003D3F08"/>
    <w:rsid w:val="003D5B3D"/>
    <w:rsid w:val="003E0367"/>
    <w:rsid w:val="003E71B3"/>
    <w:rsid w:val="003F3555"/>
    <w:rsid w:val="004038EC"/>
    <w:rsid w:val="0041199C"/>
    <w:rsid w:val="004142BA"/>
    <w:rsid w:val="00415A4B"/>
    <w:rsid w:val="004221FB"/>
    <w:rsid w:val="0042227C"/>
    <w:rsid w:val="00425FE5"/>
    <w:rsid w:val="00426F0E"/>
    <w:rsid w:val="00435FEF"/>
    <w:rsid w:val="00440BC5"/>
    <w:rsid w:val="00451020"/>
    <w:rsid w:val="00456A12"/>
    <w:rsid w:val="0046537D"/>
    <w:rsid w:val="00477DE8"/>
    <w:rsid w:val="00480D84"/>
    <w:rsid w:val="004B68A5"/>
    <w:rsid w:val="004B722E"/>
    <w:rsid w:val="004C2CF1"/>
    <w:rsid w:val="004D603F"/>
    <w:rsid w:val="004E1B0B"/>
    <w:rsid w:val="004F2873"/>
    <w:rsid w:val="004F62CA"/>
    <w:rsid w:val="00501BB5"/>
    <w:rsid w:val="00516623"/>
    <w:rsid w:val="005440FF"/>
    <w:rsid w:val="00545F2B"/>
    <w:rsid w:val="00572852"/>
    <w:rsid w:val="005737F8"/>
    <w:rsid w:val="00574C33"/>
    <w:rsid w:val="00574D67"/>
    <w:rsid w:val="005B6EA9"/>
    <w:rsid w:val="005C53F5"/>
    <w:rsid w:val="005E6AAA"/>
    <w:rsid w:val="0060388F"/>
    <w:rsid w:val="00625952"/>
    <w:rsid w:val="00640868"/>
    <w:rsid w:val="00644050"/>
    <w:rsid w:val="00655541"/>
    <w:rsid w:val="00660BC5"/>
    <w:rsid w:val="00664679"/>
    <w:rsid w:val="0066517C"/>
    <w:rsid w:val="00676926"/>
    <w:rsid w:val="00683A52"/>
    <w:rsid w:val="0068435C"/>
    <w:rsid w:val="006B3982"/>
    <w:rsid w:val="006C1C09"/>
    <w:rsid w:val="006C5D0D"/>
    <w:rsid w:val="006C6205"/>
    <w:rsid w:val="006C683A"/>
    <w:rsid w:val="006D1719"/>
    <w:rsid w:val="006D26A5"/>
    <w:rsid w:val="006D3F47"/>
    <w:rsid w:val="006D4163"/>
    <w:rsid w:val="006E3698"/>
    <w:rsid w:val="006E3FBF"/>
    <w:rsid w:val="006E46AD"/>
    <w:rsid w:val="006F0C74"/>
    <w:rsid w:val="006F35C2"/>
    <w:rsid w:val="006F77F1"/>
    <w:rsid w:val="007064BE"/>
    <w:rsid w:val="00727A13"/>
    <w:rsid w:val="00762875"/>
    <w:rsid w:val="00781443"/>
    <w:rsid w:val="0078343A"/>
    <w:rsid w:val="0078517A"/>
    <w:rsid w:val="00792660"/>
    <w:rsid w:val="007A1D19"/>
    <w:rsid w:val="007B275D"/>
    <w:rsid w:val="007B3331"/>
    <w:rsid w:val="00807DD0"/>
    <w:rsid w:val="0082109A"/>
    <w:rsid w:val="0082172E"/>
    <w:rsid w:val="00840AA4"/>
    <w:rsid w:val="0084743A"/>
    <w:rsid w:val="00847641"/>
    <w:rsid w:val="0085148A"/>
    <w:rsid w:val="00856F5A"/>
    <w:rsid w:val="008929F7"/>
    <w:rsid w:val="00894C94"/>
    <w:rsid w:val="00894E56"/>
    <w:rsid w:val="00894FE0"/>
    <w:rsid w:val="0089670E"/>
    <w:rsid w:val="008974E1"/>
    <w:rsid w:val="008A2147"/>
    <w:rsid w:val="008A7DD1"/>
    <w:rsid w:val="008C09BD"/>
    <w:rsid w:val="008D12EA"/>
    <w:rsid w:val="008D1409"/>
    <w:rsid w:val="008E429D"/>
    <w:rsid w:val="0090005D"/>
    <w:rsid w:val="00906A87"/>
    <w:rsid w:val="00906E39"/>
    <w:rsid w:val="00911B1F"/>
    <w:rsid w:val="00932694"/>
    <w:rsid w:val="00934B11"/>
    <w:rsid w:val="0096433E"/>
    <w:rsid w:val="009734A2"/>
    <w:rsid w:val="009847D0"/>
    <w:rsid w:val="00992341"/>
    <w:rsid w:val="00996F17"/>
    <w:rsid w:val="009A2870"/>
    <w:rsid w:val="009A702B"/>
    <w:rsid w:val="009C1199"/>
    <w:rsid w:val="009D38EE"/>
    <w:rsid w:val="009E29A0"/>
    <w:rsid w:val="00A01259"/>
    <w:rsid w:val="00A10C77"/>
    <w:rsid w:val="00A139BB"/>
    <w:rsid w:val="00A15B50"/>
    <w:rsid w:val="00A33146"/>
    <w:rsid w:val="00A35788"/>
    <w:rsid w:val="00A439AD"/>
    <w:rsid w:val="00A651A2"/>
    <w:rsid w:val="00A700EB"/>
    <w:rsid w:val="00A774E3"/>
    <w:rsid w:val="00A84E82"/>
    <w:rsid w:val="00A9128D"/>
    <w:rsid w:val="00A944FE"/>
    <w:rsid w:val="00AA7369"/>
    <w:rsid w:val="00AB21AE"/>
    <w:rsid w:val="00AB691B"/>
    <w:rsid w:val="00AE3BE7"/>
    <w:rsid w:val="00AE468E"/>
    <w:rsid w:val="00AE4A5F"/>
    <w:rsid w:val="00AF0315"/>
    <w:rsid w:val="00B033AC"/>
    <w:rsid w:val="00B04202"/>
    <w:rsid w:val="00B04FF2"/>
    <w:rsid w:val="00B06489"/>
    <w:rsid w:val="00B374B9"/>
    <w:rsid w:val="00B50751"/>
    <w:rsid w:val="00B53B85"/>
    <w:rsid w:val="00B61CF9"/>
    <w:rsid w:val="00B70585"/>
    <w:rsid w:val="00B71415"/>
    <w:rsid w:val="00B856C8"/>
    <w:rsid w:val="00B935B6"/>
    <w:rsid w:val="00B975F9"/>
    <w:rsid w:val="00BA3DD0"/>
    <w:rsid w:val="00BD2E46"/>
    <w:rsid w:val="00BE0A45"/>
    <w:rsid w:val="00BE383F"/>
    <w:rsid w:val="00BE3FDF"/>
    <w:rsid w:val="00BE4733"/>
    <w:rsid w:val="00BE4F81"/>
    <w:rsid w:val="00C06729"/>
    <w:rsid w:val="00C1212E"/>
    <w:rsid w:val="00C16476"/>
    <w:rsid w:val="00C20DA0"/>
    <w:rsid w:val="00C33929"/>
    <w:rsid w:val="00C52F92"/>
    <w:rsid w:val="00C77F84"/>
    <w:rsid w:val="00C81C10"/>
    <w:rsid w:val="00C85C0D"/>
    <w:rsid w:val="00C85EB1"/>
    <w:rsid w:val="00C874EB"/>
    <w:rsid w:val="00CA1827"/>
    <w:rsid w:val="00CC03F9"/>
    <w:rsid w:val="00CC7052"/>
    <w:rsid w:val="00CF1308"/>
    <w:rsid w:val="00D04D7B"/>
    <w:rsid w:val="00D168B3"/>
    <w:rsid w:val="00D3401C"/>
    <w:rsid w:val="00D34FAF"/>
    <w:rsid w:val="00D3784E"/>
    <w:rsid w:val="00D42F8E"/>
    <w:rsid w:val="00D45035"/>
    <w:rsid w:val="00D55A0A"/>
    <w:rsid w:val="00D600F6"/>
    <w:rsid w:val="00D61E0A"/>
    <w:rsid w:val="00D72C4D"/>
    <w:rsid w:val="00D76BA1"/>
    <w:rsid w:val="00D771B7"/>
    <w:rsid w:val="00D778A2"/>
    <w:rsid w:val="00D80E84"/>
    <w:rsid w:val="00D86DB3"/>
    <w:rsid w:val="00D87F56"/>
    <w:rsid w:val="00D90471"/>
    <w:rsid w:val="00D90746"/>
    <w:rsid w:val="00D90DF9"/>
    <w:rsid w:val="00DA3F60"/>
    <w:rsid w:val="00DA7BFA"/>
    <w:rsid w:val="00DB02EA"/>
    <w:rsid w:val="00DC482F"/>
    <w:rsid w:val="00DD1725"/>
    <w:rsid w:val="00DE461B"/>
    <w:rsid w:val="00DF6017"/>
    <w:rsid w:val="00E133BF"/>
    <w:rsid w:val="00E27BA4"/>
    <w:rsid w:val="00E43C79"/>
    <w:rsid w:val="00E64D17"/>
    <w:rsid w:val="00E66A05"/>
    <w:rsid w:val="00E9168D"/>
    <w:rsid w:val="00EA0F40"/>
    <w:rsid w:val="00EA6F07"/>
    <w:rsid w:val="00EB03E1"/>
    <w:rsid w:val="00EC30A5"/>
    <w:rsid w:val="00EF41A8"/>
    <w:rsid w:val="00EF4915"/>
    <w:rsid w:val="00F051E0"/>
    <w:rsid w:val="00F1183F"/>
    <w:rsid w:val="00F12B9F"/>
    <w:rsid w:val="00F2366D"/>
    <w:rsid w:val="00F30F70"/>
    <w:rsid w:val="00F366E7"/>
    <w:rsid w:val="00F46720"/>
    <w:rsid w:val="00F46CAB"/>
    <w:rsid w:val="00F55F98"/>
    <w:rsid w:val="00F63532"/>
    <w:rsid w:val="00F63834"/>
    <w:rsid w:val="00F876AD"/>
    <w:rsid w:val="00F9726E"/>
    <w:rsid w:val="00F97398"/>
    <w:rsid w:val="00FB2D4C"/>
    <w:rsid w:val="00FC291D"/>
    <w:rsid w:val="00FC3623"/>
    <w:rsid w:val="00FD7726"/>
    <w:rsid w:val="00FE5C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9E818-27BC-4CB0-A133-2828E995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0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575C"/>
    <w:pPr>
      <w:ind w:left="720"/>
      <w:contextualSpacing/>
    </w:pPr>
  </w:style>
  <w:style w:type="paragraph" w:styleId="a5">
    <w:name w:val="header"/>
    <w:basedOn w:val="a"/>
    <w:link w:val="a6"/>
    <w:uiPriority w:val="99"/>
    <w:unhideWhenUsed/>
    <w:rsid w:val="009D38E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D38EE"/>
  </w:style>
  <w:style w:type="paragraph" w:styleId="a7">
    <w:name w:val="footer"/>
    <w:basedOn w:val="a"/>
    <w:link w:val="a8"/>
    <w:uiPriority w:val="99"/>
    <w:unhideWhenUsed/>
    <w:rsid w:val="009D38E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D38EE"/>
  </w:style>
  <w:style w:type="character" w:styleId="a9">
    <w:name w:val="Hyperlink"/>
    <w:basedOn w:val="a0"/>
    <w:uiPriority w:val="99"/>
    <w:unhideWhenUsed/>
    <w:rsid w:val="006D26A5"/>
    <w:rPr>
      <w:color w:val="0563C1" w:themeColor="hyperlink"/>
      <w:u w:val="single"/>
    </w:rPr>
  </w:style>
  <w:style w:type="paragraph" w:styleId="aa">
    <w:name w:val="Balloon Text"/>
    <w:basedOn w:val="a"/>
    <w:link w:val="ab"/>
    <w:uiPriority w:val="99"/>
    <w:semiHidden/>
    <w:unhideWhenUsed/>
    <w:rsid w:val="00C81C1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81C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418453">
      <w:bodyDiv w:val="1"/>
      <w:marLeft w:val="0"/>
      <w:marRight w:val="0"/>
      <w:marTop w:val="0"/>
      <w:marBottom w:val="0"/>
      <w:divBdr>
        <w:top w:val="none" w:sz="0" w:space="0" w:color="auto"/>
        <w:left w:val="none" w:sz="0" w:space="0" w:color="auto"/>
        <w:bottom w:val="none" w:sz="0" w:space="0" w:color="auto"/>
        <w:right w:val="none" w:sz="0" w:space="0" w:color="auto"/>
      </w:divBdr>
    </w:div>
    <w:div w:id="1420062223">
      <w:bodyDiv w:val="1"/>
      <w:marLeft w:val="0"/>
      <w:marRight w:val="0"/>
      <w:marTop w:val="0"/>
      <w:marBottom w:val="0"/>
      <w:divBdr>
        <w:top w:val="none" w:sz="0" w:space="0" w:color="auto"/>
        <w:left w:val="none" w:sz="0" w:space="0" w:color="auto"/>
        <w:bottom w:val="none" w:sz="0" w:space="0" w:color="auto"/>
        <w:right w:val="none" w:sz="0" w:space="0" w:color="auto"/>
      </w:divBdr>
    </w:div>
    <w:div w:id="175651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i.gov.md/ro/content/rapoarte-transparenta" TargetMode="External"/><Relationship Id="rId13" Type="http://schemas.openxmlformats.org/officeDocument/2006/relationships/hyperlink" Target="http://date.gov.m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ate.gov.md" TargetMode="External"/><Relationship Id="rId17" Type="http://schemas.openxmlformats.org/officeDocument/2006/relationships/hyperlink" Target="https://servicii.gov.m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ervicii.gov.m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umuribune.m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ervicii.gov.md" TargetMode="External"/><Relationship Id="rId23" Type="http://schemas.openxmlformats.org/officeDocument/2006/relationships/footer" Target="footer3.xml"/><Relationship Id="rId10" Type="http://schemas.openxmlformats.org/officeDocument/2006/relationships/hyperlink" Target="https://particip.gov.m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ei.gov.md" TargetMode="External"/><Relationship Id="rId14" Type="http://schemas.openxmlformats.org/officeDocument/2006/relationships/hyperlink" Target="https://servicii.gov.md"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298CE-FCA9-4A86-91EF-58571E91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5010</TotalTime>
  <Pages>24</Pages>
  <Words>6329</Words>
  <Characters>41144</Characters>
  <Application>Microsoft Office Word</Application>
  <DocSecurity>0</DocSecurity>
  <Lines>1714</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47081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Uliana</dc:creator>
  <cp:keywords/>
  <dc:description/>
  <cp:lastModifiedBy>Uliana</cp:lastModifiedBy>
  <cp:revision>151</cp:revision>
  <cp:lastPrinted>2018-01-22T13:19:00Z</cp:lastPrinted>
  <dcterms:created xsi:type="dcterms:W3CDTF">2017-07-28T06:52:00Z</dcterms:created>
  <dcterms:modified xsi:type="dcterms:W3CDTF">2019-01-29T09:31:00Z</dcterms:modified>
</cp:coreProperties>
</file>