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F70" w:rsidRPr="00483883" w:rsidRDefault="00483883" w:rsidP="00653409">
      <w:pPr>
        <w:tabs>
          <w:tab w:val="left" w:pos="6213"/>
          <w:tab w:val="center" w:pos="6782"/>
        </w:tabs>
        <w:jc w:val="center"/>
        <w:rPr>
          <w:b/>
          <w:lang w:val="ro-RO"/>
        </w:rPr>
      </w:pPr>
      <w:bookmarkStart w:id="0" w:name="_GoBack"/>
      <w:bookmarkEnd w:id="0"/>
      <w:r w:rsidRPr="00483883">
        <w:rPr>
          <w:b/>
          <w:lang w:val="ro-RO"/>
        </w:rPr>
        <w:t>SINTEZA</w:t>
      </w:r>
    </w:p>
    <w:p w:rsidR="00A22F70" w:rsidRDefault="00A22F70" w:rsidP="00653409">
      <w:pPr>
        <w:pStyle w:val="a3"/>
        <w:jc w:val="center"/>
        <w:rPr>
          <w:b/>
          <w:lang w:val="ro-RO"/>
        </w:rPr>
      </w:pPr>
      <w:r w:rsidRPr="003D4A76">
        <w:rPr>
          <w:b/>
          <w:lang w:val="ro-RO"/>
        </w:rPr>
        <w:t>obiecţiilor la proiectul Legii privind supravegherea pieţei</w:t>
      </w:r>
    </w:p>
    <w:p w:rsidR="00483883" w:rsidRPr="003D4A76" w:rsidRDefault="00483883" w:rsidP="00653409">
      <w:pPr>
        <w:pStyle w:val="a3"/>
        <w:jc w:val="center"/>
        <w:rPr>
          <w:b/>
          <w:lang w:val="ro-RO"/>
        </w:rPr>
      </w:pPr>
    </w:p>
    <w:p w:rsidR="00A22F70" w:rsidRPr="003D4A76" w:rsidRDefault="00A22F70" w:rsidP="00653409">
      <w:pPr>
        <w:pStyle w:val="a3"/>
        <w:rPr>
          <w:b/>
          <w:lang w:val="ro-RO"/>
        </w:rPr>
      </w:pPr>
    </w:p>
    <w:tbl>
      <w:tblPr>
        <w:tblW w:w="15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336"/>
        <w:gridCol w:w="1789"/>
        <w:gridCol w:w="3896"/>
        <w:gridCol w:w="1625"/>
        <w:gridCol w:w="5746"/>
      </w:tblGrid>
      <w:tr w:rsidR="003D4A76" w:rsidRPr="003D4A76" w:rsidTr="003D4A76">
        <w:tc>
          <w:tcPr>
            <w:tcW w:w="993" w:type="dxa"/>
          </w:tcPr>
          <w:p w:rsidR="00A22F70" w:rsidRPr="003D4A76" w:rsidRDefault="00A22F70" w:rsidP="003D4A76">
            <w:pPr>
              <w:pStyle w:val="a3"/>
              <w:ind w:left="-43"/>
              <w:jc w:val="center"/>
              <w:rPr>
                <w:b/>
                <w:lang w:val="ro-RO"/>
              </w:rPr>
            </w:pPr>
            <w:r w:rsidRPr="003D4A76">
              <w:rPr>
                <w:lang w:val="ro-RO"/>
              </w:rPr>
              <w:t>Nr. d/o</w:t>
            </w:r>
          </w:p>
        </w:tc>
        <w:tc>
          <w:tcPr>
            <w:tcW w:w="1336" w:type="dxa"/>
          </w:tcPr>
          <w:p w:rsidR="00A22F70" w:rsidRPr="003D4A76" w:rsidRDefault="00A22F70" w:rsidP="00094256">
            <w:pPr>
              <w:pStyle w:val="a3"/>
              <w:jc w:val="center"/>
              <w:rPr>
                <w:b/>
                <w:lang w:val="ro-RO"/>
              </w:rPr>
            </w:pPr>
            <w:r w:rsidRPr="003D4A76">
              <w:rPr>
                <w:lang w:val="ro-RO"/>
              </w:rPr>
              <w:t>Punctul</w:t>
            </w:r>
          </w:p>
        </w:tc>
        <w:tc>
          <w:tcPr>
            <w:tcW w:w="1789" w:type="dxa"/>
          </w:tcPr>
          <w:p w:rsidR="00A22F70" w:rsidRPr="003D4A76" w:rsidRDefault="00A22F70" w:rsidP="00094256">
            <w:pPr>
              <w:pStyle w:val="a3"/>
              <w:jc w:val="center"/>
              <w:rPr>
                <w:b/>
                <w:lang w:val="ro-RO"/>
              </w:rPr>
            </w:pPr>
            <w:r w:rsidRPr="003D4A76">
              <w:rPr>
                <w:lang w:val="ro-RO"/>
              </w:rPr>
              <w:t>Denumirea organizaţiei</w:t>
            </w:r>
          </w:p>
        </w:tc>
        <w:tc>
          <w:tcPr>
            <w:tcW w:w="3896" w:type="dxa"/>
          </w:tcPr>
          <w:p w:rsidR="00A22F70" w:rsidRPr="003D4A76" w:rsidRDefault="00A22F70" w:rsidP="00094256">
            <w:pPr>
              <w:pStyle w:val="a3"/>
              <w:jc w:val="center"/>
              <w:rPr>
                <w:b/>
                <w:lang w:val="ro-RO"/>
              </w:rPr>
            </w:pPr>
            <w:r w:rsidRPr="003D4A76">
              <w:rPr>
                <w:lang w:val="ro-RO"/>
              </w:rPr>
              <w:t>Obiecţii şi propuneri</w:t>
            </w:r>
          </w:p>
        </w:tc>
        <w:tc>
          <w:tcPr>
            <w:tcW w:w="1625" w:type="dxa"/>
          </w:tcPr>
          <w:p w:rsidR="00A22F70" w:rsidRPr="003D4A76" w:rsidRDefault="00A22F70" w:rsidP="00094256">
            <w:pPr>
              <w:pStyle w:val="a3"/>
              <w:jc w:val="center"/>
              <w:rPr>
                <w:b/>
                <w:lang w:val="ro-RO"/>
              </w:rPr>
            </w:pPr>
            <w:r w:rsidRPr="003D4A76">
              <w:rPr>
                <w:lang w:val="ro-RO"/>
              </w:rPr>
              <w:t>Date despre acceptare</w:t>
            </w:r>
          </w:p>
        </w:tc>
        <w:tc>
          <w:tcPr>
            <w:tcW w:w="5746" w:type="dxa"/>
          </w:tcPr>
          <w:p w:rsidR="00A22F70" w:rsidRPr="003D4A76" w:rsidRDefault="00A22F70" w:rsidP="00094256">
            <w:pPr>
              <w:pStyle w:val="a3"/>
              <w:jc w:val="center"/>
              <w:rPr>
                <w:b/>
                <w:lang w:val="ro-RO"/>
              </w:rPr>
            </w:pPr>
            <w:r w:rsidRPr="003D4A76">
              <w:rPr>
                <w:lang w:val="ro-RO"/>
              </w:rPr>
              <w:t>Argumente</w:t>
            </w:r>
          </w:p>
        </w:tc>
      </w:tr>
      <w:tr w:rsidR="003D4A76" w:rsidRPr="003D4A76" w:rsidTr="003D4A76">
        <w:tc>
          <w:tcPr>
            <w:tcW w:w="15385" w:type="dxa"/>
            <w:gridSpan w:val="6"/>
          </w:tcPr>
          <w:p w:rsidR="00A22F70" w:rsidRPr="003D4A76" w:rsidRDefault="00A22F70" w:rsidP="00094256">
            <w:pPr>
              <w:pStyle w:val="a3"/>
              <w:jc w:val="center"/>
              <w:rPr>
                <w:lang w:val="ro-RO"/>
              </w:rPr>
            </w:pPr>
            <w:r w:rsidRPr="003D4A76">
              <w:rPr>
                <w:b/>
                <w:bCs/>
                <w:lang w:val="ro-RO"/>
              </w:rPr>
              <w:t xml:space="preserve">La proiectul </w:t>
            </w:r>
            <w:proofErr w:type="spellStart"/>
            <w:r w:rsidRPr="003D4A76">
              <w:rPr>
                <w:b/>
                <w:bCs/>
                <w:lang w:val="ro-RO"/>
              </w:rPr>
              <w:t>Hotărîrii</w:t>
            </w:r>
            <w:proofErr w:type="spellEnd"/>
            <w:r w:rsidRPr="003D4A76">
              <w:rPr>
                <w:b/>
                <w:bCs/>
                <w:lang w:val="ro-RO"/>
              </w:rPr>
              <w:t xml:space="preserve"> Guvernului</w:t>
            </w:r>
          </w:p>
        </w:tc>
      </w:tr>
      <w:tr w:rsidR="003D4A76" w:rsidRPr="003D4A76" w:rsidTr="003D4A76">
        <w:tc>
          <w:tcPr>
            <w:tcW w:w="993" w:type="dxa"/>
          </w:tcPr>
          <w:p w:rsidR="00A22F70" w:rsidRPr="003D4A76" w:rsidRDefault="00A22F70" w:rsidP="008F31E2">
            <w:pPr>
              <w:pStyle w:val="a3"/>
              <w:numPr>
                <w:ilvl w:val="0"/>
                <w:numId w:val="3"/>
              </w:numPr>
              <w:jc w:val="center"/>
              <w:rPr>
                <w:lang w:val="ro-RO"/>
              </w:rPr>
            </w:pPr>
          </w:p>
        </w:tc>
        <w:tc>
          <w:tcPr>
            <w:tcW w:w="1336" w:type="dxa"/>
          </w:tcPr>
          <w:p w:rsidR="00A22F70" w:rsidRPr="003D4A76" w:rsidRDefault="00A22F70" w:rsidP="000B30A9">
            <w:pPr>
              <w:pStyle w:val="a3"/>
              <w:jc w:val="center"/>
              <w:rPr>
                <w:lang w:val="ro-RO"/>
              </w:rPr>
            </w:pPr>
            <w:r w:rsidRPr="003D4A76">
              <w:rPr>
                <w:lang w:val="ro-RO"/>
              </w:rPr>
              <w:t>Aspecte generale</w:t>
            </w:r>
          </w:p>
        </w:tc>
        <w:tc>
          <w:tcPr>
            <w:tcW w:w="1789" w:type="dxa"/>
          </w:tcPr>
          <w:p w:rsidR="00A22F70" w:rsidRPr="003D4A76" w:rsidRDefault="00A22F70" w:rsidP="000B30A9">
            <w:pPr>
              <w:pStyle w:val="a6"/>
              <w:jc w:val="both"/>
              <w:rPr>
                <w:rFonts w:ascii="Times New Roman" w:hAnsi="Times New Roman"/>
                <w:sz w:val="24"/>
                <w:szCs w:val="24"/>
                <w:lang w:val="ro-RO"/>
              </w:rPr>
            </w:pPr>
            <w:r w:rsidRPr="003D4A76">
              <w:rPr>
                <w:rFonts w:ascii="Times New Roman" w:hAnsi="Times New Roman"/>
                <w:sz w:val="24"/>
                <w:szCs w:val="24"/>
                <w:lang w:val="ro-RO"/>
              </w:rPr>
              <w:t>Ministerul Afacerilor Interne</w:t>
            </w:r>
          </w:p>
        </w:tc>
        <w:tc>
          <w:tcPr>
            <w:tcW w:w="3896" w:type="dxa"/>
          </w:tcPr>
          <w:p w:rsidR="00A22F70" w:rsidRPr="003D4A76" w:rsidRDefault="00A22F70" w:rsidP="000B30A9">
            <w:pPr>
              <w:jc w:val="both"/>
              <w:rPr>
                <w:lang w:val="ro-RO"/>
              </w:rPr>
            </w:pPr>
            <w:r w:rsidRPr="003D4A76">
              <w:rPr>
                <w:bCs/>
                <w:lang w:val="ro-RO"/>
              </w:rPr>
              <w:t xml:space="preserve">La proiectul </w:t>
            </w:r>
            <w:proofErr w:type="spellStart"/>
            <w:r w:rsidRPr="003D4A76">
              <w:rPr>
                <w:bCs/>
                <w:lang w:val="ro-RO"/>
              </w:rPr>
              <w:t>Hotărîrii</w:t>
            </w:r>
            <w:proofErr w:type="spellEnd"/>
            <w:r w:rsidRPr="003D4A76">
              <w:rPr>
                <w:bCs/>
                <w:lang w:val="ro-RO"/>
              </w:rPr>
              <w:t xml:space="preserve"> Guvernului</w:t>
            </w:r>
            <w:r w:rsidRPr="003D4A76">
              <w:rPr>
                <w:lang w:val="ro-RO"/>
              </w:rPr>
              <w:t xml:space="preserve"> se va revedea titlul şi cuprinsul acestuia, deoarece nu pot fi aprobate două acte legislative printr-o singură </w:t>
            </w:r>
            <w:proofErr w:type="spellStart"/>
            <w:r w:rsidRPr="003D4A76">
              <w:rPr>
                <w:lang w:val="ro-RO"/>
              </w:rPr>
              <w:t>Hotărîre</w:t>
            </w:r>
            <w:proofErr w:type="spellEnd"/>
            <w:r w:rsidRPr="003D4A76">
              <w:rPr>
                <w:lang w:val="ro-RO"/>
              </w:rPr>
              <w:t xml:space="preserve"> de Guvern, fiind necesară aprobarea lor prin două acte separate.</w:t>
            </w:r>
          </w:p>
        </w:tc>
        <w:tc>
          <w:tcPr>
            <w:tcW w:w="1625" w:type="dxa"/>
          </w:tcPr>
          <w:p w:rsidR="00A22F70" w:rsidRPr="003D4A76" w:rsidRDefault="00A22F70" w:rsidP="000B30A9">
            <w:pPr>
              <w:pStyle w:val="a3"/>
              <w:rPr>
                <w:lang w:val="ro-RO"/>
              </w:rPr>
            </w:pPr>
            <w:r w:rsidRPr="003D4A76">
              <w:rPr>
                <w:lang w:val="ro-RO"/>
              </w:rPr>
              <w:t>Se acceptă</w:t>
            </w:r>
          </w:p>
        </w:tc>
        <w:tc>
          <w:tcPr>
            <w:tcW w:w="5746" w:type="dxa"/>
          </w:tcPr>
          <w:p w:rsidR="00A22F70" w:rsidRPr="003D4A76" w:rsidRDefault="00A22F70" w:rsidP="000B30A9">
            <w:pPr>
              <w:pStyle w:val="a3"/>
              <w:jc w:val="both"/>
              <w:rPr>
                <w:lang w:val="ro-RO"/>
              </w:rPr>
            </w:pPr>
            <w:proofErr w:type="spellStart"/>
            <w:r w:rsidRPr="003D4A76">
              <w:rPr>
                <w:lang w:val="ro-RO"/>
              </w:rPr>
              <w:t>Avînd</w:t>
            </w:r>
            <w:proofErr w:type="spellEnd"/>
            <w:r w:rsidRPr="003D4A76">
              <w:rPr>
                <w:lang w:val="ro-RO"/>
              </w:rPr>
              <w:t xml:space="preserve"> în vedere că implementarea proiectului Legii privind supravegherea pieţei va necesita ajustarea cadrului legal s-a propus ca în cadrul promovării proiectului de specificat totodată şi acele acte legislative în vigoare care necesită completări şi modificări.</w:t>
            </w:r>
          </w:p>
          <w:p w:rsidR="00A22F70" w:rsidRPr="003D4A76" w:rsidRDefault="00A22F70" w:rsidP="000B30A9">
            <w:pPr>
              <w:pStyle w:val="a3"/>
              <w:rPr>
                <w:lang w:val="ro-RO"/>
              </w:rPr>
            </w:pPr>
            <w:r w:rsidRPr="003D4A76">
              <w:rPr>
                <w:lang w:val="ro-RO"/>
              </w:rPr>
              <w:t>La etapa prezentării la Guvern se va diviza în 2 proiecte separate.</w:t>
            </w:r>
          </w:p>
        </w:tc>
      </w:tr>
      <w:tr w:rsidR="003D4A76" w:rsidRPr="003D4A76" w:rsidTr="003D4A76">
        <w:tc>
          <w:tcPr>
            <w:tcW w:w="993" w:type="dxa"/>
          </w:tcPr>
          <w:p w:rsidR="00A22F70" w:rsidRPr="003D4A76" w:rsidRDefault="00A22F70" w:rsidP="008F31E2">
            <w:pPr>
              <w:pStyle w:val="a3"/>
              <w:numPr>
                <w:ilvl w:val="0"/>
                <w:numId w:val="3"/>
              </w:numPr>
              <w:jc w:val="center"/>
              <w:rPr>
                <w:lang w:val="ro-RO"/>
              </w:rPr>
            </w:pPr>
          </w:p>
        </w:tc>
        <w:tc>
          <w:tcPr>
            <w:tcW w:w="1336" w:type="dxa"/>
          </w:tcPr>
          <w:p w:rsidR="00A22F70" w:rsidRPr="003D4A76" w:rsidRDefault="00A22F70" w:rsidP="000B30A9">
            <w:pPr>
              <w:pStyle w:val="a3"/>
              <w:jc w:val="center"/>
              <w:rPr>
                <w:lang w:val="ro-RO"/>
              </w:rPr>
            </w:pPr>
            <w:r w:rsidRPr="003D4A76">
              <w:rPr>
                <w:lang w:val="ro-RO"/>
              </w:rPr>
              <w:t>Aspecte generale</w:t>
            </w:r>
          </w:p>
        </w:tc>
        <w:tc>
          <w:tcPr>
            <w:tcW w:w="1789" w:type="dxa"/>
          </w:tcPr>
          <w:p w:rsidR="00A22F70" w:rsidRPr="003D4A76" w:rsidRDefault="00A22F70" w:rsidP="000B30A9">
            <w:pPr>
              <w:pStyle w:val="a6"/>
              <w:jc w:val="both"/>
              <w:rPr>
                <w:rFonts w:ascii="Times New Roman" w:hAnsi="Times New Roman"/>
                <w:sz w:val="24"/>
                <w:szCs w:val="24"/>
                <w:lang w:val="ro-RO"/>
              </w:rPr>
            </w:pPr>
            <w:r w:rsidRPr="003D4A76">
              <w:rPr>
                <w:rFonts w:ascii="Times New Roman" w:hAnsi="Times New Roman"/>
                <w:sz w:val="24"/>
                <w:szCs w:val="24"/>
                <w:lang w:val="ro-RO"/>
              </w:rPr>
              <w:t>Ministerul Tehnologiei Informaţiei şi Comunicaţiilor</w:t>
            </w:r>
          </w:p>
        </w:tc>
        <w:tc>
          <w:tcPr>
            <w:tcW w:w="3896" w:type="dxa"/>
          </w:tcPr>
          <w:p w:rsidR="00A22F70" w:rsidRPr="003D4A76" w:rsidRDefault="00A22F70" w:rsidP="000B30A9">
            <w:pPr>
              <w:jc w:val="both"/>
              <w:rPr>
                <w:lang w:val="ro-RO"/>
              </w:rPr>
            </w:pPr>
            <w:r w:rsidRPr="003D4A76">
              <w:rPr>
                <w:lang w:val="ro-RO"/>
              </w:rPr>
              <w:t xml:space="preserve">La proiectul </w:t>
            </w:r>
            <w:proofErr w:type="spellStart"/>
            <w:r w:rsidRPr="003D4A76">
              <w:rPr>
                <w:lang w:val="ro-RO"/>
              </w:rPr>
              <w:t>hotărîrii</w:t>
            </w:r>
            <w:proofErr w:type="spellEnd"/>
            <w:r w:rsidRPr="003D4A76">
              <w:rPr>
                <w:lang w:val="ro-RO"/>
              </w:rPr>
              <w:t xml:space="preserve"> Guvernului.</w:t>
            </w:r>
          </w:p>
          <w:p w:rsidR="00A22F70" w:rsidRPr="003D4A76" w:rsidRDefault="00A22F70" w:rsidP="000B30A9">
            <w:pPr>
              <w:jc w:val="both"/>
              <w:rPr>
                <w:lang w:val="ro-RO"/>
              </w:rPr>
            </w:pPr>
            <w:r w:rsidRPr="003D4A76">
              <w:rPr>
                <w:lang w:val="ro-RO"/>
              </w:rPr>
              <w:t xml:space="preserve">Reieşind din prevederile art.30 al Legii nr. 64-XII din 31.05.1990 cu privire la Guvern </w:t>
            </w:r>
            <w:r w:rsidRPr="003D4A76">
              <w:rPr>
                <w:i/>
                <w:lang w:val="ro-RO"/>
              </w:rPr>
              <w:t xml:space="preserve">aprobarea proiectelor de legi se contrasemnează de ministrul justiţiei, </w:t>
            </w:r>
            <w:r w:rsidRPr="003D4A76">
              <w:rPr>
                <w:lang w:val="ro-RO"/>
              </w:rPr>
              <w:t>astfel propunem la compartimentul „Contrasemnează” a fi inclus şi ministrul justiţiei.</w:t>
            </w:r>
          </w:p>
        </w:tc>
        <w:tc>
          <w:tcPr>
            <w:tcW w:w="1625" w:type="dxa"/>
          </w:tcPr>
          <w:p w:rsidR="00A22F70" w:rsidRPr="003D4A76" w:rsidRDefault="00A22F70" w:rsidP="000B30A9">
            <w:pPr>
              <w:pStyle w:val="a3"/>
              <w:rPr>
                <w:lang w:val="ro-RO"/>
              </w:rPr>
            </w:pPr>
            <w:r w:rsidRPr="003D4A76">
              <w:rPr>
                <w:lang w:val="ro-RO"/>
              </w:rPr>
              <w:t>Se acceptă</w:t>
            </w:r>
          </w:p>
        </w:tc>
        <w:tc>
          <w:tcPr>
            <w:tcW w:w="5746" w:type="dxa"/>
          </w:tcPr>
          <w:p w:rsidR="00A22F70" w:rsidRPr="003D4A76" w:rsidRDefault="00A22F70" w:rsidP="000B30A9">
            <w:pPr>
              <w:pStyle w:val="a3"/>
              <w:rPr>
                <w:lang w:val="ro-RO"/>
              </w:rPr>
            </w:pPr>
            <w:r w:rsidRPr="003D4A76">
              <w:rPr>
                <w:lang w:val="ro-RO"/>
              </w:rPr>
              <w:t xml:space="preserve"> S-a completat conform propunerii</w:t>
            </w:r>
          </w:p>
        </w:tc>
      </w:tr>
      <w:tr w:rsidR="003D4A76" w:rsidRPr="003D4A76" w:rsidTr="003D4A76">
        <w:tc>
          <w:tcPr>
            <w:tcW w:w="15385" w:type="dxa"/>
            <w:gridSpan w:val="6"/>
          </w:tcPr>
          <w:p w:rsidR="00A22F70" w:rsidRPr="003D4A76" w:rsidRDefault="00A22F70" w:rsidP="00AF1387">
            <w:pPr>
              <w:pStyle w:val="a3"/>
              <w:jc w:val="center"/>
              <w:rPr>
                <w:lang w:val="ro-RO"/>
              </w:rPr>
            </w:pPr>
            <w:r w:rsidRPr="003D4A76">
              <w:rPr>
                <w:b/>
                <w:lang w:val="ro-RO"/>
              </w:rPr>
              <w:t>La proiectul Legii privind supravegherea pieţei</w:t>
            </w:r>
          </w:p>
        </w:tc>
      </w:tr>
      <w:tr w:rsidR="003D4A76" w:rsidRPr="003D4A76" w:rsidTr="003D4A76">
        <w:tc>
          <w:tcPr>
            <w:tcW w:w="993" w:type="dxa"/>
          </w:tcPr>
          <w:p w:rsidR="00A22F70" w:rsidRPr="003D4A76" w:rsidRDefault="00A22F70" w:rsidP="008F31E2">
            <w:pPr>
              <w:pStyle w:val="a3"/>
              <w:numPr>
                <w:ilvl w:val="0"/>
                <w:numId w:val="5"/>
              </w:numPr>
              <w:tabs>
                <w:tab w:val="left" w:pos="352"/>
              </w:tabs>
              <w:jc w:val="center"/>
              <w:rPr>
                <w:lang w:val="ro-RO"/>
              </w:rPr>
            </w:pPr>
          </w:p>
        </w:tc>
        <w:tc>
          <w:tcPr>
            <w:tcW w:w="1336" w:type="dxa"/>
          </w:tcPr>
          <w:p w:rsidR="00A22F70" w:rsidRPr="003D4A76" w:rsidRDefault="00A22F70" w:rsidP="006373CF">
            <w:pPr>
              <w:pStyle w:val="a3"/>
              <w:jc w:val="center"/>
              <w:rPr>
                <w:lang w:val="ro-RO"/>
              </w:rPr>
            </w:pPr>
            <w:r w:rsidRPr="003D4A76">
              <w:rPr>
                <w:lang w:val="ro-RO"/>
              </w:rPr>
              <w:t>Proiectul Legii</w:t>
            </w:r>
          </w:p>
        </w:tc>
        <w:tc>
          <w:tcPr>
            <w:tcW w:w="1789" w:type="dxa"/>
          </w:tcPr>
          <w:p w:rsidR="00A22F70" w:rsidRPr="003D4A76" w:rsidRDefault="00A22F70" w:rsidP="006373CF">
            <w:pPr>
              <w:pStyle w:val="a6"/>
              <w:jc w:val="both"/>
              <w:rPr>
                <w:rFonts w:ascii="Times New Roman" w:hAnsi="Times New Roman"/>
                <w:sz w:val="24"/>
                <w:szCs w:val="24"/>
                <w:lang w:val="ro-RO"/>
              </w:rPr>
            </w:pPr>
            <w:r w:rsidRPr="003D4A76">
              <w:rPr>
                <w:rFonts w:ascii="Times New Roman" w:hAnsi="Times New Roman"/>
                <w:sz w:val="24"/>
                <w:szCs w:val="24"/>
                <w:lang w:val="ro-RO"/>
              </w:rPr>
              <w:t>Ministerul Afacerilor Externe şi Integrării Europene</w:t>
            </w:r>
          </w:p>
        </w:tc>
        <w:tc>
          <w:tcPr>
            <w:tcW w:w="3896" w:type="dxa"/>
          </w:tcPr>
          <w:p w:rsidR="00A22F70" w:rsidRPr="003D4A76" w:rsidRDefault="00A22F70" w:rsidP="006373CF">
            <w:pPr>
              <w:pStyle w:val="a3"/>
              <w:jc w:val="both"/>
              <w:rPr>
                <w:lang w:val="ro-RO"/>
              </w:rPr>
            </w:pPr>
            <w:r w:rsidRPr="003D4A76">
              <w:rPr>
                <w:lang w:val="ro-RO"/>
              </w:rPr>
              <w:t>La proiectul Legii privind supravegherea pieţei în preambul, sintagma “stabilire a lor” de substituit cu sintagma “stabilire a cerinţelor”</w:t>
            </w:r>
          </w:p>
        </w:tc>
        <w:tc>
          <w:tcPr>
            <w:tcW w:w="1625" w:type="dxa"/>
          </w:tcPr>
          <w:p w:rsidR="00A22F70" w:rsidRPr="003D4A76" w:rsidRDefault="00A22F70" w:rsidP="006373CF">
            <w:pPr>
              <w:pStyle w:val="a3"/>
              <w:rPr>
                <w:lang w:val="ro-RO"/>
              </w:rPr>
            </w:pPr>
            <w:r w:rsidRPr="003D4A76">
              <w:rPr>
                <w:lang w:val="ro-RO"/>
              </w:rPr>
              <w:t>Se acceptă</w:t>
            </w:r>
          </w:p>
        </w:tc>
        <w:tc>
          <w:tcPr>
            <w:tcW w:w="5746" w:type="dxa"/>
          </w:tcPr>
          <w:p w:rsidR="00A22F70" w:rsidRPr="003D4A76" w:rsidRDefault="00A22F70" w:rsidP="006373CF">
            <w:pPr>
              <w:pStyle w:val="a3"/>
              <w:rPr>
                <w:lang w:val="ro-RO"/>
              </w:rPr>
            </w:pPr>
            <w:r w:rsidRPr="003D4A76">
              <w:rPr>
                <w:lang w:val="ro-RO"/>
              </w:rPr>
              <w:t>S-a redactat conform propunerii</w:t>
            </w:r>
          </w:p>
        </w:tc>
      </w:tr>
      <w:tr w:rsidR="003D4A76" w:rsidRPr="003D4A76" w:rsidTr="003D4A76">
        <w:tc>
          <w:tcPr>
            <w:tcW w:w="993" w:type="dxa"/>
          </w:tcPr>
          <w:p w:rsidR="00A22F70" w:rsidRPr="003D4A76" w:rsidRDefault="00A22F70" w:rsidP="008F31E2">
            <w:pPr>
              <w:pStyle w:val="a3"/>
              <w:numPr>
                <w:ilvl w:val="0"/>
                <w:numId w:val="5"/>
              </w:numPr>
              <w:tabs>
                <w:tab w:val="left" w:pos="352"/>
              </w:tabs>
              <w:jc w:val="center"/>
              <w:rPr>
                <w:lang w:val="ro-RO"/>
              </w:rPr>
            </w:pPr>
          </w:p>
        </w:tc>
        <w:tc>
          <w:tcPr>
            <w:tcW w:w="1336" w:type="dxa"/>
          </w:tcPr>
          <w:p w:rsidR="00A22F70" w:rsidRPr="003D4A76" w:rsidRDefault="00A22F70" w:rsidP="006373CF">
            <w:pPr>
              <w:pStyle w:val="a3"/>
              <w:jc w:val="center"/>
              <w:rPr>
                <w:lang w:val="ro-RO"/>
              </w:rPr>
            </w:pPr>
            <w:r w:rsidRPr="003D4A76">
              <w:rPr>
                <w:lang w:val="ro-RO"/>
              </w:rPr>
              <w:t>Proiectul Legii</w:t>
            </w:r>
          </w:p>
        </w:tc>
        <w:tc>
          <w:tcPr>
            <w:tcW w:w="1789" w:type="dxa"/>
          </w:tcPr>
          <w:p w:rsidR="00A22F70" w:rsidRPr="003D4A76" w:rsidRDefault="00A22F70" w:rsidP="006373CF">
            <w:pPr>
              <w:pStyle w:val="a6"/>
              <w:jc w:val="both"/>
              <w:rPr>
                <w:rFonts w:ascii="Times New Roman" w:hAnsi="Times New Roman"/>
                <w:sz w:val="24"/>
                <w:szCs w:val="24"/>
                <w:lang w:val="ro-RO"/>
              </w:rPr>
            </w:pPr>
            <w:r w:rsidRPr="003D4A76">
              <w:rPr>
                <w:rFonts w:ascii="Times New Roman" w:hAnsi="Times New Roman"/>
                <w:sz w:val="24"/>
                <w:szCs w:val="24"/>
                <w:lang w:val="ro-RO"/>
              </w:rPr>
              <w:t>Centrul Naţional Anticorupţie</w:t>
            </w:r>
          </w:p>
        </w:tc>
        <w:tc>
          <w:tcPr>
            <w:tcW w:w="3896" w:type="dxa"/>
          </w:tcPr>
          <w:p w:rsidR="00A22F70" w:rsidRPr="003D4A76" w:rsidRDefault="00A22F70" w:rsidP="00F44E75">
            <w:pPr>
              <w:autoSpaceDE w:val="0"/>
              <w:autoSpaceDN w:val="0"/>
              <w:adjustRightInd w:val="0"/>
              <w:jc w:val="both"/>
              <w:rPr>
                <w:rFonts w:eastAsia="Arial-BoldMT"/>
                <w:b/>
                <w:bCs/>
                <w:lang w:val="ro-MO"/>
              </w:rPr>
            </w:pPr>
            <w:r w:rsidRPr="003D4A76">
              <w:rPr>
                <w:rFonts w:eastAsia="Arial-BoldMT"/>
                <w:b/>
                <w:bCs/>
                <w:lang w:val="ro-MO"/>
              </w:rPr>
              <w:t>În întregul conţinut al proiectului de lege, sintagma „ şi, unde este cazul”</w:t>
            </w:r>
          </w:p>
          <w:p w:rsidR="00A22F70" w:rsidRPr="003D4A76" w:rsidRDefault="00A22F70" w:rsidP="00F44E75">
            <w:pPr>
              <w:autoSpaceDE w:val="0"/>
              <w:autoSpaceDN w:val="0"/>
              <w:adjustRightInd w:val="0"/>
              <w:jc w:val="both"/>
              <w:rPr>
                <w:rFonts w:eastAsia="ArialMT"/>
                <w:lang w:val="ro-MO"/>
              </w:rPr>
            </w:pPr>
            <w:r w:rsidRPr="003D4A76">
              <w:rPr>
                <w:rFonts w:eastAsia="ArialMT"/>
                <w:lang w:val="ro-MO"/>
              </w:rPr>
              <w:t xml:space="preserve">Atenţionăm asupra faptului că normele referitoare la reglementarea controlului produselor oferă oportunităţi responsabililor autorităţilor de supraveghere de a manifesta comportament discreţionar </w:t>
            </w:r>
            <w:r w:rsidRPr="003D4A76">
              <w:rPr>
                <w:rFonts w:eastAsia="ArialMT"/>
                <w:lang w:val="ro-MO"/>
              </w:rPr>
              <w:lastRenderedPageBreak/>
              <w:t>în luarea deciziilor referitoare la verificarea fizică şi la supunerea încercărilor de laborator. În aceste sens, nu este clar care sunt circumstanţele în baza cărora se vor determina situaţiile (cazurile) în care controlul produselor se va limita doar la verificarea documentaţiei şi, respectiv, cazurile în care se va dispune verificarea fizică şi încercările de laborator. În astfel de condiţii este exclusă aplicarea corectă şi uniformă a prevederilor legii în cauză, deoarece se relevă riscul ca responsabilii să decidă în mod diferit şi discreţionar în situaţii analogice. În acest context, enunţăm normele care acordă discreţia depistată, şi anume:</w:t>
            </w:r>
          </w:p>
          <w:p w:rsidR="00A22F70" w:rsidRPr="003D4A76" w:rsidRDefault="00A22F70" w:rsidP="00F44E75">
            <w:pPr>
              <w:autoSpaceDE w:val="0"/>
              <w:autoSpaceDN w:val="0"/>
              <w:adjustRightInd w:val="0"/>
              <w:jc w:val="both"/>
              <w:rPr>
                <w:rFonts w:eastAsia="ArialMT"/>
                <w:lang w:val="ro-MO"/>
              </w:rPr>
            </w:pPr>
            <w:r w:rsidRPr="003D4A76">
              <w:rPr>
                <w:rFonts w:eastAsia="ArialMT"/>
                <w:lang w:val="ro-MO"/>
              </w:rPr>
              <w:t xml:space="preserve"> lit. d) a alin.(2) din art.8; </w:t>
            </w:r>
          </w:p>
          <w:p w:rsidR="00A22F70" w:rsidRPr="003D4A76" w:rsidRDefault="00A22F70" w:rsidP="00F44E75">
            <w:pPr>
              <w:autoSpaceDE w:val="0"/>
              <w:autoSpaceDN w:val="0"/>
              <w:adjustRightInd w:val="0"/>
              <w:jc w:val="both"/>
              <w:rPr>
                <w:rFonts w:eastAsia="ArialMT"/>
                <w:lang w:val="ro-MO"/>
              </w:rPr>
            </w:pPr>
            <w:r w:rsidRPr="003D4A76">
              <w:rPr>
                <w:rFonts w:eastAsia="ArialMT"/>
                <w:lang w:val="ro-MO"/>
              </w:rPr>
              <w:t xml:space="preserve">lit. a) </w:t>
            </w:r>
            <w:proofErr w:type="spellStart"/>
            <w:r w:rsidRPr="003D4A76">
              <w:rPr>
                <w:rFonts w:eastAsia="ArialMT"/>
                <w:lang w:val="ro-MO"/>
              </w:rPr>
              <w:t>a</w:t>
            </w:r>
            <w:proofErr w:type="spellEnd"/>
            <w:r w:rsidRPr="003D4A76">
              <w:rPr>
                <w:rFonts w:eastAsia="ArialMT"/>
                <w:lang w:val="ro-MO"/>
              </w:rPr>
              <w:t xml:space="preserve"> alin.(1) din art.18; </w:t>
            </w:r>
          </w:p>
          <w:p w:rsidR="00A22F70" w:rsidRPr="003D4A76" w:rsidRDefault="00A22F70" w:rsidP="00F44E75">
            <w:pPr>
              <w:autoSpaceDE w:val="0"/>
              <w:autoSpaceDN w:val="0"/>
              <w:adjustRightInd w:val="0"/>
              <w:jc w:val="both"/>
              <w:rPr>
                <w:rFonts w:eastAsia="ArialMT"/>
                <w:lang w:val="ro-MO"/>
              </w:rPr>
            </w:pPr>
            <w:r w:rsidRPr="003D4A76">
              <w:rPr>
                <w:rFonts w:eastAsia="ArialMT"/>
                <w:lang w:val="ro-MO"/>
              </w:rPr>
              <w:t xml:space="preserve">alin.(1) al art.19; </w:t>
            </w:r>
          </w:p>
          <w:p w:rsidR="00A22F70" w:rsidRPr="003D4A76" w:rsidRDefault="00A22F70" w:rsidP="00F44E75">
            <w:pPr>
              <w:autoSpaceDE w:val="0"/>
              <w:autoSpaceDN w:val="0"/>
              <w:adjustRightInd w:val="0"/>
              <w:jc w:val="both"/>
              <w:rPr>
                <w:rFonts w:eastAsia="ArialMT"/>
                <w:lang w:val="ro-MO"/>
              </w:rPr>
            </w:pPr>
            <w:r w:rsidRPr="003D4A76">
              <w:rPr>
                <w:rFonts w:eastAsia="ArialMT"/>
                <w:lang w:val="ro-MO"/>
              </w:rPr>
              <w:t xml:space="preserve">alin.(4) al art.31, precum şi noţiunea „controlul caracteristicilor produselor (controlul produselor)”. </w:t>
            </w:r>
            <w:r w:rsidRPr="003D4A76">
              <w:rPr>
                <w:rFonts w:eastAsia="Arial-BoldItalicMT"/>
                <w:b/>
                <w:bCs/>
                <w:i/>
                <w:iCs/>
                <w:lang w:val="ro-MO"/>
              </w:rPr>
              <w:t>Recomandarea: Recomandăm autorului de a exclude din textul normelor enunţate în</w:t>
            </w:r>
            <w:r w:rsidRPr="003D4A76">
              <w:rPr>
                <w:rFonts w:eastAsia="ArialMT"/>
                <w:lang w:val="ro-MO"/>
              </w:rPr>
              <w:t xml:space="preserve"> </w:t>
            </w:r>
            <w:r w:rsidRPr="003D4A76">
              <w:rPr>
                <w:rFonts w:eastAsia="Arial-BoldItalicMT"/>
                <w:b/>
                <w:bCs/>
                <w:i/>
                <w:iCs/>
                <w:lang w:val="ro-MO"/>
              </w:rPr>
              <w:t>finalul analizei de mai sus sintagma „şi, unde este cazul”, precum şi de a le complete</w:t>
            </w:r>
            <w:r w:rsidRPr="003D4A76">
              <w:rPr>
                <w:rFonts w:eastAsia="ArialMT"/>
                <w:lang w:val="ro-MO"/>
              </w:rPr>
              <w:t xml:space="preserve"> </w:t>
            </w:r>
            <w:r w:rsidRPr="003D4A76">
              <w:rPr>
                <w:rFonts w:eastAsia="Arial-BoldItalicMT"/>
                <w:b/>
                <w:bCs/>
                <w:i/>
                <w:iCs/>
                <w:lang w:val="ro-MO"/>
              </w:rPr>
              <w:t>cu prevederi în sensul determinării cazurilor în care este necesară verificarea fizică şi</w:t>
            </w:r>
            <w:r w:rsidRPr="003D4A76">
              <w:rPr>
                <w:rFonts w:eastAsia="ArialMT"/>
                <w:lang w:val="ro-MO"/>
              </w:rPr>
              <w:t xml:space="preserve"> </w:t>
            </w:r>
            <w:r w:rsidRPr="003D4A76">
              <w:rPr>
                <w:rFonts w:eastAsia="Arial-BoldItalicMT"/>
                <w:b/>
                <w:bCs/>
                <w:i/>
                <w:iCs/>
                <w:lang w:val="ro-MO"/>
              </w:rPr>
              <w:t>supunerea la încercări de laborator.</w:t>
            </w:r>
          </w:p>
        </w:tc>
        <w:tc>
          <w:tcPr>
            <w:tcW w:w="1625" w:type="dxa"/>
          </w:tcPr>
          <w:p w:rsidR="00A22F70" w:rsidRPr="003D4A76" w:rsidRDefault="00A22F70" w:rsidP="006373CF">
            <w:pPr>
              <w:pStyle w:val="a3"/>
              <w:rPr>
                <w:lang w:val="ro-RO"/>
              </w:rPr>
            </w:pPr>
            <w:r w:rsidRPr="003D4A76">
              <w:rPr>
                <w:lang w:val="ro-RO"/>
              </w:rPr>
              <w:lastRenderedPageBreak/>
              <w:t xml:space="preserve"> Nu se acceptă</w:t>
            </w:r>
          </w:p>
        </w:tc>
        <w:tc>
          <w:tcPr>
            <w:tcW w:w="5746" w:type="dxa"/>
          </w:tcPr>
          <w:p w:rsidR="00A22F70" w:rsidRPr="003D4A76" w:rsidRDefault="00A22F70" w:rsidP="00F51F9C">
            <w:pPr>
              <w:tabs>
                <w:tab w:val="left" w:pos="720"/>
                <w:tab w:val="left" w:pos="9637"/>
              </w:tabs>
              <w:ind w:right="-83"/>
              <w:jc w:val="both"/>
              <w:rPr>
                <w:lang w:val="ro-RO"/>
              </w:rPr>
            </w:pPr>
            <w:r w:rsidRPr="003D4A76">
              <w:rPr>
                <w:lang w:val="ro-RO"/>
              </w:rPr>
              <w:t xml:space="preserve">Conform scopului </w:t>
            </w:r>
            <w:r w:rsidRPr="003D4A76">
              <w:rPr>
                <w:b/>
                <w:lang w:val="ro-RO"/>
              </w:rPr>
              <w:t>supravegherea pieţei asigură faptul că produsele</w:t>
            </w:r>
            <w:r w:rsidRPr="003D4A76">
              <w:rPr>
                <w:lang w:val="ro-RO"/>
              </w:rPr>
              <w:t xml:space="preserve"> care, dacă </w:t>
            </w:r>
            <w:proofErr w:type="spellStart"/>
            <w:r w:rsidRPr="003D4A76">
              <w:rPr>
                <w:lang w:val="ro-RO"/>
              </w:rPr>
              <w:t>sînt</w:t>
            </w:r>
            <w:proofErr w:type="spellEnd"/>
            <w:r w:rsidRPr="003D4A76">
              <w:rPr>
                <w:lang w:val="ro-RO"/>
              </w:rPr>
              <w:t xml:space="preserve"> utilizate în conformitate cu scopul prevăzut sau în condiţii previzibile, şi </w:t>
            </w:r>
            <w:proofErr w:type="spellStart"/>
            <w:r w:rsidRPr="003D4A76">
              <w:rPr>
                <w:lang w:val="ro-RO"/>
              </w:rPr>
              <w:t>sînt</w:t>
            </w:r>
            <w:proofErr w:type="spellEnd"/>
            <w:r w:rsidRPr="003D4A76">
              <w:rPr>
                <w:lang w:val="ro-RO"/>
              </w:rPr>
              <w:t xml:space="preserve"> instalate şi întreţinute în mod corespunzător, totuşi </w:t>
            </w:r>
            <w:r w:rsidRPr="003D4A76">
              <w:rPr>
                <w:b/>
                <w:lang w:val="ro-RO"/>
              </w:rPr>
              <w:t xml:space="preserve">pot aduce prejudiciu sănătăţii sau siguranţei utilizatorilor, sau nu </w:t>
            </w:r>
            <w:proofErr w:type="spellStart"/>
            <w:r w:rsidRPr="003D4A76">
              <w:rPr>
                <w:b/>
                <w:lang w:val="ro-RO"/>
              </w:rPr>
              <w:t>sînt</w:t>
            </w:r>
            <w:proofErr w:type="spellEnd"/>
            <w:r w:rsidRPr="003D4A76">
              <w:rPr>
                <w:b/>
                <w:lang w:val="ro-RO"/>
              </w:rPr>
              <w:t xml:space="preserve"> conforme, în vre-un alt mod, cerinţelor esenţiale, </w:t>
            </w:r>
            <w:proofErr w:type="spellStart"/>
            <w:r w:rsidRPr="003D4A76">
              <w:rPr>
                <w:b/>
                <w:lang w:val="ro-RO"/>
              </w:rPr>
              <w:t>sînt</w:t>
            </w:r>
            <w:proofErr w:type="spellEnd"/>
            <w:r w:rsidRPr="003D4A76">
              <w:rPr>
                <w:b/>
                <w:lang w:val="ro-RO"/>
              </w:rPr>
              <w:t xml:space="preserve"> retrase sau punerea acestora la dispoziţie pe piaţă este interzisă sau restricţionată</w:t>
            </w:r>
            <w:r w:rsidRPr="003D4A76">
              <w:rPr>
                <w:lang w:val="ro-RO"/>
              </w:rPr>
              <w:t xml:space="preserve">, şi garantează informarea în consecinţă a publicului, a </w:t>
            </w:r>
            <w:r w:rsidRPr="003D4A76">
              <w:rPr>
                <w:shd w:val="clear" w:color="auto" w:fill="FFFFFF"/>
                <w:lang w:val="ro-RO"/>
              </w:rPr>
              <w:lastRenderedPageBreak/>
              <w:t>autorităţii administraţiei publice</w:t>
            </w:r>
            <w:r w:rsidRPr="003D4A76">
              <w:rPr>
                <w:lang w:val="ro-RO"/>
              </w:rPr>
              <w:t xml:space="preserve"> centrale responsabile de coordonarea activităţilor de supraveghere a pieţei şi ale altor autorităţi relevante de supraveghere a pieţei.</w:t>
            </w:r>
          </w:p>
          <w:p w:rsidR="00A22F70" w:rsidRPr="003D4A76" w:rsidRDefault="00A22F70" w:rsidP="00F51F9C">
            <w:pPr>
              <w:pStyle w:val="a3"/>
              <w:jc w:val="both"/>
              <w:rPr>
                <w:lang w:val="ro-RO"/>
              </w:rPr>
            </w:pPr>
            <w:r w:rsidRPr="003D4A76">
              <w:rPr>
                <w:lang w:val="ro-RO"/>
              </w:rPr>
              <w:t xml:space="preserve"> În fapt în cadrul controlului caracteristicilor produselor se pune accent pe controlul documentelor sau declaraţia de conformitate (raportul de încercări, certificatul de conformitate), care confirmă corespunderea produselor cu cerinţele esenţiale.  Dacă în cadrul acestui control inspectorul consideră ca declaraţia de conformitate a fost întocmită cu încălcare regulilor sau raportul de încercări a produsului nu conţine verificarea indicilor de siguranţă obligatorii, sau modul de evaluare a conformităţii produsului ales de producător (importator) este altul </w:t>
            </w:r>
            <w:proofErr w:type="spellStart"/>
            <w:r w:rsidRPr="003D4A76">
              <w:rPr>
                <w:lang w:val="ro-RO"/>
              </w:rPr>
              <w:t>decît</w:t>
            </w:r>
            <w:proofErr w:type="spellEnd"/>
            <w:r w:rsidRPr="003D4A76">
              <w:rPr>
                <w:lang w:val="ro-RO"/>
              </w:rPr>
              <w:t xml:space="preserve"> prevede reglementarea tehnică aplicabilă, deci sunt unele motive care argumentează suspiciunea privind neconformitatea produsului. Motive care dau dreptul inspectorului de a efectua nu doar controlul documentar, dar dispunerea unor investigaţii suplimentare pentru a confirma sau infirma presupunerile respective.</w:t>
            </w:r>
          </w:p>
          <w:p w:rsidR="00A22F70" w:rsidRPr="003D4A76" w:rsidRDefault="00A22F70" w:rsidP="00F51F9C">
            <w:pPr>
              <w:autoSpaceDE w:val="0"/>
              <w:autoSpaceDN w:val="0"/>
              <w:adjustRightInd w:val="0"/>
              <w:jc w:val="both"/>
              <w:rPr>
                <w:rFonts w:eastAsia="Arial-BoldMT"/>
                <w:bCs/>
                <w:lang w:val="ro-MO"/>
              </w:rPr>
            </w:pPr>
            <w:r w:rsidRPr="003D4A76">
              <w:rPr>
                <w:lang w:val="ro-RO"/>
              </w:rPr>
              <w:t xml:space="preserve">Totodată acceptarea excluderii </w:t>
            </w:r>
            <w:r w:rsidRPr="003D4A76">
              <w:rPr>
                <w:rFonts w:eastAsia="Arial-BoldMT"/>
                <w:bCs/>
                <w:lang w:val="ro-MO"/>
              </w:rPr>
              <w:t xml:space="preserve">sintagmei „ şi, unde este cazul” ar face ca orice control trebuie să fie efectuat cu încercări de laborator. Conform legislaţiei în vigoare şi proiectul de asemenea prevede, că toate încercările de laborator </w:t>
            </w:r>
            <w:proofErr w:type="spellStart"/>
            <w:r w:rsidRPr="003D4A76">
              <w:rPr>
                <w:rFonts w:eastAsia="Arial-BoldMT"/>
                <w:bCs/>
                <w:lang w:val="ro-MO"/>
              </w:rPr>
              <w:t>sînt</w:t>
            </w:r>
            <w:proofErr w:type="spellEnd"/>
            <w:r w:rsidRPr="003D4A76">
              <w:rPr>
                <w:rFonts w:eastAsia="Arial-BoldMT"/>
                <w:bCs/>
                <w:lang w:val="ro-MO"/>
              </w:rPr>
              <w:t xml:space="preserve"> efectuate din contul bugetului de stat. Numai în cazul </w:t>
            </w:r>
            <w:proofErr w:type="spellStart"/>
            <w:r w:rsidRPr="003D4A76">
              <w:rPr>
                <w:rFonts w:eastAsia="Arial-BoldMT"/>
                <w:bCs/>
                <w:lang w:val="ro-MO"/>
              </w:rPr>
              <w:t>cînd</w:t>
            </w:r>
            <w:proofErr w:type="spellEnd"/>
            <w:r w:rsidRPr="003D4A76">
              <w:rPr>
                <w:rFonts w:eastAsia="Arial-BoldMT"/>
                <w:bCs/>
                <w:lang w:val="ro-MO"/>
              </w:rPr>
              <w:t xml:space="preserve"> se confirmă presupunerea privind neconformitatea produselor, acestea sunt achitate de agentul economic.  Pentru a exclude efectuarea încercărilor de laborator ca acţiune obligatorie în cadrul fiecărui control s-a propus ca această să fie decis de fiecare dată în cadrul controlului concret. </w:t>
            </w:r>
          </w:p>
          <w:p w:rsidR="00A22F70" w:rsidRPr="003D4A76" w:rsidRDefault="00A22F70" w:rsidP="00F51F9C">
            <w:pPr>
              <w:pStyle w:val="a3"/>
              <w:jc w:val="both"/>
              <w:rPr>
                <w:lang w:val="ro-RO"/>
              </w:rPr>
            </w:pPr>
          </w:p>
        </w:tc>
      </w:tr>
      <w:tr w:rsidR="003D4A76" w:rsidRPr="003D4A76" w:rsidTr="003D4A76">
        <w:tc>
          <w:tcPr>
            <w:tcW w:w="993" w:type="dxa"/>
          </w:tcPr>
          <w:p w:rsidR="00A22F70" w:rsidRPr="003D4A76" w:rsidRDefault="00A22F70" w:rsidP="008F31E2">
            <w:pPr>
              <w:pStyle w:val="a3"/>
              <w:numPr>
                <w:ilvl w:val="0"/>
                <w:numId w:val="5"/>
              </w:numPr>
              <w:tabs>
                <w:tab w:val="left" w:pos="352"/>
              </w:tabs>
              <w:jc w:val="center"/>
              <w:rPr>
                <w:lang w:val="ro-RO"/>
              </w:rPr>
            </w:pPr>
          </w:p>
        </w:tc>
        <w:tc>
          <w:tcPr>
            <w:tcW w:w="1336" w:type="dxa"/>
          </w:tcPr>
          <w:p w:rsidR="00A22F70" w:rsidRPr="003D4A76" w:rsidRDefault="00A22F70" w:rsidP="003F1DFE">
            <w:pPr>
              <w:pStyle w:val="a3"/>
              <w:jc w:val="center"/>
              <w:rPr>
                <w:lang w:val="ro-RO"/>
              </w:rPr>
            </w:pPr>
            <w:r w:rsidRPr="003D4A76">
              <w:rPr>
                <w:lang w:val="ro-RO"/>
              </w:rPr>
              <w:t>Proiectul Legii</w:t>
            </w:r>
          </w:p>
        </w:tc>
        <w:tc>
          <w:tcPr>
            <w:tcW w:w="1789" w:type="dxa"/>
          </w:tcPr>
          <w:p w:rsidR="00A22F70" w:rsidRPr="003D4A76" w:rsidRDefault="00A22F70" w:rsidP="003F1DFE">
            <w:pPr>
              <w:pStyle w:val="a6"/>
              <w:jc w:val="both"/>
              <w:rPr>
                <w:rFonts w:ascii="Times New Roman" w:hAnsi="Times New Roman"/>
                <w:sz w:val="24"/>
                <w:szCs w:val="24"/>
                <w:lang w:val="ro-RO"/>
              </w:rPr>
            </w:pPr>
            <w:r w:rsidRPr="003D4A76">
              <w:rPr>
                <w:rFonts w:ascii="Times New Roman" w:hAnsi="Times New Roman"/>
                <w:sz w:val="24"/>
                <w:szCs w:val="24"/>
                <w:lang w:val="ro-RO"/>
              </w:rPr>
              <w:t>Agenţia pentru Protecţia Consumatorilor</w:t>
            </w:r>
          </w:p>
        </w:tc>
        <w:tc>
          <w:tcPr>
            <w:tcW w:w="3896" w:type="dxa"/>
          </w:tcPr>
          <w:p w:rsidR="00A22F70" w:rsidRPr="003D4A76" w:rsidRDefault="00A22F70" w:rsidP="003F1DFE">
            <w:pPr>
              <w:pStyle w:val="ac"/>
              <w:tabs>
                <w:tab w:val="left" w:pos="-360"/>
                <w:tab w:val="left" w:pos="426"/>
                <w:tab w:val="left" w:pos="709"/>
                <w:tab w:val="left" w:pos="851"/>
              </w:tabs>
              <w:ind w:left="0"/>
              <w:jc w:val="both"/>
              <w:rPr>
                <w:sz w:val="24"/>
                <w:szCs w:val="24"/>
                <w:lang w:val="ro-RO"/>
              </w:rPr>
            </w:pPr>
            <w:r w:rsidRPr="003D4A76">
              <w:rPr>
                <w:sz w:val="24"/>
                <w:szCs w:val="24"/>
                <w:lang w:val="ro-RO"/>
              </w:rPr>
              <w:t xml:space="preserve">Este necesar şi propunem de a adăuga un articol nou, prin care se va specifica </w:t>
            </w:r>
            <w:r w:rsidRPr="003D4A76">
              <w:rPr>
                <w:b/>
                <w:i/>
                <w:sz w:val="24"/>
                <w:szCs w:val="24"/>
                <w:u w:val="single"/>
                <w:lang w:val="ro-RO"/>
              </w:rPr>
              <w:t>care sunt componentele acţiunilor de supraveghere a pieţei şi</w:t>
            </w:r>
            <w:r w:rsidRPr="003D4A76">
              <w:rPr>
                <w:b/>
                <w:i/>
                <w:sz w:val="24"/>
                <w:szCs w:val="24"/>
                <w:lang w:val="ro-RO"/>
              </w:rPr>
              <w:t xml:space="preserve"> </w:t>
            </w:r>
            <w:r w:rsidRPr="003D4A76">
              <w:rPr>
                <w:b/>
                <w:i/>
                <w:sz w:val="24"/>
                <w:szCs w:val="24"/>
                <w:u w:val="single"/>
                <w:lang w:val="ro-RO"/>
              </w:rPr>
              <w:lastRenderedPageBreak/>
              <w:t>se va concretiza dacă controlul produselor este parte integrantă a supravegherii pieţei</w:t>
            </w:r>
            <w:r w:rsidRPr="003D4A76">
              <w:rPr>
                <w:sz w:val="24"/>
                <w:szCs w:val="24"/>
                <w:u w:val="single"/>
                <w:lang w:val="ro-RO"/>
              </w:rPr>
              <w:t xml:space="preserve"> </w:t>
            </w:r>
            <w:r w:rsidRPr="003D4A76">
              <w:rPr>
                <w:i/>
                <w:sz w:val="24"/>
                <w:szCs w:val="24"/>
                <w:lang w:val="ro-RO"/>
              </w:rPr>
              <w:t xml:space="preserve">(monitorizare, control, etc.), </w:t>
            </w:r>
            <w:r w:rsidRPr="003D4A76">
              <w:rPr>
                <w:sz w:val="24"/>
                <w:szCs w:val="24"/>
                <w:lang w:val="ro-RO"/>
              </w:rPr>
              <w:t>pentru a păstra sensul sub acest aspect, al articolelor ce se conţin în prezenta lege.</w:t>
            </w:r>
          </w:p>
        </w:tc>
        <w:tc>
          <w:tcPr>
            <w:tcW w:w="1625" w:type="dxa"/>
          </w:tcPr>
          <w:p w:rsidR="00A22F70" w:rsidRPr="003D4A76" w:rsidRDefault="00755F09" w:rsidP="003F1DFE">
            <w:pPr>
              <w:pStyle w:val="a3"/>
              <w:rPr>
                <w:lang w:val="ro-RO"/>
              </w:rPr>
            </w:pPr>
            <w:r w:rsidRPr="003D4A76">
              <w:rPr>
                <w:lang w:val="ro-RO"/>
              </w:rPr>
              <w:lastRenderedPageBreak/>
              <w:t>S</w:t>
            </w:r>
            <w:r w:rsidR="00A22F70" w:rsidRPr="003D4A76">
              <w:rPr>
                <w:lang w:val="ro-RO"/>
              </w:rPr>
              <w:t>e acceptă</w:t>
            </w:r>
            <w:r w:rsidRPr="003D4A76">
              <w:rPr>
                <w:lang w:val="ro-RO"/>
              </w:rPr>
              <w:t xml:space="preserve"> parțial</w:t>
            </w:r>
          </w:p>
        </w:tc>
        <w:tc>
          <w:tcPr>
            <w:tcW w:w="5746" w:type="dxa"/>
          </w:tcPr>
          <w:p w:rsidR="00A22F70" w:rsidRPr="003D4A76" w:rsidRDefault="00A22F70" w:rsidP="003F1DFE">
            <w:pPr>
              <w:pStyle w:val="a3"/>
              <w:rPr>
                <w:lang w:val="ro-RO"/>
              </w:rPr>
            </w:pPr>
            <w:r w:rsidRPr="003D4A76">
              <w:rPr>
                <w:lang w:val="ro-RO"/>
              </w:rPr>
              <w:t>Articolul 1</w:t>
            </w:r>
            <w:r w:rsidR="00B146FC" w:rsidRPr="003D4A76">
              <w:rPr>
                <w:lang w:val="ro-RO"/>
              </w:rPr>
              <w:t>3</w:t>
            </w:r>
            <w:r w:rsidRPr="003D4A76">
              <w:rPr>
                <w:lang w:val="ro-RO"/>
              </w:rPr>
              <w:t xml:space="preserve"> alin. (</w:t>
            </w:r>
            <w:r w:rsidR="00B146FC" w:rsidRPr="003D4A76">
              <w:rPr>
                <w:lang w:val="ro-RO"/>
              </w:rPr>
              <w:t>2</w:t>
            </w:r>
            <w:r w:rsidRPr="003D4A76">
              <w:rPr>
                <w:lang w:val="ro-RO"/>
              </w:rPr>
              <w:t xml:space="preserve">) al proiectului specifica toate acţiunile şi masurile care se utilizează în cadrul </w:t>
            </w:r>
            <w:r w:rsidR="00755F09" w:rsidRPr="003D4A76">
              <w:rPr>
                <w:lang w:val="ro-RO"/>
              </w:rPr>
              <w:t>supravegherii</w:t>
            </w:r>
            <w:r w:rsidRPr="003D4A76">
              <w:rPr>
                <w:lang w:val="ro-RO"/>
              </w:rPr>
              <w:t xml:space="preserve"> pieţei:</w:t>
            </w:r>
          </w:p>
          <w:p w:rsidR="00A22F70" w:rsidRPr="003D4A76" w:rsidRDefault="00A22F70" w:rsidP="003F1DFE">
            <w:pPr>
              <w:pStyle w:val="aa"/>
              <w:ind w:firstLine="419"/>
              <w:rPr>
                <w:rFonts w:ascii="Times New Roman" w:hAnsi="Times New Roman"/>
                <w:szCs w:val="24"/>
                <w:shd w:val="clear" w:color="auto" w:fill="FFFFFF"/>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w:t>
            </w:r>
            <w:r w:rsidR="00B146FC" w:rsidRPr="003D4A76">
              <w:rPr>
                <w:rFonts w:ascii="Times New Roman" w:hAnsi="Times New Roman"/>
                <w:szCs w:val="24"/>
                <w:shd w:val="clear" w:color="auto" w:fill="FFFFFF"/>
                <w:lang w:val="ro-RO"/>
              </w:rPr>
              <w:t>2</w:t>
            </w:r>
            <w:r w:rsidRPr="003D4A76">
              <w:rPr>
                <w:rFonts w:ascii="Times New Roman" w:hAnsi="Times New Roman"/>
                <w:szCs w:val="24"/>
                <w:shd w:val="clear" w:color="auto" w:fill="FFFFFF"/>
                <w:lang w:val="ro-RO"/>
              </w:rPr>
              <w:t xml:space="preserve">) </w:t>
            </w:r>
            <w:r w:rsidRPr="003D4A76">
              <w:rPr>
                <w:rFonts w:ascii="Times New Roman" w:hAnsi="Times New Roman"/>
                <w:szCs w:val="24"/>
                <w:lang w:val="ro-RO"/>
              </w:rPr>
              <w:t xml:space="preserve">Activităţile desfăşurate şi măsurile aplicate de </w:t>
            </w:r>
            <w:r w:rsidRPr="003D4A76">
              <w:rPr>
                <w:rFonts w:ascii="Times New Roman" w:hAnsi="Times New Roman"/>
                <w:szCs w:val="24"/>
                <w:lang w:val="ro-RO"/>
              </w:rPr>
              <w:lastRenderedPageBreak/>
              <w:t xml:space="preserve">autorităţile de supraveghere a pieţei </w:t>
            </w:r>
            <w:r w:rsidRPr="003D4A76">
              <w:rPr>
                <w:rFonts w:ascii="Times New Roman" w:hAnsi="Times New Roman"/>
                <w:szCs w:val="24"/>
                <w:shd w:val="clear" w:color="auto" w:fill="FFFFFF"/>
                <w:lang w:val="ro-RO"/>
              </w:rPr>
              <w:t>includ:</w:t>
            </w:r>
          </w:p>
          <w:p w:rsidR="00A22F70" w:rsidRPr="003D4A76" w:rsidRDefault="00A22F70" w:rsidP="008F164D">
            <w:pPr>
              <w:pStyle w:val="HTML"/>
              <w:tabs>
                <w:tab w:val="left" w:pos="1260"/>
              </w:tabs>
              <w:ind w:firstLine="529"/>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 xml:space="preserve">a) </w:t>
            </w:r>
            <w:r w:rsidRPr="003D4A76">
              <w:rPr>
                <w:rFonts w:ascii="Times New Roman" w:hAnsi="Times New Roman" w:cs="Times New Roman"/>
                <w:sz w:val="24"/>
                <w:szCs w:val="24"/>
                <w:lang w:val="ro-RO"/>
              </w:rPr>
              <w:t>controlul în modul corespunzător şi la scară adecvată caracteristicile produselor, prin verificări ale documentaţiei, şi unde este cazul, verificări fizice şi încercări de laborator pe baza unor eşantioane adecvate;</w:t>
            </w:r>
          </w:p>
          <w:p w:rsidR="00A22F70" w:rsidRPr="003D4A76" w:rsidRDefault="00A22F70" w:rsidP="003F1DF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 xml:space="preserve">b) măsurile restrictive (corective) </w:t>
            </w:r>
            <w:r w:rsidRPr="003D4A76">
              <w:rPr>
                <w:rFonts w:ascii="Times New Roman" w:hAnsi="Times New Roman" w:cs="Times New Roman"/>
                <w:sz w:val="24"/>
                <w:szCs w:val="24"/>
                <w:lang w:val="ro-RO"/>
              </w:rPr>
              <w:t>aplicate</w:t>
            </w:r>
            <w:r w:rsidRPr="003D4A76">
              <w:rPr>
                <w:rFonts w:ascii="Times New Roman" w:hAnsi="Times New Roman" w:cs="Times New Roman"/>
                <w:sz w:val="24"/>
                <w:szCs w:val="24"/>
                <w:shd w:val="clear" w:color="auto" w:fill="FFFFFF"/>
                <w:lang w:val="ro-RO"/>
              </w:rPr>
              <w:t xml:space="preserve"> includ: </w:t>
            </w:r>
          </w:p>
          <w:p w:rsidR="00A22F70" w:rsidRPr="003D4A76" w:rsidRDefault="00A22F70" w:rsidP="003F1DF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  suspendarea sau interzicerea punerii la dispoziţie a produselor pe piaţă;</w:t>
            </w:r>
          </w:p>
          <w:p w:rsidR="00A22F70" w:rsidRPr="003D4A76" w:rsidRDefault="00A22F70" w:rsidP="003F1DF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shd w:val="clear" w:color="auto" w:fill="FFFFFF"/>
                <w:lang w:val="ro-RO"/>
              </w:rPr>
              <w:t>-  retragerea produselor din circulaţie;</w:t>
            </w:r>
          </w:p>
          <w:p w:rsidR="00A22F70" w:rsidRPr="003D4A76" w:rsidRDefault="00A22F70" w:rsidP="003F1DFE">
            <w:pPr>
              <w:pStyle w:val="aa"/>
              <w:ind w:firstLine="529"/>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rechemarea produselor.</w:t>
            </w:r>
          </w:p>
          <w:p w:rsidR="00A22F70" w:rsidRPr="003D4A76" w:rsidRDefault="00A22F70" w:rsidP="003F1DF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 xml:space="preserve">c) controlul executării măsurilor restrictive (corective) adoptate; </w:t>
            </w:r>
          </w:p>
          <w:p w:rsidR="00A22F70" w:rsidRPr="003D4A76" w:rsidRDefault="00A22F70" w:rsidP="003F1DFE">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9"/>
              <w:rPr>
                <w:rFonts w:ascii="Times New Roman" w:hAnsi="Times New Roman"/>
                <w:szCs w:val="24"/>
                <w:lang w:val="ro-RO"/>
              </w:rPr>
            </w:pPr>
            <w:r w:rsidRPr="003D4A76">
              <w:rPr>
                <w:rFonts w:ascii="Times New Roman" w:hAnsi="Times New Roman"/>
                <w:szCs w:val="24"/>
                <w:shd w:val="clear" w:color="auto" w:fill="FFFFFF"/>
                <w:lang w:val="ro-RO"/>
              </w:rPr>
              <w:t>d) prevenirea consumatorilor (utilizatorilor) referitor la produsele periculoase depistate de către acestea.</w:t>
            </w:r>
            <w:r w:rsidRPr="003D4A76">
              <w:rPr>
                <w:rFonts w:ascii="Times New Roman" w:hAnsi="Times New Roman"/>
                <w:szCs w:val="24"/>
                <w:lang w:val="ro-RO"/>
              </w:rPr>
              <w:t>”</w:t>
            </w:r>
          </w:p>
        </w:tc>
      </w:tr>
      <w:tr w:rsidR="003D4A76" w:rsidRPr="003D4A76" w:rsidTr="003D4A76">
        <w:tc>
          <w:tcPr>
            <w:tcW w:w="993" w:type="dxa"/>
          </w:tcPr>
          <w:p w:rsidR="00A22F70" w:rsidRPr="003D4A76" w:rsidRDefault="00A22F70" w:rsidP="008F31E2">
            <w:pPr>
              <w:pStyle w:val="a3"/>
              <w:numPr>
                <w:ilvl w:val="0"/>
                <w:numId w:val="5"/>
              </w:numPr>
              <w:tabs>
                <w:tab w:val="left" w:pos="352"/>
              </w:tabs>
              <w:jc w:val="center"/>
              <w:rPr>
                <w:lang w:val="ro-RO"/>
              </w:rPr>
            </w:pPr>
          </w:p>
        </w:tc>
        <w:tc>
          <w:tcPr>
            <w:tcW w:w="1336" w:type="dxa"/>
          </w:tcPr>
          <w:p w:rsidR="00A22F70" w:rsidRPr="003D4A76" w:rsidRDefault="00A22F70" w:rsidP="009A22A7">
            <w:pPr>
              <w:pStyle w:val="a3"/>
              <w:jc w:val="center"/>
              <w:rPr>
                <w:lang w:val="ro-RO"/>
              </w:rPr>
            </w:pPr>
            <w:r w:rsidRPr="003D4A76">
              <w:rPr>
                <w:lang w:val="ro-RO"/>
              </w:rPr>
              <w:t>Proiectul Legii</w:t>
            </w:r>
          </w:p>
        </w:tc>
        <w:tc>
          <w:tcPr>
            <w:tcW w:w="1789" w:type="dxa"/>
          </w:tcPr>
          <w:p w:rsidR="00A22F70" w:rsidRPr="003D4A76" w:rsidRDefault="00A22F70" w:rsidP="009A22A7">
            <w:pPr>
              <w:pStyle w:val="a6"/>
              <w:jc w:val="both"/>
              <w:rPr>
                <w:rFonts w:ascii="Times New Roman" w:hAnsi="Times New Roman"/>
                <w:sz w:val="24"/>
                <w:szCs w:val="24"/>
                <w:lang w:val="ro-RO"/>
              </w:rPr>
            </w:pPr>
            <w:r w:rsidRPr="003D4A76">
              <w:rPr>
                <w:rFonts w:ascii="Times New Roman" w:hAnsi="Times New Roman"/>
                <w:sz w:val="24"/>
                <w:szCs w:val="24"/>
                <w:lang w:val="ro-RO"/>
              </w:rPr>
              <w:t>Agenţia pentru Protecţia Consumatorilor</w:t>
            </w:r>
          </w:p>
        </w:tc>
        <w:tc>
          <w:tcPr>
            <w:tcW w:w="3896" w:type="dxa"/>
          </w:tcPr>
          <w:p w:rsidR="00A22F70" w:rsidRPr="003D4A76" w:rsidRDefault="00A22F70" w:rsidP="003D4A76">
            <w:pPr>
              <w:pStyle w:val="ac"/>
              <w:tabs>
                <w:tab w:val="left" w:pos="-360"/>
                <w:tab w:val="left" w:pos="426"/>
                <w:tab w:val="left" w:pos="851"/>
              </w:tabs>
              <w:ind w:left="0"/>
              <w:jc w:val="both"/>
              <w:rPr>
                <w:sz w:val="24"/>
                <w:szCs w:val="24"/>
                <w:lang w:val="ro-RO"/>
              </w:rPr>
            </w:pPr>
            <w:r w:rsidRPr="003D4A76">
              <w:rPr>
                <w:sz w:val="24"/>
                <w:szCs w:val="24"/>
                <w:lang w:val="ro-RO"/>
              </w:rPr>
              <w:t>În textul proiectului la articolele în care se conţine noţiunea „supraveghere a pieţei”, de adăugat „</w:t>
            </w:r>
            <w:r w:rsidRPr="003D4A76">
              <w:rPr>
                <w:i/>
                <w:sz w:val="24"/>
                <w:szCs w:val="24"/>
                <w:lang w:val="ro-RO"/>
              </w:rPr>
              <w:t>şi control</w:t>
            </w:r>
            <w:r w:rsidRPr="003D4A76">
              <w:rPr>
                <w:sz w:val="24"/>
                <w:szCs w:val="24"/>
                <w:lang w:val="ro-RO"/>
              </w:rPr>
              <w:t>”.</w:t>
            </w:r>
          </w:p>
        </w:tc>
        <w:tc>
          <w:tcPr>
            <w:tcW w:w="1625" w:type="dxa"/>
          </w:tcPr>
          <w:p w:rsidR="00A22F70" w:rsidRPr="003D4A76" w:rsidRDefault="00A22F70" w:rsidP="009A22A7">
            <w:pPr>
              <w:pStyle w:val="a3"/>
              <w:rPr>
                <w:lang w:val="ro-RO"/>
              </w:rPr>
            </w:pPr>
            <w:r w:rsidRPr="003D4A76">
              <w:rPr>
                <w:lang w:val="ro-RO"/>
              </w:rPr>
              <w:t>Nu se acceptă</w:t>
            </w:r>
          </w:p>
        </w:tc>
        <w:tc>
          <w:tcPr>
            <w:tcW w:w="5746" w:type="dxa"/>
          </w:tcPr>
          <w:p w:rsidR="00A22F70" w:rsidRPr="003D4A76" w:rsidRDefault="00A22F70" w:rsidP="00B146FC">
            <w:pPr>
              <w:pStyle w:val="a3"/>
              <w:rPr>
                <w:lang w:val="ro-RO"/>
              </w:rPr>
            </w:pPr>
            <w:r w:rsidRPr="003D4A76">
              <w:rPr>
                <w:lang w:val="ro-RO"/>
              </w:rPr>
              <w:t>Conform articolului 1</w:t>
            </w:r>
            <w:r w:rsidR="00B146FC" w:rsidRPr="003D4A76">
              <w:rPr>
                <w:lang w:val="ro-RO"/>
              </w:rPr>
              <w:t>3</w:t>
            </w:r>
            <w:r w:rsidRPr="003D4A76">
              <w:rPr>
                <w:lang w:val="ro-RO"/>
              </w:rPr>
              <w:t xml:space="preserve"> alin. (</w:t>
            </w:r>
            <w:r w:rsidR="00B146FC" w:rsidRPr="003D4A76">
              <w:rPr>
                <w:lang w:val="ro-RO"/>
              </w:rPr>
              <w:t>2</w:t>
            </w:r>
            <w:r w:rsidRPr="003D4A76">
              <w:rPr>
                <w:lang w:val="ro-RO"/>
              </w:rPr>
              <w:t xml:space="preserve"> al proiectului „controlul” este deja parte a supravegherii </w:t>
            </w:r>
          </w:p>
        </w:tc>
      </w:tr>
      <w:tr w:rsidR="003D4A76" w:rsidRPr="003D4A76" w:rsidTr="003D4A76">
        <w:tc>
          <w:tcPr>
            <w:tcW w:w="993" w:type="dxa"/>
          </w:tcPr>
          <w:p w:rsidR="00A22F70" w:rsidRPr="003D4A76" w:rsidRDefault="00A22F70" w:rsidP="008F31E2">
            <w:pPr>
              <w:pStyle w:val="a3"/>
              <w:numPr>
                <w:ilvl w:val="0"/>
                <w:numId w:val="5"/>
              </w:numPr>
              <w:tabs>
                <w:tab w:val="left" w:pos="352"/>
              </w:tabs>
              <w:jc w:val="center"/>
              <w:rPr>
                <w:lang w:val="ro-RO"/>
              </w:rPr>
            </w:pPr>
          </w:p>
        </w:tc>
        <w:tc>
          <w:tcPr>
            <w:tcW w:w="1336" w:type="dxa"/>
          </w:tcPr>
          <w:p w:rsidR="00A22F70" w:rsidRPr="003D4A76" w:rsidRDefault="00A22F70" w:rsidP="00923C36">
            <w:pPr>
              <w:pStyle w:val="a3"/>
              <w:jc w:val="center"/>
              <w:rPr>
                <w:lang w:val="ro-RO"/>
              </w:rPr>
            </w:pPr>
            <w:r w:rsidRPr="003D4A76">
              <w:rPr>
                <w:lang w:val="ro-RO"/>
              </w:rPr>
              <w:t>Proiectul Legii</w:t>
            </w:r>
          </w:p>
        </w:tc>
        <w:tc>
          <w:tcPr>
            <w:tcW w:w="1789" w:type="dxa"/>
          </w:tcPr>
          <w:p w:rsidR="00A22F70" w:rsidRPr="003D4A76" w:rsidRDefault="00A22F70" w:rsidP="00923C36">
            <w:pPr>
              <w:pStyle w:val="a6"/>
              <w:jc w:val="both"/>
              <w:rPr>
                <w:rFonts w:ascii="Times New Roman" w:hAnsi="Times New Roman"/>
                <w:sz w:val="24"/>
                <w:szCs w:val="24"/>
                <w:lang w:val="ro-RO"/>
              </w:rPr>
            </w:pPr>
            <w:r w:rsidRPr="003D4A76">
              <w:rPr>
                <w:rFonts w:ascii="Times New Roman" w:hAnsi="Times New Roman"/>
                <w:sz w:val="24"/>
                <w:szCs w:val="24"/>
                <w:lang w:val="ro-RO"/>
              </w:rPr>
              <w:t>Agenţia pentru Protecţia Consumatorilor</w:t>
            </w:r>
          </w:p>
        </w:tc>
        <w:tc>
          <w:tcPr>
            <w:tcW w:w="3896" w:type="dxa"/>
          </w:tcPr>
          <w:p w:rsidR="00A22F70" w:rsidRPr="003D4A76" w:rsidRDefault="00A22F70" w:rsidP="00923C36">
            <w:pPr>
              <w:pStyle w:val="ac"/>
              <w:tabs>
                <w:tab w:val="left" w:pos="-360"/>
                <w:tab w:val="left" w:pos="709"/>
              </w:tabs>
              <w:ind w:left="-41"/>
              <w:jc w:val="both"/>
              <w:rPr>
                <w:sz w:val="24"/>
                <w:szCs w:val="24"/>
                <w:lang w:val="ro-RO"/>
              </w:rPr>
            </w:pPr>
            <w:r w:rsidRPr="003D4A76">
              <w:rPr>
                <w:sz w:val="24"/>
                <w:szCs w:val="24"/>
                <w:lang w:val="ro-RO"/>
              </w:rPr>
              <w:t>Proiectul Legii necesită a se aduce la o formă mai explicită, mai coerentă, fără formulări întortocheate, repetări, care lasă loc pentru interpretări ambigui sau greşite a Legii, din care cauză scopul supravegherii riscă să nu fie atins, iar impactul implementării nesatisfăcător.</w:t>
            </w:r>
          </w:p>
          <w:p w:rsidR="00A22F70" w:rsidRPr="003D4A76" w:rsidRDefault="00A22F70" w:rsidP="00923C36">
            <w:pPr>
              <w:pStyle w:val="aa"/>
              <w:ind w:left="-41" w:firstLine="0"/>
              <w:rPr>
                <w:rFonts w:ascii="Times New Roman" w:hAnsi="Times New Roman"/>
                <w:szCs w:val="24"/>
                <w:lang w:val="ro-RO"/>
              </w:rPr>
            </w:pPr>
            <w:r w:rsidRPr="003D4A76">
              <w:rPr>
                <w:rFonts w:ascii="Times New Roman" w:hAnsi="Times New Roman"/>
                <w:szCs w:val="24"/>
                <w:u w:val="single"/>
                <w:lang w:val="ro-RO"/>
              </w:rPr>
              <w:t>Exemplu:</w:t>
            </w:r>
            <w:r w:rsidRPr="003D4A76">
              <w:rPr>
                <w:rFonts w:ascii="Times New Roman" w:hAnsi="Times New Roman"/>
                <w:szCs w:val="24"/>
                <w:lang w:val="ro-RO"/>
              </w:rPr>
              <w:t xml:space="preserve"> care-i semnificaţia din noţiunea „</w:t>
            </w:r>
            <w:r w:rsidRPr="003D4A76">
              <w:rPr>
                <w:rFonts w:ascii="Times New Roman" w:hAnsi="Times New Roman"/>
                <w:i/>
                <w:iCs/>
                <w:szCs w:val="24"/>
                <w:lang w:val="ro-RO"/>
              </w:rPr>
              <w:t xml:space="preserve">introducere pe piaţă”, </w:t>
            </w:r>
            <w:r w:rsidRPr="003D4A76">
              <w:rPr>
                <w:rFonts w:ascii="Times New Roman" w:hAnsi="Times New Roman"/>
                <w:iCs/>
                <w:szCs w:val="24"/>
                <w:lang w:val="ro-RO"/>
              </w:rPr>
              <w:t>a expresiei</w:t>
            </w:r>
            <w:r w:rsidRPr="003D4A76">
              <w:rPr>
                <w:rFonts w:ascii="Times New Roman" w:hAnsi="Times New Roman"/>
                <w:szCs w:val="24"/>
                <w:lang w:val="ro-RO"/>
              </w:rPr>
              <w:t xml:space="preserve"> “</w:t>
            </w:r>
            <w:r w:rsidRPr="003D4A76">
              <w:rPr>
                <w:rFonts w:ascii="Times New Roman" w:hAnsi="Times New Roman"/>
                <w:i/>
                <w:szCs w:val="24"/>
                <w:lang w:val="ro-RO"/>
              </w:rPr>
              <w:t xml:space="preserve">pentru prima oară la </w:t>
            </w:r>
            <w:r w:rsidRPr="003D4A76">
              <w:rPr>
                <w:rFonts w:ascii="Times New Roman" w:hAnsi="Times New Roman"/>
                <w:szCs w:val="24"/>
                <w:lang w:val="ro-RO"/>
              </w:rPr>
              <w:t xml:space="preserve">dispoziţie a unui produs pe piaţă”? </w:t>
            </w:r>
          </w:p>
          <w:p w:rsidR="00A22F70" w:rsidRPr="003D4A76" w:rsidRDefault="00A22F70" w:rsidP="00923C36">
            <w:pPr>
              <w:pStyle w:val="aa"/>
              <w:ind w:left="-41" w:firstLine="0"/>
              <w:rPr>
                <w:rFonts w:ascii="Times New Roman" w:hAnsi="Times New Roman"/>
                <w:szCs w:val="24"/>
                <w:shd w:val="clear" w:color="auto" w:fill="FFFFFF"/>
                <w:lang w:val="ro-RO"/>
              </w:rPr>
            </w:pPr>
            <w:r w:rsidRPr="003D4A76">
              <w:rPr>
                <w:rFonts w:ascii="Times New Roman" w:hAnsi="Times New Roman"/>
                <w:szCs w:val="24"/>
                <w:u w:val="single"/>
                <w:lang w:val="ro-RO"/>
              </w:rPr>
              <w:t>Exemplu:</w:t>
            </w:r>
            <w:r w:rsidRPr="003D4A76">
              <w:rPr>
                <w:rFonts w:ascii="Times New Roman" w:hAnsi="Times New Roman"/>
                <w:szCs w:val="24"/>
                <w:lang w:val="ro-RO"/>
              </w:rPr>
              <w:t xml:space="preserve"> care-i semnificaţia denumirii art.25 „</w:t>
            </w:r>
            <w:r w:rsidRPr="003D4A76">
              <w:rPr>
                <w:rFonts w:ascii="Times New Roman" w:hAnsi="Times New Roman"/>
                <w:szCs w:val="24"/>
                <w:shd w:val="clear" w:color="auto" w:fill="FFFFFF"/>
                <w:lang w:val="ro-RO"/>
              </w:rPr>
              <w:t>Procedura de adoptare a deciziilor cu privire la adoptarea măsurilor restrictiv”?</w:t>
            </w:r>
          </w:p>
          <w:p w:rsidR="00A22F70" w:rsidRPr="003D4A76" w:rsidRDefault="00A22F70" w:rsidP="003D4A76">
            <w:pPr>
              <w:pStyle w:val="aa"/>
              <w:ind w:left="-41" w:firstLine="0"/>
              <w:rPr>
                <w:rFonts w:ascii="Times New Roman" w:hAnsi="Times New Roman"/>
                <w:szCs w:val="24"/>
                <w:lang w:val="ro-RO"/>
              </w:rPr>
            </w:pPr>
            <w:r w:rsidRPr="003D4A76">
              <w:rPr>
                <w:rFonts w:ascii="Times New Roman" w:hAnsi="Times New Roman"/>
                <w:szCs w:val="24"/>
                <w:u w:val="single"/>
                <w:lang w:val="ro-RO"/>
              </w:rPr>
              <w:t>Exemplu</w:t>
            </w:r>
            <w:r w:rsidRPr="003D4A76">
              <w:rPr>
                <w:rFonts w:ascii="Times New Roman" w:hAnsi="Times New Roman"/>
                <w:szCs w:val="24"/>
                <w:lang w:val="ro-RO"/>
              </w:rPr>
              <w:t xml:space="preserve">: în art.20 alin.(10) prevede adoptarea unei decizii pentru anularea </w:t>
            </w:r>
            <w:r w:rsidRPr="003D4A76">
              <w:rPr>
                <w:rFonts w:ascii="Times New Roman" w:hAnsi="Times New Roman"/>
                <w:szCs w:val="24"/>
                <w:lang w:val="ro-RO"/>
              </w:rPr>
              <w:lastRenderedPageBreak/>
              <w:t xml:space="preserve">altei decizii??? etc., </w:t>
            </w:r>
            <w:proofErr w:type="spellStart"/>
            <w:r w:rsidRPr="003D4A76">
              <w:rPr>
                <w:rFonts w:ascii="Times New Roman" w:hAnsi="Times New Roman"/>
                <w:szCs w:val="24"/>
                <w:lang w:val="ro-RO"/>
              </w:rPr>
              <w:t>etc</w:t>
            </w:r>
            <w:proofErr w:type="spellEnd"/>
            <w:r w:rsidRPr="003D4A76">
              <w:rPr>
                <w:rFonts w:ascii="Times New Roman" w:hAnsi="Times New Roman"/>
                <w:szCs w:val="24"/>
                <w:lang w:val="ro-RO"/>
              </w:rPr>
              <w:t>.</w:t>
            </w:r>
          </w:p>
        </w:tc>
        <w:tc>
          <w:tcPr>
            <w:tcW w:w="1625" w:type="dxa"/>
          </w:tcPr>
          <w:p w:rsidR="00A22F70" w:rsidRPr="003D4A76" w:rsidRDefault="00A22F70" w:rsidP="00923C36">
            <w:pPr>
              <w:pStyle w:val="a3"/>
              <w:rPr>
                <w:lang w:val="ro-RO"/>
              </w:rPr>
            </w:pPr>
            <w:r w:rsidRPr="003D4A76">
              <w:rPr>
                <w:lang w:val="ro-RO"/>
              </w:rPr>
              <w:lastRenderedPageBreak/>
              <w:t>Se acceptă</w:t>
            </w:r>
          </w:p>
        </w:tc>
        <w:tc>
          <w:tcPr>
            <w:tcW w:w="5746" w:type="dxa"/>
          </w:tcPr>
          <w:p w:rsidR="00A22F70" w:rsidRPr="003D4A76" w:rsidRDefault="00A22F70" w:rsidP="00923C36">
            <w:pPr>
              <w:pStyle w:val="a3"/>
              <w:rPr>
                <w:lang w:val="ro-RO"/>
              </w:rPr>
            </w:pPr>
            <w:r w:rsidRPr="003D4A76">
              <w:rPr>
                <w:lang w:val="ro-RO"/>
              </w:rPr>
              <w:t>Ca urmare a obiecţiilor şi propunerilor textul a fost redactat</w:t>
            </w:r>
          </w:p>
        </w:tc>
      </w:tr>
      <w:tr w:rsidR="003D4A76" w:rsidRPr="003D4A76" w:rsidTr="003D4A76">
        <w:tc>
          <w:tcPr>
            <w:tcW w:w="993" w:type="dxa"/>
          </w:tcPr>
          <w:p w:rsidR="00A22F70" w:rsidRPr="003D4A76" w:rsidRDefault="00A22F70" w:rsidP="008F31E2">
            <w:pPr>
              <w:pStyle w:val="a3"/>
              <w:numPr>
                <w:ilvl w:val="0"/>
                <w:numId w:val="5"/>
              </w:numPr>
              <w:tabs>
                <w:tab w:val="left" w:pos="352"/>
              </w:tabs>
              <w:jc w:val="center"/>
              <w:rPr>
                <w:lang w:val="ro-RO"/>
              </w:rPr>
            </w:pPr>
          </w:p>
        </w:tc>
        <w:tc>
          <w:tcPr>
            <w:tcW w:w="1336" w:type="dxa"/>
          </w:tcPr>
          <w:p w:rsidR="00A22F70" w:rsidRPr="003D4A76" w:rsidRDefault="00A22F70" w:rsidP="00094256">
            <w:pPr>
              <w:pStyle w:val="a3"/>
              <w:jc w:val="center"/>
              <w:rPr>
                <w:lang w:val="ro-RO"/>
              </w:rPr>
            </w:pPr>
            <w:r w:rsidRPr="003D4A76">
              <w:rPr>
                <w:lang w:val="ro-RO"/>
              </w:rPr>
              <w:t>Proiectul Legii</w:t>
            </w:r>
          </w:p>
        </w:tc>
        <w:tc>
          <w:tcPr>
            <w:tcW w:w="1789" w:type="dxa"/>
          </w:tcPr>
          <w:p w:rsidR="00A22F70" w:rsidRPr="003D4A76" w:rsidRDefault="00A22F70" w:rsidP="00094256">
            <w:pPr>
              <w:pStyle w:val="a6"/>
              <w:jc w:val="both"/>
              <w:rPr>
                <w:rFonts w:ascii="Times New Roman" w:hAnsi="Times New Roman"/>
                <w:sz w:val="24"/>
                <w:szCs w:val="24"/>
                <w:lang w:val="ro-RO"/>
              </w:rPr>
            </w:pPr>
            <w:r w:rsidRPr="003D4A76">
              <w:rPr>
                <w:rFonts w:ascii="Times New Roman" w:hAnsi="Times New Roman"/>
                <w:sz w:val="24"/>
                <w:szCs w:val="24"/>
                <w:lang w:val="ro-RO"/>
              </w:rPr>
              <w:t>Centrul Naţional pentru Protecţia Datelor cu Caracter Personal</w:t>
            </w:r>
          </w:p>
        </w:tc>
        <w:tc>
          <w:tcPr>
            <w:tcW w:w="3896" w:type="dxa"/>
          </w:tcPr>
          <w:p w:rsidR="00A22F70" w:rsidRPr="003D4A76" w:rsidRDefault="00A22F70" w:rsidP="003D4A76">
            <w:pPr>
              <w:pStyle w:val="ac"/>
              <w:tabs>
                <w:tab w:val="left" w:pos="-360"/>
                <w:tab w:val="left" w:pos="709"/>
              </w:tabs>
              <w:ind w:left="-41"/>
              <w:jc w:val="both"/>
              <w:rPr>
                <w:sz w:val="24"/>
                <w:szCs w:val="24"/>
                <w:lang w:val="ro-RO"/>
              </w:rPr>
            </w:pPr>
            <w:r w:rsidRPr="003D4A76">
              <w:rPr>
                <w:sz w:val="24"/>
                <w:szCs w:val="24"/>
                <w:lang w:val="ro-RO"/>
              </w:rPr>
              <w:t xml:space="preserve">În scopul respectării art. 19 </w:t>
            </w:r>
            <w:proofErr w:type="spellStart"/>
            <w:r w:rsidRPr="003D4A76">
              <w:rPr>
                <w:sz w:val="24"/>
                <w:szCs w:val="24"/>
                <w:lang w:val="ro-RO"/>
              </w:rPr>
              <w:t>lit</w:t>
            </w:r>
            <w:proofErr w:type="spellEnd"/>
            <w:r w:rsidRPr="003D4A76">
              <w:rPr>
                <w:sz w:val="24"/>
                <w:szCs w:val="24"/>
                <w:lang w:val="ro-RO"/>
              </w:rPr>
              <w:t xml:space="preserve"> e) al Legii privind actele legislative, propunem substituirea sintagmei </w:t>
            </w:r>
            <w:r w:rsidRPr="003D4A76">
              <w:rPr>
                <w:i/>
                <w:sz w:val="24"/>
                <w:szCs w:val="24"/>
                <w:lang w:val="ro-RO"/>
              </w:rPr>
              <w:t>„date personale”</w:t>
            </w:r>
            <w:r w:rsidRPr="003D4A76">
              <w:rPr>
                <w:sz w:val="24"/>
                <w:szCs w:val="24"/>
                <w:lang w:val="ro-RO"/>
              </w:rPr>
              <w:t xml:space="preserve">, utilizată în textul proiectului, cu sintagma </w:t>
            </w:r>
            <w:r w:rsidRPr="003D4A76">
              <w:rPr>
                <w:i/>
                <w:sz w:val="24"/>
                <w:szCs w:val="24"/>
                <w:lang w:val="ro-RO"/>
              </w:rPr>
              <w:t xml:space="preserve">„date cu caracter personal” </w:t>
            </w:r>
            <w:r w:rsidRPr="003D4A76">
              <w:rPr>
                <w:sz w:val="24"/>
                <w:szCs w:val="24"/>
                <w:lang w:val="ro-RO"/>
              </w:rPr>
              <w:t>- termen utilizat în Legea nr. 133 din 8 iulie 2011 privind protecţia datelor cu caracter personal.</w:t>
            </w:r>
          </w:p>
        </w:tc>
        <w:tc>
          <w:tcPr>
            <w:tcW w:w="1625" w:type="dxa"/>
          </w:tcPr>
          <w:p w:rsidR="00A22F70" w:rsidRPr="003D4A76" w:rsidRDefault="00A22F70" w:rsidP="0066016B">
            <w:pPr>
              <w:pStyle w:val="a3"/>
              <w:rPr>
                <w:lang w:val="ro-RO"/>
              </w:rPr>
            </w:pPr>
            <w:r w:rsidRPr="003D4A76">
              <w:rPr>
                <w:lang w:val="ro-RO"/>
              </w:rPr>
              <w:t>Se acceptă</w:t>
            </w:r>
          </w:p>
        </w:tc>
        <w:tc>
          <w:tcPr>
            <w:tcW w:w="5746" w:type="dxa"/>
          </w:tcPr>
          <w:p w:rsidR="00A22F70" w:rsidRPr="003D4A76" w:rsidRDefault="00A22F70" w:rsidP="0066016B">
            <w:pPr>
              <w:pStyle w:val="a3"/>
              <w:rPr>
                <w:lang w:val="ro-RO"/>
              </w:rPr>
            </w:pPr>
            <w:r w:rsidRPr="003D4A76">
              <w:rPr>
                <w:lang w:val="ro-RO"/>
              </w:rPr>
              <w:t>S-a redactat conform propunerii</w:t>
            </w:r>
          </w:p>
        </w:tc>
      </w:tr>
      <w:tr w:rsidR="003D4A76" w:rsidRPr="003D4A76" w:rsidTr="003D4A76">
        <w:tc>
          <w:tcPr>
            <w:tcW w:w="993" w:type="dxa"/>
          </w:tcPr>
          <w:p w:rsidR="00A22F70" w:rsidRPr="003D4A76" w:rsidRDefault="00A22F70" w:rsidP="008F31E2">
            <w:pPr>
              <w:pStyle w:val="a3"/>
              <w:numPr>
                <w:ilvl w:val="0"/>
                <w:numId w:val="5"/>
              </w:numPr>
              <w:tabs>
                <w:tab w:val="left" w:pos="352"/>
              </w:tabs>
              <w:jc w:val="center"/>
              <w:rPr>
                <w:lang w:val="ro-RO"/>
              </w:rPr>
            </w:pPr>
          </w:p>
        </w:tc>
        <w:tc>
          <w:tcPr>
            <w:tcW w:w="1336" w:type="dxa"/>
          </w:tcPr>
          <w:p w:rsidR="00A22F70" w:rsidRPr="003D4A76" w:rsidRDefault="00A22F70" w:rsidP="00094256">
            <w:pPr>
              <w:pStyle w:val="a3"/>
              <w:jc w:val="center"/>
              <w:rPr>
                <w:lang w:val="ro-RO"/>
              </w:rPr>
            </w:pPr>
            <w:r w:rsidRPr="003D4A76">
              <w:rPr>
                <w:lang w:val="ro-RO"/>
              </w:rPr>
              <w:t>Proiectul Legii</w:t>
            </w:r>
          </w:p>
        </w:tc>
        <w:tc>
          <w:tcPr>
            <w:tcW w:w="1789" w:type="dxa"/>
          </w:tcPr>
          <w:p w:rsidR="00A22F70" w:rsidRPr="003D4A76" w:rsidRDefault="00A22F70" w:rsidP="00094256">
            <w:pPr>
              <w:pStyle w:val="a6"/>
              <w:jc w:val="both"/>
              <w:rPr>
                <w:rFonts w:ascii="Times New Roman" w:hAnsi="Times New Roman"/>
                <w:sz w:val="24"/>
                <w:szCs w:val="24"/>
                <w:lang w:val="ro-RO"/>
              </w:rPr>
            </w:pPr>
            <w:r w:rsidRPr="003D4A76">
              <w:rPr>
                <w:rFonts w:ascii="Times New Roman" w:hAnsi="Times New Roman"/>
                <w:sz w:val="24"/>
                <w:szCs w:val="24"/>
                <w:lang w:val="ro-RO"/>
              </w:rPr>
              <w:t>Centrul pentru Drepturile Omului din Moldova</w:t>
            </w:r>
          </w:p>
        </w:tc>
        <w:tc>
          <w:tcPr>
            <w:tcW w:w="3896" w:type="dxa"/>
          </w:tcPr>
          <w:p w:rsidR="00A22F70" w:rsidRPr="003D4A76" w:rsidRDefault="00A22F70" w:rsidP="00627E08">
            <w:pPr>
              <w:jc w:val="both"/>
              <w:rPr>
                <w:lang w:val="ro-RO"/>
              </w:rPr>
            </w:pPr>
            <w:r w:rsidRPr="003D4A76">
              <w:rPr>
                <w:lang w:val="ro-RO"/>
              </w:rPr>
              <w:t>Avocaţii parlamentari salută iniţiativa de legiferare a principiilor de bază ale supravegherii pieţei, şi anume: proporţionalităţii; transparenţei; obiectivităţii şi  imparţialităţii; protecţiei drepturilor şi intereselor agenţilor economici şi a consumatorilor; inadmisibilităţii discriminării agenţilor economici.</w:t>
            </w:r>
          </w:p>
          <w:p w:rsidR="00A22F70" w:rsidRPr="003D4A76" w:rsidRDefault="00A22F70" w:rsidP="00627E08">
            <w:pPr>
              <w:jc w:val="both"/>
              <w:rPr>
                <w:lang w:val="ro-RO" w:eastAsia="ru-RU"/>
              </w:rPr>
            </w:pPr>
            <w:r w:rsidRPr="003D4A76">
              <w:rPr>
                <w:lang w:val="ro-RO"/>
              </w:rPr>
              <w:t xml:space="preserve">De asemenea, susţinem propunerile ce vizează informarea consumatorilor referitor la produsele care prezintă pericol, </w:t>
            </w:r>
            <w:proofErr w:type="spellStart"/>
            <w:r w:rsidRPr="003D4A76">
              <w:rPr>
                <w:lang w:val="ro-RO" w:eastAsia="ru-RU"/>
              </w:rPr>
              <w:t>remarcînd</w:t>
            </w:r>
            <w:proofErr w:type="spellEnd"/>
            <w:r w:rsidRPr="003D4A76">
              <w:rPr>
                <w:lang w:val="ro-RO" w:eastAsia="ru-RU"/>
              </w:rPr>
              <w:t xml:space="preserve"> importanţa furnizării    informaţiei necesare despre produse, pentru a oferi acestora posibilitatea  unei alegeri fundamentate privind asigurarea posibilităţii de a accede la un mediu ambiant sănătos. Această propunere se înscrie </w:t>
            </w:r>
            <w:r w:rsidRPr="003D4A76">
              <w:rPr>
                <w:lang w:val="ro-RO"/>
              </w:rPr>
              <w:t xml:space="preserve">în contextul </w:t>
            </w:r>
            <w:r w:rsidRPr="003D4A76">
              <w:rPr>
                <w:lang w:val="ro-RO" w:eastAsia="ru-RU"/>
              </w:rPr>
              <w:t xml:space="preserve">Convenţiei privind accesul la informaţie, justiţie şi participarea publicului la adoptarea deciziilor în domeniul mediului din 25.06.1998. </w:t>
            </w:r>
          </w:p>
          <w:p w:rsidR="00A22F70" w:rsidRPr="003D4A76" w:rsidRDefault="00A22F70" w:rsidP="00627E08">
            <w:pPr>
              <w:jc w:val="both"/>
              <w:rPr>
                <w:lang w:val="ro-RO" w:eastAsia="ru-RU"/>
              </w:rPr>
            </w:pPr>
            <w:proofErr w:type="spellStart"/>
            <w:r w:rsidRPr="003D4A76">
              <w:rPr>
                <w:lang w:val="ro-RO" w:eastAsia="ru-RU"/>
              </w:rPr>
              <w:t>Avînd</w:t>
            </w:r>
            <w:proofErr w:type="spellEnd"/>
            <w:r w:rsidRPr="003D4A76">
              <w:rPr>
                <w:lang w:val="ro-RO" w:eastAsia="ru-RU"/>
              </w:rPr>
              <w:t xml:space="preserve"> în vedere cele expuse, în contextul în care, proiectul propus va fi îmbunătăţit </w:t>
            </w:r>
            <w:r w:rsidRPr="003D4A76">
              <w:rPr>
                <w:b/>
                <w:lang w:val="ro-RO" w:eastAsia="ru-RU"/>
              </w:rPr>
              <w:t xml:space="preserve">în aspect de structură şi conţinut, conform prevederilor </w:t>
            </w:r>
            <w:r w:rsidRPr="003D4A76">
              <w:rPr>
                <w:b/>
                <w:lang w:val="ro-RO" w:eastAsia="ru-RU"/>
              </w:rPr>
              <w:lastRenderedPageBreak/>
              <w:t xml:space="preserve">Legii privind actele legislative, astfel </w:t>
            </w:r>
            <w:proofErr w:type="spellStart"/>
            <w:r w:rsidRPr="003D4A76">
              <w:rPr>
                <w:b/>
                <w:lang w:val="ro-RO" w:eastAsia="ru-RU"/>
              </w:rPr>
              <w:t>încît</w:t>
            </w:r>
            <w:proofErr w:type="spellEnd"/>
            <w:r w:rsidRPr="003D4A76">
              <w:rPr>
                <w:b/>
                <w:lang w:val="ro-RO" w:eastAsia="ru-RU"/>
              </w:rPr>
              <w:t xml:space="preserve"> să fie concretizate drepturile şi obligaţiunile </w:t>
            </w:r>
            <w:proofErr w:type="spellStart"/>
            <w:r w:rsidRPr="003D4A76">
              <w:rPr>
                <w:b/>
                <w:lang w:val="ro-RO" w:eastAsia="ru-RU"/>
              </w:rPr>
              <w:t>atît</w:t>
            </w:r>
            <w:proofErr w:type="spellEnd"/>
            <w:r w:rsidRPr="003D4A76">
              <w:rPr>
                <w:b/>
                <w:lang w:val="ro-RO" w:eastAsia="ru-RU"/>
              </w:rPr>
              <w:t xml:space="preserve"> a autorităţii de supraveghere a pieţei, </w:t>
            </w:r>
            <w:proofErr w:type="spellStart"/>
            <w:r w:rsidRPr="003D4A76">
              <w:rPr>
                <w:b/>
                <w:lang w:val="ro-RO" w:eastAsia="ru-RU"/>
              </w:rPr>
              <w:t>cît</w:t>
            </w:r>
            <w:proofErr w:type="spellEnd"/>
            <w:r w:rsidRPr="003D4A76">
              <w:rPr>
                <w:b/>
                <w:lang w:val="ro-RO" w:eastAsia="ru-RU"/>
              </w:rPr>
              <w:t xml:space="preserve"> şi a agenţilor economici,</w:t>
            </w:r>
            <w:r w:rsidRPr="003D4A76">
              <w:rPr>
                <w:lang w:val="ro-RO" w:eastAsia="ru-RU"/>
              </w:rPr>
              <w:t xml:space="preserve"> avocaţii parlamentari susţin iniţiativa în cauză.</w:t>
            </w:r>
          </w:p>
        </w:tc>
        <w:tc>
          <w:tcPr>
            <w:tcW w:w="1625" w:type="dxa"/>
          </w:tcPr>
          <w:p w:rsidR="00A22F70" w:rsidRPr="003D4A76" w:rsidRDefault="00A22F70" w:rsidP="00094256">
            <w:pPr>
              <w:pStyle w:val="a3"/>
              <w:rPr>
                <w:lang w:val="ro-RO"/>
              </w:rPr>
            </w:pPr>
            <w:r w:rsidRPr="003D4A76">
              <w:rPr>
                <w:lang w:val="ro-RO"/>
              </w:rPr>
              <w:lastRenderedPageBreak/>
              <w:t>Se acceptă</w:t>
            </w:r>
          </w:p>
        </w:tc>
        <w:tc>
          <w:tcPr>
            <w:tcW w:w="5746" w:type="dxa"/>
          </w:tcPr>
          <w:p w:rsidR="00A22F70" w:rsidRPr="003D4A76" w:rsidRDefault="00A22F70" w:rsidP="00094256">
            <w:pPr>
              <w:pStyle w:val="a3"/>
              <w:rPr>
                <w:lang w:val="ro-RO"/>
              </w:rPr>
            </w:pPr>
            <w:r w:rsidRPr="003D4A76">
              <w:rPr>
                <w:lang w:val="ro-RO"/>
              </w:rPr>
              <w:t>S-a redactat conform propunerii</w:t>
            </w:r>
          </w:p>
          <w:p w:rsidR="00A22F70" w:rsidRPr="003D4A76" w:rsidRDefault="00A22F70" w:rsidP="00094256">
            <w:pPr>
              <w:pStyle w:val="a3"/>
              <w:rPr>
                <w:lang w:val="ro-RO"/>
              </w:rPr>
            </w:pPr>
          </w:p>
          <w:p w:rsidR="00B146FC" w:rsidRPr="003D4A76" w:rsidRDefault="00B146FC" w:rsidP="00B146FC">
            <w:pPr>
              <w:pStyle w:val="a3"/>
              <w:rPr>
                <w:lang w:val="ro-RO"/>
              </w:rPr>
            </w:pPr>
            <w:r w:rsidRPr="003D4A76">
              <w:rPr>
                <w:lang w:val="ro-RO"/>
              </w:rPr>
              <w:t>A fost efectuată reamplasarea articolelor, după cum urmează:</w:t>
            </w:r>
          </w:p>
          <w:p w:rsidR="00B146FC" w:rsidRPr="003D4A76" w:rsidRDefault="00B146FC" w:rsidP="00B146FC">
            <w:pPr>
              <w:pStyle w:val="aa"/>
              <w:ind w:firstLine="540"/>
              <w:rPr>
                <w:rFonts w:ascii="Times New Roman" w:hAnsi="Times New Roman"/>
                <w:szCs w:val="24"/>
                <w:lang w:val="ro-RO"/>
              </w:rPr>
            </w:pPr>
            <w:r w:rsidRPr="003D4A76">
              <w:rPr>
                <w:rFonts w:ascii="Times New Roman" w:hAnsi="Times New Roman"/>
                <w:b/>
                <w:bCs/>
                <w:szCs w:val="24"/>
                <w:lang w:val="ro-RO"/>
              </w:rPr>
              <w:t>Articolul 6.</w:t>
            </w:r>
            <w:r w:rsidRPr="003D4A76">
              <w:rPr>
                <w:rFonts w:ascii="Times New Roman" w:hAnsi="Times New Roman"/>
                <w:szCs w:val="24"/>
                <w:lang w:val="ro-RO"/>
              </w:rPr>
              <w:t xml:space="preserve"> Autoritatea de coordonare a activităţilor de supraveghere a pieţei </w:t>
            </w:r>
          </w:p>
          <w:p w:rsidR="00B146FC" w:rsidRPr="003D4A76" w:rsidRDefault="00B146FC" w:rsidP="00B146FC">
            <w:pPr>
              <w:tabs>
                <w:tab w:val="left" w:pos="540"/>
                <w:tab w:val="left" w:pos="9637"/>
              </w:tabs>
              <w:ind w:right="-5" w:firstLine="459"/>
              <w:jc w:val="both"/>
              <w:rPr>
                <w:strike/>
                <w:lang w:val="ro-RO"/>
              </w:rPr>
            </w:pPr>
            <w:r w:rsidRPr="003D4A76">
              <w:rPr>
                <w:b/>
                <w:bCs/>
                <w:lang w:val="ro-RO"/>
              </w:rPr>
              <w:t xml:space="preserve"> </w:t>
            </w:r>
            <w:r w:rsidRPr="003D4A76">
              <w:rPr>
                <w:b/>
                <w:lang w:val="ro-RO"/>
              </w:rPr>
              <w:t xml:space="preserve">Articolul 7. </w:t>
            </w:r>
            <w:r w:rsidRPr="003D4A76">
              <w:rPr>
                <w:lang w:val="ro-RO"/>
              </w:rPr>
              <w:t>Autorităţi administrative de supraveghere a pieţei</w:t>
            </w:r>
          </w:p>
          <w:p w:rsidR="00B146FC" w:rsidRPr="003D4A76" w:rsidRDefault="00B146FC" w:rsidP="00B146FC">
            <w:pPr>
              <w:tabs>
                <w:tab w:val="left" w:pos="540"/>
                <w:tab w:val="left" w:pos="9637"/>
              </w:tabs>
              <w:ind w:right="-5" w:firstLine="601"/>
              <w:jc w:val="both"/>
              <w:rPr>
                <w:lang w:val="ro-RO"/>
              </w:rPr>
            </w:pPr>
            <w:r w:rsidRPr="003D4A76">
              <w:rPr>
                <w:b/>
                <w:bCs/>
                <w:lang w:val="ro-RO"/>
              </w:rPr>
              <w:t xml:space="preserve"> Articolul 8.</w:t>
            </w:r>
            <w:r w:rsidRPr="003D4A76">
              <w:rPr>
                <w:lang w:val="ro-RO"/>
              </w:rPr>
              <w:t xml:space="preserve"> Drepturile generale, obligațiile și responsabilitățile inspectorului și a conducătorului autorităţii de supraveghere a pieţei </w:t>
            </w:r>
          </w:p>
          <w:p w:rsidR="00B146FC" w:rsidRPr="003D4A76" w:rsidRDefault="00B146FC" w:rsidP="00B146FC">
            <w:pPr>
              <w:pStyle w:val="2"/>
              <w:tabs>
                <w:tab w:val="left" w:pos="540"/>
              </w:tabs>
              <w:spacing w:line="240" w:lineRule="auto"/>
              <w:ind w:firstLine="540"/>
              <w:jc w:val="both"/>
              <w:rPr>
                <w:strike/>
              </w:rPr>
            </w:pPr>
            <w:proofErr w:type="spellStart"/>
            <w:r w:rsidRPr="003D4A76">
              <w:rPr>
                <w:b/>
              </w:rPr>
              <w:t>Articolul</w:t>
            </w:r>
            <w:proofErr w:type="spellEnd"/>
            <w:r w:rsidRPr="003D4A76">
              <w:rPr>
                <w:b/>
              </w:rPr>
              <w:t xml:space="preserve"> 27.</w:t>
            </w:r>
            <w:r w:rsidRPr="003D4A76">
              <w:t xml:space="preserve"> </w:t>
            </w:r>
            <w:proofErr w:type="spellStart"/>
            <w:r w:rsidRPr="003D4A76">
              <w:t>Controlul</w:t>
            </w:r>
            <w:proofErr w:type="spellEnd"/>
            <w:r w:rsidRPr="003D4A76">
              <w:t xml:space="preserve"> </w:t>
            </w:r>
            <w:proofErr w:type="spellStart"/>
            <w:r w:rsidRPr="003D4A76">
              <w:t>privind</w:t>
            </w:r>
            <w:proofErr w:type="spellEnd"/>
            <w:r w:rsidRPr="003D4A76">
              <w:t xml:space="preserve"> </w:t>
            </w:r>
            <w:proofErr w:type="spellStart"/>
            <w:r w:rsidRPr="003D4A76">
              <w:t>siguranţa</w:t>
            </w:r>
            <w:proofErr w:type="spellEnd"/>
            <w:r w:rsidRPr="003D4A76">
              <w:t xml:space="preserve"> </w:t>
            </w:r>
            <w:proofErr w:type="spellStart"/>
            <w:r w:rsidRPr="003D4A76">
              <w:t>şi</w:t>
            </w:r>
            <w:proofErr w:type="spellEnd"/>
            <w:r w:rsidRPr="003D4A76">
              <w:t xml:space="preserve"> </w:t>
            </w:r>
            <w:proofErr w:type="spellStart"/>
            <w:r w:rsidRPr="003D4A76">
              <w:t>conformitatea</w:t>
            </w:r>
            <w:proofErr w:type="spellEnd"/>
            <w:r w:rsidRPr="003D4A76">
              <w:t xml:space="preserve"> </w:t>
            </w:r>
            <w:proofErr w:type="spellStart"/>
            <w:r w:rsidRPr="003D4A76">
              <w:t>produselor</w:t>
            </w:r>
            <w:proofErr w:type="spellEnd"/>
            <w:r w:rsidRPr="003D4A76">
              <w:t xml:space="preserve"> </w:t>
            </w:r>
            <w:proofErr w:type="spellStart"/>
            <w:r w:rsidRPr="003D4A76">
              <w:t>importate</w:t>
            </w:r>
            <w:proofErr w:type="spellEnd"/>
            <w:r w:rsidRPr="003D4A76">
              <w:t xml:space="preserve"> </w:t>
            </w:r>
          </w:p>
          <w:p w:rsidR="00B146FC" w:rsidRPr="003D4A76" w:rsidRDefault="00B146FC" w:rsidP="00E73F4F">
            <w:pPr>
              <w:tabs>
                <w:tab w:val="left" w:pos="540"/>
                <w:tab w:val="left" w:pos="9637"/>
              </w:tabs>
              <w:ind w:right="-5" w:firstLine="602"/>
              <w:jc w:val="both"/>
              <w:rPr>
                <w:lang w:val="ro-RO"/>
              </w:rPr>
            </w:pPr>
            <w:r w:rsidRPr="003D4A76">
              <w:rPr>
                <w:b/>
                <w:lang w:val="ro-RO"/>
              </w:rPr>
              <w:t>Articolul 28.</w:t>
            </w:r>
            <w:r w:rsidRPr="003D4A76">
              <w:rPr>
                <w:lang w:val="ro-RO"/>
              </w:rPr>
              <w:t xml:space="preserve"> Competenţele</w:t>
            </w:r>
            <w:r w:rsidRPr="003D4A76">
              <w:rPr>
                <w:b/>
                <w:lang w:val="ro-RO"/>
              </w:rPr>
              <w:t xml:space="preserve"> </w:t>
            </w:r>
            <w:r w:rsidRPr="003D4A76">
              <w:rPr>
                <w:shd w:val="clear" w:color="auto" w:fill="FFFFFF"/>
                <w:lang w:val="ro-RO"/>
              </w:rPr>
              <w:t>organului vamal</w:t>
            </w:r>
          </w:p>
          <w:p w:rsidR="00B146FC" w:rsidRPr="003D4A76" w:rsidRDefault="00B146FC" w:rsidP="00094256">
            <w:pPr>
              <w:pStyle w:val="a3"/>
              <w:rPr>
                <w:lang w:val="ro-RO"/>
              </w:rPr>
            </w:pPr>
          </w:p>
        </w:tc>
      </w:tr>
      <w:tr w:rsidR="003D4A76" w:rsidRPr="003D4A76" w:rsidTr="003D4A76">
        <w:tc>
          <w:tcPr>
            <w:tcW w:w="993" w:type="dxa"/>
          </w:tcPr>
          <w:p w:rsidR="00A22F70" w:rsidRPr="003D4A76" w:rsidRDefault="00A22F70" w:rsidP="008F31E2">
            <w:pPr>
              <w:pStyle w:val="a3"/>
              <w:numPr>
                <w:ilvl w:val="0"/>
                <w:numId w:val="5"/>
              </w:numPr>
              <w:tabs>
                <w:tab w:val="left" w:pos="352"/>
              </w:tabs>
              <w:jc w:val="center"/>
              <w:rPr>
                <w:lang w:val="ro-RO"/>
              </w:rPr>
            </w:pPr>
          </w:p>
        </w:tc>
        <w:tc>
          <w:tcPr>
            <w:tcW w:w="1336" w:type="dxa"/>
          </w:tcPr>
          <w:p w:rsidR="00A22F70" w:rsidRPr="003D4A76" w:rsidRDefault="00A22F70" w:rsidP="00094256">
            <w:pPr>
              <w:pStyle w:val="a3"/>
              <w:jc w:val="center"/>
              <w:rPr>
                <w:lang w:val="ro-RO"/>
              </w:rPr>
            </w:pPr>
            <w:r w:rsidRPr="003D4A76">
              <w:rPr>
                <w:lang w:val="ro-RO"/>
              </w:rPr>
              <w:t>Proiectul Legii</w:t>
            </w:r>
          </w:p>
        </w:tc>
        <w:tc>
          <w:tcPr>
            <w:tcW w:w="1789" w:type="dxa"/>
          </w:tcPr>
          <w:p w:rsidR="00A22F70" w:rsidRPr="003D4A76" w:rsidRDefault="00A22F70" w:rsidP="00094256">
            <w:pPr>
              <w:pStyle w:val="a6"/>
              <w:jc w:val="both"/>
              <w:rPr>
                <w:rFonts w:ascii="Times New Roman" w:hAnsi="Times New Roman"/>
                <w:sz w:val="24"/>
                <w:szCs w:val="24"/>
                <w:lang w:val="ro-RO"/>
              </w:rPr>
            </w:pPr>
            <w:r w:rsidRPr="003D4A76">
              <w:rPr>
                <w:rFonts w:ascii="Times New Roman" w:hAnsi="Times New Roman"/>
                <w:sz w:val="24"/>
                <w:szCs w:val="24"/>
                <w:lang w:val="ro-RO"/>
              </w:rPr>
              <w:t>Serviciul Vamal</w:t>
            </w:r>
          </w:p>
        </w:tc>
        <w:tc>
          <w:tcPr>
            <w:tcW w:w="3896" w:type="dxa"/>
          </w:tcPr>
          <w:p w:rsidR="00A22F70" w:rsidRPr="003D4A76" w:rsidRDefault="00A22F70" w:rsidP="00742ECC">
            <w:pPr>
              <w:pStyle w:val="12"/>
              <w:shd w:val="clear" w:color="auto" w:fill="auto"/>
              <w:tabs>
                <w:tab w:val="left" w:pos="932"/>
              </w:tabs>
              <w:spacing w:before="0" w:after="0" w:line="240" w:lineRule="auto"/>
              <w:ind w:right="60"/>
              <w:jc w:val="both"/>
              <w:rPr>
                <w:sz w:val="24"/>
                <w:szCs w:val="24"/>
                <w:lang w:val="ro-RO"/>
              </w:rPr>
            </w:pPr>
            <w:r w:rsidRPr="003D4A76">
              <w:rPr>
                <w:sz w:val="24"/>
                <w:szCs w:val="24"/>
                <w:lang w:val="ro-RO"/>
              </w:rPr>
              <w:t>Pe tot parcursul textului sintagma „Serviciul Vamal" urmează a fi substituită cu sintagma „organul vamal".</w:t>
            </w:r>
          </w:p>
        </w:tc>
        <w:tc>
          <w:tcPr>
            <w:tcW w:w="1625" w:type="dxa"/>
          </w:tcPr>
          <w:p w:rsidR="00A22F70" w:rsidRPr="003D4A76" w:rsidRDefault="00A22F70" w:rsidP="00F51F9C">
            <w:pPr>
              <w:pStyle w:val="a3"/>
              <w:rPr>
                <w:lang w:val="ro-RO"/>
              </w:rPr>
            </w:pPr>
            <w:r w:rsidRPr="003D4A76">
              <w:rPr>
                <w:lang w:val="ro-RO"/>
              </w:rPr>
              <w:t>Se acceptă</w:t>
            </w:r>
          </w:p>
        </w:tc>
        <w:tc>
          <w:tcPr>
            <w:tcW w:w="5746" w:type="dxa"/>
          </w:tcPr>
          <w:p w:rsidR="00A22F70" w:rsidRPr="003D4A76" w:rsidRDefault="00A22F70" w:rsidP="00F51F9C">
            <w:pPr>
              <w:pStyle w:val="a3"/>
              <w:rPr>
                <w:lang w:val="ro-RO"/>
              </w:rPr>
            </w:pPr>
            <w:r w:rsidRPr="003D4A76">
              <w:rPr>
                <w:lang w:val="ro-RO"/>
              </w:rPr>
              <w:t>S-a redactat conform propunerii</w:t>
            </w:r>
          </w:p>
        </w:tc>
      </w:tr>
      <w:tr w:rsidR="003D4A76" w:rsidRPr="003D4A76" w:rsidTr="003D4A76">
        <w:tc>
          <w:tcPr>
            <w:tcW w:w="993" w:type="dxa"/>
          </w:tcPr>
          <w:p w:rsidR="00A22F70" w:rsidRPr="003D4A76" w:rsidRDefault="00A22F70" w:rsidP="008F31E2">
            <w:pPr>
              <w:pStyle w:val="a3"/>
              <w:numPr>
                <w:ilvl w:val="0"/>
                <w:numId w:val="5"/>
              </w:numPr>
              <w:tabs>
                <w:tab w:val="left" w:pos="352"/>
              </w:tabs>
              <w:jc w:val="center"/>
              <w:rPr>
                <w:lang w:val="ro-RO"/>
              </w:rPr>
            </w:pPr>
          </w:p>
        </w:tc>
        <w:tc>
          <w:tcPr>
            <w:tcW w:w="1336" w:type="dxa"/>
          </w:tcPr>
          <w:p w:rsidR="00A22F70" w:rsidRPr="003D4A76" w:rsidRDefault="00A22F70" w:rsidP="00094256">
            <w:pPr>
              <w:pStyle w:val="a3"/>
              <w:jc w:val="center"/>
              <w:rPr>
                <w:lang w:val="ro-RO"/>
              </w:rPr>
            </w:pPr>
            <w:r w:rsidRPr="003D4A76">
              <w:rPr>
                <w:lang w:val="ro-RO"/>
              </w:rPr>
              <w:t>Aspecte generale</w:t>
            </w:r>
          </w:p>
        </w:tc>
        <w:tc>
          <w:tcPr>
            <w:tcW w:w="1789" w:type="dxa"/>
          </w:tcPr>
          <w:p w:rsidR="00A22F70" w:rsidRPr="003D4A76" w:rsidRDefault="00A22F70" w:rsidP="000C7AA9">
            <w:pPr>
              <w:pStyle w:val="a6"/>
              <w:jc w:val="both"/>
              <w:rPr>
                <w:rFonts w:ascii="Times New Roman" w:hAnsi="Times New Roman"/>
                <w:sz w:val="24"/>
                <w:szCs w:val="24"/>
                <w:lang w:val="ro-RO"/>
              </w:rPr>
            </w:pPr>
            <w:r w:rsidRPr="00C30E82">
              <w:rPr>
                <w:rFonts w:ascii="Times New Roman" w:hAnsi="Times New Roman"/>
                <w:sz w:val="24"/>
                <w:szCs w:val="24"/>
                <w:highlight w:val="yellow"/>
                <w:lang w:val="ro-RO"/>
              </w:rPr>
              <w:t>Centrul de Armonizare a Legislaţiei</w:t>
            </w:r>
          </w:p>
        </w:tc>
        <w:tc>
          <w:tcPr>
            <w:tcW w:w="3896" w:type="dxa"/>
          </w:tcPr>
          <w:p w:rsidR="00A22F70" w:rsidRPr="003D4A76" w:rsidRDefault="00A22F70" w:rsidP="000C7AA9">
            <w:pPr>
              <w:pStyle w:val="af0"/>
              <w:tabs>
                <w:tab w:val="left" w:pos="0"/>
              </w:tabs>
              <w:rPr>
                <w:bCs/>
                <w:sz w:val="24"/>
                <w:szCs w:val="24"/>
              </w:rPr>
            </w:pPr>
            <w:r w:rsidRPr="003D4A76">
              <w:rPr>
                <w:bCs/>
                <w:sz w:val="24"/>
                <w:szCs w:val="24"/>
              </w:rPr>
              <w:t xml:space="preserve">Cu referire la Tabelul de concordanţă al proiectului naţional, ţinem să evidenţiem că acesta nu corespunde cerinţelor legale statuate în Regulamentul cu privire la mecanismul de armonizare a legislaţiei Republicii Moldova cu legislaţia comunitară, aprobat prin </w:t>
            </w:r>
            <w:proofErr w:type="spellStart"/>
            <w:r w:rsidRPr="003D4A76">
              <w:rPr>
                <w:bCs/>
                <w:sz w:val="24"/>
                <w:szCs w:val="24"/>
              </w:rPr>
              <w:t>Hotărîrea</w:t>
            </w:r>
            <w:proofErr w:type="spellEnd"/>
            <w:r w:rsidRPr="003D4A76">
              <w:rPr>
                <w:bCs/>
                <w:sz w:val="24"/>
                <w:szCs w:val="24"/>
              </w:rPr>
              <w:t xml:space="preserve"> Guvernului nr. 1345 din 24 noiembrie 2006 cu privire la armonizarea legislaţiei Republicii Moldova cu legislaţia comunitară.</w:t>
            </w:r>
          </w:p>
          <w:p w:rsidR="00A22F70" w:rsidRPr="003D4A76" w:rsidRDefault="00A22F70" w:rsidP="000C7AA9">
            <w:pPr>
              <w:pStyle w:val="af0"/>
              <w:tabs>
                <w:tab w:val="left" w:pos="0"/>
              </w:tabs>
              <w:ind w:firstLine="567"/>
              <w:rPr>
                <w:bCs/>
                <w:sz w:val="24"/>
                <w:szCs w:val="24"/>
              </w:rPr>
            </w:pPr>
            <w:r w:rsidRPr="003D4A76">
              <w:rPr>
                <w:bCs/>
                <w:sz w:val="24"/>
                <w:szCs w:val="24"/>
              </w:rPr>
              <w:t xml:space="preserve">Astfel, în rubrica 4 a Tabelului de concordanţă, urmează a fi indicat conţinutul complet al actului UE,  astfel </w:t>
            </w:r>
            <w:proofErr w:type="spellStart"/>
            <w:r w:rsidRPr="003D4A76">
              <w:rPr>
                <w:bCs/>
                <w:sz w:val="24"/>
                <w:szCs w:val="24"/>
              </w:rPr>
              <w:t>încît</w:t>
            </w:r>
            <w:proofErr w:type="spellEnd"/>
            <w:r w:rsidRPr="003D4A76">
              <w:rPr>
                <w:bCs/>
                <w:sz w:val="24"/>
                <w:szCs w:val="24"/>
              </w:rPr>
              <w:t xml:space="preserve"> să fie reflectată clar prevederea din actul UE şi gradul de transpunere a normelor UE relevante în actul normativ naţional.</w:t>
            </w:r>
          </w:p>
          <w:p w:rsidR="00A22F70" w:rsidRPr="003D4A76" w:rsidRDefault="00A22F70" w:rsidP="000C7AA9">
            <w:pPr>
              <w:pStyle w:val="af0"/>
              <w:tabs>
                <w:tab w:val="left" w:pos="0"/>
              </w:tabs>
              <w:ind w:firstLine="567"/>
              <w:rPr>
                <w:b/>
                <w:bCs/>
                <w:sz w:val="24"/>
                <w:szCs w:val="24"/>
              </w:rPr>
            </w:pPr>
            <w:r w:rsidRPr="003D4A76">
              <w:rPr>
                <w:bCs/>
                <w:sz w:val="24"/>
                <w:szCs w:val="24"/>
              </w:rPr>
              <w:t xml:space="preserve">Calificativul „parţial compatibil” şi „incompatibil” nu se utilizează în cazul în care posibilitatea transpunerii unor prevederi este condiţionată de calitatea Republicii Moldova de Stat Membru al UE, în astfel de cazuri fiind oportună utilizarea calificativului „Prevederi </w:t>
            </w:r>
            <w:r w:rsidRPr="003D4A76">
              <w:rPr>
                <w:bCs/>
                <w:sz w:val="24"/>
                <w:szCs w:val="24"/>
              </w:rPr>
              <w:lastRenderedPageBreak/>
              <w:t>UE neaplicabile”.</w:t>
            </w:r>
          </w:p>
        </w:tc>
        <w:tc>
          <w:tcPr>
            <w:tcW w:w="1625" w:type="dxa"/>
          </w:tcPr>
          <w:p w:rsidR="00A22F70" w:rsidRPr="003D4A76" w:rsidRDefault="00A22F70" w:rsidP="00094256">
            <w:pPr>
              <w:pStyle w:val="a3"/>
              <w:rPr>
                <w:lang w:val="ro-RO"/>
              </w:rPr>
            </w:pPr>
            <w:r w:rsidRPr="003D4A76">
              <w:rPr>
                <w:lang w:val="ro-RO"/>
              </w:rPr>
              <w:lastRenderedPageBreak/>
              <w:t>Se acceptă</w:t>
            </w:r>
          </w:p>
        </w:tc>
        <w:tc>
          <w:tcPr>
            <w:tcW w:w="5746" w:type="dxa"/>
          </w:tcPr>
          <w:p w:rsidR="00A22F70" w:rsidRPr="003D4A76" w:rsidRDefault="00A22F70" w:rsidP="00094256">
            <w:pPr>
              <w:pStyle w:val="a3"/>
              <w:rPr>
                <w:lang w:val="ro-RO"/>
              </w:rPr>
            </w:pPr>
            <w:r w:rsidRPr="003D4A76">
              <w:rPr>
                <w:lang w:val="ro-RO"/>
              </w:rPr>
              <w:t xml:space="preserve">S-a redactat </w:t>
            </w:r>
            <w:r w:rsidR="00BE6F6C" w:rsidRPr="003D4A76">
              <w:rPr>
                <w:lang w:val="ro-RO"/>
              </w:rPr>
              <w:t xml:space="preserve">tabelul de concordanță </w:t>
            </w:r>
            <w:r w:rsidRPr="003D4A76">
              <w:rPr>
                <w:lang w:val="ro-RO"/>
              </w:rPr>
              <w:t>conform propunerii</w:t>
            </w:r>
          </w:p>
        </w:tc>
      </w:tr>
      <w:tr w:rsidR="003D4A76" w:rsidRPr="003D4A76" w:rsidTr="003D4A76">
        <w:tc>
          <w:tcPr>
            <w:tcW w:w="993" w:type="dxa"/>
          </w:tcPr>
          <w:p w:rsidR="00A22F70" w:rsidRPr="003D4A76" w:rsidRDefault="00A22F70" w:rsidP="008F31E2">
            <w:pPr>
              <w:pStyle w:val="a3"/>
              <w:numPr>
                <w:ilvl w:val="0"/>
                <w:numId w:val="5"/>
              </w:numPr>
              <w:jc w:val="center"/>
              <w:rPr>
                <w:lang w:val="ro-RO"/>
              </w:rPr>
            </w:pPr>
          </w:p>
        </w:tc>
        <w:tc>
          <w:tcPr>
            <w:tcW w:w="1336" w:type="dxa"/>
          </w:tcPr>
          <w:p w:rsidR="00A22F70" w:rsidRPr="003D4A76" w:rsidRDefault="00A22F70" w:rsidP="00094256">
            <w:pPr>
              <w:pStyle w:val="a3"/>
              <w:jc w:val="center"/>
              <w:rPr>
                <w:lang w:val="ro-RO"/>
              </w:rPr>
            </w:pPr>
            <w:r w:rsidRPr="003D4A76">
              <w:rPr>
                <w:lang w:val="ro-RO"/>
              </w:rPr>
              <w:t>Aspecte generale</w:t>
            </w:r>
          </w:p>
        </w:tc>
        <w:tc>
          <w:tcPr>
            <w:tcW w:w="1789" w:type="dxa"/>
          </w:tcPr>
          <w:p w:rsidR="00A22F70" w:rsidRPr="003D4A76" w:rsidRDefault="00A22F70" w:rsidP="00094256">
            <w:pPr>
              <w:pStyle w:val="a6"/>
              <w:jc w:val="both"/>
              <w:rPr>
                <w:rFonts w:ascii="Times New Roman" w:hAnsi="Times New Roman"/>
                <w:sz w:val="24"/>
                <w:szCs w:val="24"/>
                <w:lang w:val="ro-RO"/>
              </w:rPr>
            </w:pPr>
            <w:r w:rsidRPr="003D4A76">
              <w:rPr>
                <w:rFonts w:ascii="Times New Roman" w:hAnsi="Times New Roman"/>
                <w:sz w:val="24"/>
                <w:szCs w:val="24"/>
                <w:lang w:val="ro-RO"/>
              </w:rPr>
              <w:t>Agenţia Naţională pentru Reglementare în Comunicaţii Electronice şi Tehnologia Informaţiei</w:t>
            </w:r>
          </w:p>
        </w:tc>
        <w:tc>
          <w:tcPr>
            <w:tcW w:w="3896" w:type="dxa"/>
          </w:tcPr>
          <w:p w:rsidR="00A22F70" w:rsidRPr="003D4A76" w:rsidRDefault="00A22F70" w:rsidP="00094256">
            <w:pPr>
              <w:jc w:val="both"/>
              <w:rPr>
                <w:lang w:val="ro-RO"/>
              </w:rPr>
            </w:pPr>
            <w:r w:rsidRPr="003D4A76">
              <w:rPr>
                <w:lang w:val="ro-RO"/>
              </w:rPr>
              <w:t xml:space="preserve">Proiectul nu este în concordanţă cu principiile de bază ale legiferării, prevăzute la art. 4 din Legea privind actele legislative nr. 780-XV din 27 decembrie 2001 („Legea nr. 780/2001”), precum şi nu este întocmit conform tehnicii legislative </w:t>
            </w:r>
            <w:r w:rsidRPr="003D4A76">
              <w:rPr>
                <w:i/>
                <w:lang w:val="ro-RO"/>
              </w:rPr>
              <w:t>[art. 5 alin. (2) lit. a) şi b) din aceeaşi lege]</w:t>
            </w:r>
            <w:r w:rsidRPr="003D4A76">
              <w:rPr>
                <w:lang w:val="ro-RO"/>
              </w:rPr>
              <w:t>.</w:t>
            </w:r>
          </w:p>
          <w:p w:rsidR="00A22F70" w:rsidRPr="003D4A76" w:rsidRDefault="00A22F70" w:rsidP="00094256">
            <w:pPr>
              <w:jc w:val="both"/>
              <w:rPr>
                <w:lang w:val="ro-RO"/>
              </w:rPr>
            </w:pPr>
            <w:r w:rsidRPr="003D4A76">
              <w:rPr>
                <w:lang w:val="ro-RO"/>
              </w:rPr>
              <w:t xml:space="preserve">Astfel, proiectul </w:t>
            </w:r>
            <w:r w:rsidRPr="003D4A76">
              <w:rPr>
                <w:i/>
                <w:lang w:val="ro-RO"/>
              </w:rPr>
              <w:t>nu este corelat cu</w:t>
            </w:r>
            <w:r w:rsidRPr="003D4A76">
              <w:rPr>
                <w:lang w:val="ro-RO"/>
              </w:rPr>
              <w:t xml:space="preserve"> </w:t>
            </w:r>
            <w:r w:rsidRPr="003D4A76">
              <w:rPr>
                <w:i/>
                <w:lang w:val="ro-RO"/>
              </w:rPr>
              <w:t>cadrul juridic existent</w:t>
            </w:r>
            <w:r w:rsidRPr="003D4A76">
              <w:rPr>
                <w:lang w:val="ro-RO"/>
              </w:rPr>
              <w:t xml:space="preserve"> (cu actele legislative de acelaşi nivel, cu care se află în conexiune). </w:t>
            </w:r>
          </w:p>
          <w:p w:rsidR="00A22F70" w:rsidRPr="003D4A76" w:rsidRDefault="00A22F70" w:rsidP="00094256">
            <w:pPr>
              <w:jc w:val="both"/>
              <w:rPr>
                <w:lang w:val="ro-RO"/>
              </w:rPr>
            </w:pPr>
            <w:r w:rsidRPr="003D4A76">
              <w:rPr>
                <w:lang w:val="ro-RO"/>
              </w:rPr>
              <w:t>În acest sens, reieşind din preambulul Legii privind activităţile de acreditare şi de evaluare a conformităţii n</w:t>
            </w:r>
            <w:r w:rsidRPr="003D4A76">
              <w:rPr>
                <w:bCs/>
                <w:lang w:val="ro-RO"/>
              </w:rPr>
              <w:t xml:space="preserve">r. 235 din 1 decembrie 2011 („Legea nr. 235/2011”), </w:t>
            </w:r>
            <w:r w:rsidRPr="003D4A76">
              <w:rPr>
                <w:lang w:val="ro-RO"/>
              </w:rPr>
              <w:t xml:space="preserve">în legislaţia naţională deja sunt transpuse cerinţele Regulamentului (CE) nr. 765/2008 al Parlamentului European şi al Consiliului din 9 iulie 2008 </w:t>
            </w:r>
            <w:r w:rsidRPr="003D4A76">
              <w:rPr>
                <w:i/>
                <w:lang w:val="ro-RO"/>
              </w:rPr>
              <w:t>de stabilire a cerinţelor de acreditare şi de supraveghere a pieţei în ceea ce priveşte comercializarea produselor</w:t>
            </w:r>
            <w:r w:rsidRPr="003D4A76">
              <w:rPr>
                <w:lang w:val="ro-RO"/>
              </w:rPr>
              <w:t xml:space="preserve">, respectiv, în vederea realizării </w:t>
            </w:r>
            <w:r w:rsidRPr="003D4A76">
              <w:rPr>
                <w:i/>
                <w:lang w:val="ro-RO"/>
              </w:rPr>
              <w:t>unificării reglementării în materie (a legislaţiei)</w:t>
            </w:r>
            <w:r w:rsidRPr="003D4A76">
              <w:rPr>
                <w:lang w:val="ro-RO"/>
              </w:rPr>
              <w:t xml:space="preserve"> – art. 4 alin. (2) din Legea nr. 780/2001 – ţinând cont că proiectul este de acelaşi nivel cu Legea nr. 235/2011, este necesar de a completa Legea nr. 235/2011 în scopul transpunerii Regulamentului (CE) nr. 765/2008 </w:t>
            </w:r>
            <w:r w:rsidRPr="003D4A76">
              <w:rPr>
                <w:b/>
                <w:lang w:val="ro-RO"/>
              </w:rPr>
              <w:t>într-un singur act legislativ</w:t>
            </w:r>
            <w:r w:rsidRPr="003D4A76">
              <w:rPr>
                <w:lang w:val="ro-RO"/>
              </w:rPr>
              <w:t>.</w:t>
            </w:r>
          </w:p>
          <w:p w:rsidR="00A22F70" w:rsidRPr="003D4A76" w:rsidRDefault="00A22F70" w:rsidP="00094256">
            <w:pPr>
              <w:jc w:val="both"/>
              <w:rPr>
                <w:lang w:val="ro-RO"/>
              </w:rPr>
            </w:pPr>
            <w:r w:rsidRPr="003D4A76">
              <w:rPr>
                <w:lang w:val="ro-RO"/>
              </w:rPr>
              <w:t xml:space="preserve">Totodată, întru evitarea </w:t>
            </w:r>
            <w:r w:rsidRPr="003D4A76">
              <w:rPr>
                <w:i/>
                <w:lang w:val="ro-RO"/>
              </w:rPr>
              <w:lastRenderedPageBreak/>
              <w:t>paralelismelor</w:t>
            </w:r>
            <w:r w:rsidRPr="003D4A76">
              <w:rPr>
                <w:lang w:val="ro-RO"/>
              </w:rPr>
              <w:t xml:space="preserve">, ţinând cont de prevederile art. 4 alin. (3) în corelare cu art. 5 alin. (2) lit. b) din Legea nr. 780/2001, instituirea aceloraşi reglementări în mai multe acte legislative [în proiectul supus avizării, Legii privind controlul de stat asupra activităţii de întreprinzător </w:t>
            </w:r>
            <w:r w:rsidRPr="003D4A76">
              <w:rPr>
                <w:bCs/>
                <w:lang w:val="ro-RO"/>
              </w:rPr>
              <w:t xml:space="preserve">nr. 131 din 8 iunie 2012 („Legea nr. 131/2012”), Legii nr. 235/2011] este inadecvată şi necesită </w:t>
            </w:r>
            <w:r w:rsidRPr="003D4A76">
              <w:rPr>
                <w:lang w:val="ro-RO"/>
              </w:rPr>
              <w:t>concentrarea materiei într-o reglementare unică.</w:t>
            </w:r>
          </w:p>
          <w:p w:rsidR="00A22F70" w:rsidRPr="003D4A76" w:rsidRDefault="00A22F70" w:rsidP="009B256C">
            <w:pPr>
              <w:jc w:val="both"/>
              <w:rPr>
                <w:lang w:val="ro-RO"/>
              </w:rPr>
            </w:pPr>
            <w:r w:rsidRPr="003D4A76">
              <w:rPr>
                <w:lang w:val="ro-RO"/>
              </w:rPr>
              <w:t xml:space="preserve">Nefiind însoţit de un tabel de concordanţă nu este cert dacă proiectul este </w:t>
            </w:r>
            <w:r w:rsidRPr="003D4A76">
              <w:rPr>
                <w:i/>
                <w:lang w:val="ro-RO"/>
              </w:rPr>
              <w:t>corelat cu reglementările dreptului Uniunii Europene</w:t>
            </w:r>
            <w:r w:rsidRPr="003D4A76">
              <w:rPr>
                <w:lang w:val="ro-RO"/>
              </w:rPr>
              <w:t xml:space="preserve"> </w:t>
            </w:r>
            <w:r w:rsidRPr="003D4A76">
              <w:rPr>
                <w:i/>
                <w:u w:val="single"/>
                <w:lang w:val="ro-RO"/>
              </w:rPr>
              <w:t>în mod corespunzător</w:t>
            </w:r>
            <w:r w:rsidRPr="003D4A76">
              <w:rPr>
                <w:lang w:val="ro-RO"/>
              </w:rPr>
              <w:t>, ceea ce contravine prevederilor art. 4 alin. (1) şi art. 5 alin. (1) din Legea nr. 780/2001.</w:t>
            </w:r>
          </w:p>
        </w:tc>
        <w:tc>
          <w:tcPr>
            <w:tcW w:w="1625" w:type="dxa"/>
          </w:tcPr>
          <w:p w:rsidR="00A22F70" w:rsidRPr="003D4A76" w:rsidRDefault="00A22F70" w:rsidP="00094256">
            <w:pPr>
              <w:pStyle w:val="a3"/>
              <w:rPr>
                <w:lang w:val="ro-RO"/>
              </w:rPr>
            </w:pPr>
            <w:r w:rsidRPr="003D4A76">
              <w:rPr>
                <w:lang w:val="ro-RO"/>
              </w:rPr>
              <w:lastRenderedPageBreak/>
              <w:t>Nu se acceptă</w:t>
            </w:r>
          </w:p>
        </w:tc>
        <w:tc>
          <w:tcPr>
            <w:tcW w:w="5746" w:type="dxa"/>
          </w:tcPr>
          <w:p w:rsidR="00A22F70" w:rsidRPr="003D4A76" w:rsidRDefault="00A22F70" w:rsidP="004F733D">
            <w:pPr>
              <w:pStyle w:val="a3"/>
              <w:jc w:val="both"/>
              <w:rPr>
                <w:lang w:val="ro-RO"/>
              </w:rPr>
            </w:pPr>
            <w:r w:rsidRPr="003D4A76">
              <w:rPr>
                <w:lang w:val="ro-RO"/>
              </w:rPr>
              <w:t xml:space="preserve">Regulamentele CE sunt de aplicare directă în statele membre UE. RM nu este stat membru şi respectiv avem obligaţia de  a transpune regulamentul în legislaţia noastră. Iar forma de transpunere </w:t>
            </w:r>
            <w:proofErr w:type="spellStart"/>
            <w:r w:rsidRPr="003D4A76">
              <w:rPr>
                <w:lang w:val="ro-RO"/>
              </w:rPr>
              <w:t>înt-un</w:t>
            </w:r>
            <w:proofErr w:type="spellEnd"/>
            <w:r w:rsidRPr="003D4A76">
              <w:rPr>
                <w:lang w:val="ro-RO"/>
              </w:rPr>
              <w:t xml:space="preserve"> act legislativ sau </w:t>
            </w:r>
            <w:proofErr w:type="spellStart"/>
            <w:r w:rsidRPr="003D4A76">
              <w:rPr>
                <w:lang w:val="ro-RO"/>
              </w:rPr>
              <w:t>cîteva</w:t>
            </w:r>
            <w:proofErr w:type="spellEnd"/>
            <w:r w:rsidRPr="003D4A76">
              <w:rPr>
                <w:lang w:val="ro-RO"/>
              </w:rPr>
              <w:t xml:space="preserve"> este la decizia ţării care îl transpune.</w:t>
            </w:r>
          </w:p>
          <w:p w:rsidR="00A22F70" w:rsidRPr="003D4A76" w:rsidRDefault="00A22F70" w:rsidP="004F733D">
            <w:pPr>
              <w:pStyle w:val="a3"/>
              <w:jc w:val="both"/>
              <w:rPr>
                <w:lang w:val="ro-RO"/>
              </w:rPr>
            </w:pPr>
          </w:p>
          <w:p w:rsidR="00A22F70" w:rsidRPr="003D4A76" w:rsidRDefault="00A22F70" w:rsidP="004F733D">
            <w:pPr>
              <w:pStyle w:val="a3"/>
              <w:jc w:val="both"/>
              <w:rPr>
                <w:bCs/>
                <w:lang w:val="ro-RO"/>
              </w:rPr>
            </w:pPr>
            <w:r w:rsidRPr="003D4A76">
              <w:rPr>
                <w:lang w:val="ro-RO"/>
              </w:rPr>
              <w:t>Regulamentului (CE) nr. 765/2008 reglementează doua domenii vaste şi diferite - acreditarea şi supravegherea pieţei. Faptul că va fi transpus prin 2 acte legislative nu va crea careva impedimente. Chiar şi mai mulţi experţi UE nu au sugerat complementarea Legii privind activităţile de acreditare şi de evaluare a conformităţii n</w:t>
            </w:r>
            <w:r w:rsidRPr="003D4A76">
              <w:rPr>
                <w:bCs/>
                <w:lang w:val="ro-RO"/>
              </w:rPr>
              <w:t>r. 235 din 1 decembrie 2011 cu compartimentul „supravegherea pieţei”.</w:t>
            </w:r>
          </w:p>
          <w:p w:rsidR="00A22F70" w:rsidRPr="003D4A76" w:rsidRDefault="00A22F70" w:rsidP="004F733D">
            <w:pPr>
              <w:pStyle w:val="a3"/>
              <w:jc w:val="both"/>
              <w:rPr>
                <w:bCs/>
                <w:lang w:val="ro-RO"/>
              </w:rPr>
            </w:pPr>
            <w:r w:rsidRPr="003D4A76">
              <w:rPr>
                <w:lang w:val="ro-RO"/>
              </w:rPr>
              <w:t>Legea nr. 131 din 8 iunie 2012 privind controlul de stat asupra activităţii de întreprinzător specifică procedura iniţierii, timpul desfăşurării şi finalizarea controlului, dar nu reglementează cum se face controlul (documentar, încercări de laborator), ce documente se verifică, care-s masurile aplicate referitor la produsele neconforme depistate, etc.</w:t>
            </w:r>
          </w:p>
          <w:p w:rsidR="00A22F70" w:rsidRPr="003D4A76" w:rsidRDefault="00A22F70" w:rsidP="004F733D">
            <w:pPr>
              <w:pStyle w:val="a3"/>
              <w:jc w:val="both"/>
              <w:rPr>
                <w:bCs/>
                <w:lang w:val="ro-RO"/>
              </w:rPr>
            </w:pPr>
          </w:p>
          <w:p w:rsidR="00A22F70" w:rsidRPr="003D4A76" w:rsidRDefault="00A22F70" w:rsidP="004F733D">
            <w:pPr>
              <w:pStyle w:val="a3"/>
              <w:jc w:val="both"/>
              <w:rPr>
                <w:bCs/>
                <w:lang w:val="ro-RO"/>
              </w:rPr>
            </w:pPr>
            <w:r w:rsidRPr="003D4A76">
              <w:rPr>
                <w:bCs/>
                <w:lang w:val="ro-RO"/>
              </w:rPr>
              <w:t>Totodată specificăm că proiectul Legii privind supravegherea pieţei reglementează activitatea autorităţilor de supraveghere a pieţei pentru a asigura că produsele plasate pe piaţă sunt sigure şi/sau conforme cu cerinţele esenţiale.</w:t>
            </w:r>
          </w:p>
          <w:p w:rsidR="00A22F70" w:rsidRPr="003D4A76" w:rsidRDefault="00A22F70" w:rsidP="004F733D">
            <w:pPr>
              <w:pStyle w:val="a3"/>
              <w:jc w:val="both"/>
              <w:rPr>
                <w:bCs/>
                <w:lang w:val="ro-RO"/>
              </w:rPr>
            </w:pPr>
          </w:p>
          <w:p w:rsidR="00A22F70" w:rsidRPr="003D4A76" w:rsidRDefault="00A22F70" w:rsidP="004F733D">
            <w:pPr>
              <w:pStyle w:val="a3"/>
              <w:jc w:val="both"/>
              <w:rPr>
                <w:lang w:val="ro-RO"/>
              </w:rPr>
            </w:pPr>
            <w:r w:rsidRPr="003D4A76">
              <w:rPr>
                <w:bCs/>
                <w:lang w:val="ro-RO"/>
              </w:rPr>
              <w:t>De asemenea a fost primit avizul Centrului de Armonizare a legislaţiei, car confirmă  transpunerea capitolelor respectivi ale Regulamentului în proiectul respectiv.</w:t>
            </w:r>
          </w:p>
        </w:tc>
      </w:tr>
      <w:tr w:rsidR="003D4A76" w:rsidRPr="003D4A76" w:rsidTr="003D4A76">
        <w:tc>
          <w:tcPr>
            <w:tcW w:w="993" w:type="dxa"/>
          </w:tcPr>
          <w:p w:rsidR="00A22F70" w:rsidRPr="003D4A76" w:rsidRDefault="00A22F70" w:rsidP="008F31E2">
            <w:pPr>
              <w:pStyle w:val="a3"/>
              <w:numPr>
                <w:ilvl w:val="0"/>
                <w:numId w:val="5"/>
              </w:numPr>
              <w:jc w:val="center"/>
              <w:rPr>
                <w:lang w:val="ro-RO"/>
              </w:rPr>
            </w:pPr>
          </w:p>
        </w:tc>
        <w:tc>
          <w:tcPr>
            <w:tcW w:w="1336" w:type="dxa"/>
          </w:tcPr>
          <w:p w:rsidR="00A22F70" w:rsidRPr="003D4A76" w:rsidRDefault="00A22F70" w:rsidP="00094256">
            <w:pPr>
              <w:pStyle w:val="a3"/>
              <w:jc w:val="center"/>
              <w:rPr>
                <w:lang w:val="ro-RO"/>
              </w:rPr>
            </w:pPr>
            <w:r w:rsidRPr="003D4A76">
              <w:rPr>
                <w:lang w:val="ro-RO"/>
              </w:rPr>
              <w:t>Aspecte generale</w:t>
            </w:r>
          </w:p>
        </w:tc>
        <w:tc>
          <w:tcPr>
            <w:tcW w:w="1789" w:type="dxa"/>
          </w:tcPr>
          <w:p w:rsidR="00A22F70" w:rsidRPr="003D4A76" w:rsidRDefault="00A22F70" w:rsidP="00094256">
            <w:pPr>
              <w:pStyle w:val="a6"/>
              <w:jc w:val="both"/>
              <w:rPr>
                <w:rFonts w:ascii="Times New Roman" w:hAnsi="Times New Roman"/>
                <w:sz w:val="24"/>
                <w:szCs w:val="24"/>
                <w:lang w:val="ro-RO"/>
              </w:rPr>
            </w:pPr>
            <w:r w:rsidRPr="003D4A76">
              <w:rPr>
                <w:rFonts w:ascii="Times New Roman" w:hAnsi="Times New Roman"/>
                <w:sz w:val="24"/>
                <w:szCs w:val="24"/>
                <w:lang w:val="ro-RO"/>
              </w:rPr>
              <w:t>Ministerul Afacerilor Interne</w:t>
            </w:r>
          </w:p>
        </w:tc>
        <w:tc>
          <w:tcPr>
            <w:tcW w:w="3896" w:type="dxa"/>
          </w:tcPr>
          <w:p w:rsidR="00A22F70" w:rsidRPr="003D4A76" w:rsidRDefault="00A22F70" w:rsidP="00094256">
            <w:pPr>
              <w:jc w:val="both"/>
              <w:rPr>
                <w:b/>
                <w:bCs/>
                <w:lang w:val="ro-RO"/>
              </w:rPr>
            </w:pPr>
            <w:r w:rsidRPr="003D4A76">
              <w:rPr>
                <w:lang w:val="ro-RO"/>
              </w:rPr>
              <w:t>Proiectul necesită a fi perfectat din punct de vedere redacţional, precum şi se va evita dublarea prevederilor legale (ex.: art.7 alin.(4) dublează principiul de la art.4 lit. q); art.15 alin.(1) dublează prevederile art.10 alin.(1)).</w:t>
            </w:r>
          </w:p>
        </w:tc>
        <w:tc>
          <w:tcPr>
            <w:tcW w:w="1625" w:type="dxa"/>
          </w:tcPr>
          <w:p w:rsidR="00A22F70" w:rsidRPr="003D4A76" w:rsidRDefault="00A22F70" w:rsidP="00094256">
            <w:pPr>
              <w:pStyle w:val="a3"/>
              <w:rPr>
                <w:lang w:val="ro-RO"/>
              </w:rPr>
            </w:pPr>
            <w:r w:rsidRPr="003D4A76">
              <w:rPr>
                <w:lang w:val="ro-RO"/>
              </w:rPr>
              <w:t>Se acceptă</w:t>
            </w:r>
          </w:p>
        </w:tc>
        <w:tc>
          <w:tcPr>
            <w:tcW w:w="5746" w:type="dxa"/>
          </w:tcPr>
          <w:p w:rsidR="00A22F70" w:rsidRPr="003D4A76" w:rsidRDefault="00A22F70" w:rsidP="003B03E8">
            <w:pPr>
              <w:pStyle w:val="a3"/>
              <w:rPr>
                <w:lang w:val="ro-RO"/>
              </w:rPr>
            </w:pPr>
            <w:r w:rsidRPr="003D4A76">
              <w:rPr>
                <w:lang w:val="ro-RO"/>
              </w:rPr>
              <w:t>S-a exclus prevederile:</w:t>
            </w:r>
          </w:p>
          <w:p w:rsidR="00A22F70" w:rsidRPr="003D4A76" w:rsidRDefault="00A22F70" w:rsidP="008F31E2">
            <w:pPr>
              <w:pStyle w:val="a3"/>
              <w:numPr>
                <w:ilvl w:val="0"/>
                <w:numId w:val="2"/>
              </w:numPr>
              <w:rPr>
                <w:lang w:val="ro-RO"/>
              </w:rPr>
            </w:pPr>
            <w:r w:rsidRPr="003D4A76">
              <w:rPr>
                <w:lang w:val="ro-RO"/>
              </w:rPr>
              <w:t>art.15 alin.(1) şi ale art.10 alin.(1);</w:t>
            </w:r>
          </w:p>
          <w:p w:rsidR="00A22F70" w:rsidRPr="003D4A76" w:rsidRDefault="00A22F70" w:rsidP="008F31E2">
            <w:pPr>
              <w:pStyle w:val="a3"/>
              <w:numPr>
                <w:ilvl w:val="0"/>
                <w:numId w:val="2"/>
              </w:numPr>
              <w:jc w:val="both"/>
              <w:rPr>
                <w:lang w:val="ro-RO"/>
              </w:rPr>
            </w:pPr>
            <w:r w:rsidRPr="003D4A76">
              <w:rPr>
                <w:lang w:val="ro-RO"/>
              </w:rPr>
              <w:t>art.7 alin.(4)</w:t>
            </w:r>
          </w:p>
        </w:tc>
      </w:tr>
      <w:tr w:rsidR="003D4A76" w:rsidRPr="003D4A76" w:rsidTr="003D4A76">
        <w:tc>
          <w:tcPr>
            <w:tcW w:w="993" w:type="dxa"/>
          </w:tcPr>
          <w:p w:rsidR="00A22F70" w:rsidRPr="003D4A76" w:rsidRDefault="00A22F70" w:rsidP="008F31E2">
            <w:pPr>
              <w:pStyle w:val="a3"/>
              <w:numPr>
                <w:ilvl w:val="0"/>
                <w:numId w:val="5"/>
              </w:numPr>
              <w:jc w:val="center"/>
              <w:rPr>
                <w:lang w:val="ro-RO"/>
              </w:rPr>
            </w:pPr>
          </w:p>
        </w:tc>
        <w:tc>
          <w:tcPr>
            <w:tcW w:w="1336" w:type="dxa"/>
          </w:tcPr>
          <w:p w:rsidR="00A22F70" w:rsidRPr="003D4A76" w:rsidRDefault="00A22F70" w:rsidP="00094256">
            <w:pPr>
              <w:pStyle w:val="a3"/>
              <w:jc w:val="center"/>
              <w:rPr>
                <w:lang w:val="ro-RO"/>
              </w:rPr>
            </w:pPr>
            <w:r w:rsidRPr="003D4A76">
              <w:rPr>
                <w:lang w:val="ro-RO"/>
              </w:rPr>
              <w:t>Aspecte generale</w:t>
            </w:r>
          </w:p>
        </w:tc>
        <w:tc>
          <w:tcPr>
            <w:tcW w:w="1789" w:type="dxa"/>
          </w:tcPr>
          <w:p w:rsidR="00A22F70" w:rsidRPr="003D4A76" w:rsidRDefault="00A22F70" w:rsidP="00094256">
            <w:pPr>
              <w:pStyle w:val="a6"/>
              <w:jc w:val="both"/>
              <w:rPr>
                <w:rFonts w:ascii="Times New Roman" w:hAnsi="Times New Roman"/>
                <w:sz w:val="24"/>
                <w:szCs w:val="24"/>
                <w:lang w:val="ro-RO"/>
              </w:rPr>
            </w:pPr>
            <w:r w:rsidRPr="003D4A76">
              <w:rPr>
                <w:rFonts w:ascii="Times New Roman" w:hAnsi="Times New Roman"/>
                <w:sz w:val="24"/>
                <w:szCs w:val="24"/>
                <w:lang w:val="ro-RO"/>
              </w:rPr>
              <w:t>Serviciul Vamal</w:t>
            </w:r>
          </w:p>
        </w:tc>
        <w:tc>
          <w:tcPr>
            <w:tcW w:w="3896" w:type="dxa"/>
          </w:tcPr>
          <w:p w:rsidR="00A22F70" w:rsidRPr="003D4A76" w:rsidRDefault="00A22F70" w:rsidP="00AF6F00">
            <w:pPr>
              <w:pStyle w:val="12"/>
              <w:shd w:val="clear" w:color="auto" w:fill="auto"/>
              <w:spacing w:before="0" w:after="0" w:line="240" w:lineRule="auto"/>
              <w:ind w:right="20"/>
              <w:jc w:val="both"/>
              <w:rPr>
                <w:sz w:val="24"/>
                <w:szCs w:val="24"/>
                <w:lang w:val="ro-RO"/>
              </w:rPr>
            </w:pPr>
            <w:r w:rsidRPr="003D4A76">
              <w:rPr>
                <w:sz w:val="24"/>
                <w:szCs w:val="24"/>
                <w:lang w:val="ro-RO"/>
              </w:rPr>
              <w:t>Suplimentar, comunicăm că proiectul susmenţionat necesită o redactare esenţială în vederea excluderii neconcordanţei numerotării articolelor proiectului de lege, revizuirii conceptului procedurii de control a mărfurilor în proces de vămuire, eliminării erorilor gramaticale etc.</w:t>
            </w:r>
          </w:p>
        </w:tc>
        <w:tc>
          <w:tcPr>
            <w:tcW w:w="1625" w:type="dxa"/>
          </w:tcPr>
          <w:p w:rsidR="00A22F70" w:rsidRPr="003D4A76" w:rsidRDefault="00A22F70" w:rsidP="00BD25A9">
            <w:pPr>
              <w:pStyle w:val="a3"/>
              <w:rPr>
                <w:lang w:val="ro-RO"/>
              </w:rPr>
            </w:pPr>
            <w:r w:rsidRPr="003D4A76">
              <w:rPr>
                <w:lang w:val="ro-RO"/>
              </w:rPr>
              <w:t>Se acceptă</w:t>
            </w:r>
          </w:p>
        </w:tc>
        <w:tc>
          <w:tcPr>
            <w:tcW w:w="5746" w:type="dxa"/>
          </w:tcPr>
          <w:p w:rsidR="00A22F70" w:rsidRPr="003D4A76" w:rsidRDefault="00A22F70" w:rsidP="00BD25A9">
            <w:pPr>
              <w:pStyle w:val="a3"/>
              <w:rPr>
                <w:lang w:val="ro-RO"/>
              </w:rPr>
            </w:pPr>
            <w:r w:rsidRPr="003D4A76">
              <w:rPr>
                <w:lang w:val="ro-RO"/>
              </w:rPr>
              <w:t>S-a redactat numerotarea articolelor</w:t>
            </w:r>
          </w:p>
        </w:tc>
      </w:tr>
      <w:tr w:rsidR="003D4A76" w:rsidRPr="003D4A76" w:rsidTr="003D4A76">
        <w:tc>
          <w:tcPr>
            <w:tcW w:w="993" w:type="dxa"/>
          </w:tcPr>
          <w:p w:rsidR="00A22F70" w:rsidRPr="003D4A76" w:rsidRDefault="00A22F70" w:rsidP="008F31E2">
            <w:pPr>
              <w:pStyle w:val="a3"/>
              <w:numPr>
                <w:ilvl w:val="0"/>
                <w:numId w:val="5"/>
              </w:numPr>
              <w:jc w:val="center"/>
              <w:rPr>
                <w:lang w:val="ro-RO"/>
              </w:rPr>
            </w:pPr>
          </w:p>
        </w:tc>
        <w:tc>
          <w:tcPr>
            <w:tcW w:w="1336" w:type="dxa"/>
          </w:tcPr>
          <w:p w:rsidR="00A22F70" w:rsidRPr="003D4A76" w:rsidRDefault="00A22F70" w:rsidP="00A14714">
            <w:pPr>
              <w:pStyle w:val="a3"/>
              <w:jc w:val="center"/>
              <w:rPr>
                <w:lang w:val="ro-RO"/>
              </w:rPr>
            </w:pPr>
            <w:r w:rsidRPr="003D4A76">
              <w:rPr>
                <w:lang w:val="ro-RO"/>
              </w:rPr>
              <w:t>Art.1</w:t>
            </w:r>
          </w:p>
          <w:p w:rsidR="00A22F70" w:rsidRPr="003D4A76" w:rsidRDefault="00A22F70" w:rsidP="00A14714">
            <w:pPr>
              <w:pStyle w:val="a3"/>
              <w:jc w:val="center"/>
              <w:rPr>
                <w:lang w:val="ro-RO"/>
              </w:rPr>
            </w:pPr>
            <w:r w:rsidRPr="003D4A76">
              <w:rPr>
                <w:lang w:val="ro-RO"/>
              </w:rPr>
              <w:lastRenderedPageBreak/>
              <w:t>alin (1)</w:t>
            </w:r>
          </w:p>
        </w:tc>
        <w:tc>
          <w:tcPr>
            <w:tcW w:w="1789" w:type="dxa"/>
          </w:tcPr>
          <w:p w:rsidR="00A22F70" w:rsidRPr="003D4A76" w:rsidRDefault="00A22F70" w:rsidP="00094256">
            <w:pPr>
              <w:pStyle w:val="a6"/>
              <w:jc w:val="both"/>
              <w:rPr>
                <w:rFonts w:ascii="Times New Roman" w:hAnsi="Times New Roman"/>
                <w:sz w:val="24"/>
                <w:szCs w:val="24"/>
                <w:lang w:val="ro-RO"/>
              </w:rPr>
            </w:pPr>
            <w:r w:rsidRPr="003D4A76">
              <w:rPr>
                <w:rFonts w:ascii="Times New Roman" w:hAnsi="Times New Roman"/>
                <w:sz w:val="24"/>
                <w:szCs w:val="24"/>
                <w:lang w:val="ro-RO"/>
              </w:rPr>
              <w:lastRenderedPageBreak/>
              <w:t xml:space="preserve">Agenţia pentru </w:t>
            </w:r>
            <w:r w:rsidRPr="003D4A76">
              <w:rPr>
                <w:rFonts w:ascii="Times New Roman" w:hAnsi="Times New Roman"/>
                <w:sz w:val="24"/>
                <w:szCs w:val="24"/>
                <w:lang w:val="ro-RO"/>
              </w:rPr>
              <w:lastRenderedPageBreak/>
              <w:t>Protecţia Consumatorilor</w:t>
            </w:r>
          </w:p>
        </w:tc>
        <w:tc>
          <w:tcPr>
            <w:tcW w:w="3896" w:type="dxa"/>
          </w:tcPr>
          <w:p w:rsidR="00A22F70" w:rsidRPr="003D4A76" w:rsidRDefault="00A22F70" w:rsidP="00A14714">
            <w:pPr>
              <w:pStyle w:val="aa"/>
              <w:tabs>
                <w:tab w:val="left" w:pos="709"/>
                <w:tab w:val="left" w:pos="993"/>
                <w:tab w:val="left" w:pos="1276"/>
              </w:tabs>
              <w:ind w:firstLine="0"/>
              <w:rPr>
                <w:rFonts w:ascii="Times New Roman" w:hAnsi="Times New Roman"/>
                <w:i/>
                <w:strike/>
                <w:szCs w:val="24"/>
                <w:lang w:val="ro-RO"/>
              </w:rPr>
            </w:pPr>
            <w:r w:rsidRPr="003D4A76">
              <w:rPr>
                <w:rFonts w:ascii="Times New Roman" w:hAnsi="Times New Roman"/>
                <w:szCs w:val="24"/>
                <w:lang w:val="ro-RO"/>
              </w:rPr>
              <w:lastRenderedPageBreak/>
              <w:t xml:space="preserve">La art. 1 alin.(1) se propune următorul </w:t>
            </w:r>
            <w:r w:rsidRPr="003D4A76">
              <w:rPr>
                <w:rFonts w:ascii="Times New Roman" w:hAnsi="Times New Roman"/>
                <w:szCs w:val="24"/>
                <w:lang w:val="ro-RO"/>
              </w:rPr>
              <w:lastRenderedPageBreak/>
              <w:t>conţinut „</w:t>
            </w:r>
            <w:r w:rsidRPr="003D4A76">
              <w:rPr>
                <w:rFonts w:ascii="Times New Roman" w:hAnsi="Times New Roman"/>
                <w:i/>
                <w:szCs w:val="24"/>
                <w:lang w:val="ro-RO"/>
              </w:rPr>
              <w:t xml:space="preserve">Prezenta lege stabileşte cadrul legal pentru supravegherea pieţei în vederea respectării reglementărilor tehnice, altor documente normative pertinente, care stabilesc cerinţele esenţiale referitoare la produse, conformitatea acestora cu cerinţele prescrise şi/sau declarate, în scopul ocrotirii sănătăţii, mediului, protecţiei securităţii şi intereselor consumatorilor”.    </w:t>
            </w:r>
          </w:p>
          <w:p w:rsidR="00A22F70" w:rsidRPr="003D4A76" w:rsidRDefault="00A22F70" w:rsidP="00094256">
            <w:pPr>
              <w:jc w:val="both"/>
              <w:rPr>
                <w:lang w:val="ro-RO"/>
              </w:rPr>
            </w:pPr>
          </w:p>
        </w:tc>
        <w:tc>
          <w:tcPr>
            <w:tcW w:w="1625" w:type="dxa"/>
          </w:tcPr>
          <w:p w:rsidR="00A22F70" w:rsidRPr="003D4A76" w:rsidRDefault="00A22F70" w:rsidP="00094256">
            <w:pPr>
              <w:pStyle w:val="a3"/>
              <w:rPr>
                <w:lang w:val="ro-RO"/>
              </w:rPr>
            </w:pPr>
            <w:r w:rsidRPr="003D4A76">
              <w:rPr>
                <w:lang w:val="ro-RO"/>
              </w:rPr>
              <w:lastRenderedPageBreak/>
              <w:t>Nu se acceptă</w:t>
            </w:r>
          </w:p>
        </w:tc>
        <w:tc>
          <w:tcPr>
            <w:tcW w:w="5746" w:type="dxa"/>
          </w:tcPr>
          <w:p w:rsidR="00A22F70" w:rsidRPr="003D4A76" w:rsidRDefault="00A22F70" w:rsidP="00DD1F09">
            <w:pPr>
              <w:autoSpaceDE w:val="0"/>
              <w:autoSpaceDN w:val="0"/>
              <w:adjustRightInd w:val="0"/>
              <w:ind w:firstLine="419"/>
              <w:jc w:val="both"/>
              <w:rPr>
                <w:lang w:val="ro-RO"/>
              </w:rPr>
            </w:pPr>
            <w:r w:rsidRPr="003D4A76">
              <w:rPr>
                <w:lang w:val="ro-RO" w:eastAsia="ru-RU"/>
              </w:rPr>
              <w:t xml:space="preserve">Unul din principiile de bază a UE este că produsele </w:t>
            </w:r>
            <w:r w:rsidRPr="003D4A76">
              <w:rPr>
                <w:lang w:val="ro-RO" w:eastAsia="ru-RU"/>
              </w:rPr>
              <w:lastRenderedPageBreak/>
              <w:t xml:space="preserve">care beneficiază de libera circulaţie a mărfurilor în cadrul Comunităţii, şi aceste produse îndeplinesc cerinţe care oferă un nivel ridicat de protecţie a intereselor publice precum sănătatea şi siguranţa în general, sănătatea şi siguranţa la locul de muncă, protecţia consumatorilor, protecţia mediului şi securitatea, </w:t>
            </w:r>
            <w:proofErr w:type="spellStart"/>
            <w:r w:rsidRPr="003D4A76">
              <w:rPr>
                <w:lang w:val="ro-RO" w:eastAsia="ru-RU"/>
              </w:rPr>
              <w:t>garantînd</w:t>
            </w:r>
            <w:proofErr w:type="spellEnd"/>
            <w:r w:rsidRPr="003D4A76">
              <w:rPr>
                <w:lang w:val="ro-RO" w:eastAsia="ru-RU"/>
              </w:rPr>
              <w:t xml:space="preserve"> totodată că libera circulaţie a produselor nu este restricţionată într-o măsură mai mare </w:t>
            </w:r>
            <w:proofErr w:type="spellStart"/>
            <w:r w:rsidRPr="003D4A76">
              <w:rPr>
                <w:lang w:val="ro-RO" w:eastAsia="ru-RU"/>
              </w:rPr>
              <w:t>decît</w:t>
            </w:r>
            <w:proofErr w:type="spellEnd"/>
            <w:r w:rsidRPr="003D4A76">
              <w:rPr>
                <w:lang w:val="ro-RO" w:eastAsia="ru-RU"/>
              </w:rPr>
              <w:t xml:space="preserve"> cea permisă prin legislaţia comunitară de armonizare sau în alte norme comunitare corespunzătoare.</w:t>
            </w:r>
            <w:r w:rsidRPr="003D4A76">
              <w:rPr>
                <w:lang w:val="ro-RO"/>
              </w:rPr>
              <w:t xml:space="preserve"> </w:t>
            </w:r>
          </w:p>
          <w:p w:rsidR="00A22F70" w:rsidRPr="003D4A76" w:rsidRDefault="00A22F70" w:rsidP="003D4A76">
            <w:pPr>
              <w:pStyle w:val="a3"/>
              <w:ind w:firstLine="419"/>
              <w:jc w:val="both"/>
              <w:rPr>
                <w:lang w:val="ro-RO"/>
              </w:rPr>
            </w:pPr>
            <w:r w:rsidRPr="003D4A76">
              <w:rPr>
                <w:lang w:val="ro-RO"/>
              </w:rPr>
              <w:t>Acceptarea propunerii va schimba sau mai bine zis va îngusta conceptul proiectului, care urmează să transpună  obiectivelor Regulamentului 765/2008. Supravegherea pieţei este activitatea desfăşurată de organele control  privind asigurarea plasării pe piaţă a unor produse sigure sau conforme cerinţelor esenţiale. pentru consumatori (utilizatori). Activităţile desfăşurate cuprind o gamă largă de acţiuni (controlul produselor la corespunderea cerinţelor stabilite în reglementările tehnice, încercări de laborator), masuri restrictive (corective), informarea publicului, etc.</w:t>
            </w:r>
          </w:p>
        </w:tc>
      </w:tr>
      <w:tr w:rsidR="003D4A76" w:rsidRPr="003D4A76" w:rsidTr="003D4A76">
        <w:tc>
          <w:tcPr>
            <w:tcW w:w="993" w:type="dxa"/>
          </w:tcPr>
          <w:p w:rsidR="00A22F70" w:rsidRPr="003D4A76" w:rsidRDefault="00A22F70" w:rsidP="008F31E2">
            <w:pPr>
              <w:pStyle w:val="a3"/>
              <w:numPr>
                <w:ilvl w:val="0"/>
                <w:numId w:val="5"/>
              </w:numPr>
              <w:jc w:val="center"/>
              <w:rPr>
                <w:lang w:val="ro-RO"/>
              </w:rPr>
            </w:pPr>
          </w:p>
        </w:tc>
        <w:tc>
          <w:tcPr>
            <w:tcW w:w="1336" w:type="dxa"/>
          </w:tcPr>
          <w:p w:rsidR="00A22F70" w:rsidRPr="003D4A76" w:rsidRDefault="00A22F70" w:rsidP="00A14714">
            <w:pPr>
              <w:pStyle w:val="a3"/>
              <w:jc w:val="center"/>
              <w:rPr>
                <w:lang w:val="ro-RO"/>
              </w:rPr>
            </w:pPr>
            <w:r w:rsidRPr="003D4A76">
              <w:rPr>
                <w:lang w:val="ro-RO"/>
              </w:rPr>
              <w:t>Art.1</w:t>
            </w:r>
          </w:p>
          <w:p w:rsidR="00A22F70" w:rsidRPr="003D4A76" w:rsidRDefault="00A22F70" w:rsidP="00A14714">
            <w:pPr>
              <w:pStyle w:val="a3"/>
              <w:jc w:val="center"/>
              <w:rPr>
                <w:lang w:val="ro-RO"/>
              </w:rPr>
            </w:pPr>
            <w:r w:rsidRPr="003D4A76">
              <w:rPr>
                <w:lang w:val="ro-RO"/>
              </w:rPr>
              <w:t>alin (2)</w:t>
            </w:r>
          </w:p>
        </w:tc>
        <w:tc>
          <w:tcPr>
            <w:tcW w:w="1789" w:type="dxa"/>
          </w:tcPr>
          <w:p w:rsidR="00A22F70" w:rsidRPr="003D4A76" w:rsidRDefault="00A22F70" w:rsidP="00094256">
            <w:pPr>
              <w:pStyle w:val="a6"/>
              <w:jc w:val="both"/>
              <w:rPr>
                <w:rFonts w:ascii="Times New Roman" w:hAnsi="Times New Roman"/>
                <w:sz w:val="24"/>
                <w:szCs w:val="24"/>
                <w:lang w:val="ro-RO"/>
              </w:rPr>
            </w:pPr>
            <w:r w:rsidRPr="003D4A76">
              <w:rPr>
                <w:rFonts w:ascii="Times New Roman" w:hAnsi="Times New Roman"/>
                <w:sz w:val="24"/>
                <w:szCs w:val="24"/>
                <w:lang w:val="ro-RO"/>
              </w:rPr>
              <w:t>Agenţia pentru Protecţia Consumatorilor</w:t>
            </w:r>
          </w:p>
        </w:tc>
        <w:tc>
          <w:tcPr>
            <w:tcW w:w="3896" w:type="dxa"/>
          </w:tcPr>
          <w:p w:rsidR="00A22F70" w:rsidRPr="003D4A76" w:rsidRDefault="00A22F70" w:rsidP="00BE6F6C">
            <w:pPr>
              <w:pStyle w:val="ac"/>
              <w:tabs>
                <w:tab w:val="left" w:pos="-360"/>
                <w:tab w:val="left" w:pos="426"/>
                <w:tab w:val="left" w:pos="709"/>
                <w:tab w:val="left" w:pos="851"/>
              </w:tabs>
              <w:ind w:left="0"/>
              <w:jc w:val="both"/>
              <w:rPr>
                <w:i/>
                <w:sz w:val="24"/>
                <w:szCs w:val="24"/>
                <w:lang w:val="ro-RO"/>
              </w:rPr>
            </w:pPr>
            <w:r w:rsidRPr="003D4A76">
              <w:rPr>
                <w:sz w:val="24"/>
                <w:szCs w:val="24"/>
                <w:lang w:val="ro-RO"/>
              </w:rPr>
              <w:t>La art. 1 alin.(2) se propune următorul conţinut „</w:t>
            </w:r>
            <w:r w:rsidRPr="003D4A76">
              <w:rPr>
                <w:i/>
                <w:sz w:val="24"/>
                <w:szCs w:val="24"/>
                <w:lang w:val="ro-RO"/>
              </w:rPr>
              <w:t>Prezenta lege se aplică produselor din domeniile prevăzute în anexă, care este parte integrantă a prezentei legi, pentru care există reglementări tehnice specifice privind securitatea produselor respective, precum şi altor produse destinate plasării pe piaţa internă, inclusiv neacoperite de reglementări tehnice specifice, iar securitatea produselor respective este acoperită de alte legi specifice (L 422), cu excepţia produselor specificate la alineat</w:t>
            </w:r>
            <w:r w:rsidR="00BE6F6C" w:rsidRPr="003D4A76">
              <w:rPr>
                <w:i/>
                <w:sz w:val="24"/>
                <w:szCs w:val="24"/>
                <w:lang w:val="ro-RO"/>
              </w:rPr>
              <w:t>ul (7) al prezentului articol”.</w:t>
            </w:r>
          </w:p>
        </w:tc>
        <w:tc>
          <w:tcPr>
            <w:tcW w:w="1625" w:type="dxa"/>
          </w:tcPr>
          <w:p w:rsidR="00A22F70" w:rsidRPr="003D4A76" w:rsidRDefault="00A22F70" w:rsidP="00094256">
            <w:pPr>
              <w:pStyle w:val="a3"/>
              <w:rPr>
                <w:lang w:val="ro-RO"/>
              </w:rPr>
            </w:pPr>
            <w:r w:rsidRPr="003D4A76">
              <w:rPr>
                <w:lang w:val="ro-RO"/>
              </w:rPr>
              <w:t>Se acceptă</w:t>
            </w:r>
          </w:p>
        </w:tc>
        <w:tc>
          <w:tcPr>
            <w:tcW w:w="5746" w:type="dxa"/>
          </w:tcPr>
          <w:p w:rsidR="00A22F70" w:rsidRPr="003D4A76" w:rsidRDefault="00A22F70" w:rsidP="003B03E8">
            <w:pPr>
              <w:pStyle w:val="a3"/>
              <w:rPr>
                <w:lang w:val="ro-RO"/>
              </w:rPr>
            </w:pPr>
            <w:r w:rsidRPr="003D4A76">
              <w:rPr>
                <w:lang w:val="ro-RO"/>
              </w:rPr>
              <w:t>A fost îmbunătăţită redacţia art. 1 alin.(2) după cum urmează:</w:t>
            </w:r>
          </w:p>
          <w:p w:rsidR="00A22F70" w:rsidRPr="003D4A76" w:rsidRDefault="00A22F70" w:rsidP="00BE6F6C">
            <w:pPr>
              <w:pStyle w:val="aa"/>
              <w:rPr>
                <w:rFonts w:ascii="Times New Roman" w:hAnsi="Times New Roman"/>
                <w:szCs w:val="24"/>
                <w:lang w:val="ro-RO"/>
              </w:rPr>
            </w:pPr>
            <w:r w:rsidRPr="003D4A76">
              <w:rPr>
                <w:rFonts w:ascii="Times New Roman" w:hAnsi="Times New Roman"/>
                <w:szCs w:val="24"/>
                <w:lang w:val="ro-RO"/>
              </w:rPr>
              <w:t>„</w:t>
            </w:r>
            <w:r w:rsidR="00BE6F6C" w:rsidRPr="003D4A76">
              <w:rPr>
                <w:rFonts w:ascii="Times New Roman" w:hAnsi="Times New Roman"/>
                <w:szCs w:val="24"/>
                <w:lang w:val="ro-RO"/>
              </w:rPr>
              <w:t>(2) Prezenta lege se aplică produselor din domeniile reglementate prevăzute în anexă, care este parte integrantă a prezentei legi, pentru care există reglementări tehnice specifice, precum şi altor produse destinate punerii la dispoziţie pe piaţa, pentru care există cerinţe esenţiale prevăzute în reglementările tehnice aplicabile, cu excepţia produselor specificate la alineatul (5) din prezentul articol.</w:t>
            </w:r>
            <w:r w:rsidRPr="003D4A76">
              <w:rPr>
                <w:rFonts w:ascii="Times New Roman" w:hAnsi="Times New Roman"/>
                <w:szCs w:val="24"/>
                <w:lang w:val="ro-RO"/>
              </w:rPr>
              <w:t>”</w:t>
            </w:r>
          </w:p>
        </w:tc>
      </w:tr>
      <w:tr w:rsidR="003D4A76" w:rsidRPr="003D4A76" w:rsidTr="003D4A76">
        <w:tc>
          <w:tcPr>
            <w:tcW w:w="993" w:type="dxa"/>
          </w:tcPr>
          <w:p w:rsidR="00A22F70" w:rsidRPr="003D4A76" w:rsidRDefault="00A22F70" w:rsidP="008F31E2">
            <w:pPr>
              <w:pStyle w:val="a3"/>
              <w:numPr>
                <w:ilvl w:val="0"/>
                <w:numId w:val="5"/>
              </w:numPr>
              <w:jc w:val="center"/>
              <w:rPr>
                <w:lang w:val="ro-RO"/>
              </w:rPr>
            </w:pPr>
          </w:p>
        </w:tc>
        <w:tc>
          <w:tcPr>
            <w:tcW w:w="1336" w:type="dxa"/>
          </w:tcPr>
          <w:p w:rsidR="00A22F70" w:rsidRPr="003D4A76" w:rsidRDefault="00A22F70" w:rsidP="00691B3B">
            <w:pPr>
              <w:pStyle w:val="a3"/>
              <w:jc w:val="center"/>
              <w:rPr>
                <w:lang w:val="ro-RO"/>
              </w:rPr>
            </w:pPr>
            <w:r w:rsidRPr="003D4A76">
              <w:rPr>
                <w:lang w:val="ro-RO"/>
              </w:rPr>
              <w:t>Art.1</w:t>
            </w:r>
          </w:p>
          <w:p w:rsidR="00A22F70" w:rsidRPr="003D4A76" w:rsidRDefault="00A22F70" w:rsidP="00691B3B">
            <w:pPr>
              <w:pStyle w:val="a3"/>
              <w:jc w:val="center"/>
              <w:rPr>
                <w:lang w:val="ro-RO"/>
              </w:rPr>
            </w:pPr>
            <w:r w:rsidRPr="003D4A76">
              <w:rPr>
                <w:lang w:val="ro-RO"/>
              </w:rPr>
              <w:lastRenderedPageBreak/>
              <w:t>alin (2) şi (8)</w:t>
            </w:r>
          </w:p>
        </w:tc>
        <w:tc>
          <w:tcPr>
            <w:tcW w:w="1789" w:type="dxa"/>
          </w:tcPr>
          <w:p w:rsidR="00A22F70" w:rsidRPr="003D4A76" w:rsidRDefault="00A22F70" w:rsidP="00094256">
            <w:pPr>
              <w:pStyle w:val="a6"/>
              <w:jc w:val="both"/>
              <w:rPr>
                <w:rFonts w:ascii="Times New Roman" w:hAnsi="Times New Roman"/>
                <w:sz w:val="24"/>
                <w:szCs w:val="24"/>
                <w:lang w:val="ro-RO"/>
              </w:rPr>
            </w:pPr>
            <w:r w:rsidRPr="003D4A76">
              <w:rPr>
                <w:rFonts w:ascii="Times New Roman" w:hAnsi="Times New Roman"/>
                <w:sz w:val="24"/>
                <w:szCs w:val="24"/>
                <w:lang w:val="ro-RO"/>
              </w:rPr>
              <w:lastRenderedPageBreak/>
              <w:t>Serviciul Vamal</w:t>
            </w:r>
          </w:p>
        </w:tc>
        <w:tc>
          <w:tcPr>
            <w:tcW w:w="3896" w:type="dxa"/>
          </w:tcPr>
          <w:p w:rsidR="00A22F70" w:rsidRPr="003D4A76" w:rsidRDefault="00A22F70" w:rsidP="008F31E2">
            <w:pPr>
              <w:pStyle w:val="af6"/>
              <w:numPr>
                <w:ilvl w:val="1"/>
                <w:numId w:val="8"/>
              </w:numPr>
              <w:tabs>
                <w:tab w:val="left" w:pos="284"/>
                <w:tab w:val="left" w:pos="851"/>
              </w:tabs>
              <w:ind w:left="0" w:firstLine="567"/>
              <w:jc w:val="both"/>
              <w:rPr>
                <w:szCs w:val="24"/>
                <w:lang w:val="ro-MO"/>
              </w:rPr>
            </w:pPr>
            <w:r w:rsidRPr="003D4A76">
              <w:rPr>
                <w:szCs w:val="24"/>
                <w:lang w:val="ro-MO"/>
              </w:rPr>
              <w:t>alin. (2), cuvintele</w:t>
            </w:r>
            <w:r w:rsidRPr="003D4A76">
              <w:rPr>
                <w:szCs w:val="24"/>
                <w:lang w:val="en-US"/>
              </w:rPr>
              <w:t>“</w:t>
            </w:r>
            <w:proofErr w:type="spellStart"/>
            <w:r w:rsidRPr="003D4A76">
              <w:rPr>
                <w:szCs w:val="24"/>
                <w:lang w:val="en-US"/>
              </w:rPr>
              <w:t>alineatul</w:t>
            </w:r>
            <w:proofErr w:type="spellEnd"/>
            <w:r w:rsidRPr="003D4A76">
              <w:rPr>
                <w:szCs w:val="24"/>
                <w:lang w:val="en-US"/>
              </w:rPr>
              <w:t xml:space="preserve"> </w:t>
            </w:r>
            <w:r w:rsidRPr="003D4A76">
              <w:rPr>
                <w:szCs w:val="24"/>
                <w:lang w:val="en-US"/>
              </w:rPr>
              <w:lastRenderedPageBreak/>
              <w:t>(7)</w:t>
            </w:r>
            <w:r w:rsidRPr="003D4A76">
              <w:rPr>
                <w:szCs w:val="24"/>
                <w:lang w:val="ro-MO"/>
              </w:rPr>
              <w:t>” se substituie cu cuvintele</w:t>
            </w:r>
            <w:r w:rsidRPr="003D4A76">
              <w:rPr>
                <w:szCs w:val="24"/>
                <w:lang w:val="en-US"/>
              </w:rPr>
              <w:t>“</w:t>
            </w:r>
            <w:proofErr w:type="spellStart"/>
            <w:r w:rsidRPr="003D4A76">
              <w:rPr>
                <w:szCs w:val="24"/>
                <w:lang w:val="en-US"/>
              </w:rPr>
              <w:t>alineatul</w:t>
            </w:r>
            <w:proofErr w:type="spellEnd"/>
            <w:r w:rsidRPr="003D4A76">
              <w:rPr>
                <w:szCs w:val="24"/>
                <w:lang w:val="en-US"/>
              </w:rPr>
              <w:t xml:space="preserve"> (6)</w:t>
            </w:r>
            <w:r w:rsidRPr="003D4A76">
              <w:rPr>
                <w:szCs w:val="24"/>
                <w:lang w:val="ro-MO"/>
              </w:rPr>
              <w:t>”;</w:t>
            </w:r>
          </w:p>
          <w:p w:rsidR="00A22F70" w:rsidRPr="003D4A76" w:rsidRDefault="00A22F70" w:rsidP="008F31E2">
            <w:pPr>
              <w:pStyle w:val="af6"/>
              <w:numPr>
                <w:ilvl w:val="1"/>
                <w:numId w:val="8"/>
              </w:numPr>
              <w:tabs>
                <w:tab w:val="left" w:pos="284"/>
                <w:tab w:val="left" w:pos="851"/>
              </w:tabs>
              <w:ind w:left="0" w:firstLine="567"/>
              <w:jc w:val="both"/>
              <w:rPr>
                <w:szCs w:val="24"/>
                <w:lang w:val="ro-MO"/>
              </w:rPr>
            </w:pPr>
            <w:r w:rsidRPr="003D4A76">
              <w:rPr>
                <w:szCs w:val="24"/>
                <w:lang w:val="ro-MO"/>
              </w:rPr>
              <w:t>alin. (8) va deveni alin. (7);</w:t>
            </w:r>
          </w:p>
          <w:p w:rsidR="00A22F70" w:rsidRPr="003D4A76" w:rsidRDefault="00A22F70" w:rsidP="00A207E1">
            <w:pPr>
              <w:pStyle w:val="ac"/>
              <w:tabs>
                <w:tab w:val="left" w:pos="-360"/>
                <w:tab w:val="left" w:pos="426"/>
                <w:tab w:val="left" w:pos="709"/>
              </w:tabs>
              <w:ind w:left="0"/>
              <w:jc w:val="both"/>
              <w:rPr>
                <w:sz w:val="24"/>
                <w:szCs w:val="24"/>
                <w:lang w:val="ro-RO"/>
              </w:rPr>
            </w:pPr>
          </w:p>
        </w:tc>
        <w:tc>
          <w:tcPr>
            <w:tcW w:w="1625" w:type="dxa"/>
          </w:tcPr>
          <w:p w:rsidR="00A22F70" w:rsidRPr="003D4A76" w:rsidRDefault="00A22F70" w:rsidP="00B774D9">
            <w:pPr>
              <w:pStyle w:val="a3"/>
              <w:rPr>
                <w:lang w:val="ro-RO"/>
              </w:rPr>
            </w:pPr>
            <w:r w:rsidRPr="003D4A76">
              <w:rPr>
                <w:lang w:val="ro-RO"/>
              </w:rPr>
              <w:lastRenderedPageBreak/>
              <w:t>Se acceptă</w:t>
            </w:r>
          </w:p>
        </w:tc>
        <w:tc>
          <w:tcPr>
            <w:tcW w:w="5746" w:type="dxa"/>
          </w:tcPr>
          <w:p w:rsidR="00A22F70" w:rsidRPr="003D4A76" w:rsidRDefault="00A22F70" w:rsidP="00B774D9">
            <w:pPr>
              <w:pStyle w:val="a3"/>
              <w:rPr>
                <w:lang w:val="ro-RO"/>
              </w:rPr>
            </w:pPr>
            <w:r w:rsidRPr="003D4A76">
              <w:rPr>
                <w:lang w:val="ro-RO"/>
              </w:rPr>
              <w:t>S-a redactat conform propunerii</w:t>
            </w:r>
          </w:p>
        </w:tc>
      </w:tr>
      <w:tr w:rsidR="003D4A76" w:rsidRPr="003D4A76" w:rsidTr="003D4A76">
        <w:tc>
          <w:tcPr>
            <w:tcW w:w="993" w:type="dxa"/>
          </w:tcPr>
          <w:p w:rsidR="00A22F70" w:rsidRPr="003D4A76" w:rsidRDefault="00A22F70" w:rsidP="008F31E2">
            <w:pPr>
              <w:pStyle w:val="a3"/>
              <w:numPr>
                <w:ilvl w:val="0"/>
                <w:numId w:val="5"/>
              </w:numPr>
              <w:jc w:val="center"/>
              <w:rPr>
                <w:lang w:val="ro-RO"/>
              </w:rPr>
            </w:pPr>
          </w:p>
        </w:tc>
        <w:tc>
          <w:tcPr>
            <w:tcW w:w="1336" w:type="dxa"/>
          </w:tcPr>
          <w:p w:rsidR="00A22F70" w:rsidRPr="003D4A76" w:rsidRDefault="00A22F70" w:rsidP="00A207E1">
            <w:pPr>
              <w:pStyle w:val="a3"/>
              <w:jc w:val="center"/>
              <w:rPr>
                <w:lang w:val="ro-RO"/>
              </w:rPr>
            </w:pPr>
            <w:r w:rsidRPr="003D4A76">
              <w:rPr>
                <w:lang w:val="ro-RO"/>
              </w:rPr>
              <w:t>Art.1</w:t>
            </w:r>
          </w:p>
          <w:p w:rsidR="00A22F70" w:rsidRPr="003D4A76" w:rsidRDefault="00A22F70" w:rsidP="00A207E1">
            <w:pPr>
              <w:pStyle w:val="a3"/>
              <w:jc w:val="center"/>
              <w:rPr>
                <w:lang w:val="ro-RO"/>
              </w:rPr>
            </w:pPr>
            <w:r w:rsidRPr="003D4A76">
              <w:rPr>
                <w:lang w:val="ro-RO"/>
              </w:rPr>
              <w:t>alin (3)</w:t>
            </w:r>
          </w:p>
        </w:tc>
        <w:tc>
          <w:tcPr>
            <w:tcW w:w="1789" w:type="dxa"/>
          </w:tcPr>
          <w:p w:rsidR="00A22F70" w:rsidRPr="003D4A76" w:rsidRDefault="00A22F70" w:rsidP="00094256">
            <w:pPr>
              <w:pStyle w:val="a6"/>
              <w:jc w:val="both"/>
              <w:rPr>
                <w:rFonts w:ascii="Times New Roman" w:hAnsi="Times New Roman"/>
                <w:sz w:val="24"/>
                <w:szCs w:val="24"/>
                <w:lang w:val="ro-RO"/>
              </w:rPr>
            </w:pPr>
            <w:r w:rsidRPr="003D4A76">
              <w:rPr>
                <w:rFonts w:ascii="Times New Roman" w:hAnsi="Times New Roman"/>
                <w:sz w:val="24"/>
                <w:szCs w:val="24"/>
                <w:lang w:val="ro-RO"/>
              </w:rPr>
              <w:t>Agenţia pentru Protecţia Consumatorilor</w:t>
            </w:r>
          </w:p>
        </w:tc>
        <w:tc>
          <w:tcPr>
            <w:tcW w:w="3896" w:type="dxa"/>
          </w:tcPr>
          <w:p w:rsidR="00A22F70" w:rsidRPr="003D4A76" w:rsidRDefault="00A22F70" w:rsidP="003D4A76">
            <w:pPr>
              <w:pStyle w:val="ac"/>
              <w:tabs>
                <w:tab w:val="left" w:pos="-360"/>
                <w:tab w:val="left" w:pos="426"/>
                <w:tab w:val="left" w:pos="709"/>
              </w:tabs>
              <w:ind w:left="0"/>
              <w:jc w:val="both"/>
              <w:rPr>
                <w:sz w:val="24"/>
                <w:szCs w:val="24"/>
                <w:lang w:val="ro-RO"/>
              </w:rPr>
            </w:pPr>
            <w:r w:rsidRPr="003D4A76">
              <w:rPr>
                <w:sz w:val="24"/>
                <w:szCs w:val="24"/>
                <w:lang w:val="ro-RO"/>
              </w:rPr>
              <w:t xml:space="preserve">La art.1 alin.(3) propunem de a înlocui cuvintele </w:t>
            </w:r>
            <w:r w:rsidRPr="003D4A76">
              <w:rPr>
                <w:i/>
                <w:sz w:val="24"/>
                <w:szCs w:val="24"/>
                <w:lang w:val="ro-RO"/>
              </w:rPr>
              <w:t>„de către”</w:t>
            </w:r>
            <w:r w:rsidRPr="003D4A76">
              <w:rPr>
                <w:sz w:val="24"/>
                <w:szCs w:val="24"/>
                <w:lang w:val="ro-RO"/>
              </w:rPr>
              <w:t xml:space="preserve"> cu cuvintele „</w:t>
            </w:r>
            <w:r w:rsidRPr="003D4A76">
              <w:rPr>
                <w:i/>
                <w:sz w:val="24"/>
                <w:szCs w:val="24"/>
                <w:lang w:val="ro-RO"/>
              </w:rPr>
              <w:t>şi pentru</w:t>
            </w:r>
            <w:r w:rsidRPr="003D4A76">
              <w:rPr>
                <w:sz w:val="24"/>
                <w:szCs w:val="24"/>
                <w:lang w:val="ro-RO"/>
              </w:rPr>
              <w:t>”.</w:t>
            </w:r>
          </w:p>
        </w:tc>
        <w:tc>
          <w:tcPr>
            <w:tcW w:w="1625" w:type="dxa"/>
          </w:tcPr>
          <w:p w:rsidR="00A22F70" w:rsidRPr="003D4A76" w:rsidRDefault="00A22F70" w:rsidP="00094256">
            <w:pPr>
              <w:pStyle w:val="a3"/>
              <w:rPr>
                <w:lang w:val="ro-RO"/>
              </w:rPr>
            </w:pPr>
            <w:r w:rsidRPr="003D4A76">
              <w:rPr>
                <w:lang w:val="ro-RO"/>
              </w:rPr>
              <w:t>Se acceptă</w:t>
            </w:r>
          </w:p>
        </w:tc>
        <w:tc>
          <w:tcPr>
            <w:tcW w:w="5746" w:type="dxa"/>
          </w:tcPr>
          <w:p w:rsidR="00A22F70" w:rsidRPr="003D4A76" w:rsidRDefault="00BE6F6C" w:rsidP="00BE6F6C">
            <w:pPr>
              <w:pStyle w:val="a3"/>
              <w:rPr>
                <w:lang w:val="ro-RO"/>
              </w:rPr>
            </w:pPr>
            <w:r w:rsidRPr="003D4A76">
              <w:rPr>
                <w:lang w:val="ro-RO"/>
              </w:rPr>
              <w:t xml:space="preserve">Se acceptă propunerea Ministrului Justiției. A se vedea pct.20 a sintezei. </w:t>
            </w:r>
          </w:p>
        </w:tc>
      </w:tr>
      <w:tr w:rsidR="003D4A76" w:rsidRPr="003D4A76" w:rsidTr="003D4A76">
        <w:tc>
          <w:tcPr>
            <w:tcW w:w="993" w:type="dxa"/>
          </w:tcPr>
          <w:p w:rsidR="00A22F70" w:rsidRPr="003D4A76" w:rsidRDefault="00A22F70" w:rsidP="008F31E2">
            <w:pPr>
              <w:pStyle w:val="a3"/>
              <w:numPr>
                <w:ilvl w:val="0"/>
                <w:numId w:val="5"/>
              </w:numPr>
              <w:jc w:val="center"/>
              <w:rPr>
                <w:lang w:val="ro-RO"/>
              </w:rPr>
            </w:pPr>
          </w:p>
        </w:tc>
        <w:tc>
          <w:tcPr>
            <w:tcW w:w="1336" w:type="dxa"/>
          </w:tcPr>
          <w:p w:rsidR="00A22F70" w:rsidRPr="003D4A76" w:rsidRDefault="00A22F70" w:rsidP="009434D0">
            <w:pPr>
              <w:pStyle w:val="a3"/>
              <w:jc w:val="center"/>
              <w:rPr>
                <w:lang w:val="ro-RO"/>
              </w:rPr>
            </w:pPr>
            <w:r w:rsidRPr="003D4A76">
              <w:rPr>
                <w:lang w:val="ro-RO"/>
              </w:rPr>
              <w:t>Art.1</w:t>
            </w:r>
          </w:p>
          <w:p w:rsidR="00A22F70" w:rsidRPr="003D4A76" w:rsidRDefault="00A22F70" w:rsidP="009434D0">
            <w:pPr>
              <w:pStyle w:val="a3"/>
              <w:jc w:val="center"/>
              <w:rPr>
                <w:lang w:val="ro-RO"/>
              </w:rPr>
            </w:pPr>
            <w:r w:rsidRPr="003D4A76">
              <w:rPr>
                <w:lang w:val="ro-RO"/>
              </w:rPr>
              <w:t>alin (3)</w:t>
            </w:r>
          </w:p>
        </w:tc>
        <w:tc>
          <w:tcPr>
            <w:tcW w:w="1789" w:type="dxa"/>
          </w:tcPr>
          <w:p w:rsidR="00A22F70" w:rsidRPr="003D4A76" w:rsidRDefault="00A22F70" w:rsidP="009434D0">
            <w:pPr>
              <w:pStyle w:val="a6"/>
              <w:jc w:val="both"/>
              <w:rPr>
                <w:rFonts w:ascii="Times New Roman" w:hAnsi="Times New Roman"/>
                <w:sz w:val="24"/>
                <w:szCs w:val="24"/>
                <w:lang w:val="ro-RO"/>
              </w:rPr>
            </w:pPr>
            <w:r w:rsidRPr="003D4A76">
              <w:rPr>
                <w:rFonts w:ascii="Times New Roman" w:hAnsi="Times New Roman"/>
                <w:sz w:val="24"/>
                <w:szCs w:val="24"/>
                <w:lang w:val="ro-RO"/>
              </w:rPr>
              <w:t>Serviciul Vamal</w:t>
            </w:r>
          </w:p>
        </w:tc>
        <w:tc>
          <w:tcPr>
            <w:tcW w:w="3896" w:type="dxa"/>
          </w:tcPr>
          <w:p w:rsidR="00A22F70" w:rsidRPr="003D4A76" w:rsidRDefault="00A22F70" w:rsidP="009434D0">
            <w:pPr>
              <w:pStyle w:val="ac"/>
              <w:tabs>
                <w:tab w:val="left" w:pos="-360"/>
                <w:tab w:val="left" w:pos="426"/>
                <w:tab w:val="left" w:pos="709"/>
              </w:tabs>
              <w:ind w:left="0"/>
              <w:jc w:val="both"/>
              <w:rPr>
                <w:sz w:val="24"/>
                <w:szCs w:val="24"/>
                <w:lang w:val="ro-RO"/>
              </w:rPr>
            </w:pPr>
            <w:r w:rsidRPr="003D4A76">
              <w:rPr>
                <w:sz w:val="24"/>
                <w:szCs w:val="24"/>
                <w:lang w:val="ro-RO"/>
              </w:rPr>
              <w:t>Alin. (3) al art. 1 propunem de a fi expus în următoarea redacţie:</w:t>
            </w:r>
          </w:p>
          <w:p w:rsidR="00A22F70" w:rsidRPr="003D4A76" w:rsidRDefault="00A22F70" w:rsidP="009434D0">
            <w:pPr>
              <w:pStyle w:val="12"/>
              <w:shd w:val="clear" w:color="auto" w:fill="auto"/>
              <w:spacing w:before="0" w:after="0" w:line="240" w:lineRule="auto"/>
              <w:ind w:left="20" w:right="60"/>
              <w:jc w:val="both"/>
              <w:rPr>
                <w:sz w:val="24"/>
                <w:szCs w:val="24"/>
                <w:lang w:val="ro-RO"/>
              </w:rPr>
            </w:pPr>
            <w:r w:rsidRPr="003D4A76">
              <w:rPr>
                <w:sz w:val="24"/>
                <w:szCs w:val="24"/>
                <w:lang w:val="ro-RO"/>
              </w:rPr>
              <w:t>„(3) Prezenta lege conferă organului vamal un cadru legal privind controlul siguranţei şi caracteristicilor produselor importate."</w:t>
            </w:r>
          </w:p>
        </w:tc>
        <w:tc>
          <w:tcPr>
            <w:tcW w:w="1625" w:type="dxa"/>
          </w:tcPr>
          <w:p w:rsidR="00A22F70" w:rsidRPr="003D4A76" w:rsidRDefault="00A22F70" w:rsidP="00BD25A9">
            <w:pPr>
              <w:pStyle w:val="a3"/>
              <w:rPr>
                <w:lang w:val="ro-RO"/>
              </w:rPr>
            </w:pPr>
            <w:r w:rsidRPr="003D4A76">
              <w:rPr>
                <w:lang w:val="ro-RO"/>
              </w:rPr>
              <w:t>Se acceptă</w:t>
            </w:r>
          </w:p>
        </w:tc>
        <w:tc>
          <w:tcPr>
            <w:tcW w:w="5746" w:type="dxa"/>
          </w:tcPr>
          <w:p w:rsidR="00A22F70" w:rsidRPr="003D4A76" w:rsidRDefault="00BE6F6C" w:rsidP="00BD25A9">
            <w:pPr>
              <w:pStyle w:val="a3"/>
              <w:rPr>
                <w:lang w:val="ro-RO"/>
              </w:rPr>
            </w:pPr>
            <w:r w:rsidRPr="003D4A76">
              <w:rPr>
                <w:lang w:val="ro-RO"/>
              </w:rPr>
              <w:t>Se acceptă propunerea Ministrului Justiției. A se vedea pct.20 a sintezei.</w:t>
            </w:r>
          </w:p>
        </w:tc>
      </w:tr>
      <w:tr w:rsidR="003D4A76" w:rsidRPr="003D4A76" w:rsidTr="003D4A76">
        <w:tc>
          <w:tcPr>
            <w:tcW w:w="993" w:type="dxa"/>
          </w:tcPr>
          <w:p w:rsidR="00EA6259" w:rsidRPr="003D4A76" w:rsidRDefault="00EA6259" w:rsidP="008F31E2">
            <w:pPr>
              <w:pStyle w:val="a3"/>
              <w:numPr>
                <w:ilvl w:val="0"/>
                <w:numId w:val="5"/>
              </w:numPr>
              <w:jc w:val="center"/>
              <w:rPr>
                <w:lang w:val="ro-RO"/>
              </w:rPr>
            </w:pPr>
          </w:p>
        </w:tc>
        <w:tc>
          <w:tcPr>
            <w:tcW w:w="1336" w:type="dxa"/>
          </w:tcPr>
          <w:p w:rsidR="00EA6259" w:rsidRPr="003D4A76" w:rsidRDefault="00EA6259" w:rsidP="00EA6259">
            <w:pPr>
              <w:pStyle w:val="a3"/>
              <w:jc w:val="center"/>
              <w:rPr>
                <w:lang w:val="ro-RO"/>
              </w:rPr>
            </w:pPr>
            <w:r w:rsidRPr="003D4A76">
              <w:rPr>
                <w:lang w:val="ro-RO"/>
              </w:rPr>
              <w:t>Proiectul Legii</w:t>
            </w:r>
          </w:p>
          <w:p w:rsidR="00EA6259" w:rsidRPr="003D4A76" w:rsidRDefault="00EA6259" w:rsidP="00EA6259">
            <w:pPr>
              <w:pStyle w:val="a3"/>
              <w:jc w:val="center"/>
              <w:rPr>
                <w:lang w:val="ro-RO"/>
              </w:rPr>
            </w:pPr>
            <w:r w:rsidRPr="003D4A76">
              <w:rPr>
                <w:lang w:val="ro-RO"/>
              </w:rPr>
              <w:t xml:space="preserve"> Art.1</w:t>
            </w:r>
          </w:p>
          <w:p w:rsidR="00EA6259" w:rsidRPr="003D4A76" w:rsidRDefault="00EA6259" w:rsidP="00EA6259">
            <w:pPr>
              <w:pStyle w:val="a3"/>
              <w:jc w:val="center"/>
              <w:rPr>
                <w:lang w:val="ro-RO"/>
              </w:rPr>
            </w:pPr>
            <w:r w:rsidRPr="003D4A76">
              <w:rPr>
                <w:lang w:val="ro-RO"/>
              </w:rPr>
              <w:t>alin (3)</w:t>
            </w:r>
          </w:p>
        </w:tc>
        <w:tc>
          <w:tcPr>
            <w:tcW w:w="1789" w:type="dxa"/>
          </w:tcPr>
          <w:p w:rsidR="00EA6259" w:rsidRPr="003D4A76" w:rsidRDefault="00EA6259" w:rsidP="00EA6259">
            <w:pPr>
              <w:pStyle w:val="a6"/>
              <w:jc w:val="center"/>
              <w:rPr>
                <w:rFonts w:ascii="Times New Roman" w:hAnsi="Times New Roman"/>
                <w:sz w:val="24"/>
                <w:szCs w:val="24"/>
                <w:lang w:val="ro-RO"/>
              </w:rPr>
            </w:pPr>
            <w:r w:rsidRPr="003D4A76">
              <w:rPr>
                <w:rFonts w:ascii="Times New Roman" w:hAnsi="Times New Roman"/>
                <w:sz w:val="24"/>
                <w:szCs w:val="24"/>
                <w:lang w:val="ro-RO"/>
              </w:rPr>
              <w:t>Ministerul Justiţiei</w:t>
            </w:r>
          </w:p>
        </w:tc>
        <w:tc>
          <w:tcPr>
            <w:tcW w:w="3896" w:type="dxa"/>
          </w:tcPr>
          <w:p w:rsidR="00EA6259" w:rsidRPr="003D4A76" w:rsidRDefault="00EA6259" w:rsidP="00EA6259">
            <w:pPr>
              <w:pStyle w:val="a3"/>
              <w:jc w:val="both"/>
              <w:rPr>
                <w:lang w:val="ro-RO"/>
              </w:rPr>
            </w:pPr>
            <w:r w:rsidRPr="003D4A76">
              <w:rPr>
                <w:lang w:val="ro-RO"/>
              </w:rPr>
              <w:t>Proiectul de lege privind supravegherea pieţei necesită o examinare suplimentară şi coordonare cu legislaţia naţională în vigoare.</w:t>
            </w:r>
          </w:p>
          <w:p w:rsidR="00EA6259" w:rsidRPr="003D4A76" w:rsidRDefault="00EA6259" w:rsidP="00EA6259">
            <w:pPr>
              <w:pStyle w:val="a3"/>
              <w:jc w:val="both"/>
              <w:rPr>
                <w:lang w:val="ro-RO"/>
              </w:rPr>
            </w:pPr>
            <w:r w:rsidRPr="003D4A76">
              <w:rPr>
                <w:lang w:val="ro-RO"/>
              </w:rPr>
              <w:t xml:space="preserve">În acest sens consemnăm că, proiectul de lege transpune capitolele I şi III din Regulamentul (CE) NR.765/2008 AL Parlamentului European şi Consiliului din 9 iulie 2008 de stabilire a cerinţelor de acreditare şi de supraveghere a pieţei în ceea ce priveşte comercializarea produselor. </w:t>
            </w:r>
          </w:p>
          <w:p w:rsidR="00EA6259" w:rsidRPr="003D4A76" w:rsidRDefault="00EA6259" w:rsidP="00EA6259">
            <w:pPr>
              <w:pStyle w:val="a3"/>
              <w:jc w:val="both"/>
            </w:pPr>
            <w:r w:rsidRPr="003D4A76">
              <w:rPr>
                <w:lang w:val="ro-RO"/>
              </w:rPr>
              <w:t xml:space="preserve">La </w:t>
            </w:r>
            <w:r w:rsidRPr="003D4A76">
              <w:rPr>
                <w:b/>
                <w:lang w:val="ro-RO"/>
              </w:rPr>
              <w:t>art.1</w:t>
            </w:r>
            <w:r w:rsidRPr="003D4A76">
              <w:rPr>
                <w:lang w:val="ro-RO"/>
              </w:rPr>
              <w:t xml:space="preserve">, care reglementează domeniul de aplicare a legii, se va exclude  alin.(3), </w:t>
            </w:r>
            <w:proofErr w:type="spellStart"/>
            <w:r w:rsidRPr="003D4A76">
              <w:rPr>
                <w:lang w:val="ro-RO"/>
              </w:rPr>
              <w:t>întrucît</w:t>
            </w:r>
            <w:proofErr w:type="spellEnd"/>
            <w:r w:rsidRPr="003D4A76">
              <w:rPr>
                <w:lang w:val="ro-RO"/>
              </w:rPr>
              <w:t xml:space="preserve"> legea este aplicabilă tuturor subiectelor, nu doar organelor vamale</w:t>
            </w:r>
          </w:p>
        </w:tc>
        <w:tc>
          <w:tcPr>
            <w:tcW w:w="1625" w:type="dxa"/>
          </w:tcPr>
          <w:p w:rsidR="00EA6259" w:rsidRPr="003D4A76" w:rsidRDefault="00EA6259" w:rsidP="00EA6259">
            <w:pPr>
              <w:pStyle w:val="a3"/>
              <w:jc w:val="center"/>
              <w:rPr>
                <w:lang w:val="ro-RO"/>
              </w:rPr>
            </w:pPr>
            <w:r w:rsidRPr="003D4A76">
              <w:rPr>
                <w:lang w:val="ro-RO"/>
              </w:rPr>
              <w:t>Se acceptă</w:t>
            </w:r>
          </w:p>
        </w:tc>
        <w:tc>
          <w:tcPr>
            <w:tcW w:w="5746" w:type="dxa"/>
          </w:tcPr>
          <w:p w:rsidR="00EA6259" w:rsidRPr="003D4A76" w:rsidRDefault="00EA6259" w:rsidP="00EA6259">
            <w:pPr>
              <w:pStyle w:val="a3"/>
              <w:rPr>
                <w:lang w:val="ro-RO"/>
              </w:rPr>
            </w:pPr>
            <w:r w:rsidRPr="003D4A76">
              <w:rPr>
                <w:lang w:val="ro-RO"/>
              </w:rPr>
              <w:t>S-a</w:t>
            </w:r>
            <w:r w:rsidR="00BE6F6C" w:rsidRPr="003D4A76">
              <w:rPr>
                <w:lang w:val="ro-RO"/>
              </w:rPr>
              <w:t>u</w:t>
            </w:r>
            <w:r w:rsidRPr="003D4A76">
              <w:rPr>
                <w:lang w:val="ro-RO"/>
              </w:rPr>
              <w:t xml:space="preserve"> exclus prevederile alin.(3) din articolul respectiv</w:t>
            </w:r>
          </w:p>
        </w:tc>
      </w:tr>
      <w:tr w:rsidR="003D4A76" w:rsidRPr="003D4A76" w:rsidTr="003D4A76">
        <w:tc>
          <w:tcPr>
            <w:tcW w:w="993" w:type="dxa"/>
          </w:tcPr>
          <w:p w:rsidR="007910C6" w:rsidRPr="003D4A76" w:rsidRDefault="007910C6" w:rsidP="008F31E2">
            <w:pPr>
              <w:pStyle w:val="a3"/>
              <w:numPr>
                <w:ilvl w:val="0"/>
                <w:numId w:val="5"/>
              </w:numPr>
              <w:jc w:val="center"/>
              <w:rPr>
                <w:lang w:val="ro-RO"/>
              </w:rPr>
            </w:pPr>
          </w:p>
        </w:tc>
        <w:tc>
          <w:tcPr>
            <w:tcW w:w="1336" w:type="dxa"/>
          </w:tcPr>
          <w:p w:rsidR="007910C6" w:rsidRPr="003D4A76" w:rsidRDefault="007910C6" w:rsidP="00067821">
            <w:pPr>
              <w:pStyle w:val="a3"/>
              <w:jc w:val="center"/>
              <w:rPr>
                <w:lang w:val="ro-RO"/>
              </w:rPr>
            </w:pPr>
            <w:r w:rsidRPr="003D4A76">
              <w:rPr>
                <w:lang w:val="ro-RO"/>
              </w:rPr>
              <w:t>Art.1</w:t>
            </w:r>
          </w:p>
          <w:p w:rsidR="007910C6" w:rsidRPr="003D4A76" w:rsidRDefault="007910C6" w:rsidP="00067821">
            <w:pPr>
              <w:pStyle w:val="a3"/>
              <w:jc w:val="center"/>
              <w:rPr>
                <w:lang w:val="ro-RO"/>
              </w:rPr>
            </w:pPr>
            <w:r w:rsidRPr="003D4A76">
              <w:rPr>
                <w:lang w:val="ro-RO"/>
              </w:rPr>
              <w:t>alin (4)</w:t>
            </w:r>
          </w:p>
        </w:tc>
        <w:tc>
          <w:tcPr>
            <w:tcW w:w="1789" w:type="dxa"/>
          </w:tcPr>
          <w:p w:rsidR="007910C6" w:rsidRPr="003D4A76" w:rsidRDefault="007910C6" w:rsidP="00094256">
            <w:pPr>
              <w:pStyle w:val="a6"/>
              <w:jc w:val="both"/>
              <w:rPr>
                <w:rFonts w:ascii="Times New Roman" w:hAnsi="Times New Roman"/>
                <w:sz w:val="24"/>
                <w:szCs w:val="24"/>
                <w:lang w:val="ro-RO"/>
              </w:rPr>
            </w:pPr>
            <w:r w:rsidRPr="003D4A76">
              <w:rPr>
                <w:rFonts w:ascii="Times New Roman" w:hAnsi="Times New Roman"/>
                <w:sz w:val="24"/>
                <w:szCs w:val="24"/>
                <w:lang w:val="ro-RO"/>
              </w:rPr>
              <w:t>Ministerul Afacerilor Externe şi Integrării Europene</w:t>
            </w:r>
          </w:p>
        </w:tc>
        <w:tc>
          <w:tcPr>
            <w:tcW w:w="3896" w:type="dxa"/>
          </w:tcPr>
          <w:p w:rsidR="007910C6" w:rsidRPr="003D4A76" w:rsidRDefault="007910C6" w:rsidP="00A207E1">
            <w:pPr>
              <w:pStyle w:val="ac"/>
              <w:tabs>
                <w:tab w:val="left" w:pos="-360"/>
                <w:tab w:val="left" w:pos="426"/>
                <w:tab w:val="left" w:pos="709"/>
              </w:tabs>
              <w:ind w:left="0"/>
              <w:jc w:val="both"/>
              <w:rPr>
                <w:sz w:val="24"/>
                <w:szCs w:val="24"/>
                <w:lang w:val="ro-RO"/>
              </w:rPr>
            </w:pPr>
            <w:r w:rsidRPr="003D4A76">
              <w:rPr>
                <w:sz w:val="24"/>
                <w:szCs w:val="24"/>
                <w:lang w:val="ro-RO"/>
              </w:rPr>
              <w:t>La art.1 alin (4) de reexaminat oportunitatea normei în contextul art.6 alin. (3) al Legii nr. 780 din 27.12.2001 privind actele legislative.</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7910C6">
            <w:pPr>
              <w:pStyle w:val="a3"/>
              <w:rPr>
                <w:lang w:val="ro-RO"/>
              </w:rPr>
            </w:pPr>
            <w:r w:rsidRPr="003D4A76">
              <w:rPr>
                <w:lang w:val="ro-RO"/>
              </w:rPr>
              <w:t>S-au exclus prevederile normei respective</w:t>
            </w:r>
          </w:p>
        </w:tc>
      </w:tr>
      <w:tr w:rsidR="003D4A76" w:rsidRPr="003D4A76" w:rsidTr="003D4A76">
        <w:tc>
          <w:tcPr>
            <w:tcW w:w="993" w:type="dxa"/>
          </w:tcPr>
          <w:p w:rsidR="007910C6" w:rsidRPr="003D4A76" w:rsidRDefault="007910C6" w:rsidP="008F31E2">
            <w:pPr>
              <w:pStyle w:val="a3"/>
              <w:numPr>
                <w:ilvl w:val="0"/>
                <w:numId w:val="5"/>
              </w:numPr>
              <w:jc w:val="center"/>
              <w:rPr>
                <w:lang w:val="ro-RO"/>
              </w:rPr>
            </w:pPr>
          </w:p>
        </w:tc>
        <w:tc>
          <w:tcPr>
            <w:tcW w:w="1336" w:type="dxa"/>
          </w:tcPr>
          <w:p w:rsidR="007910C6" w:rsidRPr="003D4A76" w:rsidRDefault="007910C6" w:rsidP="00067821">
            <w:pPr>
              <w:pStyle w:val="a3"/>
              <w:jc w:val="center"/>
              <w:rPr>
                <w:lang w:val="ro-RO"/>
              </w:rPr>
            </w:pPr>
            <w:r w:rsidRPr="003D4A76">
              <w:rPr>
                <w:lang w:val="ro-RO"/>
              </w:rPr>
              <w:t>Art.1</w:t>
            </w:r>
          </w:p>
          <w:p w:rsidR="007910C6" w:rsidRPr="003D4A76" w:rsidRDefault="007910C6" w:rsidP="00067821">
            <w:pPr>
              <w:pStyle w:val="a3"/>
              <w:jc w:val="center"/>
              <w:rPr>
                <w:lang w:val="ro-RO"/>
              </w:rPr>
            </w:pPr>
            <w:r w:rsidRPr="003D4A76">
              <w:rPr>
                <w:lang w:val="ro-RO"/>
              </w:rPr>
              <w:lastRenderedPageBreak/>
              <w:t>alin (7)</w:t>
            </w:r>
          </w:p>
          <w:p w:rsidR="007910C6" w:rsidRPr="003D4A76" w:rsidRDefault="007910C6" w:rsidP="00067821">
            <w:pPr>
              <w:pStyle w:val="a3"/>
              <w:jc w:val="center"/>
              <w:rPr>
                <w:lang w:val="ro-RO"/>
              </w:rPr>
            </w:pPr>
          </w:p>
        </w:tc>
        <w:tc>
          <w:tcPr>
            <w:tcW w:w="1789" w:type="dxa"/>
          </w:tcPr>
          <w:p w:rsidR="007910C6" w:rsidRPr="003D4A76" w:rsidRDefault="007910C6" w:rsidP="00094256">
            <w:pPr>
              <w:pStyle w:val="a6"/>
              <w:jc w:val="both"/>
              <w:rPr>
                <w:rFonts w:ascii="Times New Roman" w:hAnsi="Times New Roman"/>
                <w:sz w:val="24"/>
                <w:szCs w:val="24"/>
                <w:lang w:val="ro-RO"/>
              </w:rPr>
            </w:pPr>
            <w:r w:rsidRPr="003D4A76">
              <w:rPr>
                <w:rFonts w:ascii="Times New Roman" w:hAnsi="Times New Roman"/>
                <w:sz w:val="24"/>
                <w:szCs w:val="24"/>
                <w:lang w:val="ro-RO"/>
              </w:rPr>
              <w:lastRenderedPageBreak/>
              <w:t xml:space="preserve">Agenţia pentru </w:t>
            </w:r>
            <w:r w:rsidRPr="003D4A76">
              <w:rPr>
                <w:rFonts w:ascii="Times New Roman" w:hAnsi="Times New Roman"/>
                <w:sz w:val="24"/>
                <w:szCs w:val="24"/>
                <w:lang w:val="ro-RO"/>
              </w:rPr>
              <w:lastRenderedPageBreak/>
              <w:t>Protecţia Consumatorilor</w:t>
            </w:r>
          </w:p>
        </w:tc>
        <w:tc>
          <w:tcPr>
            <w:tcW w:w="3896" w:type="dxa"/>
          </w:tcPr>
          <w:p w:rsidR="007910C6" w:rsidRPr="003D4A76" w:rsidRDefault="007910C6" w:rsidP="00A207E1">
            <w:pPr>
              <w:pStyle w:val="ac"/>
              <w:tabs>
                <w:tab w:val="left" w:pos="-360"/>
                <w:tab w:val="left" w:pos="426"/>
                <w:tab w:val="left" w:pos="709"/>
              </w:tabs>
              <w:ind w:left="0"/>
              <w:jc w:val="both"/>
              <w:rPr>
                <w:sz w:val="24"/>
                <w:szCs w:val="24"/>
                <w:lang w:val="ro-RO"/>
              </w:rPr>
            </w:pPr>
            <w:r w:rsidRPr="003D4A76">
              <w:rPr>
                <w:sz w:val="24"/>
                <w:szCs w:val="24"/>
                <w:lang w:val="ro-RO"/>
              </w:rPr>
              <w:lastRenderedPageBreak/>
              <w:t xml:space="preserve">La art.1 alin.(7) propunem de indicat </w:t>
            </w:r>
            <w:r w:rsidRPr="003D4A76">
              <w:rPr>
                <w:sz w:val="24"/>
                <w:szCs w:val="24"/>
                <w:lang w:val="ro-RO"/>
              </w:rPr>
              <w:lastRenderedPageBreak/>
              <w:t xml:space="preserve">care este </w:t>
            </w:r>
            <w:r w:rsidRPr="003D4A76">
              <w:rPr>
                <w:i/>
                <w:sz w:val="24"/>
                <w:szCs w:val="24"/>
                <w:lang w:val="ro-RO"/>
              </w:rPr>
              <w:t>baza legislativă aplicabilă</w:t>
            </w:r>
            <w:r w:rsidRPr="003D4A76">
              <w:rPr>
                <w:sz w:val="24"/>
                <w:szCs w:val="24"/>
                <w:lang w:val="ro-RO"/>
              </w:rPr>
              <w:t xml:space="preserve"> pentru supravegherea şi controlul produselor/serviciilor respective.</w:t>
            </w:r>
          </w:p>
        </w:tc>
        <w:tc>
          <w:tcPr>
            <w:tcW w:w="1625" w:type="dxa"/>
          </w:tcPr>
          <w:p w:rsidR="007910C6" w:rsidRPr="003D4A76" w:rsidRDefault="007910C6" w:rsidP="00094256">
            <w:pPr>
              <w:pStyle w:val="a3"/>
              <w:rPr>
                <w:lang w:val="ro-RO"/>
              </w:rPr>
            </w:pPr>
            <w:r w:rsidRPr="003D4A76">
              <w:rPr>
                <w:lang w:val="ro-RO"/>
              </w:rPr>
              <w:lastRenderedPageBreak/>
              <w:t>Se acceptă</w:t>
            </w:r>
          </w:p>
        </w:tc>
        <w:tc>
          <w:tcPr>
            <w:tcW w:w="5746" w:type="dxa"/>
          </w:tcPr>
          <w:p w:rsidR="007910C6" w:rsidRPr="003D4A76" w:rsidRDefault="007910C6" w:rsidP="003B03E8">
            <w:pPr>
              <w:pStyle w:val="a3"/>
              <w:rPr>
                <w:lang w:val="ro-RO"/>
              </w:rPr>
            </w:pPr>
            <w:r w:rsidRPr="003D4A76">
              <w:rPr>
                <w:lang w:val="ro-RO"/>
              </w:rPr>
              <w:t xml:space="preserve">S-a completat art.1 conform propunerii cu alin.(6) cu </w:t>
            </w:r>
            <w:r w:rsidRPr="003D4A76">
              <w:rPr>
                <w:lang w:val="ro-RO"/>
              </w:rPr>
              <w:lastRenderedPageBreak/>
              <w:t xml:space="preserve">următorul cuprins: </w:t>
            </w:r>
          </w:p>
          <w:p w:rsidR="007910C6" w:rsidRPr="003D4A76" w:rsidRDefault="007910C6" w:rsidP="00022995">
            <w:pPr>
              <w:pStyle w:val="a3"/>
              <w:rPr>
                <w:lang w:val="ro-RO"/>
              </w:rPr>
            </w:pPr>
            <w:r w:rsidRPr="003D4A76">
              <w:rPr>
                <w:lang w:val="ro-RO"/>
              </w:rPr>
              <w:t>„(6) Activitatea de supraveghere şi control a produselor/serviciilor menţionate la alin.(5) a prezentului articol, este reglementată prin lege.”</w:t>
            </w:r>
          </w:p>
        </w:tc>
      </w:tr>
      <w:tr w:rsidR="003D4A76" w:rsidRPr="003D4A76" w:rsidTr="003D4A76">
        <w:tc>
          <w:tcPr>
            <w:tcW w:w="993" w:type="dxa"/>
          </w:tcPr>
          <w:p w:rsidR="007910C6" w:rsidRPr="003D4A76" w:rsidRDefault="007910C6" w:rsidP="008F31E2">
            <w:pPr>
              <w:pStyle w:val="a3"/>
              <w:numPr>
                <w:ilvl w:val="0"/>
                <w:numId w:val="5"/>
              </w:numPr>
              <w:jc w:val="center"/>
              <w:rPr>
                <w:lang w:val="ro-RO"/>
              </w:rPr>
            </w:pPr>
          </w:p>
        </w:tc>
        <w:tc>
          <w:tcPr>
            <w:tcW w:w="1336" w:type="dxa"/>
          </w:tcPr>
          <w:p w:rsidR="007910C6" w:rsidRPr="003D4A76" w:rsidRDefault="007910C6" w:rsidP="00067821">
            <w:pPr>
              <w:pStyle w:val="a3"/>
              <w:jc w:val="center"/>
              <w:rPr>
                <w:lang w:val="ro-RO"/>
              </w:rPr>
            </w:pPr>
            <w:r w:rsidRPr="003D4A76">
              <w:rPr>
                <w:lang w:val="ro-RO"/>
              </w:rPr>
              <w:t>Art.1</w:t>
            </w:r>
          </w:p>
          <w:p w:rsidR="007910C6" w:rsidRPr="003D4A76" w:rsidRDefault="007910C6" w:rsidP="00067821">
            <w:pPr>
              <w:pStyle w:val="a3"/>
              <w:jc w:val="center"/>
              <w:rPr>
                <w:lang w:val="ro-RO"/>
              </w:rPr>
            </w:pPr>
            <w:r w:rsidRPr="003D4A76">
              <w:rPr>
                <w:lang w:val="ro-RO"/>
              </w:rPr>
              <w:t>alin (7)</w:t>
            </w:r>
          </w:p>
          <w:p w:rsidR="007910C6" w:rsidRPr="003D4A76" w:rsidRDefault="007910C6" w:rsidP="00067821">
            <w:pPr>
              <w:pStyle w:val="a3"/>
              <w:jc w:val="center"/>
              <w:rPr>
                <w:lang w:val="ro-RO"/>
              </w:rPr>
            </w:pPr>
            <w:r w:rsidRPr="003D4A76">
              <w:rPr>
                <w:lang w:val="ro-RO"/>
              </w:rPr>
              <w:t>lit. d)</w:t>
            </w:r>
          </w:p>
        </w:tc>
        <w:tc>
          <w:tcPr>
            <w:tcW w:w="1789" w:type="dxa"/>
          </w:tcPr>
          <w:p w:rsidR="007910C6" w:rsidRPr="003D4A76" w:rsidRDefault="007910C6" w:rsidP="00094256">
            <w:pPr>
              <w:pStyle w:val="a6"/>
              <w:jc w:val="both"/>
              <w:rPr>
                <w:rFonts w:ascii="Times New Roman" w:hAnsi="Times New Roman"/>
                <w:sz w:val="24"/>
                <w:szCs w:val="24"/>
                <w:lang w:val="ro-RO"/>
              </w:rPr>
            </w:pPr>
            <w:r w:rsidRPr="003D4A76">
              <w:rPr>
                <w:rFonts w:ascii="Times New Roman" w:hAnsi="Times New Roman"/>
                <w:sz w:val="24"/>
                <w:szCs w:val="24"/>
                <w:lang w:val="ro-RO"/>
              </w:rPr>
              <w:t>Ministerul Afacerilor Interne</w:t>
            </w:r>
          </w:p>
        </w:tc>
        <w:tc>
          <w:tcPr>
            <w:tcW w:w="3896" w:type="dxa"/>
          </w:tcPr>
          <w:p w:rsidR="007910C6" w:rsidRPr="003D4A76" w:rsidRDefault="007910C6" w:rsidP="00A207E1">
            <w:pPr>
              <w:pStyle w:val="ac"/>
              <w:tabs>
                <w:tab w:val="left" w:pos="-360"/>
                <w:tab w:val="left" w:pos="426"/>
                <w:tab w:val="left" w:pos="709"/>
              </w:tabs>
              <w:ind w:left="0"/>
              <w:jc w:val="both"/>
              <w:rPr>
                <w:sz w:val="24"/>
                <w:szCs w:val="24"/>
                <w:lang w:val="ro-RO"/>
              </w:rPr>
            </w:pPr>
            <w:r w:rsidRPr="003D4A76">
              <w:rPr>
                <w:sz w:val="24"/>
                <w:szCs w:val="24"/>
                <w:lang w:val="ro-RO"/>
              </w:rPr>
              <w:t>La art.1 alin.(7) lit. d) se va redacta în corespundere cu terminologia utilizată de Legea nr.382-XIV din 6 mai 1999 cu privire la circulaţia substanţelor narcotice şi psihotrope şi a precursorilor.</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3B03E8">
            <w:pPr>
              <w:pStyle w:val="a3"/>
              <w:rPr>
                <w:lang w:val="ro-RO"/>
              </w:rPr>
            </w:pPr>
            <w:r w:rsidRPr="003D4A76">
              <w:rPr>
                <w:lang w:val="ro-RO"/>
              </w:rPr>
              <w:t>S-a redactat conform propunerii: „d) substanţelor narcotice şi psihotrope şi a precursorilor”</w:t>
            </w:r>
          </w:p>
        </w:tc>
      </w:tr>
      <w:tr w:rsidR="003D4A76" w:rsidRPr="003D4A76" w:rsidTr="003D4A76">
        <w:tc>
          <w:tcPr>
            <w:tcW w:w="993" w:type="dxa"/>
          </w:tcPr>
          <w:p w:rsidR="007910C6" w:rsidRPr="003D4A76" w:rsidRDefault="007910C6" w:rsidP="008F31E2">
            <w:pPr>
              <w:pStyle w:val="a3"/>
              <w:numPr>
                <w:ilvl w:val="0"/>
                <w:numId w:val="5"/>
              </w:numPr>
              <w:jc w:val="center"/>
              <w:rPr>
                <w:lang w:val="ro-RO"/>
              </w:rPr>
            </w:pPr>
          </w:p>
        </w:tc>
        <w:tc>
          <w:tcPr>
            <w:tcW w:w="1336" w:type="dxa"/>
          </w:tcPr>
          <w:p w:rsidR="007910C6" w:rsidRPr="003D4A76" w:rsidRDefault="007910C6" w:rsidP="00781205">
            <w:pPr>
              <w:pStyle w:val="a3"/>
              <w:jc w:val="center"/>
              <w:rPr>
                <w:lang w:val="ro-RO"/>
              </w:rPr>
            </w:pPr>
            <w:r w:rsidRPr="003D4A76">
              <w:rPr>
                <w:lang w:val="ro-RO"/>
              </w:rPr>
              <w:t>Art.1</w:t>
            </w:r>
          </w:p>
          <w:p w:rsidR="007910C6" w:rsidRPr="003D4A76" w:rsidRDefault="007910C6" w:rsidP="00781205">
            <w:pPr>
              <w:pStyle w:val="a3"/>
              <w:jc w:val="center"/>
              <w:rPr>
                <w:lang w:val="ro-RO"/>
              </w:rPr>
            </w:pPr>
            <w:r w:rsidRPr="003D4A76">
              <w:rPr>
                <w:lang w:val="ro-RO"/>
              </w:rPr>
              <w:t>alin (7)</w:t>
            </w:r>
          </w:p>
          <w:p w:rsidR="007910C6" w:rsidRPr="003D4A76" w:rsidRDefault="007910C6" w:rsidP="00781205">
            <w:pPr>
              <w:pStyle w:val="a3"/>
              <w:jc w:val="center"/>
              <w:rPr>
                <w:lang w:val="ro-RO"/>
              </w:rPr>
            </w:pPr>
            <w:r w:rsidRPr="003D4A76">
              <w:rPr>
                <w:lang w:val="ro-RO"/>
              </w:rPr>
              <w:t>lit. g)</w:t>
            </w:r>
          </w:p>
        </w:tc>
        <w:tc>
          <w:tcPr>
            <w:tcW w:w="1789" w:type="dxa"/>
          </w:tcPr>
          <w:p w:rsidR="007910C6" w:rsidRPr="003D4A76" w:rsidRDefault="007910C6" w:rsidP="00094256">
            <w:pPr>
              <w:pStyle w:val="a6"/>
              <w:jc w:val="both"/>
              <w:rPr>
                <w:rFonts w:ascii="Times New Roman" w:hAnsi="Times New Roman"/>
                <w:sz w:val="24"/>
                <w:szCs w:val="24"/>
                <w:lang w:val="ro-RO"/>
              </w:rPr>
            </w:pPr>
            <w:r w:rsidRPr="003D4A76">
              <w:rPr>
                <w:rFonts w:ascii="Times New Roman" w:hAnsi="Times New Roman"/>
                <w:sz w:val="24"/>
                <w:szCs w:val="24"/>
                <w:lang w:val="ro-RO"/>
              </w:rPr>
              <w:t>Ministerul Transporturilor şi Infrastructurii Drumurilor</w:t>
            </w:r>
          </w:p>
        </w:tc>
        <w:tc>
          <w:tcPr>
            <w:tcW w:w="3896" w:type="dxa"/>
          </w:tcPr>
          <w:p w:rsidR="007910C6" w:rsidRPr="003D4A76" w:rsidRDefault="007910C6" w:rsidP="00C021EE">
            <w:pPr>
              <w:jc w:val="both"/>
              <w:rPr>
                <w:i/>
                <w:iCs/>
                <w:lang w:val="ro-RO"/>
              </w:rPr>
            </w:pPr>
            <w:r w:rsidRPr="003D4A76">
              <w:rPr>
                <w:lang w:val="ro-RO"/>
              </w:rPr>
              <w:t xml:space="preserve">Pentru a nu admite o interpretare restrictivă a normei de </w:t>
            </w:r>
            <w:r w:rsidRPr="003D4A76">
              <w:rPr>
                <w:b/>
                <w:lang w:val="ro-RO"/>
              </w:rPr>
              <w:t>l</w:t>
            </w:r>
            <w:r w:rsidRPr="003D4A76">
              <w:rPr>
                <w:b/>
                <w:iCs/>
                <w:lang w:val="ro-RO"/>
              </w:rPr>
              <w:t xml:space="preserve">a art. 1 alin. (7) lit. g) </w:t>
            </w:r>
            <w:r w:rsidRPr="003D4A76">
              <w:rPr>
                <w:iCs/>
                <w:lang w:val="ro-RO"/>
              </w:rPr>
              <w:t xml:space="preserve">se propune înlocuirea </w:t>
            </w:r>
            <w:proofErr w:type="spellStart"/>
            <w:r w:rsidRPr="003D4A76">
              <w:rPr>
                <w:iCs/>
                <w:lang w:val="ro-RO"/>
              </w:rPr>
              <w:t>cuvîntului</w:t>
            </w:r>
            <w:proofErr w:type="spellEnd"/>
            <w:r w:rsidRPr="003D4A76">
              <w:rPr>
                <w:iCs/>
                <w:lang w:val="ro-RO"/>
              </w:rPr>
              <w:t xml:space="preserve"> </w:t>
            </w:r>
            <w:r w:rsidRPr="003D4A76">
              <w:rPr>
                <w:i/>
                <w:iCs/>
                <w:lang w:val="ro-RO"/>
              </w:rPr>
              <w:t xml:space="preserve">„avioanelor” </w:t>
            </w:r>
            <w:r w:rsidRPr="003D4A76">
              <w:rPr>
                <w:iCs/>
                <w:lang w:val="ro-RO"/>
              </w:rPr>
              <w:t xml:space="preserve">cu sintagma </w:t>
            </w:r>
            <w:r w:rsidRPr="003D4A76">
              <w:rPr>
                <w:i/>
                <w:iCs/>
                <w:lang w:val="ro-RO"/>
              </w:rPr>
              <w:t xml:space="preserve">„aeronavelor şi echipamentelor din domeniul aeronautic”. </w:t>
            </w:r>
          </w:p>
          <w:p w:rsidR="007910C6" w:rsidRPr="003D4A76" w:rsidRDefault="007910C6" w:rsidP="00C021EE">
            <w:pPr>
              <w:jc w:val="both"/>
              <w:rPr>
                <w:lang w:val="ro-RO"/>
              </w:rPr>
            </w:pPr>
            <w:r w:rsidRPr="003D4A76">
              <w:rPr>
                <w:iCs/>
                <w:lang w:val="ro-RO"/>
              </w:rPr>
              <w:t xml:space="preserve">Sintagma în cauză va asigura aplicarea noţiunii corecte utilizate în aviaţia civilă internaţională şi naţională. Conform </w:t>
            </w:r>
            <w:r w:rsidRPr="003D4A76">
              <w:rPr>
                <w:bCs/>
                <w:lang w:val="ro-RO"/>
              </w:rPr>
              <w:t xml:space="preserve">Convenţiei privind aviaţia civilă internaţională, la care Republica Moldova a aderat prin </w:t>
            </w:r>
            <w:proofErr w:type="spellStart"/>
            <w:r w:rsidRPr="003D4A76">
              <w:rPr>
                <w:bCs/>
                <w:lang w:val="ro-RO"/>
              </w:rPr>
              <w:t>Hotărîrea</w:t>
            </w:r>
            <w:proofErr w:type="spellEnd"/>
            <w:r w:rsidRPr="003D4A76">
              <w:rPr>
                <w:bCs/>
                <w:lang w:val="ro-RO"/>
              </w:rPr>
              <w:t xml:space="preserve"> Parlamentului nr. 97-XIII din 12.05.1994 şi reglementărilor internaţionale stabilite în aplicarea acesteia, precum şi Legii aviaţiei civile nr. 1237-XIII din 09.07.1997, noţiunea generală este „aeronavă” </w:t>
            </w:r>
            <w:r w:rsidRPr="003D4A76">
              <w:rPr>
                <w:bCs/>
                <w:i/>
                <w:lang w:val="ro-RO"/>
              </w:rPr>
              <w:t>(„</w:t>
            </w:r>
            <w:proofErr w:type="spellStart"/>
            <w:r w:rsidRPr="003D4A76">
              <w:rPr>
                <w:bCs/>
                <w:i/>
                <w:lang w:val="ro-RO"/>
              </w:rPr>
              <w:t>aircraft</w:t>
            </w:r>
            <w:proofErr w:type="spellEnd"/>
            <w:r w:rsidRPr="003D4A76">
              <w:rPr>
                <w:bCs/>
                <w:i/>
                <w:lang w:val="ro-RO"/>
              </w:rPr>
              <w:t>”, „</w:t>
            </w:r>
            <w:proofErr w:type="spellStart"/>
            <w:r w:rsidRPr="003D4A76">
              <w:rPr>
                <w:bCs/>
                <w:i/>
                <w:lang w:val="ro-RO"/>
              </w:rPr>
              <w:t>воздушное</w:t>
            </w:r>
            <w:proofErr w:type="spellEnd"/>
            <w:r w:rsidRPr="003D4A76">
              <w:rPr>
                <w:bCs/>
                <w:i/>
                <w:lang w:val="ro-RO"/>
              </w:rPr>
              <w:t xml:space="preserve"> </w:t>
            </w:r>
            <w:proofErr w:type="spellStart"/>
            <w:r w:rsidRPr="003D4A76">
              <w:rPr>
                <w:bCs/>
                <w:i/>
                <w:lang w:val="ro-RO"/>
              </w:rPr>
              <w:t>судно</w:t>
            </w:r>
            <w:proofErr w:type="spellEnd"/>
            <w:r w:rsidRPr="003D4A76">
              <w:rPr>
                <w:bCs/>
                <w:i/>
                <w:lang w:val="ro-RO"/>
              </w:rPr>
              <w:t>”</w:t>
            </w:r>
            <w:r w:rsidRPr="003D4A76">
              <w:rPr>
                <w:bCs/>
                <w:lang w:val="ro-RO"/>
              </w:rPr>
              <w:t xml:space="preserve">) care se defineşte ca fiind </w:t>
            </w:r>
            <w:r w:rsidRPr="003D4A76">
              <w:rPr>
                <w:lang w:val="ro-RO"/>
              </w:rPr>
              <w:t xml:space="preserve">orice aparat, </w:t>
            </w:r>
            <w:r w:rsidRPr="003D4A76">
              <w:rPr>
                <w:i/>
                <w:u w:val="single"/>
                <w:lang w:val="ro-RO"/>
              </w:rPr>
              <w:t>inclusiv</w:t>
            </w:r>
            <w:r w:rsidRPr="003D4A76">
              <w:rPr>
                <w:lang w:val="ro-RO"/>
              </w:rPr>
              <w:t xml:space="preserve"> avion, elicopter sau alt aparat de zbor, ce se menţine în atmosferă ca urmare a reacţiilor aerodinamice, altele </w:t>
            </w:r>
            <w:proofErr w:type="spellStart"/>
            <w:r w:rsidRPr="003D4A76">
              <w:rPr>
                <w:lang w:val="ro-RO"/>
              </w:rPr>
              <w:t>decît</w:t>
            </w:r>
            <w:proofErr w:type="spellEnd"/>
            <w:r w:rsidRPr="003D4A76">
              <w:rPr>
                <w:lang w:val="ro-RO"/>
              </w:rPr>
              <w:t xml:space="preserve"> reacţiile aerului cu suprafaţa terestră. </w:t>
            </w:r>
          </w:p>
          <w:p w:rsidR="007910C6" w:rsidRPr="003D4A76" w:rsidRDefault="007910C6" w:rsidP="00C021EE">
            <w:pPr>
              <w:jc w:val="both"/>
              <w:rPr>
                <w:lang w:val="ro-RO"/>
              </w:rPr>
            </w:pPr>
            <w:r w:rsidRPr="003D4A76">
              <w:rPr>
                <w:lang w:val="ro-RO"/>
              </w:rPr>
              <w:t xml:space="preserve">În ceea ce priveşte echipamentele din domeniul aeronautic concretizăm că </w:t>
            </w:r>
            <w:r w:rsidRPr="003D4A76">
              <w:rPr>
                <w:lang w:val="ro-RO"/>
              </w:rPr>
              <w:lastRenderedPageBreak/>
              <w:t>în afară de echipamente instalate la bord</w:t>
            </w:r>
            <w:r w:rsidRPr="003D4A76">
              <w:rPr>
                <w:bCs/>
                <w:lang w:val="ro-RO"/>
              </w:rPr>
              <w:t xml:space="preserve"> sau ataşate aeronavei se utilizează şi echipamente instalate</w:t>
            </w:r>
            <w:r w:rsidRPr="003D4A76">
              <w:rPr>
                <w:lang w:val="ro-RO"/>
              </w:rPr>
              <w:t xml:space="preserve"> la sol </w:t>
            </w:r>
            <w:r w:rsidRPr="003D4A76">
              <w:rPr>
                <w:bCs/>
                <w:lang w:val="ro-RO"/>
              </w:rPr>
              <w:t xml:space="preserve">destinate controlului operării aeronavelor în zbor şi pe suprafaţa de mişcare a aerodromului. </w:t>
            </w:r>
          </w:p>
        </w:tc>
        <w:tc>
          <w:tcPr>
            <w:tcW w:w="1625" w:type="dxa"/>
          </w:tcPr>
          <w:p w:rsidR="007910C6" w:rsidRPr="003D4A76" w:rsidRDefault="007910C6" w:rsidP="00094256">
            <w:pPr>
              <w:pStyle w:val="a3"/>
              <w:rPr>
                <w:lang w:val="ro-RO"/>
              </w:rPr>
            </w:pPr>
            <w:r w:rsidRPr="003D4A76">
              <w:rPr>
                <w:lang w:val="ro-RO"/>
              </w:rPr>
              <w:lastRenderedPageBreak/>
              <w:t>Se acceptă</w:t>
            </w:r>
          </w:p>
        </w:tc>
        <w:tc>
          <w:tcPr>
            <w:tcW w:w="5746" w:type="dxa"/>
          </w:tcPr>
          <w:p w:rsidR="007910C6" w:rsidRPr="003D4A76" w:rsidRDefault="007910C6" w:rsidP="00022995">
            <w:pPr>
              <w:pStyle w:val="a3"/>
              <w:rPr>
                <w:lang w:val="ro-RO"/>
              </w:rPr>
            </w:pPr>
            <w:r w:rsidRPr="003D4A76">
              <w:rPr>
                <w:lang w:val="ro-RO"/>
              </w:rPr>
              <w:t xml:space="preserve">S-a redactat </w:t>
            </w:r>
            <w:r w:rsidRPr="003D4A76">
              <w:rPr>
                <w:b/>
                <w:iCs/>
                <w:lang w:val="ro-RO"/>
              </w:rPr>
              <w:t xml:space="preserve">lit. g) alin. (5) art. 1 </w:t>
            </w:r>
            <w:r w:rsidRPr="003D4A76">
              <w:rPr>
                <w:lang w:val="ro-RO"/>
              </w:rPr>
              <w:t>conform propunerii:</w:t>
            </w:r>
          </w:p>
          <w:p w:rsidR="007910C6" w:rsidRPr="003D4A76" w:rsidRDefault="007910C6" w:rsidP="00022995">
            <w:pPr>
              <w:pStyle w:val="a3"/>
              <w:rPr>
                <w:lang w:val="ro-RO"/>
              </w:rPr>
            </w:pPr>
            <w:r w:rsidRPr="003D4A76">
              <w:rPr>
                <w:lang w:val="ro-RO"/>
              </w:rPr>
              <w:t xml:space="preserve"> „g) automobilelor,</w:t>
            </w:r>
            <w:r w:rsidRPr="003D4A76">
              <w:rPr>
                <w:iCs/>
                <w:lang w:val="ro-RO"/>
              </w:rPr>
              <w:t xml:space="preserve"> aeronavelor şi echipamentelor din domeniul aeronautic;</w:t>
            </w:r>
            <w:r w:rsidRPr="003D4A76">
              <w:rPr>
                <w:lang w:val="ro-RO"/>
              </w:rPr>
              <w:t>”</w:t>
            </w:r>
          </w:p>
        </w:tc>
      </w:tr>
      <w:tr w:rsidR="003D4A76" w:rsidRPr="003D4A76" w:rsidTr="003D4A76">
        <w:tc>
          <w:tcPr>
            <w:tcW w:w="993" w:type="dxa"/>
          </w:tcPr>
          <w:p w:rsidR="007910C6" w:rsidRPr="003D4A76" w:rsidRDefault="007910C6" w:rsidP="008F31E2">
            <w:pPr>
              <w:pStyle w:val="a3"/>
              <w:numPr>
                <w:ilvl w:val="0"/>
                <w:numId w:val="5"/>
              </w:numPr>
              <w:jc w:val="center"/>
              <w:rPr>
                <w:lang w:val="ro-RO"/>
              </w:rPr>
            </w:pPr>
          </w:p>
        </w:tc>
        <w:tc>
          <w:tcPr>
            <w:tcW w:w="1336" w:type="dxa"/>
          </w:tcPr>
          <w:p w:rsidR="007910C6" w:rsidRPr="003D4A76" w:rsidRDefault="007910C6" w:rsidP="00576B84">
            <w:pPr>
              <w:pStyle w:val="a3"/>
              <w:jc w:val="center"/>
              <w:rPr>
                <w:lang w:val="ro-RO"/>
              </w:rPr>
            </w:pPr>
            <w:r w:rsidRPr="003D4A76">
              <w:rPr>
                <w:lang w:val="ro-RO"/>
              </w:rPr>
              <w:t>Art.1</w:t>
            </w:r>
          </w:p>
          <w:p w:rsidR="007910C6" w:rsidRPr="003D4A76" w:rsidRDefault="007910C6" w:rsidP="00576B84">
            <w:pPr>
              <w:pStyle w:val="a3"/>
              <w:jc w:val="center"/>
              <w:rPr>
                <w:lang w:val="ro-RO"/>
              </w:rPr>
            </w:pPr>
            <w:r w:rsidRPr="003D4A76">
              <w:rPr>
                <w:lang w:val="ro-RO"/>
              </w:rPr>
              <w:t>alin (7)</w:t>
            </w:r>
          </w:p>
          <w:p w:rsidR="007910C6" w:rsidRPr="003D4A76" w:rsidRDefault="007910C6" w:rsidP="00576B84">
            <w:pPr>
              <w:pStyle w:val="a3"/>
              <w:jc w:val="center"/>
              <w:rPr>
                <w:lang w:val="ro-RO"/>
              </w:rPr>
            </w:pPr>
            <w:r w:rsidRPr="003D4A76">
              <w:rPr>
                <w:lang w:val="ro-RO"/>
              </w:rPr>
              <w:t>lit. i)</w:t>
            </w:r>
          </w:p>
          <w:p w:rsidR="007910C6" w:rsidRPr="003D4A76" w:rsidRDefault="007910C6" w:rsidP="00576B84">
            <w:pPr>
              <w:pStyle w:val="a3"/>
              <w:jc w:val="center"/>
              <w:rPr>
                <w:lang w:val="ro-RO"/>
              </w:rPr>
            </w:pPr>
            <w:r w:rsidRPr="003D4A76">
              <w:rPr>
                <w:lang w:val="ro-RO"/>
              </w:rPr>
              <w:t xml:space="preserve">şi </w:t>
            </w:r>
          </w:p>
          <w:p w:rsidR="007910C6" w:rsidRPr="003D4A76" w:rsidRDefault="007910C6" w:rsidP="00576B84">
            <w:pPr>
              <w:pStyle w:val="a3"/>
              <w:jc w:val="center"/>
              <w:rPr>
                <w:lang w:val="ro-RO"/>
              </w:rPr>
            </w:pPr>
            <w:r w:rsidRPr="003D4A76">
              <w:rPr>
                <w:lang w:val="ro-RO"/>
              </w:rPr>
              <w:t>Art.2</w:t>
            </w:r>
          </w:p>
          <w:p w:rsidR="007910C6" w:rsidRPr="003D4A76" w:rsidRDefault="007910C6" w:rsidP="00576B84">
            <w:pPr>
              <w:pStyle w:val="a3"/>
              <w:jc w:val="center"/>
              <w:rPr>
                <w:lang w:val="ro-RO"/>
              </w:rPr>
            </w:pPr>
            <w:r w:rsidRPr="003D4A76">
              <w:rPr>
                <w:lang w:val="ro-RO"/>
              </w:rPr>
              <w:t>alin (2)</w:t>
            </w:r>
          </w:p>
          <w:p w:rsidR="007910C6" w:rsidRPr="003D4A76" w:rsidRDefault="007910C6" w:rsidP="00576B84">
            <w:pPr>
              <w:pStyle w:val="a3"/>
              <w:jc w:val="center"/>
              <w:rPr>
                <w:lang w:val="ro-RO"/>
              </w:rPr>
            </w:pPr>
          </w:p>
        </w:tc>
        <w:tc>
          <w:tcPr>
            <w:tcW w:w="1789" w:type="dxa"/>
          </w:tcPr>
          <w:p w:rsidR="007910C6" w:rsidRPr="003D4A76" w:rsidRDefault="007910C6" w:rsidP="00094256">
            <w:pPr>
              <w:pStyle w:val="a6"/>
              <w:jc w:val="both"/>
              <w:rPr>
                <w:rFonts w:ascii="Times New Roman" w:hAnsi="Times New Roman"/>
                <w:sz w:val="24"/>
                <w:szCs w:val="24"/>
                <w:lang w:val="ro-RO"/>
              </w:rPr>
            </w:pPr>
            <w:r w:rsidRPr="003D4A76">
              <w:rPr>
                <w:rFonts w:ascii="Times New Roman" w:hAnsi="Times New Roman"/>
                <w:sz w:val="24"/>
                <w:szCs w:val="24"/>
                <w:lang w:val="ro-RO"/>
              </w:rPr>
              <w:t>Serviciul Vamal</w:t>
            </w:r>
          </w:p>
        </w:tc>
        <w:tc>
          <w:tcPr>
            <w:tcW w:w="3896" w:type="dxa"/>
          </w:tcPr>
          <w:p w:rsidR="007910C6" w:rsidRPr="003D4A76" w:rsidRDefault="007910C6" w:rsidP="00576B84">
            <w:pPr>
              <w:pStyle w:val="12"/>
              <w:shd w:val="clear" w:color="auto" w:fill="auto"/>
              <w:tabs>
                <w:tab w:val="left" w:pos="898"/>
              </w:tabs>
              <w:spacing w:before="0" w:after="0" w:line="240" w:lineRule="auto"/>
              <w:ind w:right="60"/>
              <w:jc w:val="both"/>
              <w:rPr>
                <w:sz w:val="24"/>
                <w:szCs w:val="24"/>
                <w:lang w:val="ro-RO"/>
              </w:rPr>
            </w:pPr>
            <w:r w:rsidRPr="003D4A76">
              <w:rPr>
                <w:sz w:val="24"/>
                <w:szCs w:val="24"/>
                <w:lang w:val="ro-RO"/>
              </w:rPr>
              <w:t>La punctul i) alineatul (7) din art.1 este stipulat că, prezenta lege</w:t>
            </w:r>
            <w:r w:rsidRPr="003D4A76">
              <w:rPr>
                <w:rStyle w:val="BodytextBold"/>
                <w:sz w:val="24"/>
                <w:szCs w:val="24"/>
                <w:lang w:val="ro-RO"/>
              </w:rPr>
              <w:t xml:space="preserve"> nu se aplică asupra serviciilor,</w:t>
            </w:r>
            <w:r w:rsidRPr="003D4A76">
              <w:rPr>
                <w:sz w:val="24"/>
                <w:szCs w:val="24"/>
                <w:lang w:val="ro-RO"/>
              </w:rPr>
              <w:t xml:space="preserve"> iar alineatul (2) al articolului 2, în noţiunea</w:t>
            </w:r>
            <w:r w:rsidRPr="003D4A76">
              <w:rPr>
                <w:rStyle w:val="BodytextItalic"/>
                <w:sz w:val="24"/>
                <w:szCs w:val="24"/>
                <w:lang w:val="ro-RO"/>
              </w:rPr>
              <w:t xml:space="preserve"> cerinţe esenţiale</w:t>
            </w:r>
            <w:r w:rsidRPr="003D4A76">
              <w:rPr>
                <w:sz w:val="24"/>
                <w:szCs w:val="24"/>
                <w:lang w:val="ro-RO"/>
              </w:rPr>
              <w:t xml:space="preserve"> se indică că cerinţele stipulate de reglementările tehnice naţionale în vederea asigurării securităţii naţionale, inofensivităţii produselor se aplică şi asupra </w:t>
            </w:r>
            <w:r w:rsidRPr="003D4A76">
              <w:rPr>
                <w:rStyle w:val="BodytextBold"/>
                <w:sz w:val="24"/>
                <w:szCs w:val="24"/>
                <w:lang w:val="ro-RO"/>
              </w:rPr>
              <w:t>serviciilor...</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3B03E8">
            <w:pPr>
              <w:pStyle w:val="a3"/>
              <w:rPr>
                <w:lang w:val="ro-RO"/>
              </w:rPr>
            </w:pPr>
            <w:r w:rsidRPr="003D4A76">
              <w:rPr>
                <w:lang w:val="ro-RO"/>
              </w:rPr>
              <w:t xml:space="preserve">S-a exclus </w:t>
            </w:r>
            <w:proofErr w:type="spellStart"/>
            <w:r w:rsidRPr="003D4A76">
              <w:rPr>
                <w:lang w:val="ro-RO"/>
              </w:rPr>
              <w:t>cuvîntul</w:t>
            </w:r>
            <w:proofErr w:type="spellEnd"/>
            <w:r w:rsidRPr="003D4A76">
              <w:rPr>
                <w:lang w:val="ro-RO"/>
              </w:rPr>
              <w:t xml:space="preserve"> „</w:t>
            </w:r>
            <w:r w:rsidRPr="003D4A76">
              <w:rPr>
                <w:rStyle w:val="BodytextBold"/>
                <w:sz w:val="24"/>
                <w:szCs w:val="24"/>
                <w:lang w:val="ro-RO"/>
              </w:rPr>
              <w:t>serviciilor</w:t>
            </w:r>
            <w:r w:rsidRPr="003D4A76">
              <w:rPr>
                <w:lang w:val="ro-RO"/>
              </w:rPr>
              <w:t>” conform propunerii</w:t>
            </w:r>
          </w:p>
        </w:tc>
      </w:tr>
      <w:tr w:rsidR="003D4A76" w:rsidRPr="003D4A76" w:rsidTr="003D4A76">
        <w:tc>
          <w:tcPr>
            <w:tcW w:w="993" w:type="dxa"/>
          </w:tcPr>
          <w:p w:rsidR="007910C6" w:rsidRPr="003D4A76" w:rsidRDefault="007910C6" w:rsidP="008F31E2">
            <w:pPr>
              <w:pStyle w:val="a3"/>
              <w:numPr>
                <w:ilvl w:val="0"/>
                <w:numId w:val="5"/>
              </w:numPr>
              <w:jc w:val="center"/>
              <w:rPr>
                <w:lang w:val="ro-RO"/>
              </w:rPr>
            </w:pPr>
          </w:p>
        </w:tc>
        <w:tc>
          <w:tcPr>
            <w:tcW w:w="1336" w:type="dxa"/>
          </w:tcPr>
          <w:p w:rsidR="007910C6" w:rsidRPr="003D4A76" w:rsidRDefault="007910C6" w:rsidP="00D55807">
            <w:pPr>
              <w:pStyle w:val="a3"/>
              <w:jc w:val="center"/>
              <w:rPr>
                <w:lang w:val="ro-RO"/>
              </w:rPr>
            </w:pPr>
            <w:r w:rsidRPr="003D4A76">
              <w:rPr>
                <w:lang w:val="it-IT"/>
              </w:rPr>
              <w:t>Art.1 alin.</w:t>
            </w:r>
            <w:r w:rsidRPr="003D4A76">
              <w:t>(</w:t>
            </w:r>
            <w:r w:rsidRPr="003D4A76">
              <w:rPr>
                <w:lang w:val="it-IT"/>
              </w:rPr>
              <w:t>6)</w:t>
            </w:r>
          </w:p>
        </w:tc>
        <w:tc>
          <w:tcPr>
            <w:tcW w:w="1789" w:type="dxa"/>
          </w:tcPr>
          <w:p w:rsidR="007910C6" w:rsidRPr="003D4A76" w:rsidRDefault="007910C6" w:rsidP="00D55807">
            <w:pPr>
              <w:pStyle w:val="af7"/>
              <w:jc w:val="both"/>
              <w:rPr>
                <w:b w:val="0"/>
                <w:lang w:val="it-IT"/>
              </w:rPr>
            </w:pPr>
            <w:r w:rsidRPr="003D4A76">
              <w:rPr>
                <w:b w:val="0"/>
              </w:rPr>
              <w:t>Asociaţia Patronală</w:t>
            </w:r>
          </w:p>
          <w:p w:rsidR="007910C6" w:rsidRPr="003D4A76" w:rsidRDefault="007910C6" w:rsidP="00D55807">
            <w:pPr>
              <w:pStyle w:val="a6"/>
              <w:jc w:val="both"/>
              <w:rPr>
                <w:rFonts w:ascii="Times New Roman" w:hAnsi="Times New Roman"/>
                <w:sz w:val="24"/>
                <w:szCs w:val="24"/>
                <w:lang w:val="ro-RO"/>
              </w:rPr>
            </w:pPr>
            <w:r w:rsidRPr="003D4A76">
              <w:rPr>
                <w:rFonts w:ascii="Times New Roman" w:hAnsi="Times New Roman"/>
                <w:sz w:val="24"/>
                <w:szCs w:val="24"/>
                <w:lang w:val="it-IT"/>
              </w:rPr>
              <w:t>în domeniul Conformităţii Produselor</w:t>
            </w:r>
          </w:p>
        </w:tc>
        <w:tc>
          <w:tcPr>
            <w:tcW w:w="3896" w:type="dxa"/>
          </w:tcPr>
          <w:p w:rsidR="007910C6" w:rsidRPr="003D4A76" w:rsidRDefault="007910C6" w:rsidP="00D55807">
            <w:pPr>
              <w:ind w:right="-5"/>
              <w:jc w:val="both"/>
              <w:rPr>
                <w:lang w:val="ro-RO"/>
              </w:rPr>
            </w:pPr>
            <w:r w:rsidRPr="003D4A76">
              <w:rPr>
                <w:lang w:val="ro-RO"/>
              </w:rPr>
              <w:t xml:space="preserve">De exclus din art.1 alin.(6) </w:t>
            </w:r>
            <w:r w:rsidRPr="003D4A76">
              <w:rPr>
                <w:b/>
                <w:i/>
                <w:lang w:val="ro-RO"/>
              </w:rPr>
              <w:t>detergenţii şi produsele cosmetice</w:t>
            </w:r>
            <w:r w:rsidRPr="003D4A76">
              <w:rPr>
                <w:lang w:val="ro-RO"/>
              </w:rPr>
              <w:t xml:space="preserve"> care necesită de a fi subiecte supuse supravegherii şi că acestea nu sânt reglementate aparte de legislaţia în vigoare. De corectat în art.1 numerotaţia,</w:t>
            </w:r>
            <w:r w:rsidRPr="003D4A76">
              <w:rPr>
                <w:b/>
                <w:lang w:val="ro-RO"/>
              </w:rPr>
              <w:t xml:space="preserve"> lipseşte p.7</w:t>
            </w:r>
            <w:r w:rsidRPr="003D4A76">
              <w:rPr>
                <w:lang w:val="ro-RO"/>
              </w:rPr>
              <w:t xml:space="preserve">. </w:t>
            </w:r>
          </w:p>
        </w:tc>
        <w:tc>
          <w:tcPr>
            <w:tcW w:w="1625" w:type="dxa"/>
          </w:tcPr>
          <w:p w:rsidR="007910C6" w:rsidRPr="003D4A76" w:rsidRDefault="007910C6" w:rsidP="00D55807">
            <w:pPr>
              <w:pStyle w:val="a3"/>
              <w:rPr>
                <w:lang w:val="ro-RO"/>
              </w:rPr>
            </w:pPr>
            <w:r w:rsidRPr="003D4A76">
              <w:rPr>
                <w:lang w:val="ro-RO"/>
              </w:rPr>
              <w:t>Se acceptă</w:t>
            </w:r>
          </w:p>
        </w:tc>
        <w:tc>
          <w:tcPr>
            <w:tcW w:w="5746" w:type="dxa"/>
          </w:tcPr>
          <w:p w:rsidR="007910C6" w:rsidRPr="003D4A76" w:rsidRDefault="007910C6" w:rsidP="00D5580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9"/>
              <w:rPr>
                <w:rFonts w:ascii="Times New Roman" w:hAnsi="Times New Roman"/>
                <w:szCs w:val="24"/>
                <w:lang w:val="ro-RO"/>
              </w:rPr>
            </w:pPr>
            <w:r w:rsidRPr="003D4A76">
              <w:rPr>
                <w:rFonts w:ascii="Times New Roman" w:hAnsi="Times New Roman"/>
                <w:szCs w:val="24"/>
                <w:lang w:val="ro-RO"/>
              </w:rPr>
              <w:t>S-a exclus</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Art.2</w:t>
            </w:r>
          </w:p>
        </w:tc>
        <w:tc>
          <w:tcPr>
            <w:tcW w:w="1789" w:type="dxa"/>
          </w:tcPr>
          <w:p w:rsidR="007910C6" w:rsidRPr="003D4A76" w:rsidRDefault="007910C6" w:rsidP="00094256">
            <w:pPr>
              <w:pStyle w:val="a3"/>
              <w:jc w:val="both"/>
              <w:rPr>
                <w:lang w:val="ro-RO"/>
              </w:rPr>
            </w:pPr>
            <w:r w:rsidRPr="003D4A76">
              <w:rPr>
                <w:lang w:val="ro-RO"/>
              </w:rPr>
              <w:t>Ministerul Agriculturii şi Industriei Alimentare</w:t>
            </w:r>
          </w:p>
        </w:tc>
        <w:tc>
          <w:tcPr>
            <w:tcW w:w="3896" w:type="dxa"/>
          </w:tcPr>
          <w:p w:rsidR="007910C6" w:rsidRPr="003D4A76" w:rsidRDefault="007910C6" w:rsidP="003437DD">
            <w:pPr>
              <w:jc w:val="both"/>
              <w:rPr>
                <w:lang w:val="ro-RO"/>
              </w:rPr>
            </w:pPr>
            <w:r w:rsidRPr="003D4A76">
              <w:rPr>
                <w:lang w:val="ro-RO"/>
              </w:rPr>
              <w:t xml:space="preserve">Definiţia noţiunii de “agent economic” are un conţinut diferit şi contradictoriu cu cel din </w:t>
            </w:r>
            <w:r w:rsidRPr="003D4A76">
              <w:rPr>
                <w:i/>
                <w:lang w:val="ro-RO"/>
              </w:rPr>
              <w:t>Legea nr. 105-XV din 13.03.2003 privind protecţia consumatorilor</w:t>
            </w:r>
            <w:r w:rsidRPr="003D4A76">
              <w:rPr>
                <w:lang w:val="ro-RO"/>
              </w:rPr>
              <w:t>, dat fiind faptul că termenii de producător, importator şi distribuitor nu sunt incluse în sfera noţiunii de agent economic, precum e prevăzut în proiectul dat.</w:t>
            </w:r>
          </w:p>
        </w:tc>
        <w:tc>
          <w:tcPr>
            <w:tcW w:w="1625" w:type="dxa"/>
          </w:tcPr>
          <w:p w:rsidR="007910C6" w:rsidRPr="003D4A76" w:rsidRDefault="007910C6" w:rsidP="00094256">
            <w:pPr>
              <w:pStyle w:val="a3"/>
              <w:rPr>
                <w:lang w:val="ro-RO"/>
              </w:rPr>
            </w:pPr>
            <w:r w:rsidRPr="003D4A76">
              <w:rPr>
                <w:lang w:val="ro-RO"/>
              </w:rPr>
              <w:t>Nu se acceptă</w:t>
            </w:r>
          </w:p>
        </w:tc>
        <w:tc>
          <w:tcPr>
            <w:tcW w:w="5746" w:type="dxa"/>
          </w:tcPr>
          <w:p w:rsidR="007910C6" w:rsidRPr="003D4A76" w:rsidRDefault="007910C6" w:rsidP="004F733D">
            <w:pPr>
              <w:pStyle w:val="a3"/>
              <w:jc w:val="both"/>
              <w:rPr>
                <w:lang w:val="ro-RO"/>
              </w:rPr>
            </w:pPr>
            <w:r w:rsidRPr="003D4A76">
              <w:rPr>
                <w:lang w:val="ro-RO"/>
              </w:rPr>
              <w:t>Noţiunile respective sunt preluate din Legea nr.235 din 01.12.2011 privind activităţile de acreditare şi de evaluare a conformităţii. Astfel noţiunile utilizate în proiect legii sunt utilizate în legislaţia RM şi sunt armonizate la maxim cu noţiunile respective din Regulamentul 765(CE).</w:t>
            </w:r>
          </w:p>
          <w:p w:rsidR="007910C6" w:rsidRPr="003D4A76" w:rsidRDefault="007910C6" w:rsidP="00094256">
            <w:pPr>
              <w:pStyle w:val="a3"/>
              <w:rPr>
                <w:lang w:val="ro-RO"/>
              </w:rPr>
            </w:pP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Art.2</w:t>
            </w:r>
          </w:p>
        </w:tc>
        <w:tc>
          <w:tcPr>
            <w:tcW w:w="1789" w:type="dxa"/>
          </w:tcPr>
          <w:p w:rsidR="007910C6" w:rsidRPr="003D4A76" w:rsidRDefault="007910C6" w:rsidP="00094256">
            <w:pPr>
              <w:pStyle w:val="a3"/>
              <w:jc w:val="both"/>
              <w:rPr>
                <w:lang w:val="ro-RO"/>
              </w:rPr>
            </w:pPr>
            <w:r w:rsidRPr="003D4A76">
              <w:rPr>
                <w:lang w:val="ro-RO"/>
              </w:rPr>
              <w:t>Serviciul Vamal</w:t>
            </w:r>
          </w:p>
        </w:tc>
        <w:tc>
          <w:tcPr>
            <w:tcW w:w="3896" w:type="dxa"/>
          </w:tcPr>
          <w:p w:rsidR="007910C6" w:rsidRPr="003D4A76" w:rsidRDefault="007910C6" w:rsidP="00022995">
            <w:pPr>
              <w:pStyle w:val="af6"/>
              <w:tabs>
                <w:tab w:val="left" w:pos="284"/>
                <w:tab w:val="left" w:pos="851"/>
              </w:tabs>
              <w:jc w:val="both"/>
              <w:rPr>
                <w:szCs w:val="24"/>
                <w:lang w:val="ro-MO"/>
              </w:rPr>
            </w:pPr>
            <w:r w:rsidRPr="003D4A76">
              <w:rPr>
                <w:szCs w:val="24"/>
                <w:lang w:val="ro-MO"/>
              </w:rPr>
              <w:t>În art. 2 al proiectului</w:t>
            </w:r>
            <w:r w:rsidRPr="003D4A76">
              <w:rPr>
                <w:szCs w:val="24"/>
                <w:lang w:val="ro-RO"/>
              </w:rPr>
              <w:t>:</w:t>
            </w:r>
          </w:p>
          <w:p w:rsidR="007910C6" w:rsidRPr="003D4A76" w:rsidRDefault="007910C6" w:rsidP="008F31E2">
            <w:pPr>
              <w:pStyle w:val="af6"/>
              <w:numPr>
                <w:ilvl w:val="1"/>
                <w:numId w:val="8"/>
              </w:numPr>
              <w:tabs>
                <w:tab w:val="left" w:pos="284"/>
                <w:tab w:val="left" w:pos="851"/>
              </w:tabs>
              <w:ind w:left="0" w:firstLine="567"/>
              <w:jc w:val="both"/>
              <w:rPr>
                <w:szCs w:val="24"/>
                <w:lang w:val="ro-MO"/>
              </w:rPr>
            </w:pPr>
            <w:r w:rsidRPr="003D4A76">
              <w:rPr>
                <w:szCs w:val="24"/>
                <w:lang w:val="ro-MO"/>
              </w:rPr>
              <w:t xml:space="preserve">a se revedea noțiunea de </w:t>
            </w:r>
            <w:r w:rsidRPr="003D4A76">
              <w:rPr>
                <w:i/>
                <w:szCs w:val="24"/>
                <w:lang w:val="ro-MO"/>
              </w:rPr>
              <w:t>“agent economic”</w:t>
            </w:r>
            <w:r w:rsidRPr="003D4A76">
              <w:rPr>
                <w:szCs w:val="24"/>
                <w:lang w:val="ro-MO"/>
              </w:rPr>
              <w:t xml:space="preserve">. În conformitate cu prevederile articolului 5, pct. 13) din </w:t>
            </w:r>
            <w:r w:rsidRPr="003D4A76">
              <w:rPr>
                <w:szCs w:val="24"/>
                <w:lang w:val="ro-MO"/>
              </w:rPr>
              <w:lastRenderedPageBreak/>
              <w:t>Codul Fiscal, agent economic este „orice persoană ce desfășoară activitate de întreprinzător”.</w:t>
            </w:r>
          </w:p>
          <w:p w:rsidR="007910C6" w:rsidRPr="003D4A76" w:rsidRDefault="007910C6" w:rsidP="00DB1045">
            <w:pPr>
              <w:pStyle w:val="ac"/>
              <w:tabs>
                <w:tab w:val="left" w:pos="-360"/>
                <w:tab w:val="left" w:pos="426"/>
                <w:tab w:val="left" w:pos="709"/>
              </w:tabs>
              <w:ind w:left="0"/>
              <w:jc w:val="both"/>
              <w:rPr>
                <w:sz w:val="24"/>
                <w:szCs w:val="24"/>
                <w:lang w:val="ro-MO"/>
              </w:rPr>
            </w:pPr>
            <w:r w:rsidRPr="003D4A76">
              <w:rPr>
                <w:sz w:val="24"/>
                <w:szCs w:val="24"/>
                <w:lang w:val="ro-MO"/>
              </w:rPr>
              <w:t>l</w:t>
            </w:r>
          </w:p>
        </w:tc>
        <w:tc>
          <w:tcPr>
            <w:tcW w:w="1625" w:type="dxa"/>
          </w:tcPr>
          <w:p w:rsidR="007910C6" w:rsidRPr="003D4A76" w:rsidRDefault="007910C6" w:rsidP="00094256">
            <w:pPr>
              <w:pStyle w:val="a3"/>
              <w:rPr>
                <w:lang w:val="ro-RO"/>
              </w:rPr>
            </w:pPr>
            <w:r w:rsidRPr="003D4A76">
              <w:rPr>
                <w:lang w:val="ro-RO"/>
              </w:rPr>
              <w:lastRenderedPageBreak/>
              <w:t>Nu se acceptă</w:t>
            </w:r>
          </w:p>
        </w:tc>
        <w:tc>
          <w:tcPr>
            <w:tcW w:w="5746" w:type="dxa"/>
          </w:tcPr>
          <w:p w:rsidR="007910C6" w:rsidRPr="003D4A76" w:rsidRDefault="007910C6" w:rsidP="0048573B">
            <w:pPr>
              <w:pStyle w:val="aa"/>
              <w:rPr>
                <w:rFonts w:ascii="Times New Roman" w:hAnsi="Times New Roman"/>
                <w:szCs w:val="24"/>
                <w:lang w:val="ro-RO"/>
              </w:rPr>
            </w:pPr>
            <w:r w:rsidRPr="003D4A76">
              <w:rPr>
                <w:rFonts w:ascii="Times New Roman" w:hAnsi="Times New Roman"/>
                <w:szCs w:val="24"/>
                <w:lang w:val="ro-RO"/>
              </w:rPr>
              <w:t>Deşi mai multe acte legislative prezintă noţiunea termenului „agent economic”  spre exemplu  Legea nr. 105-XV din 13.03.2003 privind protecţia consumatorilor,</w:t>
            </w:r>
            <w:r w:rsidRPr="003D4A76">
              <w:rPr>
                <w:rFonts w:ascii="Times New Roman" w:hAnsi="Times New Roman"/>
                <w:i/>
                <w:iCs/>
                <w:szCs w:val="24"/>
                <w:lang w:val="ro-RO"/>
              </w:rPr>
              <w:t xml:space="preserve"> agent economic</w:t>
            </w:r>
            <w:r w:rsidRPr="003D4A76">
              <w:rPr>
                <w:rFonts w:ascii="Times New Roman" w:hAnsi="Times New Roman"/>
                <w:szCs w:val="24"/>
                <w:lang w:val="ro-RO"/>
              </w:rPr>
              <w:t xml:space="preserve"> – orice persoană juridică sau fizică </w:t>
            </w:r>
            <w:r w:rsidRPr="003D4A76">
              <w:rPr>
                <w:rFonts w:ascii="Times New Roman" w:hAnsi="Times New Roman"/>
                <w:szCs w:val="24"/>
                <w:lang w:val="ro-RO"/>
              </w:rPr>
              <w:lastRenderedPageBreak/>
              <w:t xml:space="preserve">autorizată pentru activitate de întreprinzător, care fabrică, transportă, comercializează produse ori părţi din produse, prestează servicii (execută lucrări); </w:t>
            </w:r>
          </w:p>
          <w:p w:rsidR="007910C6" w:rsidRPr="003D4A76" w:rsidRDefault="007910C6" w:rsidP="0048573B">
            <w:pPr>
              <w:pStyle w:val="aa"/>
              <w:rPr>
                <w:rFonts w:ascii="Times New Roman" w:hAnsi="Times New Roman"/>
                <w:szCs w:val="24"/>
                <w:lang w:val="ro-RO"/>
              </w:rPr>
            </w:pPr>
            <w:r w:rsidRPr="003D4A76">
              <w:rPr>
                <w:rFonts w:ascii="Times New Roman" w:hAnsi="Times New Roman"/>
                <w:i/>
                <w:iCs/>
                <w:szCs w:val="24"/>
                <w:lang w:val="ro-RO"/>
              </w:rPr>
              <w:t xml:space="preserve">producător: </w:t>
            </w:r>
          </w:p>
          <w:p w:rsidR="007910C6" w:rsidRPr="003D4A76" w:rsidRDefault="007910C6" w:rsidP="0048573B">
            <w:pPr>
              <w:pStyle w:val="aa"/>
              <w:rPr>
                <w:rFonts w:ascii="Times New Roman" w:hAnsi="Times New Roman"/>
                <w:szCs w:val="24"/>
                <w:lang w:val="ro-RO"/>
              </w:rPr>
            </w:pPr>
            <w:r w:rsidRPr="003D4A76">
              <w:rPr>
                <w:rFonts w:ascii="Times New Roman" w:hAnsi="Times New Roman"/>
                <w:szCs w:val="24"/>
                <w:lang w:val="ro-RO"/>
              </w:rPr>
              <w:t xml:space="preserve">- agent economic care fabrică un produs finit, o parte componentă a unui produs sau materie primă; </w:t>
            </w:r>
          </w:p>
          <w:p w:rsidR="007910C6" w:rsidRPr="003D4A76" w:rsidRDefault="007910C6" w:rsidP="0048573B">
            <w:pPr>
              <w:pStyle w:val="aa"/>
              <w:rPr>
                <w:rFonts w:ascii="Times New Roman" w:hAnsi="Times New Roman"/>
                <w:szCs w:val="24"/>
                <w:lang w:val="ro-RO"/>
              </w:rPr>
            </w:pPr>
            <w:r w:rsidRPr="003D4A76">
              <w:rPr>
                <w:rFonts w:ascii="Times New Roman" w:hAnsi="Times New Roman"/>
                <w:szCs w:val="24"/>
                <w:lang w:val="ro-RO"/>
              </w:rPr>
              <w:t xml:space="preserve">- agent economic care aplică pe produs numele său, marca comercială sau un alt semn distinctiv; </w:t>
            </w:r>
          </w:p>
          <w:p w:rsidR="007910C6" w:rsidRPr="003D4A76" w:rsidRDefault="007910C6" w:rsidP="0048573B">
            <w:pPr>
              <w:pStyle w:val="aa"/>
              <w:rPr>
                <w:rFonts w:ascii="Times New Roman" w:hAnsi="Times New Roman"/>
                <w:szCs w:val="24"/>
                <w:lang w:val="ro-RO"/>
              </w:rPr>
            </w:pPr>
            <w:r w:rsidRPr="003D4A76">
              <w:rPr>
                <w:rFonts w:ascii="Times New Roman" w:hAnsi="Times New Roman"/>
                <w:szCs w:val="24"/>
                <w:lang w:val="ro-RO"/>
              </w:rPr>
              <w:t xml:space="preserve">- agent economic care recondiţionează produsul; </w:t>
            </w:r>
          </w:p>
          <w:p w:rsidR="007910C6" w:rsidRPr="003D4A76" w:rsidRDefault="007910C6" w:rsidP="0048573B">
            <w:pPr>
              <w:pStyle w:val="aa"/>
              <w:rPr>
                <w:rFonts w:ascii="Times New Roman" w:hAnsi="Times New Roman"/>
                <w:szCs w:val="24"/>
                <w:lang w:val="ro-RO"/>
              </w:rPr>
            </w:pPr>
            <w:r w:rsidRPr="003D4A76">
              <w:rPr>
                <w:rFonts w:ascii="Times New Roman" w:hAnsi="Times New Roman"/>
                <w:szCs w:val="24"/>
                <w:lang w:val="ro-RO"/>
              </w:rPr>
              <w:t xml:space="preserve">- agent economic care modifică caracteristicile produsului; </w:t>
            </w:r>
          </w:p>
          <w:p w:rsidR="007910C6" w:rsidRPr="003D4A76" w:rsidRDefault="007910C6" w:rsidP="0048573B">
            <w:pPr>
              <w:pStyle w:val="aa"/>
              <w:rPr>
                <w:rFonts w:ascii="Times New Roman" w:hAnsi="Times New Roman"/>
                <w:szCs w:val="24"/>
                <w:lang w:val="ro-RO"/>
              </w:rPr>
            </w:pPr>
            <w:r w:rsidRPr="003D4A76">
              <w:rPr>
                <w:rFonts w:ascii="Times New Roman" w:hAnsi="Times New Roman"/>
                <w:szCs w:val="24"/>
                <w:lang w:val="ro-RO"/>
              </w:rPr>
              <w:t xml:space="preserve">- reprezentant, înregistrat în Republica Moldova, al unui agent economic al cărui sediu se află în afara Republicii Moldova; </w:t>
            </w:r>
          </w:p>
          <w:p w:rsidR="007910C6" w:rsidRPr="003D4A76" w:rsidRDefault="007910C6" w:rsidP="0048573B">
            <w:pPr>
              <w:pStyle w:val="aa"/>
              <w:rPr>
                <w:rFonts w:ascii="Times New Roman" w:hAnsi="Times New Roman"/>
                <w:szCs w:val="24"/>
                <w:lang w:val="ro-RO"/>
              </w:rPr>
            </w:pPr>
            <w:r w:rsidRPr="003D4A76">
              <w:rPr>
                <w:rFonts w:ascii="Times New Roman" w:hAnsi="Times New Roman"/>
                <w:szCs w:val="24"/>
                <w:lang w:val="ro-RO"/>
              </w:rPr>
              <w:t xml:space="preserve">- agent economic care importă produse; </w:t>
            </w:r>
          </w:p>
          <w:p w:rsidR="007910C6" w:rsidRPr="003D4A76" w:rsidRDefault="007910C6" w:rsidP="0048573B">
            <w:pPr>
              <w:pStyle w:val="aa"/>
              <w:rPr>
                <w:rFonts w:ascii="Times New Roman" w:hAnsi="Times New Roman"/>
                <w:szCs w:val="24"/>
                <w:lang w:val="ro-RO"/>
              </w:rPr>
            </w:pPr>
            <w:r w:rsidRPr="003D4A76">
              <w:rPr>
                <w:rFonts w:ascii="Times New Roman" w:hAnsi="Times New Roman"/>
                <w:szCs w:val="24"/>
                <w:lang w:val="ro-RO"/>
              </w:rPr>
              <w:t xml:space="preserve">- distribuitor sau </w:t>
            </w:r>
            <w:proofErr w:type="spellStart"/>
            <w:r w:rsidRPr="003D4A76">
              <w:rPr>
                <w:rFonts w:ascii="Times New Roman" w:hAnsi="Times New Roman"/>
                <w:szCs w:val="24"/>
                <w:lang w:val="ro-RO"/>
              </w:rPr>
              <w:t>vînzător</w:t>
            </w:r>
            <w:proofErr w:type="spellEnd"/>
            <w:r w:rsidRPr="003D4A76">
              <w:rPr>
                <w:rFonts w:ascii="Times New Roman" w:hAnsi="Times New Roman"/>
                <w:szCs w:val="24"/>
                <w:lang w:val="ro-RO"/>
              </w:rPr>
              <w:t xml:space="preserve"> al produsului importat în cazul în care importatorul nu este cunoscut; </w:t>
            </w:r>
          </w:p>
          <w:p w:rsidR="007910C6" w:rsidRPr="003D4A76" w:rsidRDefault="007910C6" w:rsidP="0048573B">
            <w:pPr>
              <w:pStyle w:val="aa"/>
              <w:rPr>
                <w:rFonts w:ascii="Times New Roman" w:hAnsi="Times New Roman"/>
                <w:szCs w:val="24"/>
                <w:lang w:val="ro-RO"/>
              </w:rPr>
            </w:pPr>
            <w:r w:rsidRPr="003D4A76">
              <w:rPr>
                <w:rFonts w:ascii="Times New Roman" w:hAnsi="Times New Roman"/>
                <w:szCs w:val="24"/>
                <w:lang w:val="ro-RO"/>
              </w:rPr>
              <w:t xml:space="preserve">- distribuitor sau </w:t>
            </w:r>
            <w:proofErr w:type="spellStart"/>
            <w:r w:rsidRPr="003D4A76">
              <w:rPr>
                <w:rFonts w:ascii="Times New Roman" w:hAnsi="Times New Roman"/>
                <w:szCs w:val="24"/>
                <w:lang w:val="ro-RO"/>
              </w:rPr>
              <w:t>vînzător</w:t>
            </w:r>
            <w:proofErr w:type="spellEnd"/>
            <w:r w:rsidRPr="003D4A76">
              <w:rPr>
                <w:rFonts w:ascii="Times New Roman" w:hAnsi="Times New Roman"/>
                <w:szCs w:val="24"/>
                <w:lang w:val="ro-RO"/>
              </w:rPr>
              <w:t xml:space="preserve"> al produsului, în cazul în care importatorul nu poate fi identificat, dacă acesta, în termen de 30 de zile de la depunerea cererii, nu a informat persoana prejudiciată asupra identităţii importatorului; </w:t>
            </w:r>
          </w:p>
          <w:p w:rsidR="007910C6" w:rsidRPr="003D4A76" w:rsidRDefault="007910C6" w:rsidP="0048573B">
            <w:pPr>
              <w:pStyle w:val="aa"/>
              <w:rPr>
                <w:rFonts w:ascii="Times New Roman" w:hAnsi="Times New Roman"/>
                <w:szCs w:val="24"/>
                <w:lang w:val="ro-RO"/>
              </w:rPr>
            </w:pPr>
            <w:proofErr w:type="spellStart"/>
            <w:r w:rsidRPr="003D4A76">
              <w:rPr>
                <w:rFonts w:ascii="Times New Roman" w:hAnsi="Times New Roman"/>
                <w:i/>
                <w:iCs/>
                <w:szCs w:val="24"/>
                <w:lang w:val="ro-RO"/>
              </w:rPr>
              <w:t>vînzător</w:t>
            </w:r>
            <w:proofErr w:type="spellEnd"/>
            <w:r w:rsidRPr="003D4A76">
              <w:rPr>
                <w:rFonts w:ascii="Times New Roman" w:hAnsi="Times New Roman"/>
                <w:szCs w:val="24"/>
                <w:lang w:val="ro-RO"/>
              </w:rPr>
              <w:t xml:space="preserve"> – orice persoană juridică sau fizică autorizată pentru activitate de întreprinzător, care desfăşoară activitate comercială în relaţiile cu consumatorii; </w:t>
            </w:r>
          </w:p>
          <w:p w:rsidR="007910C6" w:rsidRPr="003D4A76" w:rsidRDefault="007910C6" w:rsidP="003D4A76">
            <w:pPr>
              <w:pStyle w:val="aa"/>
              <w:rPr>
                <w:rFonts w:ascii="Times New Roman" w:hAnsi="Times New Roman"/>
                <w:szCs w:val="24"/>
                <w:lang w:val="ro-RO"/>
              </w:rPr>
            </w:pPr>
            <w:r w:rsidRPr="003D4A76">
              <w:rPr>
                <w:rFonts w:ascii="Times New Roman" w:hAnsi="Times New Roman"/>
                <w:szCs w:val="24"/>
                <w:lang w:val="ro-RO"/>
              </w:rPr>
              <w:t>Astfel în contextul proiectului „agentul economic”  apare în calitatea sa faşă de produsul în lanţul de distribuţie „</w:t>
            </w:r>
            <w:r w:rsidRPr="003D4A76">
              <w:rPr>
                <w:rFonts w:ascii="Times New Roman" w:hAnsi="Times New Roman"/>
                <w:spacing w:val="1"/>
                <w:szCs w:val="24"/>
                <w:lang w:val="ro-RO"/>
              </w:rPr>
              <w:t>p</w:t>
            </w:r>
            <w:r w:rsidRPr="003D4A76">
              <w:rPr>
                <w:rFonts w:ascii="Times New Roman" w:hAnsi="Times New Roman"/>
                <w:spacing w:val="-2"/>
                <w:szCs w:val="24"/>
                <w:lang w:val="ro-RO"/>
              </w:rPr>
              <w:t>r</w:t>
            </w:r>
            <w:r w:rsidRPr="003D4A76">
              <w:rPr>
                <w:rFonts w:ascii="Times New Roman" w:hAnsi="Times New Roman"/>
                <w:spacing w:val="1"/>
                <w:szCs w:val="24"/>
                <w:lang w:val="ro-RO"/>
              </w:rPr>
              <w:t>o</w:t>
            </w:r>
            <w:r w:rsidRPr="003D4A76">
              <w:rPr>
                <w:rFonts w:ascii="Times New Roman" w:hAnsi="Times New Roman"/>
                <w:spacing w:val="-1"/>
                <w:szCs w:val="24"/>
                <w:lang w:val="ro-RO"/>
              </w:rPr>
              <w:t>d</w:t>
            </w:r>
            <w:r w:rsidRPr="003D4A76">
              <w:rPr>
                <w:rFonts w:ascii="Times New Roman" w:hAnsi="Times New Roman"/>
                <w:spacing w:val="1"/>
                <w:szCs w:val="24"/>
                <w:lang w:val="ro-RO"/>
              </w:rPr>
              <w:t>u</w:t>
            </w:r>
            <w:r w:rsidRPr="003D4A76">
              <w:rPr>
                <w:rFonts w:ascii="Times New Roman" w:hAnsi="Times New Roman"/>
                <w:szCs w:val="24"/>
                <w:lang w:val="ro-RO"/>
              </w:rPr>
              <w:t>c</w:t>
            </w:r>
            <w:r w:rsidRPr="003D4A76">
              <w:rPr>
                <w:rFonts w:ascii="Times New Roman" w:hAnsi="Times New Roman"/>
                <w:spacing w:val="-2"/>
                <w:szCs w:val="24"/>
                <w:lang w:val="ro-RO"/>
              </w:rPr>
              <w:t>ă</w:t>
            </w:r>
            <w:r w:rsidRPr="003D4A76">
              <w:rPr>
                <w:rFonts w:ascii="Times New Roman" w:hAnsi="Times New Roman"/>
                <w:spacing w:val="-1"/>
                <w:szCs w:val="24"/>
                <w:lang w:val="ro-RO"/>
              </w:rPr>
              <w:t>t</w:t>
            </w:r>
            <w:r w:rsidRPr="003D4A76">
              <w:rPr>
                <w:rFonts w:ascii="Times New Roman" w:hAnsi="Times New Roman"/>
                <w:spacing w:val="1"/>
                <w:szCs w:val="24"/>
                <w:lang w:val="ro-RO"/>
              </w:rPr>
              <w:t>o</w:t>
            </w:r>
            <w:r w:rsidRPr="003D4A76">
              <w:rPr>
                <w:rFonts w:ascii="Times New Roman" w:hAnsi="Times New Roman"/>
                <w:szCs w:val="24"/>
                <w:lang w:val="ro-RO"/>
              </w:rPr>
              <w:t>r</w:t>
            </w:r>
            <w:r w:rsidRPr="003D4A76">
              <w:rPr>
                <w:rFonts w:ascii="Times New Roman" w:hAnsi="Times New Roman"/>
                <w:spacing w:val="-1"/>
                <w:szCs w:val="24"/>
                <w:lang w:val="ro-RO"/>
              </w:rPr>
              <w:t>u</w:t>
            </w:r>
            <w:r w:rsidRPr="003D4A76">
              <w:rPr>
                <w:rFonts w:ascii="Times New Roman" w:hAnsi="Times New Roman"/>
                <w:spacing w:val="1"/>
                <w:szCs w:val="24"/>
                <w:lang w:val="ro-RO"/>
              </w:rPr>
              <w:t>l</w:t>
            </w:r>
            <w:r w:rsidRPr="003D4A76">
              <w:rPr>
                <w:rFonts w:ascii="Times New Roman" w:hAnsi="Times New Roman"/>
                <w:szCs w:val="24"/>
                <w:lang w:val="ro-RO"/>
              </w:rPr>
              <w:t>,</w:t>
            </w:r>
            <w:r w:rsidRPr="003D4A76">
              <w:rPr>
                <w:rFonts w:ascii="Times New Roman" w:hAnsi="Times New Roman"/>
                <w:spacing w:val="29"/>
                <w:szCs w:val="24"/>
                <w:lang w:val="ro-RO"/>
              </w:rPr>
              <w:t xml:space="preserve"> </w:t>
            </w:r>
            <w:r w:rsidRPr="003D4A76">
              <w:rPr>
                <w:rFonts w:ascii="Times New Roman" w:hAnsi="Times New Roman"/>
                <w:szCs w:val="24"/>
                <w:lang w:val="ro-RO"/>
              </w:rPr>
              <w:t>r</w:t>
            </w:r>
            <w:r w:rsidRPr="003D4A76">
              <w:rPr>
                <w:rFonts w:ascii="Times New Roman" w:hAnsi="Times New Roman"/>
                <w:spacing w:val="-2"/>
                <w:szCs w:val="24"/>
                <w:lang w:val="ro-RO"/>
              </w:rPr>
              <w:t>e</w:t>
            </w:r>
            <w:r w:rsidRPr="003D4A76">
              <w:rPr>
                <w:rFonts w:ascii="Times New Roman" w:hAnsi="Times New Roman"/>
                <w:spacing w:val="1"/>
                <w:szCs w:val="24"/>
                <w:lang w:val="ro-RO"/>
              </w:rPr>
              <w:t>p</w:t>
            </w:r>
            <w:r w:rsidRPr="003D4A76">
              <w:rPr>
                <w:rFonts w:ascii="Times New Roman" w:hAnsi="Times New Roman"/>
                <w:szCs w:val="24"/>
                <w:lang w:val="ro-RO"/>
              </w:rPr>
              <w:t>r</w:t>
            </w:r>
            <w:r w:rsidRPr="003D4A76">
              <w:rPr>
                <w:rFonts w:ascii="Times New Roman" w:hAnsi="Times New Roman"/>
                <w:spacing w:val="-2"/>
                <w:szCs w:val="24"/>
                <w:lang w:val="ro-RO"/>
              </w:rPr>
              <w:t>e</w:t>
            </w:r>
            <w:r w:rsidRPr="003D4A76">
              <w:rPr>
                <w:rFonts w:ascii="Times New Roman" w:hAnsi="Times New Roman"/>
                <w:szCs w:val="24"/>
                <w:lang w:val="ro-RO"/>
              </w:rPr>
              <w:t>ze</w:t>
            </w:r>
            <w:r w:rsidRPr="003D4A76">
              <w:rPr>
                <w:rFonts w:ascii="Times New Roman" w:hAnsi="Times New Roman"/>
                <w:spacing w:val="-1"/>
                <w:szCs w:val="24"/>
                <w:lang w:val="ro-RO"/>
              </w:rPr>
              <w:t>n</w:t>
            </w:r>
            <w:r w:rsidRPr="003D4A76">
              <w:rPr>
                <w:rFonts w:ascii="Times New Roman" w:hAnsi="Times New Roman"/>
                <w:spacing w:val="1"/>
                <w:szCs w:val="24"/>
                <w:lang w:val="ro-RO"/>
              </w:rPr>
              <w:t>t</w:t>
            </w:r>
            <w:r w:rsidRPr="003D4A76">
              <w:rPr>
                <w:rFonts w:ascii="Times New Roman" w:hAnsi="Times New Roman"/>
                <w:spacing w:val="-2"/>
                <w:szCs w:val="24"/>
                <w:lang w:val="ro-RO"/>
              </w:rPr>
              <w:t>a</w:t>
            </w:r>
            <w:r w:rsidRPr="003D4A76">
              <w:rPr>
                <w:rFonts w:ascii="Times New Roman" w:hAnsi="Times New Roman"/>
                <w:spacing w:val="1"/>
                <w:szCs w:val="24"/>
                <w:lang w:val="ro-RO"/>
              </w:rPr>
              <w:t>n</w:t>
            </w:r>
            <w:r w:rsidRPr="003D4A76">
              <w:rPr>
                <w:rFonts w:ascii="Times New Roman" w:hAnsi="Times New Roman"/>
                <w:spacing w:val="-1"/>
                <w:szCs w:val="24"/>
                <w:lang w:val="ro-RO"/>
              </w:rPr>
              <w:t>t</w:t>
            </w:r>
            <w:r w:rsidRPr="003D4A76">
              <w:rPr>
                <w:rFonts w:ascii="Times New Roman" w:hAnsi="Times New Roman"/>
                <w:spacing w:val="1"/>
                <w:szCs w:val="24"/>
                <w:lang w:val="ro-RO"/>
              </w:rPr>
              <w:t>u</w:t>
            </w:r>
            <w:r w:rsidRPr="003D4A76">
              <w:rPr>
                <w:rFonts w:ascii="Times New Roman" w:hAnsi="Times New Roman"/>
                <w:szCs w:val="24"/>
                <w:lang w:val="ro-RO"/>
              </w:rPr>
              <w:t>l</w:t>
            </w:r>
            <w:r w:rsidRPr="003D4A76">
              <w:rPr>
                <w:rFonts w:ascii="Times New Roman" w:hAnsi="Times New Roman"/>
                <w:spacing w:val="28"/>
                <w:szCs w:val="24"/>
                <w:lang w:val="ro-RO"/>
              </w:rPr>
              <w:t xml:space="preserve"> </w:t>
            </w:r>
            <w:r w:rsidRPr="003D4A76">
              <w:rPr>
                <w:rFonts w:ascii="Times New Roman" w:hAnsi="Times New Roman"/>
                <w:szCs w:val="24"/>
                <w:lang w:val="ro-RO"/>
              </w:rPr>
              <w:t>a</w:t>
            </w:r>
            <w:r w:rsidRPr="003D4A76">
              <w:rPr>
                <w:rFonts w:ascii="Times New Roman" w:hAnsi="Times New Roman"/>
                <w:spacing w:val="-1"/>
                <w:szCs w:val="24"/>
                <w:lang w:val="ro-RO"/>
              </w:rPr>
              <w:t>ut</w:t>
            </w:r>
            <w:r w:rsidRPr="003D4A76">
              <w:rPr>
                <w:rFonts w:ascii="Times New Roman" w:hAnsi="Times New Roman"/>
                <w:spacing w:val="1"/>
                <w:szCs w:val="24"/>
                <w:lang w:val="ro-RO"/>
              </w:rPr>
              <w:t>o</w:t>
            </w:r>
            <w:r w:rsidRPr="003D4A76">
              <w:rPr>
                <w:rFonts w:ascii="Times New Roman" w:hAnsi="Times New Roman"/>
                <w:szCs w:val="24"/>
                <w:lang w:val="ro-RO"/>
              </w:rPr>
              <w:t>r</w:t>
            </w:r>
            <w:r w:rsidRPr="003D4A76">
              <w:rPr>
                <w:rFonts w:ascii="Times New Roman" w:hAnsi="Times New Roman"/>
                <w:spacing w:val="1"/>
                <w:szCs w:val="24"/>
                <w:lang w:val="ro-RO"/>
              </w:rPr>
              <w:t>i</w:t>
            </w:r>
            <w:r w:rsidRPr="003D4A76">
              <w:rPr>
                <w:rFonts w:ascii="Times New Roman" w:hAnsi="Times New Roman"/>
                <w:spacing w:val="-2"/>
                <w:szCs w:val="24"/>
                <w:lang w:val="ro-RO"/>
              </w:rPr>
              <w:t>z</w:t>
            </w:r>
            <w:r w:rsidRPr="003D4A76">
              <w:rPr>
                <w:rFonts w:ascii="Times New Roman" w:hAnsi="Times New Roman"/>
                <w:szCs w:val="24"/>
                <w:lang w:val="ro-RO"/>
              </w:rPr>
              <w:t>a</w:t>
            </w:r>
            <w:r w:rsidRPr="003D4A76">
              <w:rPr>
                <w:rFonts w:ascii="Times New Roman" w:hAnsi="Times New Roman"/>
                <w:spacing w:val="-1"/>
                <w:szCs w:val="24"/>
                <w:lang w:val="ro-RO"/>
              </w:rPr>
              <w:t>t</w:t>
            </w:r>
            <w:r w:rsidRPr="003D4A76">
              <w:rPr>
                <w:rFonts w:ascii="Times New Roman" w:hAnsi="Times New Roman"/>
                <w:szCs w:val="24"/>
                <w:lang w:val="ro-RO"/>
              </w:rPr>
              <w:t>,</w:t>
            </w:r>
            <w:r w:rsidRPr="003D4A76">
              <w:rPr>
                <w:rFonts w:ascii="Times New Roman" w:eastAsia="MS Mincho" w:hAnsi="Times New Roman"/>
                <w:szCs w:val="24"/>
                <w:lang w:val="ro-RO" w:eastAsia="ja-JP"/>
              </w:rPr>
              <w:t xml:space="preserve"> </w:t>
            </w:r>
            <w:r w:rsidRPr="003D4A76">
              <w:rPr>
                <w:rFonts w:ascii="Times New Roman" w:hAnsi="Times New Roman"/>
                <w:spacing w:val="1"/>
                <w:szCs w:val="24"/>
                <w:lang w:val="ro-RO"/>
              </w:rPr>
              <w:t>i</w:t>
            </w:r>
            <w:r w:rsidRPr="003D4A76">
              <w:rPr>
                <w:rFonts w:ascii="Times New Roman" w:hAnsi="Times New Roman"/>
                <w:spacing w:val="-5"/>
                <w:szCs w:val="24"/>
                <w:lang w:val="ro-RO"/>
              </w:rPr>
              <w:t>m</w:t>
            </w:r>
            <w:r w:rsidRPr="003D4A76">
              <w:rPr>
                <w:rFonts w:ascii="Times New Roman" w:hAnsi="Times New Roman"/>
                <w:spacing w:val="1"/>
                <w:szCs w:val="24"/>
                <w:lang w:val="ro-RO"/>
              </w:rPr>
              <w:t>po</w:t>
            </w:r>
            <w:r w:rsidRPr="003D4A76">
              <w:rPr>
                <w:rFonts w:ascii="Times New Roman" w:hAnsi="Times New Roman"/>
                <w:szCs w:val="24"/>
                <w:lang w:val="ro-RO"/>
              </w:rPr>
              <w:t>r</w:t>
            </w:r>
            <w:r w:rsidRPr="003D4A76">
              <w:rPr>
                <w:rFonts w:ascii="Times New Roman" w:hAnsi="Times New Roman"/>
                <w:spacing w:val="1"/>
                <w:szCs w:val="24"/>
                <w:lang w:val="ro-RO"/>
              </w:rPr>
              <w:t>t</w:t>
            </w:r>
            <w:r w:rsidRPr="003D4A76">
              <w:rPr>
                <w:rFonts w:ascii="Times New Roman" w:hAnsi="Times New Roman"/>
                <w:spacing w:val="-2"/>
                <w:szCs w:val="24"/>
                <w:lang w:val="ro-RO"/>
              </w:rPr>
              <w:t>a</w:t>
            </w:r>
            <w:r w:rsidRPr="003D4A76">
              <w:rPr>
                <w:rFonts w:ascii="Times New Roman" w:hAnsi="Times New Roman"/>
                <w:spacing w:val="1"/>
                <w:szCs w:val="24"/>
                <w:lang w:val="ro-RO"/>
              </w:rPr>
              <w:t>to</w:t>
            </w:r>
            <w:r w:rsidRPr="003D4A76">
              <w:rPr>
                <w:rFonts w:ascii="Times New Roman" w:hAnsi="Times New Roman"/>
                <w:spacing w:val="-2"/>
                <w:szCs w:val="24"/>
                <w:lang w:val="ro-RO"/>
              </w:rPr>
              <w:t>r</w:t>
            </w:r>
            <w:r w:rsidRPr="003D4A76">
              <w:rPr>
                <w:rFonts w:ascii="Times New Roman" w:hAnsi="Times New Roman"/>
                <w:spacing w:val="-1"/>
                <w:szCs w:val="24"/>
                <w:lang w:val="ro-RO"/>
              </w:rPr>
              <w:t>u</w:t>
            </w:r>
            <w:r w:rsidRPr="003D4A76">
              <w:rPr>
                <w:rFonts w:ascii="Times New Roman" w:hAnsi="Times New Roman"/>
                <w:szCs w:val="24"/>
                <w:lang w:val="ro-RO"/>
              </w:rPr>
              <w:t>l</w:t>
            </w:r>
            <w:r w:rsidRPr="003D4A76">
              <w:rPr>
                <w:rFonts w:ascii="Times New Roman" w:hAnsi="Times New Roman"/>
                <w:spacing w:val="1"/>
                <w:szCs w:val="24"/>
                <w:lang w:val="ro-RO"/>
              </w:rPr>
              <w:t xml:space="preserve"> </w:t>
            </w:r>
            <w:r w:rsidRPr="003D4A76">
              <w:rPr>
                <w:rFonts w:ascii="Times New Roman" w:hAnsi="Times New Roman"/>
                <w:szCs w:val="24"/>
                <w:lang w:val="ro-RO"/>
              </w:rPr>
              <w:t>şi</w:t>
            </w:r>
            <w:r w:rsidRPr="003D4A76">
              <w:rPr>
                <w:rFonts w:ascii="Times New Roman" w:hAnsi="Times New Roman"/>
                <w:spacing w:val="-2"/>
                <w:szCs w:val="24"/>
                <w:lang w:val="ro-RO"/>
              </w:rPr>
              <w:t xml:space="preserve"> </w:t>
            </w:r>
            <w:r w:rsidRPr="003D4A76">
              <w:rPr>
                <w:rFonts w:ascii="Times New Roman" w:hAnsi="Times New Roman"/>
                <w:spacing w:val="1"/>
                <w:szCs w:val="24"/>
                <w:lang w:val="ro-RO"/>
              </w:rPr>
              <w:t>d</w:t>
            </w:r>
            <w:r w:rsidRPr="003D4A76">
              <w:rPr>
                <w:rFonts w:ascii="Times New Roman" w:hAnsi="Times New Roman"/>
                <w:spacing w:val="-1"/>
                <w:szCs w:val="24"/>
                <w:lang w:val="ro-RO"/>
              </w:rPr>
              <w:t>i</w:t>
            </w:r>
            <w:r w:rsidRPr="003D4A76">
              <w:rPr>
                <w:rFonts w:ascii="Times New Roman" w:hAnsi="Times New Roman"/>
                <w:spacing w:val="1"/>
                <w:szCs w:val="24"/>
                <w:lang w:val="ro-RO"/>
              </w:rPr>
              <w:t>st</w:t>
            </w:r>
            <w:r w:rsidRPr="003D4A76">
              <w:rPr>
                <w:rFonts w:ascii="Times New Roman" w:hAnsi="Times New Roman"/>
                <w:spacing w:val="-2"/>
                <w:szCs w:val="24"/>
                <w:lang w:val="ro-RO"/>
              </w:rPr>
              <w:t>r</w:t>
            </w:r>
            <w:r w:rsidRPr="003D4A76">
              <w:rPr>
                <w:rFonts w:ascii="Times New Roman" w:hAnsi="Times New Roman"/>
                <w:spacing w:val="1"/>
                <w:szCs w:val="24"/>
                <w:lang w:val="ro-RO"/>
              </w:rPr>
              <w:t>i</w:t>
            </w:r>
            <w:r w:rsidRPr="003D4A76">
              <w:rPr>
                <w:rFonts w:ascii="Times New Roman" w:hAnsi="Times New Roman"/>
                <w:spacing w:val="-1"/>
                <w:szCs w:val="24"/>
                <w:lang w:val="ro-RO"/>
              </w:rPr>
              <w:t>b</w:t>
            </w:r>
            <w:r w:rsidRPr="003D4A76">
              <w:rPr>
                <w:rFonts w:ascii="Times New Roman" w:hAnsi="Times New Roman"/>
                <w:spacing w:val="1"/>
                <w:szCs w:val="24"/>
                <w:lang w:val="ro-RO"/>
              </w:rPr>
              <w:t>u</w:t>
            </w:r>
            <w:r w:rsidRPr="003D4A76">
              <w:rPr>
                <w:rFonts w:ascii="Times New Roman" w:hAnsi="Times New Roman"/>
                <w:spacing w:val="-1"/>
                <w:szCs w:val="24"/>
                <w:lang w:val="ro-RO"/>
              </w:rPr>
              <w:t>it</w:t>
            </w:r>
            <w:r w:rsidRPr="003D4A76">
              <w:rPr>
                <w:rFonts w:ascii="Times New Roman" w:hAnsi="Times New Roman"/>
                <w:spacing w:val="1"/>
                <w:szCs w:val="24"/>
                <w:lang w:val="ro-RO"/>
              </w:rPr>
              <w:t>o</w:t>
            </w:r>
            <w:r w:rsidRPr="003D4A76">
              <w:rPr>
                <w:rFonts w:ascii="Times New Roman" w:hAnsi="Times New Roman"/>
                <w:spacing w:val="-2"/>
                <w:szCs w:val="24"/>
                <w:lang w:val="ro-RO"/>
              </w:rPr>
              <w:t>r</w:t>
            </w:r>
            <w:r w:rsidRPr="003D4A76">
              <w:rPr>
                <w:rFonts w:ascii="Times New Roman" w:hAnsi="Times New Roman"/>
                <w:spacing w:val="1"/>
                <w:szCs w:val="24"/>
                <w:lang w:val="ro-RO"/>
              </w:rPr>
              <w:t>u</w:t>
            </w:r>
            <w:r w:rsidRPr="003D4A76">
              <w:rPr>
                <w:rFonts w:ascii="Times New Roman" w:hAnsi="Times New Roman"/>
                <w:spacing w:val="-1"/>
                <w:szCs w:val="24"/>
                <w:lang w:val="ro-RO"/>
              </w:rPr>
              <w:t>l (</w:t>
            </w:r>
            <w:proofErr w:type="spellStart"/>
            <w:r w:rsidRPr="003D4A76">
              <w:rPr>
                <w:rFonts w:ascii="Times New Roman" w:hAnsi="Times New Roman"/>
                <w:spacing w:val="-1"/>
                <w:szCs w:val="24"/>
                <w:lang w:val="ro-RO"/>
              </w:rPr>
              <w:t>vînzătorul</w:t>
            </w:r>
            <w:proofErr w:type="spellEnd"/>
            <w:r w:rsidRPr="003D4A76">
              <w:rPr>
                <w:rFonts w:ascii="Times New Roman" w:hAnsi="Times New Roman"/>
                <w:spacing w:val="-1"/>
                <w:szCs w:val="24"/>
                <w:lang w:val="ro-RO"/>
              </w:rPr>
              <w:t>)</w:t>
            </w:r>
            <w:r w:rsidRPr="003D4A76">
              <w:rPr>
                <w:rFonts w:ascii="Times New Roman" w:hAnsi="Times New Roman"/>
                <w:szCs w:val="24"/>
                <w:lang w:val="ro-RO"/>
              </w:rPr>
              <w:t>”</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Art.2</w:t>
            </w:r>
          </w:p>
        </w:tc>
        <w:tc>
          <w:tcPr>
            <w:tcW w:w="1789" w:type="dxa"/>
          </w:tcPr>
          <w:p w:rsidR="007910C6" w:rsidRPr="003D4A76" w:rsidRDefault="007910C6" w:rsidP="00094256">
            <w:pPr>
              <w:pStyle w:val="a3"/>
              <w:jc w:val="both"/>
              <w:rPr>
                <w:lang w:val="ro-RO"/>
              </w:rPr>
            </w:pPr>
            <w:r w:rsidRPr="003D4A76">
              <w:rPr>
                <w:lang w:val="ro-RO"/>
              </w:rPr>
              <w:t>Agenţia pentru Protecţia Consumatorilor</w:t>
            </w:r>
          </w:p>
        </w:tc>
        <w:tc>
          <w:tcPr>
            <w:tcW w:w="3896" w:type="dxa"/>
          </w:tcPr>
          <w:p w:rsidR="007910C6" w:rsidRPr="003D4A76" w:rsidRDefault="007910C6" w:rsidP="00DB1045">
            <w:pPr>
              <w:pStyle w:val="ac"/>
              <w:tabs>
                <w:tab w:val="left" w:pos="-360"/>
                <w:tab w:val="left" w:pos="426"/>
                <w:tab w:val="left" w:pos="709"/>
              </w:tabs>
              <w:ind w:left="0"/>
              <w:jc w:val="both"/>
              <w:rPr>
                <w:sz w:val="24"/>
                <w:szCs w:val="24"/>
                <w:lang w:val="ro-RO"/>
              </w:rPr>
            </w:pPr>
            <w:r w:rsidRPr="003D4A76">
              <w:rPr>
                <w:sz w:val="24"/>
                <w:szCs w:val="24"/>
                <w:lang w:val="ro-RO"/>
              </w:rPr>
              <w:t xml:space="preserve">La art.2 în noţiunea </w:t>
            </w:r>
            <w:r w:rsidRPr="003D4A76">
              <w:rPr>
                <w:i/>
                <w:sz w:val="24"/>
                <w:szCs w:val="24"/>
                <w:lang w:val="ro-RO"/>
              </w:rPr>
              <w:t>„controlul produselor”</w:t>
            </w:r>
            <w:r w:rsidRPr="003D4A76">
              <w:rPr>
                <w:sz w:val="24"/>
                <w:szCs w:val="24"/>
                <w:lang w:val="ro-RO"/>
              </w:rPr>
              <w:t xml:space="preserve"> propunem a înlocui sintagma </w:t>
            </w:r>
            <w:r w:rsidRPr="003D4A76">
              <w:rPr>
                <w:i/>
                <w:sz w:val="24"/>
                <w:szCs w:val="24"/>
                <w:lang w:val="ro-RO"/>
              </w:rPr>
              <w:t>„activităţi ale autorităţilor vamale”</w:t>
            </w:r>
            <w:r w:rsidRPr="003D4A76">
              <w:rPr>
                <w:sz w:val="24"/>
                <w:szCs w:val="24"/>
                <w:lang w:val="ro-RO"/>
              </w:rPr>
              <w:t xml:space="preserve"> cu sintagma </w:t>
            </w:r>
            <w:r w:rsidRPr="003D4A76">
              <w:rPr>
                <w:i/>
                <w:sz w:val="24"/>
                <w:szCs w:val="24"/>
                <w:lang w:val="ro-RO"/>
              </w:rPr>
              <w:t>„activităţi ale autorităţilor de supraveghere a pieţei”</w:t>
            </w:r>
            <w:r w:rsidRPr="003D4A76">
              <w:rPr>
                <w:sz w:val="24"/>
                <w:szCs w:val="24"/>
                <w:lang w:val="ro-RO"/>
              </w:rPr>
              <w:t xml:space="preserve"> şi după cuvintele </w:t>
            </w:r>
            <w:r w:rsidRPr="003D4A76">
              <w:rPr>
                <w:i/>
                <w:sz w:val="24"/>
                <w:szCs w:val="24"/>
                <w:lang w:val="ro-RO"/>
              </w:rPr>
              <w:t>„conformitatea produselor”</w:t>
            </w:r>
            <w:r w:rsidRPr="003D4A76">
              <w:rPr>
                <w:sz w:val="24"/>
                <w:szCs w:val="24"/>
                <w:lang w:val="ro-RO"/>
              </w:rPr>
              <w:t xml:space="preserve"> a adăuga </w:t>
            </w:r>
            <w:proofErr w:type="spellStart"/>
            <w:r w:rsidRPr="003D4A76">
              <w:rPr>
                <w:sz w:val="24"/>
                <w:szCs w:val="24"/>
                <w:lang w:val="ro-RO"/>
              </w:rPr>
              <w:lastRenderedPageBreak/>
              <w:t>cuvîntul</w:t>
            </w:r>
            <w:proofErr w:type="spellEnd"/>
            <w:r w:rsidRPr="003D4A76">
              <w:rPr>
                <w:sz w:val="24"/>
                <w:szCs w:val="24"/>
                <w:lang w:val="ro-RO"/>
              </w:rPr>
              <w:t xml:space="preserve"> „</w:t>
            </w:r>
            <w:r w:rsidRPr="003D4A76">
              <w:rPr>
                <w:i/>
                <w:sz w:val="24"/>
                <w:szCs w:val="24"/>
                <w:lang w:val="ro-RO"/>
              </w:rPr>
              <w:t>inclusiv</w:t>
            </w:r>
            <w:r w:rsidRPr="003D4A76">
              <w:rPr>
                <w:sz w:val="24"/>
                <w:szCs w:val="24"/>
                <w:lang w:val="ro-RO"/>
              </w:rPr>
              <w:t xml:space="preserve">”, respectiv a exclude sintagma </w:t>
            </w:r>
            <w:r w:rsidRPr="003D4A76">
              <w:rPr>
                <w:i/>
                <w:sz w:val="24"/>
                <w:szCs w:val="24"/>
                <w:lang w:val="ro-RO"/>
              </w:rPr>
              <w:t>„în teritoriul vamal al RM”</w:t>
            </w:r>
            <w:r w:rsidRPr="003D4A76">
              <w:rPr>
                <w:sz w:val="24"/>
                <w:szCs w:val="24"/>
                <w:lang w:val="ro-RO"/>
              </w:rPr>
              <w:t xml:space="preserve"> </w:t>
            </w:r>
            <w:r w:rsidRPr="003D4A76">
              <w:rPr>
                <w:sz w:val="24"/>
                <w:szCs w:val="24"/>
                <w:u w:val="single"/>
                <w:lang w:val="ro-RO"/>
              </w:rPr>
              <w:t>deoarece limitează controlul produselor autohtone</w:t>
            </w:r>
            <w:r w:rsidRPr="003D4A76">
              <w:rPr>
                <w:sz w:val="24"/>
                <w:szCs w:val="24"/>
                <w:lang w:val="ro-RO"/>
              </w:rPr>
              <w:t>.</w:t>
            </w:r>
          </w:p>
          <w:p w:rsidR="007910C6" w:rsidRPr="003D4A76" w:rsidRDefault="007910C6" w:rsidP="00DB1045">
            <w:pPr>
              <w:jc w:val="both"/>
              <w:rPr>
                <w:lang w:val="ro-RO"/>
              </w:rPr>
            </w:pPr>
            <w:r w:rsidRPr="003D4A76">
              <w:rPr>
                <w:lang w:val="ro-RO"/>
              </w:rPr>
              <w:t xml:space="preserve">Noţiunea </w:t>
            </w:r>
            <w:r w:rsidRPr="003D4A76">
              <w:rPr>
                <w:i/>
                <w:lang w:val="ro-RO"/>
              </w:rPr>
              <w:t>„monitorizarea pieţei”</w:t>
            </w:r>
            <w:r w:rsidRPr="003D4A76">
              <w:rPr>
                <w:lang w:val="ro-RO"/>
              </w:rPr>
              <w:t xml:space="preserve"> -</w:t>
            </w:r>
          </w:p>
        </w:tc>
        <w:tc>
          <w:tcPr>
            <w:tcW w:w="1625" w:type="dxa"/>
          </w:tcPr>
          <w:p w:rsidR="007910C6" w:rsidRPr="003D4A76" w:rsidRDefault="007910C6" w:rsidP="00094256">
            <w:pPr>
              <w:pStyle w:val="a3"/>
              <w:rPr>
                <w:lang w:val="ro-RO"/>
              </w:rPr>
            </w:pPr>
            <w:r w:rsidRPr="003D4A76">
              <w:rPr>
                <w:lang w:val="ro-RO"/>
              </w:rPr>
              <w:lastRenderedPageBreak/>
              <w:t>Se acceptă</w:t>
            </w:r>
          </w:p>
        </w:tc>
        <w:tc>
          <w:tcPr>
            <w:tcW w:w="5746" w:type="dxa"/>
          </w:tcPr>
          <w:p w:rsidR="007910C6" w:rsidRPr="003D4A76" w:rsidRDefault="007910C6" w:rsidP="00C371D6">
            <w:pPr>
              <w:pStyle w:val="a3"/>
              <w:rPr>
                <w:lang w:val="ro-RO"/>
              </w:rPr>
            </w:pPr>
            <w:r w:rsidRPr="003D4A76">
              <w:rPr>
                <w:lang w:val="ro-RO"/>
              </w:rPr>
              <w:t xml:space="preserve">S-a redactat noţiunea </w:t>
            </w:r>
            <w:r w:rsidRPr="003D4A76">
              <w:rPr>
                <w:i/>
                <w:lang w:val="ro-RO"/>
              </w:rPr>
              <w:t xml:space="preserve">„controlul produselor” </w:t>
            </w:r>
            <w:r w:rsidRPr="003D4A76">
              <w:rPr>
                <w:lang w:val="ro-RO"/>
              </w:rPr>
              <w:t xml:space="preserve">după cum </w:t>
            </w:r>
            <w:proofErr w:type="spellStart"/>
            <w:r w:rsidRPr="003D4A76">
              <w:rPr>
                <w:lang w:val="ro-RO"/>
              </w:rPr>
              <w:t>urnmează</w:t>
            </w:r>
            <w:proofErr w:type="spellEnd"/>
            <w:r w:rsidRPr="003D4A76">
              <w:rPr>
                <w:lang w:val="ro-RO"/>
              </w:rPr>
              <w:t xml:space="preserve">: </w:t>
            </w:r>
          </w:p>
          <w:p w:rsidR="007910C6" w:rsidRPr="003D4A76" w:rsidRDefault="007910C6" w:rsidP="00C371D6">
            <w:pPr>
              <w:pStyle w:val="2"/>
              <w:tabs>
                <w:tab w:val="left" w:pos="540"/>
              </w:tabs>
              <w:spacing w:line="240" w:lineRule="auto"/>
              <w:ind w:firstLine="540"/>
              <w:jc w:val="both"/>
              <w:rPr>
                <w:lang w:val="ro-RO"/>
              </w:rPr>
            </w:pPr>
            <w:r w:rsidRPr="003D4A76">
              <w:rPr>
                <w:lang w:val="ro-RO"/>
              </w:rPr>
              <w:t>„</w:t>
            </w:r>
            <w:proofErr w:type="spellStart"/>
            <w:r w:rsidRPr="003D4A76">
              <w:rPr>
                <w:i/>
                <w:shd w:val="clear" w:color="auto" w:fill="FFFFFF"/>
              </w:rPr>
              <w:t>controlul</w:t>
            </w:r>
            <w:proofErr w:type="spellEnd"/>
            <w:r w:rsidRPr="003D4A76">
              <w:rPr>
                <w:i/>
                <w:shd w:val="clear" w:color="auto" w:fill="FFFFFF"/>
              </w:rPr>
              <w:t xml:space="preserve"> </w:t>
            </w:r>
            <w:proofErr w:type="spellStart"/>
            <w:r w:rsidRPr="003D4A76">
              <w:rPr>
                <w:i/>
                <w:shd w:val="clear" w:color="auto" w:fill="FFFFFF"/>
              </w:rPr>
              <w:t>caracteristicilor</w:t>
            </w:r>
            <w:proofErr w:type="spellEnd"/>
            <w:r w:rsidRPr="003D4A76">
              <w:rPr>
                <w:i/>
                <w:shd w:val="clear" w:color="auto" w:fill="FFFFFF"/>
              </w:rPr>
              <w:t xml:space="preserve"> </w:t>
            </w:r>
            <w:proofErr w:type="spellStart"/>
            <w:r w:rsidRPr="003D4A76">
              <w:rPr>
                <w:i/>
                <w:shd w:val="clear" w:color="auto" w:fill="FFFFFF"/>
              </w:rPr>
              <w:t>produselor</w:t>
            </w:r>
            <w:proofErr w:type="spellEnd"/>
            <w:r w:rsidRPr="003D4A76">
              <w:rPr>
                <w:shd w:val="clear" w:color="auto" w:fill="FFFFFF"/>
              </w:rPr>
              <w:t xml:space="preserve"> (</w:t>
            </w:r>
            <w:proofErr w:type="spellStart"/>
            <w:r w:rsidRPr="003D4A76">
              <w:rPr>
                <w:i/>
                <w:shd w:val="clear" w:color="auto" w:fill="FFFFFF"/>
              </w:rPr>
              <w:t>controlul</w:t>
            </w:r>
            <w:proofErr w:type="spellEnd"/>
            <w:r w:rsidRPr="003D4A76">
              <w:rPr>
                <w:i/>
                <w:shd w:val="clear" w:color="auto" w:fill="FFFFFF"/>
              </w:rPr>
              <w:t xml:space="preserve"> </w:t>
            </w:r>
            <w:proofErr w:type="spellStart"/>
            <w:r w:rsidRPr="003D4A76">
              <w:rPr>
                <w:i/>
                <w:shd w:val="clear" w:color="auto" w:fill="FFFFFF"/>
              </w:rPr>
              <w:t>produselor</w:t>
            </w:r>
            <w:proofErr w:type="spellEnd"/>
            <w:r w:rsidRPr="003D4A76">
              <w:rPr>
                <w:shd w:val="clear" w:color="auto" w:fill="FFFFFF"/>
              </w:rPr>
              <w:t xml:space="preserve">) - </w:t>
            </w:r>
            <w:proofErr w:type="spellStart"/>
            <w:r w:rsidRPr="003D4A76">
              <w:rPr>
                <w:shd w:val="clear" w:color="auto" w:fill="FFFFFF"/>
              </w:rPr>
              <w:t>activitatea</w:t>
            </w:r>
            <w:proofErr w:type="spellEnd"/>
            <w:r w:rsidRPr="003D4A76">
              <w:rPr>
                <w:shd w:val="clear" w:color="auto" w:fill="FFFFFF"/>
              </w:rPr>
              <w:t xml:space="preserve"> </w:t>
            </w:r>
            <w:proofErr w:type="spellStart"/>
            <w:r w:rsidRPr="003D4A76">
              <w:rPr>
                <w:shd w:val="clear" w:color="auto" w:fill="FFFFFF"/>
              </w:rPr>
              <w:t>autorităţii</w:t>
            </w:r>
            <w:proofErr w:type="spellEnd"/>
            <w:r w:rsidRPr="003D4A76">
              <w:rPr>
                <w:shd w:val="clear" w:color="auto" w:fill="FFFFFF"/>
              </w:rPr>
              <w:t xml:space="preserve"> de </w:t>
            </w:r>
            <w:proofErr w:type="spellStart"/>
            <w:r w:rsidRPr="003D4A76">
              <w:rPr>
                <w:shd w:val="clear" w:color="auto" w:fill="FFFFFF"/>
              </w:rPr>
              <w:t>supraveghere</w:t>
            </w:r>
            <w:proofErr w:type="spellEnd"/>
            <w:r w:rsidRPr="003D4A76">
              <w:rPr>
                <w:shd w:val="clear" w:color="auto" w:fill="FFFFFF"/>
              </w:rPr>
              <w:t xml:space="preserve"> a </w:t>
            </w:r>
            <w:proofErr w:type="spellStart"/>
            <w:r w:rsidRPr="003D4A76">
              <w:rPr>
                <w:shd w:val="clear" w:color="auto" w:fill="FFFFFF"/>
              </w:rPr>
              <w:t>pieţei</w:t>
            </w:r>
            <w:proofErr w:type="spellEnd"/>
            <w:r w:rsidRPr="003D4A76">
              <w:rPr>
                <w:shd w:val="clear" w:color="auto" w:fill="FFFFFF"/>
              </w:rPr>
              <w:t xml:space="preserve"> de </w:t>
            </w:r>
            <w:proofErr w:type="spellStart"/>
            <w:r w:rsidRPr="003D4A76">
              <w:rPr>
                <w:shd w:val="clear" w:color="auto" w:fill="FFFFFF"/>
              </w:rPr>
              <w:t>verificare</w:t>
            </w:r>
            <w:proofErr w:type="spellEnd"/>
            <w:r w:rsidRPr="003D4A76">
              <w:rPr>
                <w:shd w:val="clear" w:color="auto" w:fill="FFFFFF"/>
              </w:rPr>
              <w:t xml:space="preserve"> a </w:t>
            </w:r>
            <w:proofErr w:type="spellStart"/>
            <w:r w:rsidRPr="003D4A76">
              <w:t>caracteristicilor</w:t>
            </w:r>
            <w:proofErr w:type="spellEnd"/>
            <w:r w:rsidRPr="003D4A76">
              <w:t xml:space="preserve"> </w:t>
            </w:r>
            <w:proofErr w:type="spellStart"/>
            <w:r w:rsidRPr="003D4A76">
              <w:t>unui</w:t>
            </w:r>
            <w:proofErr w:type="spellEnd"/>
            <w:r w:rsidRPr="003D4A76">
              <w:t xml:space="preserve"> </w:t>
            </w:r>
            <w:proofErr w:type="spellStart"/>
            <w:r w:rsidRPr="003D4A76">
              <w:t>produs</w:t>
            </w:r>
            <w:proofErr w:type="spellEnd"/>
            <w:r w:rsidRPr="003D4A76">
              <w:t xml:space="preserve">, </w:t>
            </w:r>
            <w:proofErr w:type="spellStart"/>
            <w:r w:rsidRPr="003D4A76">
              <w:t>prin</w:t>
            </w:r>
            <w:proofErr w:type="spellEnd"/>
            <w:r w:rsidRPr="003D4A76">
              <w:t xml:space="preserve"> </w:t>
            </w:r>
            <w:proofErr w:type="spellStart"/>
            <w:r w:rsidRPr="003D4A76">
              <w:t>controlul</w:t>
            </w:r>
            <w:proofErr w:type="spellEnd"/>
            <w:r w:rsidRPr="003D4A76">
              <w:t xml:space="preserve"> </w:t>
            </w:r>
            <w:proofErr w:type="spellStart"/>
            <w:r w:rsidRPr="003D4A76">
              <w:t>documentaţiei</w:t>
            </w:r>
            <w:proofErr w:type="spellEnd"/>
            <w:r w:rsidRPr="003D4A76">
              <w:t xml:space="preserve">, </w:t>
            </w:r>
            <w:proofErr w:type="spellStart"/>
            <w:r w:rsidRPr="003D4A76">
              <w:t>şi</w:t>
            </w:r>
            <w:proofErr w:type="spellEnd"/>
            <w:r w:rsidRPr="003D4A76">
              <w:t xml:space="preserve">, </w:t>
            </w:r>
            <w:proofErr w:type="spellStart"/>
            <w:r w:rsidRPr="003D4A76">
              <w:t>unde</w:t>
            </w:r>
            <w:proofErr w:type="spellEnd"/>
            <w:r w:rsidRPr="003D4A76">
              <w:t xml:space="preserve"> </w:t>
            </w:r>
            <w:proofErr w:type="spellStart"/>
            <w:r w:rsidRPr="003D4A76">
              <w:t>este</w:t>
            </w:r>
            <w:proofErr w:type="spellEnd"/>
            <w:r w:rsidRPr="003D4A76">
              <w:t xml:space="preserve"> </w:t>
            </w:r>
            <w:proofErr w:type="spellStart"/>
            <w:r w:rsidRPr="003D4A76">
              <w:t>cazul</w:t>
            </w:r>
            <w:proofErr w:type="spellEnd"/>
            <w:r w:rsidRPr="003D4A76">
              <w:t xml:space="preserve">, </w:t>
            </w:r>
            <w:proofErr w:type="spellStart"/>
            <w:r w:rsidRPr="003D4A76">
              <w:t>efectuînd</w:t>
            </w:r>
            <w:proofErr w:type="spellEnd"/>
            <w:r w:rsidRPr="003D4A76">
              <w:t xml:space="preserve"> </w:t>
            </w:r>
            <w:proofErr w:type="spellStart"/>
            <w:r w:rsidRPr="003D4A76">
              <w:t>verificări</w:t>
            </w:r>
            <w:proofErr w:type="spellEnd"/>
            <w:r w:rsidRPr="003D4A76">
              <w:t xml:space="preserve"> </w:t>
            </w:r>
            <w:proofErr w:type="spellStart"/>
            <w:r w:rsidRPr="003D4A76">
              <w:t>fizice</w:t>
            </w:r>
            <w:proofErr w:type="spellEnd"/>
            <w:r w:rsidRPr="003D4A76">
              <w:t xml:space="preserve"> </w:t>
            </w:r>
            <w:proofErr w:type="spellStart"/>
            <w:r w:rsidRPr="003D4A76">
              <w:t>şi</w:t>
            </w:r>
            <w:proofErr w:type="spellEnd"/>
            <w:r w:rsidRPr="003D4A76">
              <w:t xml:space="preserve"> </w:t>
            </w:r>
            <w:proofErr w:type="spellStart"/>
            <w:r w:rsidRPr="003D4A76">
              <w:t>încercări</w:t>
            </w:r>
            <w:proofErr w:type="spellEnd"/>
            <w:r w:rsidRPr="003D4A76">
              <w:t xml:space="preserve"> de </w:t>
            </w:r>
            <w:proofErr w:type="spellStart"/>
            <w:r w:rsidRPr="003D4A76">
              <w:t>laborator</w:t>
            </w:r>
            <w:proofErr w:type="spellEnd"/>
            <w:r w:rsidRPr="003D4A76">
              <w:t xml:space="preserve"> </w:t>
            </w:r>
            <w:proofErr w:type="spellStart"/>
            <w:r w:rsidRPr="003D4A76">
              <w:t>pe</w:t>
            </w:r>
            <w:proofErr w:type="spellEnd"/>
            <w:r w:rsidRPr="003D4A76">
              <w:t xml:space="preserve"> </w:t>
            </w:r>
            <w:proofErr w:type="spellStart"/>
            <w:r w:rsidRPr="003D4A76">
              <w:t>baza</w:t>
            </w:r>
            <w:proofErr w:type="spellEnd"/>
            <w:r w:rsidRPr="003D4A76">
              <w:t xml:space="preserve"> </w:t>
            </w:r>
            <w:proofErr w:type="spellStart"/>
            <w:r w:rsidRPr="003D4A76">
              <w:t>unor</w:t>
            </w:r>
            <w:proofErr w:type="spellEnd"/>
            <w:r w:rsidRPr="003D4A76">
              <w:t xml:space="preserve"> </w:t>
            </w:r>
            <w:proofErr w:type="spellStart"/>
            <w:r w:rsidRPr="003D4A76">
              <w:lastRenderedPageBreak/>
              <w:t>eşantioane</w:t>
            </w:r>
            <w:proofErr w:type="spellEnd"/>
            <w:r w:rsidRPr="003D4A76">
              <w:t xml:space="preserve"> </w:t>
            </w:r>
            <w:proofErr w:type="spellStart"/>
            <w:r w:rsidRPr="003D4A76">
              <w:t>adecvate</w:t>
            </w:r>
            <w:proofErr w:type="spellEnd"/>
            <w:r w:rsidRPr="003D4A76">
              <w:t>;</w:t>
            </w:r>
            <w:r w:rsidRPr="003D4A76">
              <w:rPr>
                <w:lang w:val="ro-RO"/>
              </w:rPr>
              <w:t>”</w:t>
            </w:r>
          </w:p>
          <w:p w:rsidR="00C371D6" w:rsidRPr="003D4A76" w:rsidRDefault="00C371D6" w:rsidP="00C371D6">
            <w:pPr>
              <w:pStyle w:val="aa"/>
              <w:ind w:firstLine="0"/>
              <w:rPr>
                <w:rFonts w:ascii="Times New Roman" w:hAnsi="Times New Roman"/>
                <w:szCs w:val="24"/>
                <w:lang w:val="ro-RO"/>
              </w:rPr>
            </w:pPr>
            <w:r w:rsidRPr="003D4A76">
              <w:rPr>
                <w:rFonts w:ascii="Times New Roman" w:hAnsi="Times New Roman"/>
                <w:szCs w:val="24"/>
                <w:lang w:val="ro-RO"/>
              </w:rPr>
              <w:t>S-a completat cu noțiunea:</w:t>
            </w:r>
          </w:p>
          <w:p w:rsidR="00C371D6" w:rsidRPr="003D4A76" w:rsidRDefault="00C371D6" w:rsidP="00C371D6">
            <w:pPr>
              <w:pStyle w:val="aa"/>
              <w:rPr>
                <w:rFonts w:ascii="Times New Roman" w:hAnsi="Times New Roman"/>
                <w:szCs w:val="24"/>
                <w:lang w:val="en-US"/>
              </w:rPr>
            </w:pPr>
            <w:r w:rsidRPr="003D4A76">
              <w:rPr>
                <w:rFonts w:ascii="Times New Roman" w:hAnsi="Times New Roman"/>
                <w:szCs w:val="24"/>
                <w:lang w:val="ro-RO"/>
              </w:rPr>
              <w:t xml:space="preserve"> „</w:t>
            </w:r>
            <w:r w:rsidRPr="003D4A76">
              <w:rPr>
                <w:rFonts w:ascii="Times New Roman" w:hAnsi="Times New Roman"/>
                <w:i/>
                <w:szCs w:val="24"/>
                <w:lang w:val="ro-RO"/>
              </w:rPr>
              <w:t>monitorizarea pieţei</w:t>
            </w:r>
            <w:r w:rsidRPr="003D4A76">
              <w:rPr>
                <w:rFonts w:ascii="Times New Roman" w:hAnsi="Times New Roman"/>
                <w:szCs w:val="24"/>
                <w:lang w:val="ro-RO"/>
              </w:rPr>
              <w:t xml:space="preserve"> – totalitatea acţiunilor întreprinse de specialişti sau autorităţile  de supraveghere a pieţei, prin analiza neîntreruptă sau periodică a unor informaţii sau probe ce caracterizează cu probabilitate abaterile de la prevederile actelor legislative şi normative, şi/sau a neconformităţii produselor puse la dispoziţie pe piaţă cu cerinţele esenţiale, fără a interveni în activitatea agenţilor economici;”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Art.2</w:t>
            </w:r>
          </w:p>
        </w:tc>
        <w:tc>
          <w:tcPr>
            <w:tcW w:w="1789" w:type="dxa"/>
          </w:tcPr>
          <w:p w:rsidR="007910C6" w:rsidRPr="003D4A76" w:rsidRDefault="007910C6" w:rsidP="00094256">
            <w:pPr>
              <w:pStyle w:val="a3"/>
              <w:jc w:val="both"/>
              <w:rPr>
                <w:lang w:val="ro-RO"/>
              </w:rPr>
            </w:pPr>
            <w:r w:rsidRPr="003D4A76">
              <w:rPr>
                <w:lang w:val="ro-RO"/>
              </w:rPr>
              <w:t>Agenţia pentru Protecţia Consumatorilor</w:t>
            </w:r>
          </w:p>
        </w:tc>
        <w:tc>
          <w:tcPr>
            <w:tcW w:w="3896" w:type="dxa"/>
          </w:tcPr>
          <w:p w:rsidR="007910C6" w:rsidRPr="003D4A76" w:rsidRDefault="007910C6" w:rsidP="00DB1045">
            <w:pPr>
              <w:pStyle w:val="ac"/>
              <w:tabs>
                <w:tab w:val="left" w:pos="-360"/>
                <w:tab w:val="left" w:pos="426"/>
                <w:tab w:val="left" w:pos="709"/>
              </w:tabs>
              <w:ind w:left="0"/>
              <w:jc w:val="both"/>
              <w:rPr>
                <w:sz w:val="24"/>
                <w:szCs w:val="24"/>
                <w:lang w:val="ro-RO"/>
              </w:rPr>
            </w:pPr>
            <w:r w:rsidRPr="003D4A76">
              <w:rPr>
                <w:sz w:val="24"/>
                <w:szCs w:val="24"/>
                <w:lang w:val="ro-RO"/>
              </w:rPr>
              <w:t>La art.2 în noţiunea „identificarea produselor” propunem a înlocui „organoleptic” cu „caracteristicilor” şi a exclude „serviciilor” din text.</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C371D6">
            <w:pPr>
              <w:pStyle w:val="a3"/>
              <w:rPr>
                <w:lang w:val="ro-RO"/>
              </w:rPr>
            </w:pPr>
            <w:r w:rsidRPr="003D4A76">
              <w:rPr>
                <w:lang w:val="ro-RO"/>
              </w:rPr>
              <w:t xml:space="preserve">S-a redactat </w:t>
            </w:r>
            <w:r w:rsidR="00C371D6" w:rsidRPr="003D4A76">
              <w:rPr>
                <w:lang w:val="ro-RO"/>
              </w:rPr>
              <w:t>pct.32 al sintezei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D55807">
            <w:pPr>
              <w:pStyle w:val="a3"/>
              <w:jc w:val="center"/>
              <w:rPr>
                <w:lang w:val="ro-RO"/>
              </w:rPr>
            </w:pPr>
            <w:r w:rsidRPr="003D4A76">
              <w:rPr>
                <w:lang w:val="ro-RO"/>
              </w:rPr>
              <w:t>Art. 2 alin.(1)</w:t>
            </w:r>
          </w:p>
        </w:tc>
        <w:tc>
          <w:tcPr>
            <w:tcW w:w="1789" w:type="dxa"/>
          </w:tcPr>
          <w:p w:rsidR="007910C6" w:rsidRPr="003D4A76" w:rsidRDefault="007910C6" w:rsidP="00D55807">
            <w:pPr>
              <w:pStyle w:val="af7"/>
              <w:jc w:val="both"/>
              <w:rPr>
                <w:b w:val="0"/>
                <w:lang w:val="it-IT"/>
              </w:rPr>
            </w:pPr>
            <w:r w:rsidRPr="003D4A76">
              <w:rPr>
                <w:b w:val="0"/>
              </w:rPr>
              <w:t>Asociaţia Patronală</w:t>
            </w:r>
          </w:p>
          <w:p w:rsidR="007910C6" w:rsidRPr="003D4A76" w:rsidRDefault="007910C6" w:rsidP="00D55807">
            <w:pPr>
              <w:pStyle w:val="a6"/>
              <w:jc w:val="both"/>
              <w:rPr>
                <w:rFonts w:ascii="Times New Roman" w:hAnsi="Times New Roman"/>
                <w:sz w:val="24"/>
                <w:szCs w:val="24"/>
                <w:lang w:val="ro-RO"/>
              </w:rPr>
            </w:pPr>
            <w:r w:rsidRPr="003D4A76">
              <w:rPr>
                <w:rFonts w:ascii="Times New Roman" w:hAnsi="Times New Roman"/>
                <w:sz w:val="24"/>
                <w:szCs w:val="24"/>
                <w:lang w:val="it-IT"/>
              </w:rPr>
              <w:t>în domeniul Conformităţii Produselor</w:t>
            </w:r>
          </w:p>
        </w:tc>
        <w:tc>
          <w:tcPr>
            <w:tcW w:w="3896" w:type="dxa"/>
          </w:tcPr>
          <w:p w:rsidR="007910C6" w:rsidRPr="003D4A76" w:rsidRDefault="007910C6" w:rsidP="00D55807">
            <w:pPr>
              <w:ind w:right="-5"/>
              <w:jc w:val="both"/>
              <w:rPr>
                <w:lang w:val="ro-RO"/>
              </w:rPr>
            </w:pPr>
            <w:r w:rsidRPr="003D4A76">
              <w:rPr>
                <w:lang w:val="ro-RO"/>
              </w:rPr>
              <w:t>Din art. 2 alin.(1)</w:t>
            </w:r>
            <w:r w:rsidRPr="003D4A76">
              <w:rPr>
                <w:b/>
                <w:lang w:val="ro-RO"/>
              </w:rPr>
              <w:t xml:space="preserve"> </w:t>
            </w:r>
            <w:r w:rsidRPr="003D4A76">
              <w:rPr>
                <w:lang w:val="ro-RO"/>
              </w:rPr>
              <w:t>de exclus</w:t>
            </w:r>
            <w:r w:rsidRPr="003D4A76">
              <w:rPr>
                <w:b/>
                <w:lang w:val="ro-RO"/>
              </w:rPr>
              <w:t xml:space="preserve"> </w:t>
            </w:r>
            <w:r w:rsidRPr="003D4A76">
              <w:rPr>
                <w:lang w:val="ro-RO"/>
              </w:rPr>
              <w:t>noţiunea „</w:t>
            </w:r>
            <w:r w:rsidRPr="003D4A76">
              <w:rPr>
                <w:b/>
                <w:i/>
                <w:lang w:val="ro-RO"/>
              </w:rPr>
              <w:t>identificarea produselor”</w:t>
            </w:r>
            <w:r w:rsidRPr="003D4A76">
              <w:rPr>
                <w:lang w:val="ro-RO"/>
              </w:rPr>
              <w:t xml:space="preserve"> care este ambiguă (sofisticată) şi nu intră în competenţa autorităţilor de supraveghere  a pieţei, inclusiv a organelor vamale cărora li se impune în art.10 al proiectului exercitarea acestei  funcţii improprii. </w:t>
            </w:r>
          </w:p>
        </w:tc>
        <w:tc>
          <w:tcPr>
            <w:tcW w:w="1625" w:type="dxa"/>
          </w:tcPr>
          <w:p w:rsidR="007910C6" w:rsidRPr="003D4A76" w:rsidRDefault="007910C6" w:rsidP="00D55807">
            <w:pPr>
              <w:pStyle w:val="a3"/>
              <w:rPr>
                <w:lang w:val="ro-RO"/>
              </w:rPr>
            </w:pPr>
            <w:r w:rsidRPr="003D4A76">
              <w:rPr>
                <w:lang w:val="ro-RO"/>
              </w:rPr>
              <w:t xml:space="preserve">Se acceptă parţial </w:t>
            </w:r>
          </w:p>
        </w:tc>
        <w:tc>
          <w:tcPr>
            <w:tcW w:w="5746" w:type="dxa"/>
          </w:tcPr>
          <w:p w:rsidR="007910C6" w:rsidRPr="003D4A76" w:rsidRDefault="007910C6" w:rsidP="00D55807">
            <w:pPr>
              <w:pStyle w:val="a3"/>
              <w:ind w:firstLine="436"/>
              <w:rPr>
                <w:lang w:val="ro-RO"/>
              </w:rPr>
            </w:pPr>
            <w:r w:rsidRPr="003D4A76">
              <w:rPr>
                <w:lang w:val="ro-RO"/>
              </w:rPr>
              <w:t>A fost redactata noţiunea:</w:t>
            </w:r>
          </w:p>
          <w:p w:rsidR="007910C6" w:rsidRPr="003D4A76" w:rsidRDefault="007910C6" w:rsidP="00C371D6">
            <w:pPr>
              <w:pStyle w:val="aa"/>
              <w:rPr>
                <w:rFonts w:ascii="Times New Roman" w:hAnsi="Times New Roman"/>
                <w:szCs w:val="24"/>
                <w:lang w:val="ro-RO"/>
              </w:rPr>
            </w:pPr>
            <w:r w:rsidRPr="003D4A76">
              <w:rPr>
                <w:rFonts w:ascii="Times New Roman" w:hAnsi="Times New Roman"/>
                <w:szCs w:val="24"/>
                <w:lang w:val="ro-RO"/>
              </w:rPr>
              <w:t>„</w:t>
            </w:r>
            <w:r w:rsidR="00C371D6" w:rsidRPr="003D4A76">
              <w:rPr>
                <w:rFonts w:ascii="Times New Roman" w:hAnsi="Times New Roman"/>
                <w:i/>
                <w:iCs/>
                <w:szCs w:val="24"/>
                <w:lang w:val="ro-RO"/>
              </w:rPr>
              <w:t>identificarea produselor</w:t>
            </w:r>
            <w:r w:rsidR="00C371D6" w:rsidRPr="003D4A76">
              <w:rPr>
                <w:rFonts w:ascii="Times New Roman" w:hAnsi="Times New Roman"/>
                <w:szCs w:val="24"/>
                <w:lang w:val="ro-RO"/>
              </w:rPr>
              <w:t xml:space="preserve"> – examinarea în baza documentelor şi/sau a controlului organoleptic a produselor, fără aplicarea metodelor de încercări, pentru determinarea corespunderii acestora, cu tipul (</w:t>
            </w:r>
            <w:r w:rsidR="00C371D6" w:rsidRPr="003D4A76">
              <w:rPr>
                <w:rFonts w:ascii="Times New Roman" w:hAnsi="Times New Roman"/>
                <w:szCs w:val="24"/>
                <w:shd w:val="clear" w:color="auto" w:fill="FFFFFF"/>
                <w:lang w:val="ro-RO"/>
              </w:rPr>
              <w:t>model, articol, modificare</w:t>
            </w:r>
            <w:r w:rsidR="00C371D6" w:rsidRPr="003D4A76">
              <w:rPr>
                <w:rFonts w:ascii="Times New Roman" w:hAnsi="Times New Roman"/>
                <w:szCs w:val="24"/>
                <w:lang w:val="ro-RO"/>
              </w:rPr>
              <w:t>) specificat în documentele normative şi/sau de provenienţă;</w:t>
            </w:r>
            <w:r w:rsidRPr="003D4A76">
              <w:rPr>
                <w:rFonts w:ascii="Times New Roman" w:hAnsi="Times New Roman"/>
                <w:szCs w:val="24"/>
                <w:lang w:val="ro-RO"/>
              </w:rPr>
              <w:t xml:space="preserve">”  </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Art.2</w:t>
            </w:r>
          </w:p>
        </w:tc>
        <w:tc>
          <w:tcPr>
            <w:tcW w:w="1789" w:type="dxa"/>
          </w:tcPr>
          <w:p w:rsidR="007910C6" w:rsidRPr="003D4A76" w:rsidRDefault="007910C6" w:rsidP="00094256">
            <w:pPr>
              <w:pStyle w:val="a3"/>
              <w:jc w:val="both"/>
              <w:rPr>
                <w:lang w:val="ro-RO"/>
              </w:rPr>
            </w:pPr>
            <w:r w:rsidRPr="003D4A76">
              <w:rPr>
                <w:lang w:val="ro-RO"/>
              </w:rPr>
              <w:t>Ministerul Afacerilor Externe şi Integrării Europene</w:t>
            </w:r>
          </w:p>
        </w:tc>
        <w:tc>
          <w:tcPr>
            <w:tcW w:w="3896" w:type="dxa"/>
          </w:tcPr>
          <w:p w:rsidR="007910C6" w:rsidRPr="003D4A76" w:rsidRDefault="007910C6" w:rsidP="00DB1045">
            <w:pPr>
              <w:pStyle w:val="ac"/>
              <w:tabs>
                <w:tab w:val="left" w:pos="-360"/>
                <w:tab w:val="left" w:pos="426"/>
                <w:tab w:val="left" w:pos="709"/>
              </w:tabs>
              <w:ind w:left="0"/>
              <w:jc w:val="both"/>
              <w:rPr>
                <w:sz w:val="24"/>
                <w:szCs w:val="24"/>
                <w:lang w:val="ro-RO"/>
              </w:rPr>
            </w:pPr>
            <w:r w:rsidRPr="003D4A76">
              <w:rPr>
                <w:sz w:val="24"/>
                <w:szCs w:val="24"/>
                <w:lang w:val="ro-RO"/>
              </w:rPr>
              <w:t>La art.2 se sugerează revizuirea şi după caz corelarea unor noţiuni precum “importator”, “introducere pe piaţă”, “punere la dispoziţie pe piaţă”, “reprezentant autorizat”, “risc grav” etc. în conformitate cu actul UE care se transpune şi noţiunile respective reglementate de legislaţia în vigoare.</w:t>
            </w:r>
          </w:p>
        </w:tc>
        <w:tc>
          <w:tcPr>
            <w:tcW w:w="1625" w:type="dxa"/>
          </w:tcPr>
          <w:p w:rsidR="007910C6" w:rsidRPr="003D4A76" w:rsidRDefault="00C371D6" w:rsidP="00C371D6">
            <w:pPr>
              <w:pStyle w:val="a3"/>
              <w:rPr>
                <w:lang w:val="ro-RO"/>
              </w:rPr>
            </w:pPr>
            <w:r w:rsidRPr="003D4A76">
              <w:rPr>
                <w:lang w:val="ro-RO"/>
              </w:rPr>
              <w:t>S</w:t>
            </w:r>
            <w:r w:rsidR="007910C6" w:rsidRPr="003D4A76">
              <w:rPr>
                <w:lang w:val="ro-RO"/>
              </w:rPr>
              <w:t>e acceptă</w:t>
            </w:r>
          </w:p>
        </w:tc>
        <w:tc>
          <w:tcPr>
            <w:tcW w:w="5746" w:type="dxa"/>
          </w:tcPr>
          <w:p w:rsidR="00C371D6" w:rsidRPr="003D4A76" w:rsidRDefault="00C371D6" w:rsidP="004F733D">
            <w:pPr>
              <w:pStyle w:val="a3"/>
              <w:jc w:val="both"/>
              <w:rPr>
                <w:lang w:val="ro-RO"/>
              </w:rPr>
            </w:pPr>
            <w:r w:rsidRPr="003D4A76">
              <w:rPr>
                <w:lang w:val="ro-RO"/>
              </w:rPr>
              <w:t>Se acceptă propunerea Centrului de Armonizare a Legislației. A se vedea pct.3</w:t>
            </w:r>
            <w:r w:rsidR="005C27E4">
              <w:rPr>
                <w:lang w:val="ro-RO"/>
              </w:rPr>
              <w:t>7</w:t>
            </w:r>
            <w:r w:rsidRPr="003D4A76">
              <w:rPr>
                <w:lang w:val="ro-RO"/>
              </w:rPr>
              <w:t xml:space="preserve"> a sintezei.</w:t>
            </w:r>
          </w:p>
          <w:p w:rsidR="007910C6" w:rsidRPr="003D4A76" w:rsidRDefault="007910C6" w:rsidP="00C371D6">
            <w:pPr>
              <w:pStyle w:val="a3"/>
              <w:jc w:val="both"/>
              <w:rPr>
                <w:lang w:val="ro-RO"/>
              </w:rPr>
            </w:pP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Art.2</w:t>
            </w:r>
          </w:p>
        </w:tc>
        <w:tc>
          <w:tcPr>
            <w:tcW w:w="1789" w:type="dxa"/>
          </w:tcPr>
          <w:p w:rsidR="007910C6" w:rsidRPr="003D4A76" w:rsidRDefault="007910C6" w:rsidP="00094256">
            <w:pPr>
              <w:pStyle w:val="a3"/>
              <w:jc w:val="both"/>
              <w:rPr>
                <w:lang w:val="ro-RO"/>
              </w:rPr>
            </w:pPr>
            <w:r w:rsidRPr="003D4A76">
              <w:rPr>
                <w:lang w:val="ro-RO"/>
              </w:rPr>
              <w:t>Ministerul Tehnologiei Informaţiei şi Comunicaţiilor</w:t>
            </w:r>
          </w:p>
        </w:tc>
        <w:tc>
          <w:tcPr>
            <w:tcW w:w="3896" w:type="dxa"/>
          </w:tcPr>
          <w:p w:rsidR="007910C6" w:rsidRPr="003D4A76" w:rsidRDefault="007910C6" w:rsidP="00DB1045">
            <w:pPr>
              <w:pStyle w:val="ac"/>
              <w:tabs>
                <w:tab w:val="left" w:pos="-360"/>
                <w:tab w:val="left" w:pos="426"/>
                <w:tab w:val="left" w:pos="709"/>
              </w:tabs>
              <w:ind w:left="0"/>
              <w:jc w:val="both"/>
              <w:rPr>
                <w:sz w:val="24"/>
                <w:szCs w:val="24"/>
                <w:lang w:val="ro-RO"/>
              </w:rPr>
            </w:pPr>
            <w:r w:rsidRPr="003D4A76">
              <w:rPr>
                <w:bCs/>
                <w:sz w:val="24"/>
                <w:szCs w:val="24"/>
                <w:lang w:val="ro-RO"/>
              </w:rPr>
              <w:t>La art. 2 noţiunea de ,,</w:t>
            </w:r>
            <w:r w:rsidRPr="003D4A76">
              <w:rPr>
                <w:i/>
                <w:iCs/>
                <w:sz w:val="24"/>
                <w:szCs w:val="24"/>
                <w:lang w:val="ro-RO"/>
              </w:rPr>
              <w:t>prescripţie</w:t>
            </w:r>
            <w:r w:rsidRPr="003D4A76">
              <w:rPr>
                <w:sz w:val="24"/>
                <w:szCs w:val="24"/>
                <w:lang w:val="ro-RO"/>
              </w:rPr>
              <w:t xml:space="preserve"> (</w:t>
            </w:r>
            <w:r w:rsidRPr="003D4A76">
              <w:rPr>
                <w:i/>
                <w:sz w:val="24"/>
                <w:szCs w:val="24"/>
                <w:lang w:val="ro-RO"/>
              </w:rPr>
              <w:t>decizie</w:t>
            </w:r>
            <w:r w:rsidRPr="003D4A76">
              <w:rPr>
                <w:i/>
                <w:iCs/>
                <w:sz w:val="24"/>
                <w:szCs w:val="24"/>
                <w:lang w:val="ro-RO"/>
              </w:rPr>
              <w:t>)</w:t>
            </w:r>
            <w:r w:rsidRPr="003D4A76">
              <w:rPr>
                <w:bCs/>
                <w:sz w:val="24"/>
                <w:szCs w:val="24"/>
                <w:lang w:val="ro-RO"/>
              </w:rPr>
              <w:t xml:space="preserve">” este ambiguă, deoarece pe parcursul textului este utilizat numai  </w:t>
            </w:r>
            <w:proofErr w:type="spellStart"/>
            <w:r w:rsidRPr="003D4A76">
              <w:rPr>
                <w:bCs/>
                <w:sz w:val="24"/>
                <w:szCs w:val="24"/>
                <w:lang w:val="ro-RO"/>
              </w:rPr>
              <w:t>cuvîntul</w:t>
            </w:r>
            <w:proofErr w:type="spellEnd"/>
            <w:r w:rsidRPr="003D4A76">
              <w:rPr>
                <w:bCs/>
                <w:sz w:val="24"/>
                <w:szCs w:val="24"/>
                <w:lang w:val="ro-RO"/>
              </w:rPr>
              <w:t xml:space="preserve"> ,,</w:t>
            </w:r>
            <w:r w:rsidRPr="003D4A76">
              <w:rPr>
                <w:i/>
                <w:sz w:val="24"/>
                <w:szCs w:val="24"/>
                <w:lang w:val="ro-RO"/>
              </w:rPr>
              <w:t>decizie</w:t>
            </w:r>
            <w:r w:rsidRPr="003D4A76">
              <w:rPr>
                <w:bCs/>
                <w:sz w:val="24"/>
                <w:szCs w:val="24"/>
                <w:lang w:val="ro-RO"/>
              </w:rPr>
              <w:t xml:space="preserve">”, în diferite contexte, astfel că sensul </w:t>
            </w:r>
            <w:proofErr w:type="spellStart"/>
            <w:r w:rsidRPr="003D4A76">
              <w:rPr>
                <w:bCs/>
                <w:sz w:val="24"/>
                <w:szCs w:val="24"/>
                <w:lang w:val="ro-RO"/>
              </w:rPr>
              <w:t>cuvîntului</w:t>
            </w:r>
            <w:proofErr w:type="spellEnd"/>
            <w:r w:rsidRPr="003D4A76">
              <w:rPr>
                <w:bCs/>
                <w:sz w:val="24"/>
                <w:szCs w:val="24"/>
                <w:lang w:val="ro-RO"/>
              </w:rPr>
              <w:t xml:space="preserve"> respectiv în aceste contexte de fapt, </w:t>
            </w:r>
            <w:r w:rsidRPr="003D4A76">
              <w:rPr>
                <w:bCs/>
                <w:sz w:val="24"/>
                <w:szCs w:val="24"/>
                <w:lang w:val="ro-RO"/>
              </w:rPr>
              <w:lastRenderedPageBreak/>
              <w:t>diferă de cel din noţiunea iniţială. Totodată considerăm oportun ca prevederile proiectului de lege, care se referă la noţiunea de ,,</w:t>
            </w:r>
            <w:r w:rsidRPr="003D4A76">
              <w:rPr>
                <w:i/>
                <w:iCs/>
                <w:sz w:val="24"/>
                <w:szCs w:val="24"/>
                <w:lang w:val="ro-RO"/>
              </w:rPr>
              <w:t xml:space="preserve"> prescripţie</w:t>
            </w:r>
            <w:r w:rsidRPr="003D4A76">
              <w:rPr>
                <w:bCs/>
                <w:sz w:val="24"/>
                <w:szCs w:val="24"/>
                <w:lang w:val="ro-RO"/>
              </w:rPr>
              <w:t>” să fie corelate cu prevederile Legii privind controlul de stat asupra activităţii de întreprinzător nr. 131 din  08.06.2012.</w:t>
            </w:r>
          </w:p>
        </w:tc>
        <w:tc>
          <w:tcPr>
            <w:tcW w:w="1625" w:type="dxa"/>
          </w:tcPr>
          <w:p w:rsidR="007910C6" w:rsidRPr="003D4A76" w:rsidRDefault="007910C6" w:rsidP="00094256">
            <w:pPr>
              <w:pStyle w:val="a3"/>
              <w:rPr>
                <w:lang w:val="ro-RO"/>
              </w:rPr>
            </w:pPr>
            <w:r w:rsidRPr="003D4A76">
              <w:rPr>
                <w:lang w:val="ro-RO"/>
              </w:rPr>
              <w:lastRenderedPageBreak/>
              <w:t>Se acceptă</w:t>
            </w:r>
          </w:p>
        </w:tc>
        <w:tc>
          <w:tcPr>
            <w:tcW w:w="5746" w:type="dxa"/>
          </w:tcPr>
          <w:p w:rsidR="007910C6" w:rsidRPr="003D4A76" w:rsidRDefault="007910C6" w:rsidP="004F733D">
            <w:pPr>
              <w:pStyle w:val="a3"/>
              <w:jc w:val="both"/>
              <w:rPr>
                <w:lang w:val="ro-RO"/>
              </w:rPr>
            </w:pPr>
            <w:r w:rsidRPr="003D4A76">
              <w:rPr>
                <w:lang w:val="ro-RO"/>
              </w:rPr>
              <w:t>S-a redactat prin ajustarea pe parcursul textului a termenului „prescripţie” la cazurile respective.</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Art.2</w:t>
            </w:r>
          </w:p>
        </w:tc>
        <w:tc>
          <w:tcPr>
            <w:tcW w:w="1789" w:type="dxa"/>
          </w:tcPr>
          <w:p w:rsidR="007910C6" w:rsidRPr="003D4A76" w:rsidRDefault="007910C6" w:rsidP="00094256">
            <w:pPr>
              <w:pStyle w:val="a3"/>
              <w:jc w:val="both"/>
              <w:rPr>
                <w:lang w:val="ro-RO"/>
              </w:rPr>
            </w:pPr>
            <w:r w:rsidRPr="003D4A76">
              <w:rPr>
                <w:lang w:val="ro-RO"/>
              </w:rPr>
              <w:t>Serviciul Vamal</w:t>
            </w:r>
          </w:p>
        </w:tc>
        <w:tc>
          <w:tcPr>
            <w:tcW w:w="3896" w:type="dxa"/>
          </w:tcPr>
          <w:p w:rsidR="007910C6" w:rsidRPr="003D4A76" w:rsidRDefault="007910C6" w:rsidP="009434D0">
            <w:pPr>
              <w:pStyle w:val="12"/>
              <w:shd w:val="clear" w:color="auto" w:fill="auto"/>
              <w:tabs>
                <w:tab w:val="left" w:pos="918"/>
              </w:tabs>
              <w:spacing w:before="0" w:after="0" w:line="240" w:lineRule="auto"/>
              <w:ind w:right="60"/>
              <w:jc w:val="both"/>
              <w:rPr>
                <w:sz w:val="24"/>
                <w:szCs w:val="24"/>
                <w:lang w:val="ro-RO"/>
              </w:rPr>
            </w:pPr>
            <w:r w:rsidRPr="003D4A76">
              <w:rPr>
                <w:sz w:val="24"/>
                <w:szCs w:val="24"/>
                <w:lang w:val="ro-RO"/>
              </w:rPr>
              <w:t>De a exclude noţiune</w:t>
            </w:r>
            <w:r w:rsidRPr="003D4A76">
              <w:rPr>
                <w:rStyle w:val="BodytextItalic"/>
                <w:sz w:val="24"/>
                <w:szCs w:val="24"/>
                <w:lang w:val="ro-RO"/>
              </w:rPr>
              <w:t xml:space="preserve"> „program sectorial</w:t>
            </w:r>
            <w:r w:rsidRPr="003D4A76">
              <w:rPr>
                <w:sz w:val="24"/>
                <w:szCs w:val="24"/>
                <w:lang w:val="ro-RO"/>
              </w:rPr>
              <w:t xml:space="preserve"> cuprinsă în art.2 expresia „şi conform căruia autoritatea vamală efectuează controlul produselor".</w:t>
            </w:r>
          </w:p>
        </w:tc>
        <w:tc>
          <w:tcPr>
            <w:tcW w:w="1625" w:type="dxa"/>
          </w:tcPr>
          <w:p w:rsidR="007910C6" w:rsidRPr="003D4A76" w:rsidRDefault="007910C6" w:rsidP="00BD25A9">
            <w:pPr>
              <w:pStyle w:val="a3"/>
              <w:rPr>
                <w:lang w:val="ro-RO"/>
              </w:rPr>
            </w:pPr>
            <w:r w:rsidRPr="003D4A76">
              <w:rPr>
                <w:lang w:val="ro-RO"/>
              </w:rPr>
              <w:t>Se acceptă</w:t>
            </w:r>
          </w:p>
        </w:tc>
        <w:tc>
          <w:tcPr>
            <w:tcW w:w="5746" w:type="dxa"/>
          </w:tcPr>
          <w:p w:rsidR="007910C6" w:rsidRPr="003D4A76" w:rsidRDefault="007910C6" w:rsidP="00BD25A9">
            <w:pPr>
              <w:pStyle w:val="a3"/>
              <w:rPr>
                <w:lang w:val="ro-RO"/>
              </w:rPr>
            </w:pPr>
            <w:r w:rsidRPr="003D4A76">
              <w:rPr>
                <w:lang w:val="ro-RO"/>
              </w:rPr>
              <w:t>S-a exclus conform propunerii</w:t>
            </w:r>
          </w:p>
        </w:tc>
      </w:tr>
      <w:tr w:rsidR="003D4A76" w:rsidRPr="003D4A76" w:rsidTr="003D4A76">
        <w:trPr>
          <w:trHeight w:val="1379"/>
        </w:trPr>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Art.2</w:t>
            </w:r>
          </w:p>
        </w:tc>
        <w:tc>
          <w:tcPr>
            <w:tcW w:w="1789" w:type="dxa"/>
          </w:tcPr>
          <w:p w:rsidR="007910C6" w:rsidRPr="003D4A76" w:rsidRDefault="007910C6" w:rsidP="00094256">
            <w:pPr>
              <w:pStyle w:val="a3"/>
              <w:jc w:val="both"/>
              <w:rPr>
                <w:lang w:val="ro-RO"/>
              </w:rPr>
            </w:pPr>
            <w:r w:rsidRPr="003D4A76">
              <w:rPr>
                <w:lang w:val="ro-RO"/>
              </w:rPr>
              <w:t>Ministerul Dezvoltării Regionale şi Construcţiilor</w:t>
            </w:r>
          </w:p>
        </w:tc>
        <w:tc>
          <w:tcPr>
            <w:tcW w:w="3896" w:type="dxa"/>
          </w:tcPr>
          <w:p w:rsidR="007910C6" w:rsidRPr="003D4A76" w:rsidRDefault="007910C6" w:rsidP="00DB1045">
            <w:pPr>
              <w:pStyle w:val="ac"/>
              <w:tabs>
                <w:tab w:val="left" w:pos="-360"/>
                <w:tab w:val="left" w:pos="426"/>
                <w:tab w:val="left" w:pos="709"/>
              </w:tabs>
              <w:ind w:left="0"/>
              <w:jc w:val="both"/>
              <w:rPr>
                <w:sz w:val="24"/>
                <w:szCs w:val="24"/>
                <w:lang w:val="ro-RO"/>
              </w:rPr>
            </w:pPr>
            <w:r w:rsidRPr="003D4A76">
              <w:rPr>
                <w:sz w:val="24"/>
                <w:szCs w:val="24"/>
                <w:lang w:val="ro-RO"/>
              </w:rPr>
              <w:t>Propunem de a completa art.2 cu noţiunea “marcă de conformitate SM”, deoarece Legea nr. 186 din 24.04.2003 cu privire la evaluarea conformităţii produselor a fost abrogată, iar în Legea nr. 235 din 01.12.2011 privind activităţile de acreditare şi de evaluare a conformităţii lipseşte această noţiune.</w:t>
            </w:r>
          </w:p>
        </w:tc>
        <w:tc>
          <w:tcPr>
            <w:tcW w:w="1625" w:type="dxa"/>
          </w:tcPr>
          <w:p w:rsidR="007910C6" w:rsidRPr="003D4A76" w:rsidRDefault="007910C6" w:rsidP="00094256">
            <w:pPr>
              <w:pStyle w:val="a3"/>
              <w:rPr>
                <w:lang w:val="ro-RO"/>
              </w:rPr>
            </w:pPr>
            <w:r w:rsidRPr="003D4A76">
              <w:rPr>
                <w:lang w:val="ro-RO"/>
              </w:rPr>
              <w:t>Se acceptă</w:t>
            </w:r>
            <w:r w:rsidR="000C1D87" w:rsidRPr="003D4A76">
              <w:rPr>
                <w:lang w:val="ro-RO"/>
              </w:rPr>
              <w:t xml:space="preserve"> parțial </w:t>
            </w:r>
          </w:p>
        </w:tc>
        <w:tc>
          <w:tcPr>
            <w:tcW w:w="5746" w:type="dxa"/>
          </w:tcPr>
          <w:p w:rsidR="007910C6" w:rsidRPr="003D4A76" w:rsidRDefault="007910C6" w:rsidP="004F733D">
            <w:pPr>
              <w:pStyle w:val="a3"/>
              <w:jc w:val="both"/>
              <w:rPr>
                <w:lang w:val="ro-RO"/>
              </w:rPr>
            </w:pPr>
            <w:r w:rsidRPr="003D4A76">
              <w:rPr>
                <w:lang w:val="ro-RO"/>
              </w:rPr>
              <w:t>S-a completat cu noţiunea “</w:t>
            </w:r>
            <w:r w:rsidR="000C1D87" w:rsidRPr="003D4A76">
              <w:rPr>
                <w:i/>
                <w:lang w:val="ro-RO"/>
              </w:rPr>
              <w:t xml:space="preserve"> marcaj CE</w:t>
            </w:r>
            <w:r w:rsidRPr="003D4A76">
              <w:rPr>
                <w:lang w:val="ro-RO"/>
              </w:rPr>
              <w:t>” cu următorul cuprins: „</w:t>
            </w:r>
            <w:r w:rsidR="000C1D87" w:rsidRPr="003D4A76">
              <w:rPr>
                <w:i/>
                <w:lang w:val="ro-RO"/>
              </w:rPr>
              <w:t>marcaj CE -</w:t>
            </w:r>
            <w:r w:rsidR="000C1D87" w:rsidRPr="003D4A76">
              <w:rPr>
                <w:lang w:val="ro-RO"/>
              </w:rPr>
              <w:t xml:space="preserve"> un marcaj prin care producătorul indică faptul că produsul este în conformitate cu cerinţele aplicabile stabilite în reglementările tehnice care prevede aplicarea sa pe produs;</w:t>
            </w:r>
            <w:r w:rsidRPr="003D4A76">
              <w:rPr>
                <w:lang w:val="ro-RO"/>
              </w:rPr>
              <w:t>”</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Art.2</w:t>
            </w:r>
          </w:p>
          <w:p w:rsidR="007910C6" w:rsidRPr="003D4A76" w:rsidRDefault="007910C6" w:rsidP="00094256">
            <w:pPr>
              <w:pStyle w:val="a3"/>
              <w:jc w:val="center"/>
              <w:rPr>
                <w:lang w:val="ro-RO"/>
              </w:rPr>
            </w:pPr>
            <w:r w:rsidRPr="003D4A76">
              <w:rPr>
                <w:lang w:val="ro-RO"/>
              </w:rPr>
              <w:t>alin.(2)</w:t>
            </w:r>
          </w:p>
        </w:tc>
        <w:tc>
          <w:tcPr>
            <w:tcW w:w="1789" w:type="dxa"/>
          </w:tcPr>
          <w:p w:rsidR="007910C6" w:rsidRPr="003D4A76" w:rsidRDefault="007910C6" w:rsidP="00094256">
            <w:pPr>
              <w:pStyle w:val="a3"/>
              <w:jc w:val="both"/>
              <w:rPr>
                <w:lang w:val="ro-RO"/>
              </w:rPr>
            </w:pPr>
            <w:r w:rsidRPr="003D4A76">
              <w:rPr>
                <w:lang w:val="ro-RO"/>
              </w:rPr>
              <w:t>Ministerul Afacerilor Externe şi Integrării Europene</w:t>
            </w:r>
          </w:p>
        </w:tc>
        <w:tc>
          <w:tcPr>
            <w:tcW w:w="3896" w:type="dxa"/>
          </w:tcPr>
          <w:p w:rsidR="007910C6" w:rsidRPr="003D4A76" w:rsidRDefault="007910C6" w:rsidP="00094256">
            <w:pPr>
              <w:pStyle w:val="a3"/>
              <w:jc w:val="both"/>
              <w:rPr>
                <w:lang w:val="ro-RO"/>
              </w:rPr>
            </w:pPr>
            <w:r w:rsidRPr="003D4A76">
              <w:rPr>
                <w:lang w:val="ro-RO"/>
              </w:rPr>
              <w:t>La art.2 alin. (2), referitor la noţiunea „autoritate de supraveghere a pieţei”, de completat la finalul frazei cu sintagma “şi indicate în anexă la prezenta lege ”.</w:t>
            </w:r>
          </w:p>
        </w:tc>
        <w:tc>
          <w:tcPr>
            <w:tcW w:w="1625" w:type="dxa"/>
          </w:tcPr>
          <w:p w:rsidR="007910C6" w:rsidRPr="003D4A76" w:rsidRDefault="007910C6" w:rsidP="00094256">
            <w:pPr>
              <w:pStyle w:val="a3"/>
              <w:rPr>
                <w:lang w:val="ro-RO"/>
              </w:rPr>
            </w:pPr>
            <w:r w:rsidRPr="003D4A76">
              <w:rPr>
                <w:lang w:val="ro-RO"/>
              </w:rPr>
              <w:t>Se acceptă</w:t>
            </w:r>
            <w:r w:rsidR="000C1D87" w:rsidRPr="003D4A76">
              <w:rPr>
                <w:lang w:val="ro-RO"/>
              </w:rPr>
              <w:t xml:space="preserve"> parțial</w:t>
            </w:r>
          </w:p>
        </w:tc>
        <w:tc>
          <w:tcPr>
            <w:tcW w:w="5746" w:type="dxa"/>
          </w:tcPr>
          <w:p w:rsidR="007910C6" w:rsidRPr="003D4A76" w:rsidRDefault="007910C6" w:rsidP="000C1D87">
            <w:pPr>
              <w:pStyle w:val="2"/>
              <w:tabs>
                <w:tab w:val="left" w:pos="540"/>
              </w:tabs>
              <w:spacing w:line="240" w:lineRule="auto"/>
              <w:ind w:firstLine="540"/>
              <w:jc w:val="both"/>
              <w:rPr>
                <w:lang w:val="ro-RO"/>
              </w:rPr>
            </w:pPr>
            <w:r w:rsidRPr="003D4A76">
              <w:rPr>
                <w:lang w:val="ro-RO"/>
              </w:rPr>
              <w:t xml:space="preserve"> </w:t>
            </w:r>
            <w:r w:rsidR="000C1D87" w:rsidRPr="003D4A76">
              <w:rPr>
                <w:lang w:val="ro-RO"/>
              </w:rPr>
              <w:t>A fost redactată noțiunea după cum urmează: „</w:t>
            </w:r>
            <w:proofErr w:type="spellStart"/>
            <w:r w:rsidR="000C1D87" w:rsidRPr="003D4A76">
              <w:rPr>
                <w:i/>
              </w:rPr>
              <w:t>autorități</w:t>
            </w:r>
            <w:proofErr w:type="spellEnd"/>
            <w:r w:rsidR="000C1D87" w:rsidRPr="003D4A76">
              <w:rPr>
                <w:i/>
              </w:rPr>
              <w:t xml:space="preserve"> de </w:t>
            </w:r>
            <w:proofErr w:type="spellStart"/>
            <w:r w:rsidR="000C1D87" w:rsidRPr="003D4A76">
              <w:rPr>
                <w:i/>
              </w:rPr>
              <w:t>supraveghere</w:t>
            </w:r>
            <w:proofErr w:type="spellEnd"/>
            <w:r w:rsidR="000C1D87" w:rsidRPr="003D4A76">
              <w:rPr>
                <w:i/>
              </w:rPr>
              <w:t xml:space="preserve"> a </w:t>
            </w:r>
            <w:proofErr w:type="spellStart"/>
            <w:r w:rsidR="000C1D87" w:rsidRPr="003D4A76">
              <w:rPr>
                <w:i/>
              </w:rPr>
              <w:t>pieţei</w:t>
            </w:r>
            <w:proofErr w:type="spellEnd"/>
            <w:r w:rsidR="000C1D87" w:rsidRPr="003D4A76">
              <w:rPr>
                <w:i/>
              </w:rPr>
              <w:t xml:space="preserve"> -</w:t>
            </w:r>
            <w:r w:rsidR="000C1D87" w:rsidRPr="003D4A76">
              <w:t xml:space="preserve"> </w:t>
            </w:r>
            <w:proofErr w:type="spellStart"/>
            <w:r w:rsidR="000C1D87" w:rsidRPr="003D4A76">
              <w:t>organe</w:t>
            </w:r>
            <w:proofErr w:type="spellEnd"/>
            <w:r w:rsidR="000C1D87" w:rsidRPr="003D4A76">
              <w:t xml:space="preserve"> </w:t>
            </w:r>
            <w:proofErr w:type="spellStart"/>
            <w:r w:rsidR="000C1D87" w:rsidRPr="003D4A76">
              <w:t>publice</w:t>
            </w:r>
            <w:proofErr w:type="spellEnd"/>
            <w:r w:rsidR="000C1D87" w:rsidRPr="003D4A76">
              <w:t xml:space="preserve"> de </w:t>
            </w:r>
            <w:proofErr w:type="spellStart"/>
            <w:r w:rsidR="000C1D87" w:rsidRPr="003D4A76">
              <w:t>specialitate</w:t>
            </w:r>
            <w:proofErr w:type="spellEnd"/>
            <w:r w:rsidR="000C1D87" w:rsidRPr="003D4A76">
              <w:t xml:space="preserve"> </w:t>
            </w:r>
            <w:proofErr w:type="spellStart"/>
            <w:r w:rsidR="000C1D87" w:rsidRPr="003D4A76">
              <w:t>sau</w:t>
            </w:r>
            <w:proofErr w:type="spellEnd"/>
            <w:r w:rsidR="000C1D87" w:rsidRPr="003D4A76">
              <w:t xml:space="preserve"> </w:t>
            </w:r>
            <w:proofErr w:type="spellStart"/>
            <w:r w:rsidR="000C1D87" w:rsidRPr="003D4A76">
              <w:t>autoritățile</w:t>
            </w:r>
            <w:proofErr w:type="spellEnd"/>
            <w:r w:rsidR="000C1D87" w:rsidRPr="003D4A76">
              <w:t xml:space="preserve"> administrative </w:t>
            </w:r>
            <w:proofErr w:type="spellStart"/>
            <w:r w:rsidR="000C1D87" w:rsidRPr="003D4A76">
              <w:t>subordonate</w:t>
            </w:r>
            <w:proofErr w:type="spellEnd"/>
            <w:r w:rsidR="000C1D87" w:rsidRPr="003D4A76">
              <w:t xml:space="preserve"> </w:t>
            </w:r>
            <w:proofErr w:type="spellStart"/>
            <w:r w:rsidR="000C1D87" w:rsidRPr="003D4A76">
              <w:t>acestora</w:t>
            </w:r>
            <w:proofErr w:type="spellEnd"/>
            <w:r w:rsidR="000C1D87" w:rsidRPr="003D4A76">
              <w:t xml:space="preserve">, </w:t>
            </w:r>
            <w:proofErr w:type="spellStart"/>
            <w:r w:rsidR="000C1D87" w:rsidRPr="003D4A76">
              <w:t>abilitate</w:t>
            </w:r>
            <w:proofErr w:type="spellEnd"/>
            <w:r w:rsidR="000C1D87" w:rsidRPr="003D4A76">
              <w:t xml:space="preserve">, </w:t>
            </w:r>
            <w:proofErr w:type="spellStart"/>
            <w:r w:rsidR="000C1D87" w:rsidRPr="003D4A76">
              <w:t>în</w:t>
            </w:r>
            <w:proofErr w:type="spellEnd"/>
            <w:r w:rsidR="000C1D87" w:rsidRPr="003D4A76">
              <w:t xml:space="preserve"> </w:t>
            </w:r>
            <w:proofErr w:type="spellStart"/>
            <w:r w:rsidR="000C1D87" w:rsidRPr="003D4A76">
              <w:t>limitele</w:t>
            </w:r>
            <w:proofErr w:type="spellEnd"/>
            <w:r w:rsidR="000C1D87" w:rsidRPr="003D4A76">
              <w:t xml:space="preserve"> </w:t>
            </w:r>
            <w:proofErr w:type="spellStart"/>
            <w:r w:rsidR="000C1D87" w:rsidRPr="003D4A76">
              <w:t>competenţelor</w:t>
            </w:r>
            <w:proofErr w:type="spellEnd"/>
            <w:r w:rsidR="000C1D87" w:rsidRPr="003D4A76">
              <w:t xml:space="preserve">, cu </w:t>
            </w:r>
            <w:proofErr w:type="spellStart"/>
            <w:r w:rsidR="000C1D87" w:rsidRPr="003D4A76">
              <w:t>competenţe</w:t>
            </w:r>
            <w:proofErr w:type="spellEnd"/>
            <w:r w:rsidR="000C1D87" w:rsidRPr="003D4A76">
              <w:t xml:space="preserve"> de </w:t>
            </w:r>
            <w:proofErr w:type="spellStart"/>
            <w:r w:rsidR="000C1D87" w:rsidRPr="003D4A76">
              <w:t>realizare</w:t>
            </w:r>
            <w:proofErr w:type="spellEnd"/>
            <w:r w:rsidR="000C1D87" w:rsidRPr="003D4A76">
              <w:t xml:space="preserve"> a </w:t>
            </w:r>
            <w:proofErr w:type="spellStart"/>
            <w:r w:rsidR="000C1D87" w:rsidRPr="003D4A76">
              <w:t>politicii</w:t>
            </w:r>
            <w:proofErr w:type="spellEnd"/>
            <w:r w:rsidR="000C1D87" w:rsidRPr="003D4A76">
              <w:t xml:space="preserve"> de stat </w:t>
            </w:r>
            <w:proofErr w:type="spellStart"/>
            <w:r w:rsidR="000C1D87" w:rsidRPr="003D4A76">
              <w:t>în</w:t>
            </w:r>
            <w:proofErr w:type="spellEnd"/>
            <w:r w:rsidR="000C1D87" w:rsidRPr="003D4A76">
              <w:t xml:space="preserve"> </w:t>
            </w:r>
            <w:proofErr w:type="spellStart"/>
            <w:r w:rsidR="000C1D87" w:rsidRPr="003D4A76">
              <w:t>domeniul</w:t>
            </w:r>
            <w:proofErr w:type="spellEnd"/>
            <w:r w:rsidR="000C1D87" w:rsidRPr="003D4A76">
              <w:t xml:space="preserve"> </w:t>
            </w:r>
            <w:proofErr w:type="spellStart"/>
            <w:r w:rsidR="000C1D87" w:rsidRPr="003D4A76">
              <w:t>supravegherii</w:t>
            </w:r>
            <w:proofErr w:type="spellEnd"/>
            <w:r w:rsidR="000C1D87" w:rsidRPr="003D4A76">
              <w:t xml:space="preserve"> </w:t>
            </w:r>
            <w:proofErr w:type="spellStart"/>
            <w:r w:rsidR="000C1D87" w:rsidRPr="003D4A76">
              <w:t>pieţei</w:t>
            </w:r>
            <w:proofErr w:type="spellEnd"/>
            <w:r w:rsidR="000C1D87" w:rsidRPr="003D4A76">
              <w:t xml:space="preserve"> </w:t>
            </w:r>
            <w:proofErr w:type="spellStart"/>
            <w:r w:rsidR="000C1D87" w:rsidRPr="003D4A76">
              <w:t>în</w:t>
            </w:r>
            <w:proofErr w:type="spellEnd"/>
            <w:r w:rsidR="000C1D87" w:rsidRPr="003D4A76">
              <w:t xml:space="preserve"> </w:t>
            </w:r>
            <w:proofErr w:type="spellStart"/>
            <w:r w:rsidR="000C1D87" w:rsidRPr="003D4A76">
              <w:t>conformitate</w:t>
            </w:r>
            <w:proofErr w:type="spellEnd"/>
            <w:r w:rsidR="000C1D87" w:rsidRPr="003D4A76">
              <w:t xml:space="preserve"> cu </w:t>
            </w:r>
            <w:proofErr w:type="spellStart"/>
            <w:r w:rsidR="000C1D87" w:rsidRPr="003D4A76">
              <w:t>prezenta</w:t>
            </w:r>
            <w:proofErr w:type="spellEnd"/>
            <w:r w:rsidR="000C1D87" w:rsidRPr="003D4A76">
              <w:t xml:space="preserve"> </w:t>
            </w:r>
            <w:proofErr w:type="spellStart"/>
            <w:r w:rsidR="000C1D87" w:rsidRPr="003D4A76">
              <w:t>lege</w:t>
            </w:r>
            <w:proofErr w:type="spellEnd"/>
            <w:r w:rsidR="000C1D87" w:rsidRPr="003D4A76">
              <w:t>;</w:t>
            </w:r>
            <w:r w:rsidR="000C1D87" w:rsidRPr="003D4A76">
              <w:rPr>
                <w:lang w:val="ro-RO"/>
              </w:rPr>
              <w:t>”</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6B4E8D">
            <w:pPr>
              <w:pStyle w:val="a3"/>
              <w:jc w:val="center"/>
              <w:rPr>
                <w:lang w:val="ro-RO"/>
              </w:rPr>
            </w:pPr>
            <w:r w:rsidRPr="003D4A76">
              <w:rPr>
                <w:lang w:val="ro-RO"/>
              </w:rPr>
              <w:t>Art.2</w:t>
            </w:r>
          </w:p>
        </w:tc>
        <w:tc>
          <w:tcPr>
            <w:tcW w:w="1789" w:type="dxa"/>
          </w:tcPr>
          <w:p w:rsidR="007910C6" w:rsidRPr="003D4A76" w:rsidRDefault="007910C6" w:rsidP="006B4E8D">
            <w:pPr>
              <w:pStyle w:val="a6"/>
              <w:jc w:val="both"/>
              <w:rPr>
                <w:rFonts w:ascii="Times New Roman" w:hAnsi="Times New Roman"/>
                <w:sz w:val="24"/>
                <w:szCs w:val="24"/>
                <w:lang w:val="ro-RO"/>
              </w:rPr>
            </w:pPr>
            <w:r w:rsidRPr="00C30E82">
              <w:rPr>
                <w:rFonts w:ascii="Times New Roman" w:hAnsi="Times New Roman"/>
                <w:sz w:val="24"/>
                <w:szCs w:val="24"/>
                <w:highlight w:val="yellow"/>
                <w:lang w:val="ro-RO"/>
              </w:rPr>
              <w:t>Centrul de Armonizare a Legislaţiei</w:t>
            </w:r>
          </w:p>
        </w:tc>
        <w:tc>
          <w:tcPr>
            <w:tcW w:w="3896" w:type="dxa"/>
          </w:tcPr>
          <w:p w:rsidR="007910C6" w:rsidRPr="003D4A76" w:rsidRDefault="007910C6" w:rsidP="006B4E8D">
            <w:pPr>
              <w:pStyle w:val="af0"/>
              <w:tabs>
                <w:tab w:val="left" w:pos="0"/>
              </w:tabs>
              <w:rPr>
                <w:bCs/>
                <w:sz w:val="24"/>
                <w:szCs w:val="24"/>
              </w:rPr>
            </w:pPr>
            <w:r w:rsidRPr="003D4A76">
              <w:rPr>
                <w:bCs/>
                <w:sz w:val="24"/>
                <w:szCs w:val="24"/>
              </w:rPr>
              <w:t xml:space="preserve">Art. 2 din proiectul </w:t>
            </w:r>
            <w:proofErr w:type="spellStart"/>
            <w:r w:rsidRPr="003D4A76">
              <w:rPr>
                <w:bCs/>
                <w:sz w:val="24"/>
                <w:szCs w:val="24"/>
              </w:rPr>
              <w:t>Hotărîrii</w:t>
            </w:r>
            <w:proofErr w:type="spellEnd"/>
            <w:r w:rsidRPr="003D4A76">
              <w:rPr>
                <w:bCs/>
                <w:sz w:val="24"/>
                <w:szCs w:val="24"/>
              </w:rPr>
              <w:t xml:space="preserve"> Guvernului „Cu privire la aprobarea proiectului de Lege privind supravegherea pieţei” stabileşte noţiunile principale şi transpune parţial art. 2 din Regulamentul (CE) nr. 765/2008, fiind inserate toate noţiunile relevante pentru supravegherea pieţii. Totodată, </w:t>
            </w:r>
            <w:r w:rsidRPr="003D4A76">
              <w:rPr>
                <w:bCs/>
                <w:sz w:val="24"/>
                <w:szCs w:val="24"/>
              </w:rPr>
              <w:lastRenderedPageBreak/>
              <w:t>semnalăm că un şir de noţiuni din proiectul naţional se regăsesc şi în alte acte legislative naţionale, fapt ce determină o dublă reglementare. Dintre acestea, pot fi menţionate noţiunile „produs”, „risc grav”, „producător”, „retragere” şi „distribuitor” se regăsesc în Legea nr. 422-XVI din 22 decembrie 2006 privind securitatea generală a produselor, noţiunile „agent economic” şi „cerinţele esenţiale” sunt inserate în Legea nr. 420-XVI din 22 decembrie 2006 privind activitatea de reglementare tehnică, iar noţiunile „declarant” şi „control vamal” sunt stabilite în Codul Vamal nr. 1149 din 20 iulie 2000.</w:t>
            </w:r>
          </w:p>
        </w:tc>
        <w:tc>
          <w:tcPr>
            <w:tcW w:w="1625" w:type="dxa"/>
          </w:tcPr>
          <w:p w:rsidR="007910C6" w:rsidRPr="003D4A76" w:rsidRDefault="007910C6" w:rsidP="006B4E8D">
            <w:pPr>
              <w:pStyle w:val="a3"/>
              <w:rPr>
                <w:lang w:val="ro-RO"/>
              </w:rPr>
            </w:pPr>
            <w:r w:rsidRPr="003D4A76">
              <w:rPr>
                <w:lang w:val="ro-RO"/>
              </w:rPr>
              <w:lastRenderedPageBreak/>
              <w:t>Se acceptă</w:t>
            </w:r>
          </w:p>
        </w:tc>
        <w:tc>
          <w:tcPr>
            <w:tcW w:w="5746" w:type="dxa"/>
          </w:tcPr>
          <w:p w:rsidR="007910C6" w:rsidRPr="003D4A76" w:rsidRDefault="007910C6" w:rsidP="006B4E8D">
            <w:pPr>
              <w:pStyle w:val="tt"/>
              <w:jc w:val="both"/>
              <w:rPr>
                <w:lang w:val="ro-RO"/>
              </w:rPr>
            </w:pPr>
            <w:r w:rsidRPr="003D4A76">
              <w:rPr>
                <w:b w:val="0"/>
                <w:lang w:val="ro-RO"/>
              </w:rPr>
              <w:t>Se propune completarea articolului cu alineatul (1) cu specificarea termenilor din alte legi care se utilizează în acest proiect:</w:t>
            </w:r>
            <w:r w:rsidRPr="003D4A76">
              <w:rPr>
                <w:lang w:val="ro-RO"/>
              </w:rPr>
              <w:t xml:space="preserve"> </w:t>
            </w:r>
          </w:p>
          <w:p w:rsidR="007910C6" w:rsidRPr="003D4A76" w:rsidRDefault="007910C6" w:rsidP="006B4E8D">
            <w:pPr>
              <w:pStyle w:val="tt"/>
              <w:ind w:firstLine="459"/>
              <w:jc w:val="both"/>
              <w:rPr>
                <w:lang w:val="ro-RO"/>
              </w:rPr>
            </w:pPr>
            <w:r w:rsidRPr="003D4A76">
              <w:rPr>
                <w:lang w:val="ro-RO"/>
              </w:rPr>
              <w:t>„</w:t>
            </w:r>
            <w:r w:rsidRPr="003D4A76">
              <w:rPr>
                <w:b w:val="0"/>
                <w:lang w:val="ro-RO"/>
              </w:rPr>
              <w:t xml:space="preserve">(1) În scopul prezentei legi se utilizează noțiunile: </w:t>
            </w:r>
            <w:r w:rsidRPr="003D4A76">
              <w:rPr>
                <w:rStyle w:val="BodytextBold"/>
                <w:sz w:val="24"/>
                <w:szCs w:val="24"/>
                <w:lang w:val="ro-RO"/>
              </w:rPr>
              <w:t>„</w:t>
            </w:r>
            <w:r w:rsidRPr="003D4A76">
              <w:rPr>
                <w:rStyle w:val="BodytextBold"/>
                <w:i/>
                <w:sz w:val="24"/>
                <w:szCs w:val="24"/>
                <w:lang w:val="ro-RO"/>
              </w:rPr>
              <w:t>risc grav</w:t>
            </w:r>
            <w:r w:rsidRPr="003D4A76">
              <w:rPr>
                <w:rStyle w:val="BodytextBold"/>
                <w:sz w:val="24"/>
                <w:szCs w:val="24"/>
                <w:lang w:val="ro-RO"/>
              </w:rPr>
              <w:t>” din</w:t>
            </w:r>
            <w:r w:rsidRPr="003D4A76">
              <w:rPr>
                <w:rStyle w:val="BodytextBold"/>
                <w:b/>
                <w:sz w:val="24"/>
                <w:szCs w:val="24"/>
                <w:lang w:val="ro-RO"/>
              </w:rPr>
              <w:t xml:space="preserve"> </w:t>
            </w:r>
            <w:r w:rsidRPr="003D4A76">
              <w:rPr>
                <w:b w:val="0"/>
                <w:lang w:val="ro-RO"/>
              </w:rPr>
              <w:t xml:space="preserve">Legea nr. 422-XVI din 22 decembrie 2006 privind </w:t>
            </w:r>
            <w:r w:rsidRPr="003D4A76">
              <w:rPr>
                <w:b w:val="0"/>
                <w:shd w:val="clear" w:color="auto" w:fill="FFFFFF"/>
                <w:lang w:val="ro-RO"/>
              </w:rPr>
              <w:t>securitatea</w:t>
            </w:r>
            <w:r w:rsidRPr="003D4A76">
              <w:rPr>
                <w:b w:val="0"/>
                <w:lang w:val="ro-RO"/>
              </w:rPr>
              <w:t xml:space="preserve">  generală a produselor, noţiunile „</w:t>
            </w:r>
            <w:r w:rsidRPr="003D4A76">
              <w:rPr>
                <w:b w:val="0"/>
                <w:i/>
                <w:iCs/>
                <w:lang w:val="ro-RO"/>
              </w:rPr>
              <w:t>cerinţe esenţiale</w:t>
            </w:r>
            <w:r w:rsidRPr="003D4A76">
              <w:rPr>
                <w:b w:val="0"/>
                <w:lang w:val="ro-RO"/>
              </w:rPr>
              <w:t>” „</w:t>
            </w:r>
            <w:r w:rsidRPr="003D4A76">
              <w:rPr>
                <w:rStyle w:val="BodytextBold"/>
                <w:i/>
                <w:sz w:val="24"/>
                <w:szCs w:val="24"/>
                <w:lang w:val="ro-RO"/>
              </w:rPr>
              <w:t>introducere pe piaţă</w:t>
            </w:r>
            <w:r w:rsidRPr="003D4A76">
              <w:rPr>
                <w:rStyle w:val="BodytextBold"/>
                <w:sz w:val="24"/>
                <w:szCs w:val="24"/>
                <w:lang w:val="ro-RO"/>
              </w:rPr>
              <w:t>”, „</w:t>
            </w:r>
            <w:r w:rsidRPr="003D4A76">
              <w:rPr>
                <w:rStyle w:val="BodytextBold"/>
                <w:i/>
                <w:sz w:val="24"/>
                <w:szCs w:val="24"/>
                <w:lang w:val="ro-RO"/>
              </w:rPr>
              <w:t>producător</w:t>
            </w:r>
            <w:r w:rsidRPr="003D4A76">
              <w:rPr>
                <w:rStyle w:val="BodytextBold"/>
                <w:sz w:val="24"/>
                <w:szCs w:val="24"/>
                <w:lang w:val="ro-RO"/>
              </w:rPr>
              <w:t>”, „</w:t>
            </w:r>
            <w:r w:rsidRPr="003D4A76">
              <w:rPr>
                <w:b w:val="0"/>
                <w:i/>
                <w:iCs/>
                <w:lang w:val="ro-RO"/>
              </w:rPr>
              <w:t>reprezentant autorizat</w:t>
            </w:r>
            <w:r w:rsidRPr="003D4A76">
              <w:rPr>
                <w:rStyle w:val="BodytextBold"/>
                <w:sz w:val="24"/>
                <w:szCs w:val="24"/>
                <w:lang w:val="ro-RO"/>
              </w:rPr>
              <w:t>” „</w:t>
            </w:r>
            <w:r w:rsidRPr="003D4A76">
              <w:rPr>
                <w:rStyle w:val="BodytextBold"/>
                <w:i/>
                <w:sz w:val="24"/>
                <w:szCs w:val="24"/>
                <w:lang w:val="ro-RO"/>
              </w:rPr>
              <w:t>distribuitor</w:t>
            </w:r>
            <w:r w:rsidRPr="003D4A76">
              <w:rPr>
                <w:rStyle w:val="BodytextBold"/>
                <w:sz w:val="24"/>
                <w:szCs w:val="24"/>
                <w:lang w:val="ro-RO"/>
              </w:rPr>
              <w:t>”, „</w:t>
            </w:r>
            <w:r w:rsidRPr="003D4A76">
              <w:rPr>
                <w:b w:val="0"/>
                <w:i/>
                <w:iCs/>
                <w:lang w:val="ro-RO"/>
              </w:rPr>
              <w:t>importator</w:t>
            </w:r>
            <w:r w:rsidRPr="003D4A76">
              <w:rPr>
                <w:rStyle w:val="BodytextBold"/>
                <w:sz w:val="24"/>
                <w:szCs w:val="24"/>
                <w:lang w:val="ro-RO"/>
              </w:rPr>
              <w:t>”, „</w:t>
            </w:r>
            <w:r w:rsidRPr="003D4A76">
              <w:rPr>
                <w:rStyle w:val="BodytextBold"/>
                <w:i/>
                <w:sz w:val="24"/>
                <w:szCs w:val="24"/>
                <w:lang w:val="ro-RO"/>
              </w:rPr>
              <w:t>punere la dispoziţie pe piaţă</w:t>
            </w:r>
            <w:r w:rsidRPr="003D4A76">
              <w:rPr>
                <w:rStyle w:val="BodytextBold"/>
                <w:sz w:val="24"/>
                <w:szCs w:val="24"/>
                <w:lang w:val="ro-RO"/>
              </w:rPr>
              <w:t>”</w:t>
            </w:r>
            <w:r w:rsidRPr="003D4A76">
              <w:rPr>
                <w:lang w:val="ro-RO"/>
              </w:rPr>
              <w:t xml:space="preserve"> </w:t>
            </w:r>
            <w:r w:rsidRPr="003D4A76">
              <w:rPr>
                <w:b w:val="0"/>
                <w:lang w:val="ro-RO"/>
              </w:rPr>
              <w:t xml:space="preserve">din Legea nr. 235 din 01 </w:t>
            </w:r>
            <w:r w:rsidRPr="003D4A76">
              <w:rPr>
                <w:b w:val="0"/>
                <w:lang w:val="ro-RO"/>
              </w:rPr>
              <w:lastRenderedPageBreak/>
              <w:t>decembrie 2011 privind activităţile de acreditare şi de evaluare a conformităţii, noţiunile</w:t>
            </w:r>
            <w:r w:rsidRPr="003D4A76">
              <w:rPr>
                <w:rStyle w:val="BodytextBold"/>
                <w:b/>
                <w:sz w:val="24"/>
                <w:szCs w:val="24"/>
                <w:lang w:val="ro-RO"/>
              </w:rPr>
              <w:t xml:space="preserve"> </w:t>
            </w:r>
            <w:r w:rsidRPr="003D4A76">
              <w:rPr>
                <w:rStyle w:val="BodytextBold"/>
                <w:sz w:val="24"/>
                <w:szCs w:val="24"/>
                <w:lang w:val="ro-RO"/>
              </w:rPr>
              <w:t>„</w:t>
            </w:r>
            <w:r w:rsidRPr="003D4A76">
              <w:rPr>
                <w:rStyle w:val="BodytextBold"/>
                <w:i/>
                <w:sz w:val="24"/>
                <w:szCs w:val="24"/>
                <w:lang w:val="ro-RO"/>
              </w:rPr>
              <w:t>colaborator vamal</w:t>
            </w:r>
            <w:r w:rsidRPr="003D4A76">
              <w:rPr>
                <w:rStyle w:val="BodytextBold"/>
                <w:sz w:val="24"/>
                <w:szCs w:val="24"/>
                <w:lang w:val="ro-RO"/>
              </w:rPr>
              <w:t>”, „</w:t>
            </w:r>
            <w:r w:rsidRPr="003D4A76">
              <w:rPr>
                <w:rStyle w:val="BodytextBold"/>
                <w:i/>
                <w:sz w:val="24"/>
                <w:szCs w:val="24"/>
                <w:lang w:val="ro-RO"/>
              </w:rPr>
              <w:t>regim vamal</w:t>
            </w:r>
            <w:r w:rsidRPr="003D4A76">
              <w:rPr>
                <w:rStyle w:val="BodytextBold"/>
                <w:sz w:val="24"/>
                <w:szCs w:val="24"/>
                <w:lang w:val="ro-RO"/>
              </w:rPr>
              <w:t>”, „</w:t>
            </w:r>
            <w:r w:rsidRPr="003D4A76">
              <w:rPr>
                <w:rStyle w:val="BodytextBold"/>
                <w:i/>
                <w:sz w:val="24"/>
                <w:szCs w:val="24"/>
                <w:lang w:val="ro-RO"/>
              </w:rPr>
              <w:t>punerea în libera circulaţie</w:t>
            </w:r>
            <w:r w:rsidRPr="003D4A76">
              <w:rPr>
                <w:rStyle w:val="BodytextBold"/>
                <w:sz w:val="24"/>
                <w:szCs w:val="24"/>
                <w:lang w:val="ro-RO"/>
              </w:rPr>
              <w:t>”</w:t>
            </w:r>
            <w:r w:rsidRPr="003D4A76">
              <w:rPr>
                <w:b w:val="0"/>
                <w:lang w:val="ro-RO"/>
              </w:rPr>
              <w:t xml:space="preserve"> din Codul vamal nr. 1149-XIV din 20 iulie 2000, noțiunea</w:t>
            </w:r>
            <w:r w:rsidRPr="003D4A76">
              <w:rPr>
                <w:rStyle w:val="a4"/>
                <w:b w:val="0"/>
                <w:lang w:val="ro-RO"/>
              </w:rPr>
              <w:t xml:space="preserve"> </w:t>
            </w:r>
            <w:r w:rsidRPr="003D4A76">
              <w:rPr>
                <w:rStyle w:val="BodytextBold"/>
                <w:sz w:val="24"/>
                <w:szCs w:val="24"/>
                <w:lang w:val="ro-RO"/>
              </w:rPr>
              <w:t>„</w:t>
            </w:r>
            <w:r w:rsidRPr="003D4A76">
              <w:rPr>
                <w:rStyle w:val="BodytextBold"/>
                <w:i/>
                <w:sz w:val="24"/>
                <w:szCs w:val="24"/>
                <w:lang w:val="ro-RO"/>
              </w:rPr>
              <w:t>sistem informaţional</w:t>
            </w:r>
            <w:r w:rsidRPr="003D4A76">
              <w:rPr>
                <w:rStyle w:val="BodytextBold"/>
                <w:sz w:val="24"/>
                <w:szCs w:val="24"/>
                <w:lang w:val="ro-RO"/>
              </w:rPr>
              <w:t>”</w:t>
            </w:r>
            <w:r w:rsidRPr="003D4A76">
              <w:rPr>
                <w:b w:val="0"/>
                <w:lang w:val="ro-RO"/>
              </w:rPr>
              <w:t xml:space="preserve"> din Legea nr. 467 din 21 noiembrie 2003 cu privire la informatizare şi la resursele informaţionale de stat.</w:t>
            </w:r>
            <w:r w:rsidRPr="003D4A76">
              <w:rPr>
                <w:lang w:val="ro-RO"/>
              </w:rPr>
              <w:t>”</w:t>
            </w:r>
          </w:p>
          <w:p w:rsidR="007910C6" w:rsidRPr="003D4A76" w:rsidRDefault="007910C6" w:rsidP="006B4E8D">
            <w:pPr>
              <w:pStyle w:val="a3"/>
              <w:jc w:val="both"/>
              <w:rPr>
                <w:lang w:val="ro-RO"/>
              </w:rPr>
            </w:pP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6B4E8D">
            <w:pPr>
              <w:pStyle w:val="a3"/>
              <w:jc w:val="center"/>
              <w:rPr>
                <w:lang w:val="ro-RO"/>
              </w:rPr>
            </w:pPr>
            <w:r w:rsidRPr="003D4A76">
              <w:rPr>
                <w:lang w:val="ro-RO"/>
              </w:rPr>
              <w:t>Art.2</w:t>
            </w:r>
          </w:p>
        </w:tc>
        <w:tc>
          <w:tcPr>
            <w:tcW w:w="1789" w:type="dxa"/>
          </w:tcPr>
          <w:p w:rsidR="007910C6" w:rsidRPr="003D4A76" w:rsidRDefault="007910C6" w:rsidP="006B4E8D">
            <w:pPr>
              <w:pStyle w:val="a6"/>
              <w:jc w:val="center"/>
              <w:rPr>
                <w:rFonts w:ascii="Times New Roman" w:hAnsi="Times New Roman"/>
                <w:sz w:val="24"/>
                <w:szCs w:val="24"/>
                <w:lang w:val="ro-RO"/>
              </w:rPr>
            </w:pPr>
            <w:r w:rsidRPr="003D4A76">
              <w:rPr>
                <w:rFonts w:ascii="Times New Roman" w:hAnsi="Times New Roman"/>
                <w:sz w:val="24"/>
                <w:szCs w:val="24"/>
                <w:lang w:val="ro-RO"/>
              </w:rPr>
              <w:t>Ministerul Justiţiei</w:t>
            </w:r>
          </w:p>
        </w:tc>
        <w:tc>
          <w:tcPr>
            <w:tcW w:w="3896" w:type="dxa"/>
          </w:tcPr>
          <w:p w:rsidR="007910C6" w:rsidRPr="003D4A76" w:rsidRDefault="007910C6" w:rsidP="006B4E8D">
            <w:pPr>
              <w:pStyle w:val="af0"/>
              <w:tabs>
                <w:tab w:val="left" w:pos="-3"/>
              </w:tabs>
              <w:ind w:left="-3"/>
              <w:rPr>
                <w:bCs/>
                <w:sz w:val="24"/>
                <w:szCs w:val="24"/>
              </w:rPr>
            </w:pPr>
            <w:r w:rsidRPr="003D4A76">
              <w:rPr>
                <w:bCs/>
                <w:sz w:val="24"/>
                <w:szCs w:val="24"/>
              </w:rPr>
              <w:t xml:space="preserve">Art. 2 din proiectul </w:t>
            </w:r>
            <w:proofErr w:type="spellStart"/>
            <w:r w:rsidRPr="003D4A76">
              <w:rPr>
                <w:bCs/>
                <w:sz w:val="24"/>
                <w:szCs w:val="24"/>
              </w:rPr>
              <w:t>Hotărîrii</w:t>
            </w:r>
            <w:proofErr w:type="spellEnd"/>
            <w:r w:rsidRPr="003D4A76">
              <w:rPr>
                <w:bCs/>
                <w:sz w:val="24"/>
                <w:szCs w:val="24"/>
              </w:rPr>
              <w:t xml:space="preserve"> Guvernului „Cu privire la aprobarea proiectului de Lege privind supravegherea pieţei” stabileşte noţiunile principale şi transpune parţial art. 2 din Regulamentul (CE) nr. 765/2008, care inserează noţiunile relevante pentru supravegherea pieţei.</w:t>
            </w:r>
          </w:p>
          <w:p w:rsidR="007910C6" w:rsidRPr="003D4A76" w:rsidRDefault="007910C6" w:rsidP="006B4E8D">
            <w:pPr>
              <w:pStyle w:val="12"/>
              <w:shd w:val="clear" w:color="auto" w:fill="auto"/>
              <w:tabs>
                <w:tab w:val="left" w:pos="-3"/>
              </w:tabs>
              <w:spacing w:before="0" w:after="0" w:line="240" w:lineRule="auto"/>
              <w:ind w:left="-3"/>
              <w:jc w:val="both"/>
              <w:rPr>
                <w:sz w:val="24"/>
                <w:szCs w:val="24"/>
                <w:lang w:val="ro-MO"/>
              </w:rPr>
            </w:pPr>
            <w:r w:rsidRPr="003D4A76">
              <w:rPr>
                <w:bCs/>
                <w:sz w:val="24"/>
                <w:szCs w:val="24"/>
                <w:lang w:val="en-US"/>
              </w:rPr>
              <w:t xml:space="preserve">Cu </w:t>
            </w:r>
            <w:r w:rsidRPr="003D4A76">
              <w:rPr>
                <w:bCs/>
                <w:sz w:val="24"/>
                <w:szCs w:val="24"/>
                <w:lang w:val="ro-MO"/>
              </w:rPr>
              <w:t xml:space="preserve">referire </w:t>
            </w:r>
            <w:r w:rsidRPr="003D4A76">
              <w:rPr>
                <w:sz w:val="24"/>
                <w:szCs w:val="24"/>
                <w:lang w:val="ro-MO"/>
              </w:rPr>
              <w:t xml:space="preserve">la noţiunile </w:t>
            </w:r>
            <w:r w:rsidRPr="003D4A76">
              <w:rPr>
                <w:b/>
                <w:i/>
                <w:sz w:val="24"/>
                <w:szCs w:val="24"/>
                <w:lang w:val="ro-MO"/>
              </w:rPr>
              <w:t>„</w:t>
            </w:r>
            <w:r w:rsidRPr="003D4A76">
              <w:rPr>
                <w:rStyle w:val="BodytextBold"/>
                <w:b w:val="0"/>
                <w:i/>
                <w:sz w:val="24"/>
                <w:szCs w:val="24"/>
                <w:lang w:val="ro-MO"/>
              </w:rPr>
              <w:t>legislaţia comunitară de armonizare",</w:t>
            </w:r>
            <w:r w:rsidRPr="003D4A76">
              <w:rPr>
                <w:rStyle w:val="BodytextBold"/>
                <w:sz w:val="24"/>
                <w:szCs w:val="24"/>
                <w:lang w:val="ro-MO"/>
              </w:rPr>
              <w:t xml:space="preserve"> </w:t>
            </w:r>
            <w:r w:rsidRPr="003D4A76">
              <w:rPr>
                <w:rStyle w:val="BodytextBold"/>
                <w:b w:val="0"/>
                <w:i/>
                <w:sz w:val="24"/>
                <w:szCs w:val="24"/>
                <w:lang w:val="ro-MO"/>
              </w:rPr>
              <w:t>„marcaj CE",</w:t>
            </w:r>
            <w:r w:rsidRPr="003D4A76">
              <w:rPr>
                <w:rStyle w:val="BodytextBold"/>
                <w:sz w:val="24"/>
                <w:szCs w:val="24"/>
                <w:lang w:val="ro-MO"/>
              </w:rPr>
              <w:t xml:space="preserve"> </w:t>
            </w:r>
            <w:r w:rsidRPr="003D4A76">
              <w:rPr>
                <w:sz w:val="24"/>
                <w:szCs w:val="24"/>
                <w:lang w:val="ro-MO"/>
              </w:rPr>
              <w:t>menţionăm că, acestea fac trimitere la legislaţia comunitară, fapt care, este inadmisibil în cazul în care Republica Moldova nu este un stat-membru al UE şi poate menţiona legislaţia comunitară doar în clauzele de armonizare, care reflectă transpunerea acesteia în legislaţia naţională.</w:t>
            </w:r>
          </w:p>
          <w:p w:rsidR="007910C6" w:rsidRPr="003D4A76" w:rsidRDefault="007910C6" w:rsidP="006B4E8D">
            <w:pPr>
              <w:pStyle w:val="12"/>
              <w:shd w:val="clear" w:color="auto" w:fill="auto"/>
              <w:tabs>
                <w:tab w:val="left" w:pos="-3"/>
              </w:tabs>
              <w:spacing w:before="0" w:after="0" w:line="240" w:lineRule="auto"/>
              <w:ind w:left="-3"/>
              <w:jc w:val="both"/>
              <w:rPr>
                <w:sz w:val="24"/>
                <w:szCs w:val="24"/>
                <w:lang w:val="ro-MO"/>
              </w:rPr>
            </w:pPr>
            <w:r w:rsidRPr="003D4A76">
              <w:rPr>
                <w:sz w:val="24"/>
                <w:szCs w:val="24"/>
                <w:lang w:val="ro-MO"/>
              </w:rPr>
              <w:lastRenderedPageBreak/>
              <w:t>Totodată, un şir de noţiuni din proiectul naţional se regăsesc şi în alte acte legislative naţionale, fapt care determină o dublă reglementare. Dintre acestea, pot fi menţionate noţiunile</w:t>
            </w:r>
            <w:r w:rsidRPr="003D4A76">
              <w:rPr>
                <w:rStyle w:val="BodytextBold"/>
                <w:sz w:val="24"/>
                <w:szCs w:val="24"/>
                <w:lang w:val="ro-MO"/>
              </w:rPr>
              <w:t xml:space="preserve"> </w:t>
            </w:r>
            <w:r w:rsidRPr="003D4A76">
              <w:rPr>
                <w:rStyle w:val="BodytextBold"/>
                <w:b w:val="0"/>
                <w:i/>
                <w:sz w:val="24"/>
                <w:szCs w:val="24"/>
                <w:lang w:val="ro-MO"/>
              </w:rPr>
              <w:t>„risc grav", „rechemare", „retragere" şi „distribuitor",</w:t>
            </w:r>
            <w:r w:rsidRPr="003D4A76">
              <w:rPr>
                <w:rStyle w:val="BodytextBold"/>
                <w:sz w:val="24"/>
                <w:szCs w:val="24"/>
                <w:lang w:val="ro-MO"/>
              </w:rPr>
              <w:t xml:space="preserve"> </w:t>
            </w:r>
            <w:r w:rsidRPr="003D4A76">
              <w:rPr>
                <w:sz w:val="24"/>
                <w:szCs w:val="24"/>
                <w:lang w:val="ro-MO"/>
              </w:rPr>
              <w:t xml:space="preserve">care se regăsesc în Legea nr. 422-XVI din 22 decembrie 2006 privind securitatea generală a produselor, noţiunile </w:t>
            </w:r>
            <w:r w:rsidRPr="003D4A76">
              <w:rPr>
                <w:b/>
                <w:i/>
                <w:sz w:val="24"/>
                <w:szCs w:val="24"/>
                <w:lang w:val="ro-MO"/>
              </w:rPr>
              <w:t>„</w:t>
            </w:r>
            <w:r w:rsidRPr="003D4A76">
              <w:rPr>
                <w:rStyle w:val="BodytextBold"/>
                <w:b w:val="0"/>
                <w:i/>
                <w:sz w:val="24"/>
                <w:szCs w:val="24"/>
                <w:lang w:val="ro-MO"/>
              </w:rPr>
              <w:t>introducere pe piaţă ", „producător ", „punere la dispoziţie pe piaţă"</w:t>
            </w:r>
            <w:r w:rsidRPr="003D4A76">
              <w:rPr>
                <w:sz w:val="24"/>
                <w:szCs w:val="24"/>
                <w:lang w:val="ro-MO"/>
              </w:rPr>
              <w:t xml:space="preserve"> se regăsesc în Legea nr. 235 din 1 decembrie 2011 privind activităţile de acreditare şi de evaluare a conformităţii, noţiunile</w:t>
            </w:r>
            <w:r w:rsidRPr="003D4A76">
              <w:rPr>
                <w:rStyle w:val="BodytextBold"/>
                <w:sz w:val="24"/>
                <w:szCs w:val="24"/>
                <w:lang w:val="ro-MO"/>
              </w:rPr>
              <w:t xml:space="preserve"> </w:t>
            </w:r>
            <w:r w:rsidRPr="003D4A76">
              <w:rPr>
                <w:rStyle w:val="BodytextBold"/>
                <w:b w:val="0"/>
                <w:i/>
                <w:sz w:val="24"/>
                <w:szCs w:val="24"/>
                <w:lang w:val="ro-MO"/>
              </w:rPr>
              <w:t>„colaborator vamal", „declarant", „regim vamal", „punerea în libera circulaţie"</w:t>
            </w:r>
            <w:r w:rsidRPr="003D4A76">
              <w:rPr>
                <w:rStyle w:val="BodytextBold"/>
                <w:sz w:val="24"/>
                <w:szCs w:val="24"/>
                <w:lang w:val="ro-MO"/>
              </w:rPr>
              <w:t>,</w:t>
            </w:r>
            <w:r w:rsidRPr="003D4A76">
              <w:rPr>
                <w:sz w:val="24"/>
                <w:szCs w:val="24"/>
                <w:lang w:val="ro-MO"/>
              </w:rPr>
              <w:t xml:space="preserve"> sunt stabilite în Codul vamal, noţiunea</w:t>
            </w:r>
            <w:r w:rsidRPr="003D4A76">
              <w:rPr>
                <w:rStyle w:val="BodytextBold"/>
                <w:sz w:val="24"/>
                <w:szCs w:val="24"/>
                <w:lang w:val="ro-MO"/>
              </w:rPr>
              <w:t xml:space="preserve"> </w:t>
            </w:r>
            <w:r w:rsidRPr="003D4A76">
              <w:rPr>
                <w:rStyle w:val="BodytextBold"/>
                <w:b w:val="0"/>
                <w:i/>
                <w:sz w:val="24"/>
                <w:szCs w:val="24"/>
                <w:lang w:val="ro-MO"/>
              </w:rPr>
              <w:t>„sistem informaţional"</w:t>
            </w:r>
            <w:r w:rsidRPr="003D4A76">
              <w:rPr>
                <w:b/>
                <w:i/>
                <w:sz w:val="24"/>
                <w:szCs w:val="24"/>
                <w:lang w:val="ro-MO"/>
              </w:rPr>
              <w:t xml:space="preserve"> </w:t>
            </w:r>
            <w:r w:rsidRPr="003D4A76">
              <w:rPr>
                <w:sz w:val="24"/>
                <w:szCs w:val="24"/>
                <w:lang w:val="ro-MO"/>
              </w:rPr>
              <w:t>se regăseşte în Legea nr. 467 din 21 noiembrie 2003 cu privire la informatizare şi la resursele informaţionale de stat.</w:t>
            </w:r>
          </w:p>
          <w:p w:rsidR="007910C6" w:rsidRPr="003D4A76" w:rsidRDefault="007910C6" w:rsidP="006B4E8D">
            <w:pPr>
              <w:pStyle w:val="af0"/>
              <w:tabs>
                <w:tab w:val="left" w:pos="-3"/>
              </w:tabs>
              <w:ind w:hanging="3"/>
              <w:rPr>
                <w:sz w:val="24"/>
                <w:szCs w:val="24"/>
                <w:lang w:val="ro-MO"/>
              </w:rPr>
            </w:pPr>
            <w:r w:rsidRPr="003D4A76">
              <w:rPr>
                <w:sz w:val="24"/>
                <w:szCs w:val="24"/>
                <w:lang w:val="ro-MO"/>
              </w:rPr>
              <w:t xml:space="preserve">În acelaşi timp, unele noţiuni din proiect sunt definite diferit în legislaţia naţională, fapt care nu este admisibil. Spre exemplu, noţiunile </w:t>
            </w:r>
            <w:r w:rsidRPr="003D4A76">
              <w:rPr>
                <w:b/>
                <w:i/>
                <w:sz w:val="24"/>
                <w:szCs w:val="24"/>
                <w:lang w:val="ro-MO"/>
              </w:rPr>
              <w:t>„</w:t>
            </w:r>
            <w:r w:rsidRPr="003D4A76">
              <w:rPr>
                <w:rStyle w:val="BodytextBold"/>
                <w:b w:val="0"/>
                <w:i/>
                <w:sz w:val="24"/>
                <w:szCs w:val="24"/>
                <w:lang w:val="ro-MO"/>
              </w:rPr>
              <w:t>agent economic ", „produs"</w:t>
            </w:r>
            <w:r w:rsidRPr="003D4A76">
              <w:rPr>
                <w:sz w:val="24"/>
                <w:szCs w:val="24"/>
                <w:lang w:val="ro-MO"/>
              </w:rPr>
              <w:t xml:space="preserve"> sunt definite diferit în Legea nr. 105 din 13 martie 2003 privind protecţia consumatorilor şi Codul fiscal, noţiunile</w:t>
            </w:r>
            <w:r w:rsidRPr="003D4A76">
              <w:rPr>
                <w:rStyle w:val="BodytextBold"/>
                <w:sz w:val="24"/>
                <w:szCs w:val="24"/>
                <w:lang w:val="ro-MO"/>
              </w:rPr>
              <w:t xml:space="preserve"> </w:t>
            </w:r>
            <w:r w:rsidRPr="003D4A76">
              <w:rPr>
                <w:rStyle w:val="BodytextBold"/>
                <w:b w:val="0"/>
                <w:i/>
                <w:sz w:val="24"/>
                <w:szCs w:val="24"/>
                <w:lang w:val="ro-MO"/>
              </w:rPr>
              <w:t>„</w:t>
            </w:r>
            <w:proofErr w:type="spellStart"/>
            <w:r w:rsidRPr="003D4A76">
              <w:rPr>
                <w:rStyle w:val="BodytextBold"/>
                <w:b w:val="0"/>
                <w:i/>
                <w:sz w:val="24"/>
                <w:szCs w:val="24"/>
                <w:lang w:val="ro-MO"/>
              </w:rPr>
              <w:t>autorit</w:t>
            </w:r>
            <w:r w:rsidRPr="003D4A76">
              <w:rPr>
                <w:rStyle w:val="BodytextBold"/>
                <w:b w:val="0"/>
                <w:i/>
                <w:sz w:val="24"/>
                <w:szCs w:val="24"/>
              </w:rPr>
              <w:t>ate</w:t>
            </w:r>
            <w:proofErr w:type="spellEnd"/>
            <w:r w:rsidRPr="003D4A76">
              <w:rPr>
                <w:rStyle w:val="BodytextBold"/>
                <w:b w:val="0"/>
                <w:i/>
                <w:sz w:val="24"/>
                <w:szCs w:val="24"/>
              </w:rPr>
              <w:t xml:space="preserve"> de\ supraveghere a pieţei"</w:t>
            </w:r>
            <w:r w:rsidRPr="003D4A76">
              <w:rPr>
                <w:rStyle w:val="BodytextBold"/>
                <w:sz w:val="24"/>
                <w:szCs w:val="24"/>
              </w:rPr>
              <w:t xml:space="preserve">, </w:t>
            </w:r>
            <w:r w:rsidRPr="003D4A76">
              <w:rPr>
                <w:rStyle w:val="BodytextBold"/>
                <w:b w:val="0"/>
                <w:i/>
                <w:sz w:val="24"/>
                <w:szCs w:val="24"/>
              </w:rPr>
              <w:t xml:space="preserve">„control” </w:t>
            </w:r>
            <w:r w:rsidRPr="003D4A76">
              <w:rPr>
                <w:rStyle w:val="BodytextBold"/>
                <w:b w:val="0"/>
                <w:sz w:val="24"/>
                <w:szCs w:val="24"/>
                <w:lang w:val="ro-MO"/>
              </w:rPr>
              <w:t>sunt definite diferit</w:t>
            </w:r>
            <w:r w:rsidRPr="003D4A76">
              <w:rPr>
                <w:rStyle w:val="BodytextBold"/>
                <w:b w:val="0"/>
                <w:i/>
                <w:sz w:val="24"/>
                <w:szCs w:val="24"/>
                <w:lang w:val="ro-MO"/>
              </w:rPr>
              <w:t xml:space="preserve"> </w:t>
            </w:r>
            <w:r w:rsidRPr="003D4A76">
              <w:rPr>
                <w:rStyle w:val="BodytextBold"/>
                <w:b w:val="0"/>
                <w:sz w:val="24"/>
                <w:szCs w:val="24"/>
                <w:lang w:val="ro-MO"/>
              </w:rPr>
              <w:t xml:space="preserve">în Legea nr. 131 din 8 iunie 2012 privind controlul </w:t>
            </w:r>
            <w:r w:rsidRPr="003D4A76">
              <w:rPr>
                <w:sz w:val="24"/>
                <w:szCs w:val="24"/>
                <w:lang w:val="ro-MO"/>
              </w:rPr>
              <w:t xml:space="preserve">de stat asupra activităţii de întreprinzător, iar noţiunile </w:t>
            </w:r>
            <w:r w:rsidRPr="003D4A76">
              <w:rPr>
                <w:sz w:val="24"/>
                <w:szCs w:val="24"/>
                <w:lang w:val="ro-MO"/>
              </w:rPr>
              <w:lastRenderedPageBreak/>
              <w:t>„</w:t>
            </w:r>
            <w:r w:rsidRPr="003D4A76">
              <w:rPr>
                <w:rStyle w:val="BodytextItalic"/>
                <w:sz w:val="24"/>
                <w:szCs w:val="24"/>
                <w:lang w:val="ro-MO"/>
              </w:rPr>
              <w:t>distribuitor", „produs", „rechemare", „retragere" -</w:t>
            </w:r>
            <w:r w:rsidRPr="003D4A76">
              <w:rPr>
                <w:sz w:val="24"/>
                <w:szCs w:val="24"/>
                <w:lang w:val="ro-MO"/>
              </w:rPr>
              <w:t xml:space="preserve"> în Legea nr. 422-XVI din 22 decembrie 2006. Noţiunea „</w:t>
            </w:r>
            <w:r w:rsidRPr="003D4A76">
              <w:rPr>
                <w:rStyle w:val="BodytextItalic"/>
                <w:sz w:val="24"/>
                <w:szCs w:val="24"/>
                <w:lang w:val="ro-MO"/>
              </w:rPr>
              <w:t>prescripţie"</w:t>
            </w:r>
            <w:r w:rsidRPr="003D4A76">
              <w:rPr>
                <w:sz w:val="24"/>
                <w:szCs w:val="24"/>
                <w:lang w:val="ro-MO"/>
              </w:rPr>
              <w:t xml:space="preserve"> se va revedea prin prisma noţiunii</w:t>
            </w:r>
            <w:r w:rsidRPr="003D4A76">
              <w:rPr>
                <w:rStyle w:val="BodytextItalic"/>
                <w:sz w:val="24"/>
                <w:szCs w:val="24"/>
                <w:lang w:val="ro-MO"/>
              </w:rPr>
              <w:t xml:space="preserve"> „act permisiv",</w:t>
            </w:r>
            <w:r w:rsidRPr="003D4A76">
              <w:rPr>
                <w:sz w:val="24"/>
                <w:szCs w:val="24"/>
                <w:lang w:val="ro-MO"/>
              </w:rPr>
              <w:t xml:space="preserve"> definite în Legea nr. 160 din 22 iulie 2011 privind reglementarea prin autorizare a activităţii de întreprinzător, or, prescripţia este un act permisiv. La definirea noţiunii „</w:t>
            </w:r>
            <w:r w:rsidRPr="003D4A76">
              <w:rPr>
                <w:rStyle w:val="BodytextItalic"/>
                <w:sz w:val="24"/>
                <w:szCs w:val="24"/>
                <w:lang w:val="ro-MO"/>
              </w:rPr>
              <w:t>inspector"</w:t>
            </w:r>
            <w:r w:rsidRPr="003D4A76">
              <w:rPr>
                <w:sz w:val="24"/>
                <w:szCs w:val="24"/>
                <w:lang w:val="ro-MO"/>
              </w:rPr>
              <w:t xml:space="preserve"> urmează a se ţine cont de Clasificatorul unic al funcţiilor publice, aprobat prin Legea nr. 155 din 21 iulie 2011, or, eventual, nu toate autorităţile de supraveghere a pieţei pot avea în statul de personal angajaţi funcţionari publici.</w:t>
            </w:r>
          </w:p>
          <w:p w:rsidR="007910C6" w:rsidRPr="003D4A76" w:rsidRDefault="007910C6" w:rsidP="006B4E8D">
            <w:pPr>
              <w:pStyle w:val="af0"/>
              <w:tabs>
                <w:tab w:val="left" w:pos="0"/>
              </w:tabs>
              <w:rPr>
                <w:bCs/>
                <w:sz w:val="24"/>
                <w:szCs w:val="24"/>
                <w:shd w:val="clear" w:color="auto" w:fill="FFFFFF"/>
              </w:rPr>
            </w:pPr>
            <w:r w:rsidRPr="003D4A76">
              <w:rPr>
                <w:sz w:val="24"/>
                <w:szCs w:val="24"/>
                <w:lang w:val="ro-MO"/>
              </w:rPr>
              <w:t xml:space="preserve">Prin urmare, întru uniformizarea terminologiei utilizate în proiectul elaborat cu terminologia utilizată în actele normative în domeniu, se va revedea lista noţiunilor, </w:t>
            </w:r>
            <w:proofErr w:type="spellStart"/>
            <w:r w:rsidRPr="003D4A76">
              <w:rPr>
                <w:sz w:val="24"/>
                <w:szCs w:val="24"/>
                <w:lang w:val="ro-MO"/>
              </w:rPr>
              <w:t>cît</w:t>
            </w:r>
            <w:proofErr w:type="spellEnd"/>
            <w:r w:rsidRPr="003D4A76">
              <w:rPr>
                <w:sz w:val="24"/>
                <w:szCs w:val="24"/>
                <w:lang w:val="ro-MO"/>
              </w:rPr>
              <w:t xml:space="preserve"> şi definiţia acestora, astfel </w:t>
            </w:r>
            <w:proofErr w:type="spellStart"/>
            <w:r w:rsidRPr="003D4A76">
              <w:rPr>
                <w:sz w:val="24"/>
                <w:szCs w:val="24"/>
                <w:lang w:val="ro-MO"/>
              </w:rPr>
              <w:t>încît</w:t>
            </w:r>
            <w:proofErr w:type="spellEnd"/>
            <w:r w:rsidRPr="003D4A76">
              <w:rPr>
                <w:sz w:val="24"/>
                <w:szCs w:val="24"/>
                <w:lang w:val="ro-MO"/>
              </w:rPr>
              <w:t>, folosirea acestora să excludă eventualele confuzii, în cazul în care aceleaşi noţiuni vor fi definite în mod diferit în legislaţia naţională.</w:t>
            </w:r>
          </w:p>
        </w:tc>
        <w:tc>
          <w:tcPr>
            <w:tcW w:w="1625" w:type="dxa"/>
          </w:tcPr>
          <w:p w:rsidR="007910C6" w:rsidRPr="003D4A76" w:rsidRDefault="007910C6" w:rsidP="006B4E8D">
            <w:pPr>
              <w:pStyle w:val="a3"/>
              <w:rPr>
                <w:lang w:val="ro-RO"/>
              </w:rPr>
            </w:pPr>
            <w:r w:rsidRPr="003D4A76">
              <w:rPr>
                <w:lang w:val="ro-RO"/>
              </w:rPr>
              <w:lastRenderedPageBreak/>
              <w:t>Se acceptă</w:t>
            </w:r>
          </w:p>
        </w:tc>
        <w:tc>
          <w:tcPr>
            <w:tcW w:w="5746" w:type="dxa"/>
          </w:tcPr>
          <w:p w:rsidR="007910C6" w:rsidRPr="003D4A76" w:rsidRDefault="007910C6" w:rsidP="006B4E8D">
            <w:pPr>
              <w:pStyle w:val="a3"/>
              <w:jc w:val="both"/>
              <w:rPr>
                <w:bCs/>
                <w:lang w:val="pt-BR"/>
              </w:rPr>
            </w:pPr>
            <w:r w:rsidRPr="003D4A76">
              <w:rPr>
                <w:bCs/>
                <w:lang w:val="pt-BR"/>
              </w:rPr>
              <w:t>Au fost efectuate unele modificări conform obiecțiilor prezentate, în speță:</w:t>
            </w:r>
          </w:p>
          <w:p w:rsidR="007910C6" w:rsidRPr="003D4A76" w:rsidRDefault="007910C6" w:rsidP="006B4E8D">
            <w:pPr>
              <w:pStyle w:val="a3"/>
              <w:ind w:left="19"/>
              <w:jc w:val="both"/>
              <w:rPr>
                <w:bCs/>
                <w:lang w:val="pt-BR"/>
              </w:rPr>
            </w:pPr>
            <w:r w:rsidRPr="003D4A76">
              <w:rPr>
                <w:b/>
                <w:bCs/>
                <w:lang w:val="pt-BR"/>
              </w:rPr>
              <w:t>1.</w:t>
            </w:r>
            <w:r w:rsidRPr="003D4A76">
              <w:rPr>
                <w:bCs/>
                <w:lang w:val="pt-BR"/>
              </w:rPr>
              <w:t>S-a completat art.2 cu alin.(1) se specifică termenii care se regăsesc în alte legi prin specificarea acestora și care de utilizează în sensul  proiectului Legii privind supravegherea pieței în următarea redacție:</w:t>
            </w:r>
          </w:p>
          <w:p w:rsidR="007910C6" w:rsidRPr="003D4A76" w:rsidRDefault="007910C6" w:rsidP="006B4E8D">
            <w:pPr>
              <w:tabs>
                <w:tab w:val="left" w:pos="720"/>
              </w:tabs>
              <w:ind w:right="-2"/>
              <w:jc w:val="both"/>
              <w:rPr>
                <w:lang w:val="ro-RO"/>
              </w:rPr>
            </w:pPr>
            <w:r w:rsidRPr="003D4A76">
              <w:rPr>
                <w:bCs/>
                <w:lang w:val="pt-BR"/>
              </w:rPr>
              <w:t>„</w:t>
            </w:r>
            <w:r w:rsidRPr="003D4A76">
              <w:rPr>
                <w:lang w:val="ro-RO"/>
              </w:rPr>
              <w:t xml:space="preserve">(1) Noțiunile </w:t>
            </w:r>
            <w:r w:rsidRPr="003D4A76">
              <w:rPr>
                <w:rStyle w:val="BodytextBold"/>
                <w:b w:val="0"/>
                <w:sz w:val="24"/>
                <w:szCs w:val="24"/>
                <w:lang w:val="ro-MO"/>
              </w:rPr>
              <w:t>„risc grav” se utilizează astfel cum sunt definite în</w:t>
            </w:r>
            <w:r w:rsidRPr="003D4A76">
              <w:rPr>
                <w:rStyle w:val="BodytextBold"/>
                <w:sz w:val="24"/>
                <w:szCs w:val="24"/>
                <w:lang w:val="ro-MO"/>
              </w:rPr>
              <w:t xml:space="preserve"> </w:t>
            </w:r>
            <w:r w:rsidRPr="003D4A76">
              <w:rPr>
                <w:lang w:val="ro-MO"/>
              </w:rPr>
              <w:t>Legea nr. 422-XVI din 22 decembrie 2006 privind securitatea generală a produselor,</w:t>
            </w:r>
            <w:r w:rsidRPr="003D4A76">
              <w:rPr>
                <w:lang w:val="ro-RO"/>
              </w:rPr>
              <w:t xml:space="preserve"> </w:t>
            </w:r>
            <w:r w:rsidRPr="003D4A76">
              <w:rPr>
                <w:lang w:val="ro-MO"/>
              </w:rPr>
              <w:t>noţiunile „</w:t>
            </w:r>
            <w:r w:rsidRPr="003D4A76">
              <w:rPr>
                <w:i/>
                <w:iCs/>
                <w:lang w:val="ro-RO"/>
              </w:rPr>
              <w:t>cerinţe esenţiale</w:t>
            </w:r>
            <w:r w:rsidRPr="003D4A76">
              <w:rPr>
                <w:lang w:val="ro-MO"/>
              </w:rPr>
              <w:t xml:space="preserve">”, </w:t>
            </w:r>
            <w:r w:rsidRPr="003D4A76">
              <w:rPr>
                <w:rStyle w:val="BodytextBold"/>
                <w:b w:val="0"/>
                <w:sz w:val="24"/>
                <w:szCs w:val="24"/>
                <w:lang w:val="ro-MO"/>
              </w:rPr>
              <w:t>„producător”, „</w:t>
            </w:r>
            <w:r w:rsidRPr="003D4A76">
              <w:rPr>
                <w:iCs/>
                <w:lang w:val="ro-RO"/>
              </w:rPr>
              <w:t>reprezentant autorizat</w:t>
            </w:r>
            <w:r w:rsidRPr="003D4A76">
              <w:rPr>
                <w:rStyle w:val="BodytextBold"/>
                <w:b w:val="0"/>
                <w:sz w:val="24"/>
                <w:szCs w:val="24"/>
                <w:lang w:val="ro-MO"/>
              </w:rPr>
              <w:t>”  „distribuitor”, „</w:t>
            </w:r>
            <w:r w:rsidRPr="003D4A76">
              <w:rPr>
                <w:iCs/>
                <w:lang w:val="ro-RO"/>
              </w:rPr>
              <w:t>importator</w:t>
            </w:r>
            <w:r w:rsidRPr="003D4A76">
              <w:rPr>
                <w:rStyle w:val="BodytextBold"/>
                <w:b w:val="0"/>
                <w:sz w:val="24"/>
                <w:szCs w:val="24"/>
                <w:lang w:val="ro-MO"/>
              </w:rPr>
              <w:t xml:space="preserve">” </w:t>
            </w:r>
            <w:r w:rsidRPr="003D4A76">
              <w:rPr>
                <w:lang w:val="ro-MO"/>
              </w:rPr>
              <w:t>„</w:t>
            </w:r>
            <w:r w:rsidRPr="003D4A76">
              <w:rPr>
                <w:rStyle w:val="BodytextBold"/>
                <w:b w:val="0"/>
                <w:sz w:val="24"/>
                <w:szCs w:val="24"/>
                <w:lang w:val="ro-MO"/>
              </w:rPr>
              <w:t>introducere pe piaţă”, „punere la dispoziţie pe piaţă”</w:t>
            </w:r>
            <w:r w:rsidRPr="003D4A76">
              <w:rPr>
                <w:lang w:val="ro-MO"/>
              </w:rPr>
              <w:t xml:space="preserve"> - în Legea nr. 235 din 1 decembrie 2011 privind activităţile de acreditare şi de evaluare a conformităţii, noţiunile</w:t>
            </w:r>
            <w:r w:rsidRPr="003D4A76">
              <w:rPr>
                <w:rStyle w:val="BodytextBold"/>
                <w:sz w:val="24"/>
                <w:szCs w:val="24"/>
                <w:lang w:val="ro-MO"/>
              </w:rPr>
              <w:t xml:space="preserve"> </w:t>
            </w:r>
            <w:r w:rsidRPr="003D4A76">
              <w:rPr>
                <w:rStyle w:val="BodytextBold"/>
                <w:b w:val="0"/>
                <w:sz w:val="24"/>
                <w:szCs w:val="24"/>
                <w:lang w:val="ro-MO"/>
              </w:rPr>
              <w:t>„colaborator vamal”, „declarant”, „regim vamal”, „punerea în libera circulaţie”</w:t>
            </w:r>
            <w:r w:rsidRPr="003D4A76">
              <w:rPr>
                <w:lang w:val="ro-MO"/>
              </w:rPr>
              <w:t xml:space="preserve"> - în Codul vamal,</w:t>
            </w:r>
            <w:r w:rsidRPr="003D4A76">
              <w:rPr>
                <w:rStyle w:val="a4"/>
                <w:lang w:val="ro-MO"/>
              </w:rPr>
              <w:t xml:space="preserve"> </w:t>
            </w:r>
            <w:r w:rsidRPr="003D4A76">
              <w:rPr>
                <w:rStyle w:val="BodytextBold"/>
                <w:b w:val="0"/>
                <w:sz w:val="24"/>
                <w:szCs w:val="24"/>
                <w:lang w:val="ro-MO"/>
              </w:rPr>
              <w:t>„sistem informaţional”</w:t>
            </w:r>
            <w:r w:rsidRPr="003D4A76">
              <w:rPr>
                <w:lang w:val="ro-MO"/>
              </w:rPr>
              <w:t xml:space="preserve"> - în Legea nr. 467 din 21 noiembrie 2003 cu privire la informatizare şi la resursele informaţionale de stat.</w:t>
            </w:r>
            <w:r w:rsidRPr="003D4A76">
              <w:rPr>
                <w:bCs/>
                <w:lang w:val="pt-BR"/>
              </w:rPr>
              <w:t>”.</w:t>
            </w:r>
          </w:p>
          <w:p w:rsidR="007910C6" w:rsidRPr="003D4A76" w:rsidRDefault="007910C6" w:rsidP="006B4E8D">
            <w:pPr>
              <w:pStyle w:val="a3"/>
              <w:jc w:val="both"/>
              <w:rPr>
                <w:rStyle w:val="BodytextBold"/>
                <w:b w:val="0"/>
                <w:i/>
                <w:sz w:val="24"/>
                <w:szCs w:val="24"/>
                <w:lang w:val="ro-MO"/>
              </w:rPr>
            </w:pPr>
            <w:r w:rsidRPr="003D4A76">
              <w:rPr>
                <w:b/>
                <w:bCs/>
                <w:lang w:val="pt-BR"/>
              </w:rPr>
              <w:t>2.</w:t>
            </w:r>
            <w:r w:rsidRPr="003D4A76">
              <w:rPr>
                <w:bCs/>
                <w:lang w:val="pt-BR"/>
              </w:rPr>
              <w:t xml:space="preserve"> termenii „</w:t>
            </w:r>
            <w:r w:rsidRPr="003D4A76">
              <w:rPr>
                <w:rStyle w:val="BodytextBold"/>
                <w:b w:val="0"/>
                <w:i/>
                <w:sz w:val="24"/>
                <w:szCs w:val="24"/>
                <w:lang w:val="ro-MO"/>
              </w:rPr>
              <w:t>legislaţia comunitară de armonizare</w:t>
            </w:r>
            <w:r w:rsidRPr="003D4A76">
              <w:rPr>
                <w:rStyle w:val="BodytextBold"/>
                <w:b w:val="0"/>
                <w:sz w:val="24"/>
                <w:szCs w:val="24"/>
                <w:lang w:val="ro-MO"/>
              </w:rPr>
              <w:t xml:space="preserve">", </w:t>
            </w:r>
            <w:r w:rsidRPr="003D4A76">
              <w:rPr>
                <w:rStyle w:val="BodytextBold"/>
                <w:b w:val="0"/>
                <w:sz w:val="24"/>
                <w:szCs w:val="24"/>
              </w:rPr>
              <w:lastRenderedPageBreak/>
              <w:t>„</w:t>
            </w:r>
            <w:r w:rsidRPr="003D4A76">
              <w:rPr>
                <w:rStyle w:val="BodytextBold"/>
                <w:b w:val="0"/>
                <w:i/>
                <w:sz w:val="24"/>
                <w:szCs w:val="24"/>
              </w:rPr>
              <w:t>control</w:t>
            </w:r>
            <w:r w:rsidRPr="003D4A76">
              <w:rPr>
                <w:rStyle w:val="BodytextBold"/>
                <w:b w:val="0"/>
                <w:sz w:val="24"/>
                <w:szCs w:val="24"/>
              </w:rPr>
              <w:t>”</w:t>
            </w:r>
            <w:r w:rsidRPr="003D4A76">
              <w:rPr>
                <w:rStyle w:val="BodytextBold"/>
                <w:b w:val="0"/>
                <w:sz w:val="24"/>
                <w:szCs w:val="24"/>
                <w:lang w:val="ro-MO"/>
              </w:rPr>
              <w:t xml:space="preserve"> au</w:t>
            </w:r>
            <w:r w:rsidRPr="003D4A76">
              <w:rPr>
                <w:rStyle w:val="BodytextBold"/>
                <w:b w:val="0"/>
                <w:i/>
                <w:sz w:val="24"/>
                <w:szCs w:val="24"/>
                <w:lang w:val="ro-MO"/>
              </w:rPr>
              <w:t xml:space="preserve"> fost excluși;</w:t>
            </w:r>
          </w:p>
          <w:p w:rsidR="007910C6" w:rsidRPr="003D4A76" w:rsidRDefault="007910C6" w:rsidP="006B4E8D">
            <w:pPr>
              <w:pStyle w:val="aa"/>
              <w:ind w:firstLine="19"/>
              <w:rPr>
                <w:rStyle w:val="BodytextBold"/>
                <w:b w:val="0"/>
                <w:sz w:val="24"/>
                <w:szCs w:val="24"/>
                <w:lang w:val="ro-MO"/>
              </w:rPr>
            </w:pPr>
            <w:r w:rsidRPr="003D4A76">
              <w:rPr>
                <w:rStyle w:val="BodytextBold"/>
                <w:sz w:val="24"/>
                <w:szCs w:val="24"/>
                <w:lang w:val="ro-MO"/>
              </w:rPr>
              <w:t xml:space="preserve">3. </w:t>
            </w:r>
            <w:r w:rsidRPr="003D4A76">
              <w:rPr>
                <w:rStyle w:val="BodytextBold"/>
                <w:b w:val="0"/>
                <w:sz w:val="24"/>
                <w:szCs w:val="24"/>
                <w:lang w:val="ro-MO"/>
              </w:rPr>
              <w:t>noțiunea termenului</w:t>
            </w:r>
            <w:r w:rsidRPr="003D4A76">
              <w:rPr>
                <w:rStyle w:val="BodytextBold"/>
                <w:sz w:val="24"/>
                <w:szCs w:val="24"/>
                <w:lang w:val="ro-MO"/>
              </w:rPr>
              <w:t xml:space="preserve"> </w:t>
            </w:r>
            <w:r w:rsidRPr="003D4A76">
              <w:rPr>
                <w:rStyle w:val="BodytextBold"/>
                <w:b w:val="0"/>
                <w:i/>
                <w:sz w:val="24"/>
                <w:szCs w:val="24"/>
                <w:lang w:val="ro-MO"/>
              </w:rPr>
              <w:t>„marcaj</w:t>
            </w:r>
            <w:r w:rsidRPr="003D4A76">
              <w:rPr>
                <w:rFonts w:ascii="Times New Roman" w:hAnsi="Times New Roman"/>
                <w:b/>
                <w:i/>
                <w:szCs w:val="24"/>
                <w:lang w:val="ro-MO"/>
              </w:rPr>
              <w:t xml:space="preserve"> </w:t>
            </w:r>
            <w:r w:rsidRPr="003D4A76">
              <w:rPr>
                <w:rStyle w:val="BodytextBold"/>
                <w:b w:val="0"/>
                <w:i/>
                <w:sz w:val="24"/>
                <w:szCs w:val="24"/>
                <w:lang w:val="ro-MO"/>
              </w:rPr>
              <w:t xml:space="preserve">CE" </w:t>
            </w:r>
            <w:r w:rsidRPr="003D4A76">
              <w:rPr>
                <w:rStyle w:val="BodytextBold"/>
                <w:b w:val="0"/>
                <w:sz w:val="24"/>
                <w:szCs w:val="24"/>
                <w:lang w:val="ro-MO"/>
              </w:rPr>
              <w:t xml:space="preserve">a fost modificată după cum urmează: </w:t>
            </w:r>
          </w:p>
          <w:p w:rsidR="007910C6" w:rsidRPr="003D4A76" w:rsidRDefault="007910C6" w:rsidP="006B4E8D">
            <w:pPr>
              <w:pStyle w:val="aa"/>
              <w:ind w:firstLine="19"/>
              <w:rPr>
                <w:rFonts w:ascii="Times New Roman" w:hAnsi="Times New Roman"/>
                <w:b/>
                <w:bCs/>
                <w:szCs w:val="24"/>
                <w:lang w:val="pt-BR"/>
              </w:rPr>
            </w:pPr>
            <w:r w:rsidRPr="003D4A76">
              <w:rPr>
                <w:rStyle w:val="BodytextBold"/>
                <w:b w:val="0"/>
                <w:sz w:val="24"/>
                <w:szCs w:val="24"/>
                <w:lang w:val="ro-MO"/>
              </w:rPr>
              <w:t>„</w:t>
            </w:r>
            <w:r w:rsidRPr="003D4A76">
              <w:rPr>
                <w:rFonts w:ascii="Times New Roman" w:hAnsi="Times New Roman"/>
                <w:i/>
                <w:szCs w:val="24"/>
                <w:lang w:val="ro-RO"/>
              </w:rPr>
              <w:t>marcaj CE -</w:t>
            </w:r>
            <w:r w:rsidRPr="003D4A76">
              <w:rPr>
                <w:rFonts w:ascii="Times New Roman" w:hAnsi="Times New Roman"/>
                <w:szCs w:val="24"/>
                <w:lang w:val="ro-MO"/>
              </w:rPr>
              <w:t xml:space="preserve"> un marcaj prin care producătorul indică faptul că produsul este în conformitate cu cerinţele aplicabile stabilite în reglementările tehnice care prevede aplicarea sa pe produs;” </w:t>
            </w:r>
            <w:r w:rsidRPr="003D4A76">
              <w:rPr>
                <w:rStyle w:val="BodytextBold"/>
                <w:b w:val="0"/>
                <w:sz w:val="24"/>
                <w:szCs w:val="24"/>
                <w:lang w:val="ro-MO"/>
              </w:rPr>
              <w:t xml:space="preserve">În </w:t>
            </w:r>
            <w:proofErr w:type="spellStart"/>
            <w:r w:rsidRPr="003D4A76">
              <w:rPr>
                <w:rStyle w:val="BodytextBold"/>
                <w:b w:val="0"/>
                <w:sz w:val="24"/>
                <w:szCs w:val="24"/>
                <w:lang w:val="ro-MO"/>
              </w:rPr>
              <w:t>acelaș</w:t>
            </w:r>
            <w:proofErr w:type="spellEnd"/>
            <w:r w:rsidRPr="003D4A76">
              <w:rPr>
                <w:rStyle w:val="BodytextBold"/>
                <w:b w:val="0"/>
                <w:sz w:val="24"/>
                <w:szCs w:val="24"/>
                <w:lang w:val="ro-MO"/>
              </w:rPr>
              <w:t xml:space="preserve"> context art.31 al Legii nr.235 din 01.12.2011 stabilește „</w:t>
            </w:r>
            <w:r w:rsidRPr="003D4A76">
              <w:rPr>
                <w:rFonts w:ascii="Times New Roman" w:hAnsi="Times New Roman"/>
                <w:szCs w:val="24"/>
                <w:lang w:val="it-IT"/>
              </w:rPr>
              <w:t xml:space="preserve">(1) Se recunosc certificatele de conformitate sau rapoartele de încercări emise de organismele de evaluare a conformităţii acreditate de organismele de acreditare semnatare ale Acordului de recunoaştere multilaterală cu Cooperarea Europeană pentru Acreditare, eliberate pentru produsele importate din statele membre ale Uniunii Europene, traduse în limba de stat şi confirmate prin specimenul de ştampilă al importatorului.” Practic prin această normă Republica Moldova recunoaste certificatele de conformitate eliberate de organismele ale UE recunoaște și  aplicarea marcajului CE aplicat de producător pe produsele din domeniile armonizate. Lista domeniilor aronizate este stabilită în anexă la </w:t>
            </w:r>
            <w:r w:rsidRPr="003D4A76">
              <w:rPr>
                <w:rStyle w:val="BodytextBold"/>
                <w:b w:val="0"/>
                <w:sz w:val="24"/>
                <w:szCs w:val="24"/>
                <w:lang w:val="ro-MO"/>
              </w:rPr>
              <w:t xml:space="preserve">Legea nr.235 din 01.12.2011. </w:t>
            </w:r>
          </w:p>
          <w:p w:rsidR="007910C6" w:rsidRPr="003D4A76" w:rsidRDefault="007910C6" w:rsidP="006B4E8D">
            <w:pPr>
              <w:pStyle w:val="aa"/>
              <w:ind w:firstLine="19"/>
              <w:rPr>
                <w:rFonts w:ascii="Times New Roman" w:hAnsi="Times New Roman"/>
                <w:b/>
                <w:bCs/>
                <w:szCs w:val="24"/>
                <w:lang w:val="pt-BR"/>
              </w:rPr>
            </w:pPr>
            <w:r w:rsidRPr="003D4A76">
              <w:rPr>
                <w:rFonts w:ascii="Times New Roman" w:hAnsi="Times New Roman"/>
                <w:szCs w:val="24"/>
                <w:lang w:val="ro-MO"/>
              </w:rPr>
              <w:t xml:space="preserve"> Totodată cu proiectul LSP este promovat </w:t>
            </w:r>
            <w:r w:rsidRPr="003D4A76">
              <w:rPr>
                <w:rStyle w:val="BodytextBold"/>
                <w:b w:val="0"/>
                <w:sz w:val="24"/>
                <w:szCs w:val="24"/>
                <w:lang w:val="ro-MO"/>
              </w:rPr>
              <w:t xml:space="preserve">proiectul Legii de modificare și completare a unor acte legislative care prevede modificarea și completarea Legii nr.235 din 01.12.2011 privind </w:t>
            </w:r>
            <w:r w:rsidRPr="003D4A76">
              <w:rPr>
                <w:rFonts w:ascii="Times New Roman" w:hAnsi="Times New Roman"/>
                <w:szCs w:val="24"/>
                <w:lang w:val="ro-MO"/>
              </w:rPr>
              <w:t>activităţile de acreditare şi de evaluare a conformităţii</w:t>
            </w:r>
            <w:r w:rsidRPr="003D4A76">
              <w:rPr>
                <w:rStyle w:val="BodytextBold"/>
                <w:b w:val="0"/>
                <w:sz w:val="24"/>
                <w:szCs w:val="24"/>
                <w:lang w:val="ro-MO"/>
              </w:rPr>
              <w:t xml:space="preserve"> în cadrul căruia se completează cu prevederi privind </w:t>
            </w:r>
            <w:proofErr w:type="spellStart"/>
            <w:r w:rsidRPr="003D4A76">
              <w:rPr>
                <w:rFonts w:ascii="Times New Roman" w:hAnsi="Times New Roman"/>
                <w:szCs w:val="24"/>
                <w:lang w:val="en-US"/>
              </w:rPr>
              <w:t>principiile</w:t>
            </w:r>
            <w:proofErr w:type="spellEnd"/>
            <w:r w:rsidRPr="003D4A76">
              <w:rPr>
                <w:rFonts w:ascii="Times New Roman" w:hAnsi="Times New Roman"/>
                <w:szCs w:val="24"/>
                <w:lang w:val="en-US"/>
              </w:rPr>
              <w:t xml:space="preserve"> </w:t>
            </w:r>
            <w:r w:rsidRPr="003D4A76">
              <w:rPr>
                <w:rFonts w:ascii="Times New Roman" w:hAnsi="Times New Roman"/>
                <w:szCs w:val="24"/>
                <w:lang w:val="ro-RO"/>
              </w:rPr>
              <w:t>generale</w:t>
            </w:r>
            <w:r w:rsidRPr="003D4A76">
              <w:rPr>
                <w:rFonts w:ascii="Times New Roman" w:hAnsi="Times New Roman"/>
                <w:szCs w:val="24"/>
                <w:lang w:val="en-US"/>
              </w:rPr>
              <w:t xml:space="preserve"> </w:t>
            </w:r>
            <w:proofErr w:type="spellStart"/>
            <w:r w:rsidRPr="003D4A76">
              <w:rPr>
                <w:rFonts w:ascii="Times New Roman" w:hAnsi="Times New Roman"/>
                <w:szCs w:val="24"/>
                <w:lang w:val="en-US"/>
              </w:rPr>
              <w:t>şi</w:t>
            </w:r>
            <w:proofErr w:type="spellEnd"/>
            <w:r w:rsidRPr="003D4A76">
              <w:rPr>
                <w:rFonts w:ascii="Times New Roman" w:hAnsi="Times New Roman"/>
                <w:szCs w:val="24"/>
                <w:lang w:val="en-US"/>
              </w:rPr>
              <w:t xml:space="preserve"> </w:t>
            </w:r>
            <w:r w:rsidRPr="003D4A76">
              <w:rPr>
                <w:rFonts w:ascii="Times New Roman" w:hAnsi="Times New Roman"/>
                <w:szCs w:val="24"/>
                <w:lang w:val="ro-RO"/>
              </w:rPr>
              <w:t>norme</w:t>
            </w:r>
            <w:r w:rsidRPr="003D4A76">
              <w:rPr>
                <w:rFonts w:ascii="Times New Roman" w:hAnsi="Times New Roman"/>
                <w:szCs w:val="24"/>
                <w:lang w:val="en-US"/>
              </w:rPr>
              <w:t xml:space="preserve"> de </w:t>
            </w:r>
            <w:proofErr w:type="spellStart"/>
            <w:r w:rsidRPr="003D4A76">
              <w:rPr>
                <w:rFonts w:ascii="Times New Roman" w:hAnsi="Times New Roman"/>
                <w:szCs w:val="24"/>
                <w:lang w:val="en-US"/>
              </w:rPr>
              <w:t>aplicare</w:t>
            </w:r>
            <w:proofErr w:type="spellEnd"/>
            <w:r w:rsidRPr="003D4A76">
              <w:rPr>
                <w:rFonts w:ascii="Times New Roman" w:hAnsi="Times New Roman"/>
                <w:szCs w:val="24"/>
                <w:lang w:val="en-US"/>
              </w:rPr>
              <w:t xml:space="preserve"> a </w:t>
            </w:r>
            <w:r w:rsidRPr="003D4A76">
              <w:rPr>
                <w:rStyle w:val="BodytextBold"/>
                <w:b w:val="0"/>
                <w:sz w:val="24"/>
                <w:szCs w:val="24"/>
                <w:lang w:val="ro-MO"/>
              </w:rPr>
              <w:t xml:space="preserve">„marcajului CE”. </w:t>
            </w:r>
          </w:p>
          <w:p w:rsidR="007910C6" w:rsidRPr="003D4A76" w:rsidRDefault="007910C6" w:rsidP="006B4E8D">
            <w:pPr>
              <w:pStyle w:val="a3"/>
              <w:jc w:val="both"/>
              <w:rPr>
                <w:lang w:val="ro-MO"/>
              </w:rPr>
            </w:pPr>
            <w:r w:rsidRPr="003D4A76">
              <w:rPr>
                <w:b/>
                <w:lang w:val="ro-MO"/>
              </w:rPr>
              <w:t>4.</w:t>
            </w:r>
            <w:r w:rsidRPr="003D4A76">
              <w:rPr>
                <w:bCs/>
                <w:lang w:val="pt-BR"/>
              </w:rPr>
              <w:t xml:space="preserve">Referitor la unele la prima vedere a noțiunilor </w:t>
            </w:r>
            <w:r w:rsidRPr="003D4A76">
              <w:rPr>
                <w:rStyle w:val="BodytextBold"/>
                <w:b w:val="0"/>
                <w:i/>
                <w:sz w:val="24"/>
                <w:szCs w:val="24"/>
                <w:lang w:val="ro-MO"/>
              </w:rPr>
              <w:t xml:space="preserve">„rechemare", „retragere" şi „distribuitor" </w:t>
            </w:r>
            <w:r w:rsidRPr="003D4A76">
              <w:rPr>
                <w:rStyle w:val="BodytextBold"/>
                <w:b w:val="0"/>
                <w:sz w:val="24"/>
                <w:szCs w:val="24"/>
                <w:lang w:val="ro-MO"/>
              </w:rPr>
              <w:t xml:space="preserve">de dublare cu noțiunile din Legea </w:t>
            </w:r>
            <w:r w:rsidRPr="003D4A76">
              <w:rPr>
                <w:lang w:val="ro-MO"/>
              </w:rPr>
              <w:t xml:space="preserve">nr. 422-XVI din 22 decembrie 2006 privind securitatea generală produselor, care de fapt este armonizată cu Directiva 2001/95/CE privind siguranța generală a produselor, și care stabilește cadrul legal privind plasarea pe piața RM a produselor sigure pentru consumatori, și care specifică care  masuri pot fi aplicate </w:t>
            </w:r>
            <w:r w:rsidRPr="003D4A76">
              <w:rPr>
                <w:lang w:val="ro-MO"/>
              </w:rPr>
              <w:lastRenderedPageBreak/>
              <w:t xml:space="preserve">de autoritățile de supraveghere a pieței în cazul produselor periculoase inclusiv „returnarea” de la consumatori și </w:t>
            </w:r>
            <w:r w:rsidRPr="003D4A76">
              <w:rPr>
                <w:rStyle w:val="BodytextBold"/>
                <w:b w:val="0"/>
                <w:sz w:val="24"/>
                <w:szCs w:val="24"/>
                <w:lang w:val="ro-MO"/>
              </w:rPr>
              <w:t xml:space="preserve">„retragere" </w:t>
            </w:r>
            <w:r w:rsidRPr="003D4A76">
              <w:rPr>
                <w:lang w:val="ro-MO"/>
              </w:rPr>
              <w:t xml:space="preserve"> - orice acțiune cu scop de preveni plasarea pe piață a unui produs periculos.</w:t>
            </w:r>
          </w:p>
          <w:p w:rsidR="007910C6" w:rsidRPr="003D4A76" w:rsidRDefault="007910C6" w:rsidP="006B4E8D">
            <w:pPr>
              <w:pStyle w:val="a3"/>
              <w:jc w:val="both"/>
              <w:rPr>
                <w:lang w:val="ro-MO"/>
              </w:rPr>
            </w:pPr>
            <w:r w:rsidRPr="003D4A76">
              <w:rPr>
                <w:lang w:val="ro-MO"/>
              </w:rPr>
              <w:t>Proiectul Legii privind supravegherea pieței acoperă produsele</w:t>
            </w:r>
            <w:r w:rsidRPr="003D4A76">
              <w:rPr>
                <w:lang w:val="pt-BR"/>
              </w:rPr>
              <w:t xml:space="preserve"> nealimentare</w:t>
            </w:r>
            <w:r w:rsidRPr="003D4A76">
              <w:rPr>
                <w:lang w:val="ro-MO"/>
              </w:rPr>
              <w:t xml:space="preserve"> pentru care sunt stabilite cerințe esențiale în reglementările tehnice. Conform noțiunii „</w:t>
            </w:r>
            <w:r w:rsidRPr="003D4A76">
              <w:rPr>
                <w:b/>
                <w:i/>
                <w:iCs/>
                <w:lang w:val="ro-RO"/>
              </w:rPr>
              <w:t xml:space="preserve">cerinţe esenţiale </w:t>
            </w:r>
            <w:r w:rsidRPr="003D4A76">
              <w:rPr>
                <w:b/>
                <w:lang w:val="ro-RO"/>
              </w:rPr>
              <w:t>– cerinţe stipulate de reglementările tehnice naţionale</w:t>
            </w:r>
            <w:r w:rsidRPr="003D4A76">
              <w:rPr>
                <w:lang w:val="ro-RO"/>
              </w:rPr>
              <w:t xml:space="preserve"> în </w:t>
            </w:r>
            <w:r w:rsidRPr="003D4A76">
              <w:rPr>
                <w:b/>
                <w:lang w:val="ro-RO"/>
              </w:rPr>
              <w:t>vederea asigurării</w:t>
            </w:r>
            <w:r w:rsidRPr="003D4A76">
              <w:rPr>
                <w:lang w:val="ro-RO"/>
              </w:rPr>
              <w:t xml:space="preserve"> securităţii naţionale, </w:t>
            </w:r>
            <w:r w:rsidRPr="003D4A76">
              <w:rPr>
                <w:b/>
                <w:lang w:val="ro-RO"/>
              </w:rPr>
              <w:t>inofensivităţii produselor pentru viaţa, sănătatea şi securitatea oamenilor</w:t>
            </w:r>
            <w:r w:rsidRPr="003D4A76">
              <w:rPr>
                <w:lang w:val="ro-RO"/>
              </w:rPr>
              <w:t>, ….;</w:t>
            </w:r>
            <w:r w:rsidRPr="003D4A76">
              <w:rPr>
                <w:lang w:val="ro-MO"/>
              </w:rPr>
              <w:t xml:space="preserve">” </w:t>
            </w:r>
            <w:r w:rsidRPr="003D4A76">
              <w:rPr>
                <w:bCs/>
                <w:lang w:val="pt-BR"/>
              </w:rPr>
              <w:t xml:space="preserve">Astfel proiectul LSP, în conformitate cu Regulamentul </w:t>
            </w:r>
            <w:r w:rsidRPr="003D4A76">
              <w:rPr>
                <w:bCs/>
              </w:rPr>
              <w:t xml:space="preserve">(CE) nr. 765/2008 </w:t>
            </w:r>
            <w:proofErr w:type="spellStart"/>
            <w:r w:rsidRPr="003D4A76">
              <w:rPr>
                <w:bCs/>
              </w:rPr>
              <w:t>pe</w:t>
            </w:r>
            <w:proofErr w:type="spellEnd"/>
            <w:r w:rsidRPr="003D4A76">
              <w:rPr>
                <w:bCs/>
              </w:rPr>
              <w:t xml:space="preserve"> care </w:t>
            </w:r>
            <w:proofErr w:type="spellStart"/>
            <w:r w:rsidRPr="003D4A76">
              <w:rPr>
                <w:bCs/>
              </w:rPr>
              <w:t>îl</w:t>
            </w:r>
            <w:proofErr w:type="spellEnd"/>
            <w:r w:rsidRPr="003D4A76">
              <w:rPr>
                <w:bCs/>
              </w:rPr>
              <w:t xml:space="preserve"> </w:t>
            </w:r>
            <w:r w:rsidRPr="003D4A76">
              <w:rPr>
                <w:bCs/>
                <w:lang w:val="ro-RO"/>
              </w:rPr>
              <w:t>transpune</w:t>
            </w:r>
            <w:r w:rsidRPr="003D4A76">
              <w:rPr>
                <w:bCs/>
              </w:rPr>
              <w:t xml:space="preserve">, </w:t>
            </w:r>
            <w:r w:rsidRPr="003D4A76">
              <w:rPr>
                <w:bCs/>
                <w:lang w:val="pt-BR"/>
              </w:rPr>
              <w:t xml:space="preserve">acoperă toate produsele, inclusiv cele destinate consumatorilor, din domeniile armonizate. Deci termenul Respectiv termenul </w:t>
            </w:r>
            <w:r w:rsidRPr="003D4A76">
              <w:rPr>
                <w:rStyle w:val="BodytextItalic"/>
                <w:sz w:val="24"/>
                <w:szCs w:val="24"/>
                <w:lang w:val="ro-MO"/>
              </w:rPr>
              <w:t>„rechemare"</w:t>
            </w:r>
            <w:r w:rsidRPr="003D4A76">
              <w:rPr>
                <w:bCs/>
                <w:lang w:val="pt-BR"/>
              </w:rPr>
              <w:t xml:space="preserve"> specifică orice acțiune de returnare a unui produs de la utilizatorul final, inclusiv consumator, iar </w:t>
            </w:r>
            <w:r w:rsidRPr="003D4A76">
              <w:rPr>
                <w:rStyle w:val="BodytextBold"/>
                <w:b w:val="0"/>
                <w:sz w:val="24"/>
                <w:szCs w:val="24"/>
                <w:lang w:val="ro-MO"/>
              </w:rPr>
              <w:t xml:space="preserve">„retragere" </w:t>
            </w:r>
            <w:r w:rsidRPr="003D4A76">
              <w:rPr>
                <w:lang w:val="ro-MO"/>
              </w:rPr>
              <w:t>- orice acțiune cu scop de a împiedica punerea la dispoziție pe piață a unui produs neconform sau periculos.</w:t>
            </w:r>
          </w:p>
          <w:p w:rsidR="007910C6" w:rsidRPr="003D4A76" w:rsidRDefault="007910C6" w:rsidP="006B4E8D">
            <w:pPr>
              <w:pStyle w:val="aa"/>
              <w:ind w:firstLine="160"/>
              <w:rPr>
                <w:rFonts w:ascii="Times New Roman" w:hAnsi="Times New Roman"/>
                <w:bCs/>
                <w:szCs w:val="24"/>
                <w:lang w:val="en-US"/>
              </w:rPr>
            </w:pPr>
            <w:r w:rsidRPr="003D4A76">
              <w:rPr>
                <w:rFonts w:ascii="Times New Roman" w:hAnsi="Times New Roman"/>
                <w:b/>
                <w:bCs/>
                <w:szCs w:val="24"/>
                <w:lang w:val="ro-MO"/>
              </w:rPr>
              <w:t>5.</w:t>
            </w:r>
            <w:r w:rsidRPr="003D4A76">
              <w:rPr>
                <w:rFonts w:ascii="Times New Roman" w:hAnsi="Times New Roman"/>
                <w:bCs/>
                <w:szCs w:val="24"/>
                <w:lang w:val="ro-MO"/>
              </w:rPr>
              <w:t xml:space="preserve"> Codul fiscal prezintă noțiunea </w:t>
            </w:r>
            <w:r w:rsidRPr="003D4A76">
              <w:rPr>
                <w:rFonts w:ascii="Times New Roman" w:hAnsi="Times New Roman"/>
                <w:szCs w:val="24"/>
                <w:lang w:val="ro-MO"/>
              </w:rPr>
              <w:t>„</w:t>
            </w:r>
            <w:r w:rsidRPr="003D4A76">
              <w:rPr>
                <w:rStyle w:val="BodytextBold"/>
                <w:b w:val="0"/>
                <w:sz w:val="24"/>
                <w:szCs w:val="24"/>
                <w:lang w:val="ro-MO"/>
              </w:rPr>
              <w:t xml:space="preserve">agent economic - orice persoană ce desfășoară activitate de întreprinzător",  prin noțiunea respectivă în înțelesul Codului fiscal  include toate formele de activitate de întreprinzător. Pe </w:t>
            </w:r>
            <w:proofErr w:type="spellStart"/>
            <w:r w:rsidRPr="003D4A76">
              <w:rPr>
                <w:rStyle w:val="BodytextBold"/>
                <w:b w:val="0"/>
                <w:sz w:val="24"/>
                <w:szCs w:val="24"/>
                <w:lang w:val="ro-MO"/>
              </w:rPr>
              <w:t>cînd</w:t>
            </w:r>
            <w:proofErr w:type="spellEnd"/>
            <w:r w:rsidRPr="003D4A76">
              <w:rPr>
                <w:rStyle w:val="BodytextBold"/>
                <w:b w:val="0"/>
                <w:sz w:val="24"/>
                <w:szCs w:val="24"/>
                <w:lang w:val="ro-MO"/>
              </w:rPr>
              <w:t xml:space="preserve"> proiectul LSP se referă doar la acele aspecte de activitate care au tangența cu produsele care urmează a fi puse la dispoziție pe piață și anume în calitate de „</w:t>
            </w:r>
            <w:r w:rsidRPr="003D4A76">
              <w:rPr>
                <w:rFonts w:ascii="Times New Roman" w:hAnsi="Times New Roman"/>
                <w:spacing w:val="1"/>
                <w:szCs w:val="24"/>
                <w:lang w:val="ro-RO"/>
              </w:rPr>
              <w:t>p</w:t>
            </w:r>
            <w:r w:rsidRPr="003D4A76">
              <w:rPr>
                <w:rFonts w:ascii="Times New Roman" w:hAnsi="Times New Roman"/>
                <w:spacing w:val="-2"/>
                <w:szCs w:val="24"/>
                <w:lang w:val="ro-RO"/>
              </w:rPr>
              <w:t>r</w:t>
            </w:r>
            <w:r w:rsidRPr="003D4A76">
              <w:rPr>
                <w:rFonts w:ascii="Times New Roman" w:hAnsi="Times New Roman"/>
                <w:spacing w:val="1"/>
                <w:szCs w:val="24"/>
                <w:lang w:val="ro-RO"/>
              </w:rPr>
              <w:t>o</w:t>
            </w:r>
            <w:r w:rsidRPr="003D4A76">
              <w:rPr>
                <w:rFonts w:ascii="Times New Roman" w:hAnsi="Times New Roman"/>
                <w:spacing w:val="-1"/>
                <w:szCs w:val="24"/>
                <w:lang w:val="ro-RO"/>
              </w:rPr>
              <w:t>d</w:t>
            </w:r>
            <w:r w:rsidRPr="003D4A76">
              <w:rPr>
                <w:rFonts w:ascii="Times New Roman" w:hAnsi="Times New Roman"/>
                <w:spacing w:val="1"/>
                <w:szCs w:val="24"/>
                <w:lang w:val="ro-RO"/>
              </w:rPr>
              <w:t>u</w:t>
            </w:r>
            <w:r w:rsidRPr="003D4A76">
              <w:rPr>
                <w:rFonts w:ascii="Times New Roman" w:hAnsi="Times New Roman"/>
                <w:szCs w:val="24"/>
                <w:lang w:val="ro-RO"/>
              </w:rPr>
              <w:t>c</w:t>
            </w:r>
            <w:r w:rsidRPr="003D4A76">
              <w:rPr>
                <w:rFonts w:ascii="Times New Roman" w:hAnsi="Times New Roman"/>
                <w:spacing w:val="-2"/>
                <w:szCs w:val="24"/>
                <w:lang w:val="ro-RO"/>
              </w:rPr>
              <w:t>ă</w:t>
            </w:r>
            <w:r w:rsidRPr="003D4A76">
              <w:rPr>
                <w:rFonts w:ascii="Times New Roman" w:hAnsi="Times New Roman"/>
                <w:spacing w:val="-1"/>
                <w:szCs w:val="24"/>
                <w:lang w:val="ro-RO"/>
              </w:rPr>
              <w:t>t</w:t>
            </w:r>
            <w:r w:rsidRPr="003D4A76">
              <w:rPr>
                <w:rFonts w:ascii="Times New Roman" w:hAnsi="Times New Roman"/>
                <w:spacing w:val="1"/>
                <w:szCs w:val="24"/>
                <w:lang w:val="ro-RO"/>
              </w:rPr>
              <w:t>o</w:t>
            </w:r>
            <w:r w:rsidRPr="003D4A76">
              <w:rPr>
                <w:rFonts w:ascii="Times New Roman" w:hAnsi="Times New Roman"/>
                <w:szCs w:val="24"/>
                <w:lang w:val="ro-RO"/>
              </w:rPr>
              <w:t>r</w:t>
            </w:r>
            <w:r w:rsidRPr="003D4A76">
              <w:rPr>
                <w:rFonts w:ascii="Times New Roman" w:hAnsi="Times New Roman"/>
                <w:szCs w:val="24"/>
                <w:lang w:val="en-US"/>
              </w:rPr>
              <w:t>,</w:t>
            </w:r>
            <w:r w:rsidRPr="003D4A76">
              <w:rPr>
                <w:rFonts w:ascii="Times New Roman" w:hAnsi="Times New Roman"/>
                <w:spacing w:val="29"/>
                <w:szCs w:val="24"/>
                <w:lang w:val="en-US"/>
              </w:rPr>
              <w:t xml:space="preserve"> </w:t>
            </w:r>
            <w:proofErr w:type="spellStart"/>
            <w:r w:rsidRPr="003D4A76">
              <w:rPr>
                <w:rFonts w:ascii="Times New Roman" w:hAnsi="Times New Roman"/>
                <w:szCs w:val="24"/>
                <w:lang w:val="en-US"/>
              </w:rPr>
              <w:t>r</w:t>
            </w:r>
            <w:r w:rsidRPr="003D4A76">
              <w:rPr>
                <w:rFonts w:ascii="Times New Roman" w:hAnsi="Times New Roman"/>
                <w:spacing w:val="-2"/>
                <w:szCs w:val="24"/>
                <w:lang w:val="en-US"/>
              </w:rPr>
              <w:t>e</w:t>
            </w:r>
            <w:r w:rsidRPr="003D4A76">
              <w:rPr>
                <w:rFonts w:ascii="Times New Roman" w:hAnsi="Times New Roman"/>
                <w:spacing w:val="1"/>
                <w:szCs w:val="24"/>
                <w:lang w:val="en-US"/>
              </w:rPr>
              <w:t>p</w:t>
            </w:r>
            <w:r w:rsidRPr="003D4A76">
              <w:rPr>
                <w:rFonts w:ascii="Times New Roman" w:hAnsi="Times New Roman"/>
                <w:szCs w:val="24"/>
                <w:lang w:val="en-US"/>
              </w:rPr>
              <w:t>r</w:t>
            </w:r>
            <w:r w:rsidRPr="003D4A76">
              <w:rPr>
                <w:rFonts w:ascii="Times New Roman" w:hAnsi="Times New Roman"/>
                <w:spacing w:val="-2"/>
                <w:szCs w:val="24"/>
                <w:lang w:val="en-US"/>
              </w:rPr>
              <w:t>e</w:t>
            </w:r>
            <w:r w:rsidRPr="003D4A76">
              <w:rPr>
                <w:rFonts w:ascii="Times New Roman" w:hAnsi="Times New Roman"/>
                <w:szCs w:val="24"/>
                <w:lang w:val="en-US"/>
              </w:rPr>
              <w:t>ze</w:t>
            </w:r>
            <w:r w:rsidRPr="003D4A76">
              <w:rPr>
                <w:rFonts w:ascii="Times New Roman" w:hAnsi="Times New Roman"/>
                <w:spacing w:val="-1"/>
                <w:szCs w:val="24"/>
                <w:lang w:val="en-US"/>
              </w:rPr>
              <w:t>n</w:t>
            </w:r>
            <w:r w:rsidRPr="003D4A76">
              <w:rPr>
                <w:rFonts w:ascii="Times New Roman" w:hAnsi="Times New Roman"/>
                <w:spacing w:val="1"/>
                <w:szCs w:val="24"/>
                <w:lang w:val="en-US"/>
              </w:rPr>
              <w:t>t</w:t>
            </w:r>
            <w:r w:rsidRPr="003D4A76">
              <w:rPr>
                <w:rFonts w:ascii="Times New Roman" w:hAnsi="Times New Roman"/>
                <w:spacing w:val="-2"/>
                <w:szCs w:val="24"/>
                <w:lang w:val="en-US"/>
              </w:rPr>
              <w:t>a</w:t>
            </w:r>
            <w:r w:rsidRPr="003D4A76">
              <w:rPr>
                <w:rFonts w:ascii="Times New Roman" w:hAnsi="Times New Roman"/>
                <w:spacing w:val="1"/>
                <w:szCs w:val="24"/>
                <w:lang w:val="en-US"/>
              </w:rPr>
              <w:t>n</w:t>
            </w:r>
            <w:r w:rsidRPr="003D4A76">
              <w:rPr>
                <w:rFonts w:ascii="Times New Roman" w:hAnsi="Times New Roman"/>
                <w:spacing w:val="-1"/>
                <w:szCs w:val="24"/>
                <w:lang w:val="en-US"/>
              </w:rPr>
              <w:t>t</w:t>
            </w:r>
            <w:proofErr w:type="spellEnd"/>
            <w:r w:rsidRPr="003D4A76">
              <w:rPr>
                <w:rFonts w:ascii="Times New Roman" w:hAnsi="Times New Roman"/>
                <w:spacing w:val="28"/>
                <w:szCs w:val="24"/>
                <w:lang w:val="en-US"/>
              </w:rPr>
              <w:t xml:space="preserve"> </w:t>
            </w:r>
            <w:proofErr w:type="spellStart"/>
            <w:r w:rsidRPr="003D4A76">
              <w:rPr>
                <w:rFonts w:ascii="Times New Roman" w:hAnsi="Times New Roman"/>
                <w:szCs w:val="24"/>
                <w:lang w:val="en-US"/>
              </w:rPr>
              <w:t>a</w:t>
            </w:r>
            <w:r w:rsidRPr="003D4A76">
              <w:rPr>
                <w:rFonts w:ascii="Times New Roman" w:hAnsi="Times New Roman"/>
                <w:spacing w:val="-1"/>
                <w:szCs w:val="24"/>
                <w:lang w:val="en-US"/>
              </w:rPr>
              <w:t>ut</w:t>
            </w:r>
            <w:r w:rsidRPr="003D4A76">
              <w:rPr>
                <w:rFonts w:ascii="Times New Roman" w:hAnsi="Times New Roman"/>
                <w:spacing w:val="1"/>
                <w:szCs w:val="24"/>
                <w:lang w:val="en-US"/>
              </w:rPr>
              <w:t>o</w:t>
            </w:r>
            <w:r w:rsidRPr="003D4A76">
              <w:rPr>
                <w:rFonts w:ascii="Times New Roman" w:hAnsi="Times New Roman"/>
                <w:szCs w:val="24"/>
                <w:lang w:val="en-US"/>
              </w:rPr>
              <w:t>r</w:t>
            </w:r>
            <w:r w:rsidRPr="003D4A76">
              <w:rPr>
                <w:rFonts w:ascii="Times New Roman" w:hAnsi="Times New Roman"/>
                <w:spacing w:val="1"/>
                <w:szCs w:val="24"/>
                <w:lang w:val="en-US"/>
              </w:rPr>
              <w:t>i</w:t>
            </w:r>
            <w:r w:rsidRPr="003D4A76">
              <w:rPr>
                <w:rFonts w:ascii="Times New Roman" w:hAnsi="Times New Roman"/>
                <w:spacing w:val="-2"/>
                <w:szCs w:val="24"/>
                <w:lang w:val="en-US"/>
              </w:rPr>
              <w:t>z</w:t>
            </w:r>
            <w:r w:rsidRPr="003D4A76">
              <w:rPr>
                <w:rFonts w:ascii="Times New Roman" w:hAnsi="Times New Roman"/>
                <w:szCs w:val="24"/>
                <w:lang w:val="en-US"/>
              </w:rPr>
              <w:t>a</w:t>
            </w:r>
            <w:r w:rsidRPr="003D4A76">
              <w:rPr>
                <w:rFonts w:ascii="Times New Roman" w:hAnsi="Times New Roman"/>
                <w:spacing w:val="-1"/>
                <w:szCs w:val="24"/>
                <w:lang w:val="en-US"/>
              </w:rPr>
              <w:t>t</w:t>
            </w:r>
            <w:proofErr w:type="spellEnd"/>
            <w:r w:rsidRPr="003D4A76">
              <w:rPr>
                <w:rFonts w:ascii="Times New Roman" w:hAnsi="Times New Roman"/>
                <w:szCs w:val="24"/>
                <w:lang w:val="en-US"/>
              </w:rPr>
              <w:t>,</w:t>
            </w:r>
            <w:r w:rsidRPr="003D4A76">
              <w:rPr>
                <w:rFonts w:ascii="Times New Roman" w:eastAsia="MS Mincho" w:hAnsi="Times New Roman"/>
                <w:szCs w:val="24"/>
                <w:lang w:val="en-US" w:eastAsia="ja-JP"/>
              </w:rPr>
              <w:t xml:space="preserve"> </w:t>
            </w:r>
            <w:proofErr w:type="spellStart"/>
            <w:r w:rsidRPr="003D4A76">
              <w:rPr>
                <w:rFonts w:ascii="Times New Roman" w:hAnsi="Times New Roman"/>
                <w:spacing w:val="1"/>
                <w:szCs w:val="24"/>
                <w:lang w:val="en-US"/>
              </w:rPr>
              <w:t>i</w:t>
            </w:r>
            <w:r w:rsidRPr="003D4A76">
              <w:rPr>
                <w:rFonts w:ascii="Times New Roman" w:hAnsi="Times New Roman"/>
                <w:spacing w:val="-5"/>
                <w:szCs w:val="24"/>
                <w:lang w:val="en-US"/>
              </w:rPr>
              <w:t>m</w:t>
            </w:r>
            <w:r w:rsidRPr="003D4A76">
              <w:rPr>
                <w:rFonts w:ascii="Times New Roman" w:hAnsi="Times New Roman"/>
                <w:spacing w:val="1"/>
                <w:szCs w:val="24"/>
                <w:lang w:val="en-US"/>
              </w:rPr>
              <w:t>po</w:t>
            </w:r>
            <w:r w:rsidRPr="003D4A76">
              <w:rPr>
                <w:rFonts w:ascii="Times New Roman" w:hAnsi="Times New Roman"/>
                <w:szCs w:val="24"/>
                <w:lang w:val="en-US"/>
              </w:rPr>
              <w:t>r</w:t>
            </w:r>
            <w:r w:rsidRPr="003D4A76">
              <w:rPr>
                <w:rFonts w:ascii="Times New Roman" w:hAnsi="Times New Roman"/>
                <w:spacing w:val="1"/>
                <w:szCs w:val="24"/>
                <w:lang w:val="en-US"/>
              </w:rPr>
              <w:t>t</w:t>
            </w:r>
            <w:r w:rsidRPr="003D4A76">
              <w:rPr>
                <w:rFonts w:ascii="Times New Roman" w:hAnsi="Times New Roman"/>
                <w:spacing w:val="-2"/>
                <w:szCs w:val="24"/>
                <w:lang w:val="en-US"/>
              </w:rPr>
              <w:t>a</w:t>
            </w:r>
            <w:r w:rsidRPr="003D4A76">
              <w:rPr>
                <w:rFonts w:ascii="Times New Roman" w:hAnsi="Times New Roman"/>
                <w:spacing w:val="1"/>
                <w:szCs w:val="24"/>
                <w:lang w:val="en-US"/>
              </w:rPr>
              <w:t>to</w:t>
            </w:r>
            <w:r w:rsidRPr="003D4A76">
              <w:rPr>
                <w:rFonts w:ascii="Times New Roman" w:hAnsi="Times New Roman"/>
                <w:spacing w:val="-2"/>
                <w:szCs w:val="24"/>
                <w:lang w:val="en-US"/>
              </w:rPr>
              <w:t>r</w:t>
            </w:r>
            <w:proofErr w:type="spellEnd"/>
            <w:r w:rsidRPr="003D4A76">
              <w:rPr>
                <w:rFonts w:ascii="Times New Roman" w:hAnsi="Times New Roman"/>
                <w:spacing w:val="1"/>
                <w:szCs w:val="24"/>
                <w:lang w:val="en-US"/>
              </w:rPr>
              <w:t xml:space="preserve"> </w:t>
            </w:r>
            <w:proofErr w:type="spellStart"/>
            <w:r w:rsidRPr="003D4A76">
              <w:rPr>
                <w:rFonts w:ascii="Times New Roman" w:hAnsi="Times New Roman"/>
                <w:szCs w:val="24"/>
                <w:lang w:val="en-US"/>
              </w:rPr>
              <w:t>şi</w:t>
            </w:r>
            <w:proofErr w:type="spellEnd"/>
            <w:r w:rsidRPr="003D4A76">
              <w:rPr>
                <w:rFonts w:ascii="Times New Roman" w:hAnsi="Times New Roman"/>
                <w:spacing w:val="-2"/>
                <w:szCs w:val="24"/>
                <w:lang w:val="en-US"/>
              </w:rPr>
              <w:t xml:space="preserve"> </w:t>
            </w:r>
            <w:proofErr w:type="spellStart"/>
            <w:r w:rsidRPr="003D4A76">
              <w:rPr>
                <w:rFonts w:ascii="Times New Roman" w:hAnsi="Times New Roman"/>
                <w:spacing w:val="1"/>
                <w:szCs w:val="24"/>
                <w:lang w:val="en-US"/>
              </w:rPr>
              <w:t>d</w:t>
            </w:r>
            <w:r w:rsidRPr="003D4A76">
              <w:rPr>
                <w:rFonts w:ascii="Times New Roman" w:hAnsi="Times New Roman"/>
                <w:spacing w:val="-1"/>
                <w:szCs w:val="24"/>
                <w:lang w:val="en-US"/>
              </w:rPr>
              <w:t>i</w:t>
            </w:r>
            <w:r w:rsidRPr="003D4A76">
              <w:rPr>
                <w:rFonts w:ascii="Times New Roman" w:hAnsi="Times New Roman"/>
                <w:spacing w:val="1"/>
                <w:szCs w:val="24"/>
                <w:lang w:val="en-US"/>
              </w:rPr>
              <w:t>st</w:t>
            </w:r>
            <w:r w:rsidRPr="003D4A76">
              <w:rPr>
                <w:rFonts w:ascii="Times New Roman" w:hAnsi="Times New Roman"/>
                <w:spacing w:val="-2"/>
                <w:szCs w:val="24"/>
                <w:lang w:val="en-US"/>
              </w:rPr>
              <w:t>r</w:t>
            </w:r>
            <w:r w:rsidRPr="003D4A76">
              <w:rPr>
                <w:rFonts w:ascii="Times New Roman" w:hAnsi="Times New Roman"/>
                <w:spacing w:val="1"/>
                <w:szCs w:val="24"/>
                <w:lang w:val="en-US"/>
              </w:rPr>
              <w:t>i</w:t>
            </w:r>
            <w:r w:rsidRPr="003D4A76">
              <w:rPr>
                <w:rFonts w:ascii="Times New Roman" w:hAnsi="Times New Roman"/>
                <w:spacing w:val="-1"/>
                <w:szCs w:val="24"/>
                <w:lang w:val="en-US"/>
              </w:rPr>
              <w:t>b</w:t>
            </w:r>
            <w:r w:rsidRPr="003D4A76">
              <w:rPr>
                <w:rFonts w:ascii="Times New Roman" w:hAnsi="Times New Roman"/>
                <w:spacing w:val="1"/>
                <w:szCs w:val="24"/>
                <w:lang w:val="en-US"/>
              </w:rPr>
              <w:t>u</w:t>
            </w:r>
            <w:r w:rsidRPr="003D4A76">
              <w:rPr>
                <w:rFonts w:ascii="Times New Roman" w:hAnsi="Times New Roman"/>
                <w:spacing w:val="-1"/>
                <w:szCs w:val="24"/>
                <w:lang w:val="en-US"/>
              </w:rPr>
              <w:t>it</w:t>
            </w:r>
            <w:r w:rsidRPr="003D4A76">
              <w:rPr>
                <w:rFonts w:ascii="Times New Roman" w:hAnsi="Times New Roman"/>
                <w:spacing w:val="1"/>
                <w:szCs w:val="24"/>
                <w:lang w:val="en-US"/>
              </w:rPr>
              <w:t>o</w:t>
            </w:r>
            <w:r w:rsidRPr="003D4A76">
              <w:rPr>
                <w:rFonts w:ascii="Times New Roman" w:hAnsi="Times New Roman"/>
                <w:spacing w:val="-2"/>
                <w:szCs w:val="24"/>
                <w:lang w:val="en-US"/>
              </w:rPr>
              <w:t>r</w:t>
            </w:r>
            <w:proofErr w:type="spellEnd"/>
            <w:r w:rsidRPr="003D4A76">
              <w:rPr>
                <w:rFonts w:ascii="Times New Roman" w:hAnsi="Times New Roman"/>
                <w:spacing w:val="-1"/>
                <w:szCs w:val="24"/>
                <w:lang w:val="en-US"/>
              </w:rPr>
              <w:t xml:space="preserve"> (</w:t>
            </w:r>
            <w:proofErr w:type="spellStart"/>
            <w:r w:rsidRPr="003D4A76">
              <w:rPr>
                <w:rFonts w:ascii="Times New Roman" w:hAnsi="Times New Roman"/>
                <w:spacing w:val="-1"/>
                <w:szCs w:val="24"/>
                <w:lang w:val="en-US"/>
              </w:rPr>
              <w:t>vînzătorul</w:t>
            </w:r>
            <w:proofErr w:type="spellEnd"/>
            <w:r w:rsidRPr="003D4A76">
              <w:rPr>
                <w:rFonts w:ascii="Times New Roman" w:hAnsi="Times New Roman"/>
                <w:spacing w:val="-1"/>
                <w:szCs w:val="24"/>
                <w:lang w:val="en-US"/>
              </w:rPr>
              <w:t xml:space="preserve">). De </w:t>
            </w:r>
            <w:proofErr w:type="spellStart"/>
            <w:r w:rsidRPr="003D4A76">
              <w:rPr>
                <w:rFonts w:ascii="Times New Roman" w:hAnsi="Times New Roman"/>
                <w:spacing w:val="-1"/>
                <w:szCs w:val="24"/>
                <w:lang w:val="en-US"/>
              </w:rPr>
              <w:t>exemplu</w:t>
            </w:r>
            <w:proofErr w:type="spellEnd"/>
            <w:r w:rsidRPr="003D4A76">
              <w:rPr>
                <w:rFonts w:ascii="Times New Roman" w:hAnsi="Times New Roman"/>
                <w:spacing w:val="-1"/>
                <w:szCs w:val="24"/>
                <w:lang w:val="en-US"/>
              </w:rPr>
              <w:t xml:space="preserve"> </w:t>
            </w:r>
            <w:proofErr w:type="spellStart"/>
            <w:r w:rsidRPr="003D4A76">
              <w:rPr>
                <w:rFonts w:ascii="Times New Roman" w:hAnsi="Times New Roman"/>
                <w:spacing w:val="-1"/>
                <w:szCs w:val="24"/>
                <w:lang w:val="en-US"/>
              </w:rPr>
              <w:t>prestarea</w:t>
            </w:r>
            <w:proofErr w:type="spellEnd"/>
            <w:r w:rsidRPr="003D4A76">
              <w:rPr>
                <w:rFonts w:ascii="Times New Roman" w:hAnsi="Times New Roman"/>
                <w:spacing w:val="-1"/>
                <w:szCs w:val="24"/>
                <w:lang w:val="en-US"/>
              </w:rPr>
              <w:t xml:space="preserve"> </w:t>
            </w:r>
            <w:proofErr w:type="spellStart"/>
            <w:r w:rsidRPr="003D4A76">
              <w:rPr>
                <w:rFonts w:ascii="Times New Roman" w:hAnsi="Times New Roman"/>
                <w:spacing w:val="-1"/>
                <w:szCs w:val="24"/>
                <w:lang w:val="en-US"/>
              </w:rPr>
              <w:t>sevicilor</w:t>
            </w:r>
            <w:proofErr w:type="spellEnd"/>
            <w:r w:rsidRPr="003D4A76">
              <w:rPr>
                <w:rFonts w:ascii="Times New Roman" w:hAnsi="Times New Roman"/>
                <w:spacing w:val="-1"/>
                <w:szCs w:val="24"/>
                <w:lang w:val="en-US"/>
              </w:rPr>
              <w:t xml:space="preserve"> nu </w:t>
            </w:r>
            <w:proofErr w:type="spellStart"/>
            <w:r w:rsidRPr="003D4A76">
              <w:rPr>
                <w:rFonts w:ascii="Times New Roman" w:hAnsi="Times New Roman"/>
                <w:spacing w:val="-1"/>
                <w:szCs w:val="24"/>
                <w:lang w:val="en-US"/>
              </w:rPr>
              <w:t>este</w:t>
            </w:r>
            <w:proofErr w:type="spellEnd"/>
            <w:r w:rsidRPr="003D4A76">
              <w:rPr>
                <w:rFonts w:ascii="Times New Roman" w:hAnsi="Times New Roman"/>
                <w:spacing w:val="-1"/>
                <w:szCs w:val="24"/>
                <w:lang w:val="en-US"/>
              </w:rPr>
              <w:t xml:space="preserve"> </w:t>
            </w:r>
            <w:proofErr w:type="spellStart"/>
            <w:r w:rsidRPr="003D4A76">
              <w:rPr>
                <w:rFonts w:ascii="Times New Roman" w:hAnsi="Times New Roman"/>
                <w:spacing w:val="-1"/>
                <w:szCs w:val="24"/>
                <w:lang w:val="en-US"/>
              </w:rPr>
              <w:t>acoperită</w:t>
            </w:r>
            <w:proofErr w:type="spellEnd"/>
            <w:r w:rsidRPr="003D4A76">
              <w:rPr>
                <w:rFonts w:ascii="Times New Roman" w:hAnsi="Times New Roman"/>
                <w:spacing w:val="-1"/>
                <w:szCs w:val="24"/>
                <w:lang w:val="en-US"/>
              </w:rPr>
              <w:t xml:space="preserve"> de </w:t>
            </w:r>
            <w:proofErr w:type="spellStart"/>
            <w:r w:rsidRPr="003D4A76">
              <w:rPr>
                <w:rFonts w:ascii="Times New Roman" w:hAnsi="Times New Roman"/>
                <w:spacing w:val="-1"/>
                <w:szCs w:val="24"/>
                <w:lang w:val="en-US"/>
              </w:rPr>
              <w:t>proiect</w:t>
            </w:r>
            <w:proofErr w:type="spellEnd"/>
            <w:r w:rsidRPr="003D4A76">
              <w:rPr>
                <w:rFonts w:ascii="Times New Roman" w:hAnsi="Times New Roman"/>
                <w:spacing w:val="-1"/>
                <w:szCs w:val="24"/>
                <w:lang w:val="en-US"/>
              </w:rPr>
              <w:t>.</w:t>
            </w:r>
          </w:p>
          <w:p w:rsidR="007910C6" w:rsidRPr="003D4A76" w:rsidRDefault="007910C6" w:rsidP="006B4E8D">
            <w:pPr>
              <w:pStyle w:val="a3"/>
              <w:ind w:firstLine="160"/>
              <w:jc w:val="both"/>
              <w:rPr>
                <w:lang w:val="pt-BR"/>
              </w:rPr>
            </w:pPr>
            <w:r w:rsidRPr="003D4A76">
              <w:rPr>
                <w:b/>
                <w:lang w:val="pt-BR"/>
              </w:rPr>
              <w:t>6.</w:t>
            </w:r>
            <w:r w:rsidRPr="003D4A76">
              <w:rPr>
                <w:lang w:val="pt-BR"/>
              </w:rPr>
              <w:t xml:space="preserve"> Noțiunea „produs” din</w:t>
            </w:r>
            <w:r w:rsidRPr="003D4A76">
              <w:rPr>
                <w:lang w:val="ro-MO"/>
              </w:rPr>
              <w:t xml:space="preserve"> Legea nr. 105 din 13 martie 2003 privind protecţia consumatorilor se referă la toate bunurile destinate consumului sau utilizării individuale. Noțiunea de </w:t>
            </w:r>
            <w:r w:rsidRPr="003D4A76">
              <w:rPr>
                <w:lang w:val="pt-BR"/>
              </w:rPr>
              <w:t>„produs” din proiect LSP are o acoperire mai îngustă și  se referă doar la produsele nealimentare.</w:t>
            </w:r>
          </w:p>
          <w:p w:rsidR="007910C6" w:rsidRPr="003D4A76" w:rsidRDefault="007910C6" w:rsidP="006B4E8D">
            <w:pPr>
              <w:pStyle w:val="aa"/>
              <w:ind w:firstLine="19"/>
              <w:rPr>
                <w:rFonts w:ascii="Times New Roman" w:hAnsi="Times New Roman"/>
                <w:szCs w:val="24"/>
                <w:lang w:val="ro-RO"/>
              </w:rPr>
            </w:pPr>
            <w:r w:rsidRPr="003D4A76">
              <w:rPr>
                <w:rFonts w:ascii="Times New Roman" w:hAnsi="Times New Roman"/>
                <w:b/>
                <w:szCs w:val="24"/>
                <w:lang w:val="pt-BR"/>
              </w:rPr>
              <w:t>7.</w:t>
            </w:r>
            <w:r w:rsidRPr="003D4A76">
              <w:rPr>
                <w:rFonts w:ascii="Times New Roman" w:hAnsi="Times New Roman"/>
                <w:szCs w:val="24"/>
                <w:lang w:val="pt-BR"/>
              </w:rPr>
              <w:t xml:space="preserve"> Clasifcatorului</w:t>
            </w:r>
            <w:r w:rsidRPr="003D4A76">
              <w:rPr>
                <w:rFonts w:ascii="Times New Roman" w:hAnsi="Times New Roman"/>
                <w:szCs w:val="24"/>
                <w:lang w:val="ro-MO"/>
              </w:rPr>
              <w:t xml:space="preserve"> unic al funcţiilor publice, aprobat prin Legea nr. 155 din 21 iulie 2011 stabilește ca funcționari </w:t>
            </w:r>
            <w:r w:rsidRPr="003D4A76">
              <w:rPr>
                <w:rFonts w:ascii="Times New Roman" w:hAnsi="Times New Roman"/>
                <w:szCs w:val="24"/>
                <w:lang w:val="ro-MO"/>
              </w:rPr>
              <w:lastRenderedPageBreak/>
              <w:t>publici care efectuează activități de control și inspectare a procesului de implementare a actelor normative în anumite domenii  „inspector, controlor-revizor, auditor intern”. Din lista respectiv doar inspectorii pot fi aleși ca responsabili de implementarea actelor normative pentru domeniul supravegherea pieței. Astfel a fost redactată noțiunea „</w:t>
            </w:r>
            <w:r w:rsidRPr="003D4A76">
              <w:rPr>
                <w:rFonts w:ascii="Times New Roman" w:hAnsi="Times New Roman"/>
                <w:i/>
                <w:iCs/>
                <w:szCs w:val="24"/>
                <w:lang w:val="ro-RO"/>
              </w:rPr>
              <w:t xml:space="preserve">inspector </w:t>
            </w:r>
            <w:r w:rsidRPr="003D4A76">
              <w:rPr>
                <w:rFonts w:ascii="Times New Roman" w:hAnsi="Times New Roman"/>
                <w:szCs w:val="24"/>
                <w:lang w:val="ro-RO"/>
              </w:rPr>
              <w:t>– persoana împuternicită, prin delegație de control, să efectueze controlul respectării prevederilor actelor legislative și normative, precum şi a conformității produselor puse la dispoziţie pe piaţă cu cerinţele esenţiale;</w:t>
            </w:r>
          </w:p>
          <w:p w:rsidR="007910C6" w:rsidRPr="003D4A76" w:rsidRDefault="007910C6" w:rsidP="006B4E8D">
            <w:pPr>
              <w:tabs>
                <w:tab w:val="left" w:pos="540"/>
                <w:tab w:val="left" w:pos="9637"/>
              </w:tabs>
              <w:ind w:right="-83" w:firstLine="160"/>
              <w:jc w:val="both"/>
              <w:rPr>
                <w:i/>
                <w:iCs/>
                <w:lang w:val="ro-RO"/>
              </w:rPr>
            </w:pPr>
            <w:r w:rsidRPr="003D4A76">
              <w:rPr>
                <w:rStyle w:val="10"/>
                <w:rFonts w:ascii="Times New Roman" w:hAnsi="Times New Roman"/>
                <w:sz w:val="24"/>
                <w:szCs w:val="24"/>
              </w:rPr>
              <w:t>8.</w:t>
            </w:r>
            <w:r w:rsidRPr="003D4A76">
              <w:rPr>
                <w:lang w:val="pt-BR"/>
              </w:rPr>
              <w:t xml:space="preserve"> Noțiunea „</w:t>
            </w:r>
            <w:r w:rsidRPr="003D4A76">
              <w:rPr>
                <w:i/>
                <w:iCs/>
                <w:lang w:val="ro-RO"/>
              </w:rPr>
              <w:t xml:space="preserve"> prescripţie</w:t>
            </w:r>
            <w:r w:rsidRPr="003D4A76">
              <w:rPr>
                <w:lang w:val="pt-BR"/>
              </w:rPr>
              <w:t>” a fost redactată după cum urmează: „</w:t>
            </w:r>
            <w:r w:rsidRPr="003D4A76">
              <w:rPr>
                <w:i/>
                <w:iCs/>
                <w:lang w:val="ro-RO"/>
              </w:rPr>
              <w:t xml:space="preserve"> prescripţie </w:t>
            </w:r>
            <w:r w:rsidRPr="003D4A76">
              <w:rPr>
                <w:lang w:val="ro-RO"/>
              </w:rPr>
              <w:t>– document emis în cadrul controlului produselor în cazul constatării a încălcării prevederilor legii şi/sau a neconformităţii produselor puse la dispoziţie pe piaţă cu cerinţele esenţiale care prevede aplicarea măsurilor corective și care este obligatorie spre executare de către agentul  economic;”</w:t>
            </w:r>
          </w:p>
          <w:p w:rsidR="007910C6" w:rsidRPr="003D4A76" w:rsidRDefault="007910C6" w:rsidP="006B4E8D">
            <w:pPr>
              <w:pStyle w:val="2"/>
              <w:tabs>
                <w:tab w:val="left" w:pos="540"/>
              </w:tabs>
              <w:spacing w:line="240" w:lineRule="auto"/>
              <w:jc w:val="both"/>
              <w:rPr>
                <w:rStyle w:val="BodytextBold"/>
                <w:b w:val="0"/>
                <w:sz w:val="24"/>
                <w:szCs w:val="24"/>
              </w:rPr>
            </w:pPr>
            <w:r w:rsidRPr="003D4A76">
              <w:rPr>
                <w:rStyle w:val="BodytextBold"/>
                <w:sz w:val="24"/>
                <w:szCs w:val="24"/>
                <w:lang w:val="ro-MO"/>
              </w:rPr>
              <w:t>9.</w:t>
            </w:r>
            <w:r w:rsidRPr="003D4A76">
              <w:rPr>
                <w:rStyle w:val="BodytextBold"/>
                <w:b w:val="0"/>
                <w:sz w:val="24"/>
                <w:szCs w:val="24"/>
                <w:lang w:val="ro-MO"/>
              </w:rPr>
              <w:t xml:space="preserve"> Noțiunea </w:t>
            </w:r>
            <w:r w:rsidRPr="003D4A76">
              <w:rPr>
                <w:rStyle w:val="BodytextBold"/>
                <w:b w:val="0"/>
                <w:i/>
                <w:sz w:val="24"/>
                <w:szCs w:val="24"/>
                <w:lang w:val="ro-MO"/>
              </w:rPr>
              <w:t>„</w:t>
            </w:r>
            <w:proofErr w:type="spellStart"/>
            <w:r w:rsidRPr="003D4A76">
              <w:rPr>
                <w:rStyle w:val="BodytextBold"/>
                <w:b w:val="0"/>
                <w:i/>
                <w:sz w:val="24"/>
                <w:szCs w:val="24"/>
                <w:lang w:val="ro-MO"/>
              </w:rPr>
              <w:t>autorit</w:t>
            </w:r>
            <w:proofErr w:type="spellEnd"/>
            <w:r w:rsidRPr="003D4A76">
              <w:rPr>
                <w:rStyle w:val="BodytextBold"/>
                <w:b w:val="0"/>
                <w:i/>
                <w:sz w:val="24"/>
                <w:szCs w:val="24"/>
              </w:rPr>
              <w:t xml:space="preserve">ate de\ </w:t>
            </w:r>
            <w:proofErr w:type="spellStart"/>
            <w:r w:rsidRPr="003D4A76">
              <w:rPr>
                <w:rStyle w:val="BodytextBold"/>
                <w:b w:val="0"/>
                <w:i/>
                <w:sz w:val="24"/>
                <w:szCs w:val="24"/>
              </w:rPr>
              <w:t>supraveghere</w:t>
            </w:r>
            <w:proofErr w:type="spellEnd"/>
            <w:r w:rsidRPr="003D4A76">
              <w:rPr>
                <w:rStyle w:val="BodytextBold"/>
                <w:b w:val="0"/>
                <w:i/>
                <w:sz w:val="24"/>
                <w:szCs w:val="24"/>
              </w:rPr>
              <w:t xml:space="preserve"> a </w:t>
            </w:r>
            <w:proofErr w:type="spellStart"/>
            <w:r w:rsidRPr="003D4A76">
              <w:rPr>
                <w:rStyle w:val="BodytextBold"/>
                <w:b w:val="0"/>
                <w:i/>
                <w:sz w:val="24"/>
                <w:szCs w:val="24"/>
              </w:rPr>
              <w:t>pieţei</w:t>
            </w:r>
            <w:proofErr w:type="spellEnd"/>
            <w:r w:rsidRPr="003D4A76">
              <w:rPr>
                <w:rStyle w:val="BodytextBold"/>
                <w:b w:val="0"/>
                <w:i/>
                <w:sz w:val="24"/>
                <w:szCs w:val="24"/>
              </w:rPr>
              <w:t>"</w:t>
            </w:r>
            <w:r w:rsidRPr="003D4A76">
              <w:rPr>
                <w:rStyle w:val="BodytextBold"/>
                <w:sz w:val="24"/>
                <w:szCs w:val="24"/>
              </w:rPr>
              <w:t xml:space="preserve"> </w:t>
            </w:r>
            <w:r w:rsidRPr="003D4A76">
              <w:rPr>
                <w:rStyle w:val="BodytextBold"/>
                <w:b w:val="0"/>
                <w:sz w:val="24"/>
                <w:szCs w:val="24"/>
              </w:rPr>
              <w:t xml:space="preserve">a </w:t>
            </w:r>
            <w:proofErr w:type="spellStart"/>
            <w:r w:rsidRPr="003D4A76">
              <w:rPr>
                <w:rStyle w:val="BodytextBold"/>
                <w:b w:val="0"/>
                <w:sz w:val="24"/>
                <w:szCs w:val="24"/>
              </w:rPr>
              <w:t>fost</w:t>
            </w:r>
            <w:proofErr w:type="spellEnd"/>
            <w:r w:rsidRPr="003D4A76">
              <w:rPr>
                <w:rStyle w:val="BodytextBold"/>
                <w:b w:val="0"/>
                <w:sz w:val="24"/>
                <w:szCs w:val="24"/>
              </w:rPr>
              <w:t xml:space="preserve"> </w:t>
            </w:r>
            <w:proofErr w:type="spellStart"/>
            <w:r w:rsidRPr="003D4A76">
              <w:rPr>
                <w:rStyle w:val="BodytextBold"/>
                <w:b w:val="0"/>
                <w:sz w:val="24"/>
                <w:szCs w:val="24"/>
              </w:rPr>
              <w:t>reformulată</w:t>
            </w:r>
            <w:proofErr w:type="spellEnd"/>
            <w:r w:rsidRPr="003D4A76">
              <w:rPr>
                <w:rStyle w:val="BodytextBold"/>
                <w:b w:val="0"/>
                <w:sz w:val="24"/>
                <w:szCs w:val="24"/>
              </w:rPr>
              <w:t xml:space="preserve"> </w:t>
            </w:r>
            <w:proofErr w:type="spellStart"/>
            <w:r w:rsidRPr="003D4A76">
              <w:rPr>
                <w:rStyle w:val="BodytextBold"/>
                <w:b w:val="0"/>
                <w:sz w:val="24"/>
                <w:szCs w:val="24"/>
              </w:rPr>
              <w:t>în</w:t>
            </w:r>
            <w:proofErr w:type="spellEnd"/>
            <w:r w:rsidRPr="003D4A76">
              <w:rPr>
                <w:rStyle w:val="BodytextBold"/>
                <w:b w:val="0"/>
                <w:sz w:val="24"/>
                <w:szCs w:val="24"/>
              </w:rPr>
              <w:t xml:space="preserve"> </w:t>
            </w:r>
            <w:proofErr w:type="spellStart"/>
            <w:r w:rsidRPr="003D4A76">
              <w:rPr>
                <w:rStyle w:val="BodytextBold"/>
                <w:b w:val="0"/>
                <w:sz w:val="24"/>
                <w:szCs w:val="24"/>
              </w:rPr>
              <w:t>conformitate</w:t>
            </w:r>
            <w:proofErr w:type="spellEnd"/>
            <w:r w:rsidRPr="003D4A76">
              <w:rPr>
                <w:rStyle w:val="BodytextBold"/>
                <w:b w:val="0"/>
                <w:sz w:val="24"/>
                <w:szCs w:val="24"/>
              </w:rPr>
              <w:t xml:space="preserve"> cu </w:t>
            </w:r>
            <w:proofErr w:type="spellStart"/>
            <w:r w:rsidRPr="003D4A76">
              <w:rPr>
                <w:rStyle w:val="BodytextBold"/>
                <w:b w:val="0"/>
                <w:sz w:val="24"/>
                <w:szCs w:val="24"/>
              </w:rPr>
              <w:t>prevederile</w:t>
            </w:r>
            <w:proofErr w:type="spellEnd"/>
            <w:r w:rsidRPr="003D4A76">
              <w:rPr>
                <w:rStyle w:val="BodytextBold"/>
                <w:b w:val="0"/>
                <w:sz w:val="24"/>
                <w:szCs w:val="24"/>
              </w:rPr>
              <w:t xml:space="preserve"> </w:t>
            </w:r>
            <w:proofErr w:type="spellStart"/>
            <w:r w:rsidRPr="003D4A76">
              <w:rPr>
                <w:rStyle w:val="BodytextBold"/>
                <w:b w:val="0"/>
                <w:sz w:val="24"/>
                <w:szCs w:val="24"/>
              </w:rPr>
              <w:t>Legii</w:t>
            </w:r>
            <w:proofErr w:type="spellEnd"/>
            <w:r w:rsidRPr="003D4A76">
              <w:rPr>
                <w:rStyle w:val="BodytextBold"/>
                <w:b w:val="0"/>
                <w:sz w:val="24"/>
                <w:szCs w:val="24"/>
              </w:rPr>
              <w:t xml:space="preserve"> nr.98 din 04.05.2012 </w:t>
            </w:r>
            <w:proofErr w:type="spellStart"/>
            <w:r w:rsidRPr="003D4A76">
              <w:rPr>
                <w:rStyle w:val="BodytextBold"/>
                <w:b w:val="0"/>
                <w:sz w:val="24"/>
                <w:szCs w:val="24"/>
              </w:rPr>
              <w:t>privind</w:t>
            </w:r>
            <w:proofErr w:type="spellEnd"/>
            <w:r w:rsidRPr="003D4A76">
              <w:rPr>
                <w:rStyle w:val="BodytextBold"/>
                <w:b w:val="0"/>
                <w:sz w:val="24"/>
                <w:szCs w:val="24"/>
              </w:rPr>
              <w:t xml:space="preserve"> </w:t>
            </w:r>
            <w:proofErr w:type="spellStart"/>
            <w:r w:rsidRPr="003D4A76">
              <w:rPr>
                <w:rStyle w:val="BodytextBold"/>
                <w:b w:val="0"/>
                <w:sz w:val="24"/>
                <w:szCs w:val="24"/>
              </w:rPr>
              <w:t>administrația</w:t>
            </w:r>
            <w:proofErr w:type="spellEnd"/>
            <w:r w:rsidRPr="003D4A76">
              <w:rPr>
                <w:rStyle w:val="BodytextBold"/>
                <w:b w:val="0"/>
                <w:sz w:val="24"/>
                <w:szCs w:val="24"/>
              </w:rPr>
              <w:t xml:space="preserve"> </w:t>
            </w:r>
            <w:proofErr w:type="spellStart"/>
            <w:r w:rsidRPr="003D4A76">
              <w:rPr>
                <w:rStyle w:val="BodytextBold"/>
                <w:b w:val="0"/>
                <w:sz w:val="24"/>
                <w:szCs w:val="24"/>
              </w:rPr>
              <w:t>publică</w:t>
            </w:r>
            <w:proofErr w:type="spellEnd"/>
            <w:r w:rsidRPr="003D4A76">
              <w:rPr>
                <w:rStyle w:val="BodytextBold"/>
                <w:b w:val="0"/>
                <w:sz w:val="24"/>
                <w:szCs w:val="24"/>
              </w:rPr>
              <w:t xml:space="preserve"> central de </w:t>
            </w:r>
            <w:proofErr w:type="spellStart"/>
            <w:r w:rsidRPr="003D4A76">
              <w:rPr>
                <w:rStyle w:val="BodytextBold"/>
                <w:b w:val="0"/>
                <w:sz w:val="24"/>
                <w:szCs w:val="24"/>
              </w:rPr>
              <w:t>specialitate</w:t>
            </w:r>
            <w:proofErr w:type="spellEnd"/>
            <w:r w:rsidRPr="003D4A76">
              <w:rPr>
                <w:rStyle w:val="BodytextBold"/>
                <w:b w:val="0"/>
                <w:sz w:val="24"/>
                <w:szCs w:val="24"/>
              </w:rPr>
              <w:t xml:space="preserve"> </w:t>
            </w:r>
            <w:proofErr w:type="spellStart"/>
            <w:r w:rsidRPr="003D4A76">
              <w:rPr>
                <w:rStyle w:val="BodytextBold"/>
                <w:b w:val="0"/>
                <w:sz w:val="24"/>
                <w:szCs w:val="24"/>
              </w:rPr>
              <w:t>după</w:t>
            </w:r>
            <w:proofErr w:type="spellEnd"/>
            <w:r w:rsidRPr="003D4A76">
              <w:rPr>
                <w:rStyle w:val="BodytextBold"/>
                <w:b w:val="0"/>
                <w:sz w:val="24"/>
                <w:szCs w:val="24"/>
              </w:rPr>
              <w:t xml:space="preserve"> cum </w:t>
            </w:r>
            <w:r w:rsidRPr="003D4A76">
              <w:rPr>
                <w:rStyle w:val="BodytextBold"/>
                <w:b w:val="0"/>
                <w:sz w:val="24"/>
                <w:szCs w:val="24"/>
                <w:lang w:val="ro-RO"/>
              </w:rPr>
              <w:t>urmează</w:t>
            </w:r>
            <w:r w:rsidRPr="003D4A76">
              <w:rPr>
                <w:rStyle w:val="BodytextBold"/>
                <w:b w:val="0"/>
                <w:sz w:val="24"/>
                <w:szCs w:val="24"/>
              </w:rPr>
              <w:t xml:space="preserve">: </w:t>
            </w:r>
          </w:p>
          <w:p w:rsidR="007910C6" w:rsidRPr="003D4A76" w:rsidRDefault="007910C6" w:rsidP="009D5CE7">
            <w:pPr>
              <w:pStyle w:val="2"/>
              <w:tabs>
                <w:tab w:val="left" w:pos="540"/>
              </w:tabs>
              <w:spacing w:line="240" w:lineRule="auto"/>
              <w:ind w:firstLine="540"/>
              <w:jc w:val="both"/>
            </w:pPr>
            <w:r w:rsidRPr="003D4A76">
              <w:rPr>
                <w:rStyle w:val="BodytextBold"/>
                <w:b w:val="0"/>
                <w:i/>
                <w:sz w:val="24"/>
                <w:szCs w:val="24"/>
              </w:rPr>
              <w:t>„</w:t>
            </w:r>
            <w:r w:rsidR="009D5CE7" w:rsidRPr="003D4A76">
              <w:rPr>
                <w:i/>
              </w:rPr>
              <w:t xml:space="preserve"> </w:t>
            </w:r>
            <w:proofErr w:type="spellStart"/>
            <w:r w:rsidR="009D5CE7" w:rsidRPr="003D4A76">
              <w:rPr>
                <w:i/>
              </w:rPr>
              <w:t>autorități</w:t>
            </w:r>
            <w:proofErr w:type="spellEnd"/>
            <w:r w:rsidR="009D5CE7" w:rsidRPr="003D4A76">
              <w:rPr>
                <w:i/>
              </w:rPr>
              <w:t xml:space="preserve"> de </w:t>
            </w:r>
            <w:proofErr w:type="spellStart"/>
            <w:r w:rsidR="009D5CE7" w:rsidRPr="003D4A76">
              <w:rPr>
                <w:i/>
              </w:rPr>
              <w:t>supraveghere</w:t>
            </w:r>
            <w:proofErr w:type="spellEnd"/>
            <w:r w:rsidR="009D5CE7" w:rsidRPr="003D4A76">
              <w:rPr>
                <w:i/>
              </w:rPr>
              <w:t xml:space="preserve"> a </w:t>
            </w:r>
            <w:proofErr w:type="spellStart"/>
            <w:r w:rsidR="009D5CE7" w:rsidRPr="003D4A76">
              <w:rPr>
                <w:i/>
              </w:rPr>
              <w:t>pieţei</w:t>
            </w:r>
            <w:proofErr w:type="spellEnd"/>
            <w:r w:rsidR="009D5CE7" w:rsidRPr="003D4A76">
              <w:rPr>
                <w:i/>
              </w:rPr>
              <w:t xml:space="preserve"> -</w:t>
            </w:r>
            <w:r w:rsidR="009D5CE7" w:rsidRPr="003D4A76">
              <w:t xml:space="preserve"> </w:t>
            </w:r>
            <w:proofErr w:type="spellStart"/>
            <w:r w:rsidR="009D5CE7" w:rsidRPr="003D4A76">
              <w:t>organe</w:t>
            </w:r>
            <w:proofErr w:type="spellEnd"/>
            <w:r w:rsidR="009D5CE7" w:rsidRPr="003D4A76">
              <w:t xml:space="preserve"> </w:t>
            </w:r>
            <w:proofErr w:type="spellStart"/>
            <w:r w:rsidR="009D5CE7" w:rsidRPr="003D4A76">
              <w:t>publice</w:t>
            </w:r>
            <w:proofErr w:type="spellEnd"/>
            <w:r w:rsidR="009D5CE7" w:rsidRPr="003D4A76">
              <w:t xml:space="preserve"> de </w:t>
            </w:r>
            <w:proofErr w:type="spellStart"/>
            <w:r w:rsidR="009D5CE7" w:rsidRPr="003D4A76">
              <w:t>specialitate</w:t>
            </w:r>
            <w:proofErr w:type="spellEnd"/>
            <w:r w:rsidR="009D5CE7" w:rsidRPr="003D4A76">
              <w:t xml:space="preserve"> </w:t>
            </w:r>
            <w:proofErr w:type="spellStart"/>
            <w:r w:rsidR="009D5CE7" w:rsidRPr="003D4A76">
              <w:t>sau</w:t>
            </w:r>
            <w:proofErr w:type="spellEnd"/>
            <w:r w:rsidR="009D5CE7" w:rsidRPr="003D4A76">
              <w:t xml:space="preserve"> </w:t>
            </w:r>
            <w:proofErr w:type="spellStart"/>
            <w:r w:rsidR="009D5CE7" w:rsidRPr="003D4A76">
              <w:t>autoritățile</w:t>
            </w:r>
            <w:proofErr w:type="spellEnd"/>
            <w:r w:rsidR="009D5CE7" w:rsidRPr="003D4A76">
              <w:t xml:space="preserve"> </w:t>
            </w:r>
            <w:r w:rsidRPr="003D4A76">
              <w:t>administrativ</w:t>
            </w:r>
            <w:r w:rsidR="009D5CE7" w:rsidRPr="003D4A76">
              <w:t>e</w:t>
            </w:r>
            <w:r w:rsidRPr="003D4A76">
              <w:t xml:space="preserve"> din </w:t>
            </w:r>
            <w:proofErr w:type="spellStart"/>
            <w:r w:rsidRPr="003D4A76">
              <w:t>subordinea</w:t>
            </w:r>
            <w:proofErr w:type="spellEnd"/>
            <w:r w:rsidRPr="003D4A76">
              <w:t xml:space="preserve"> </w:t>
            </w:r>
            <w:proofErr w:type="spellStart"/>
            <w:r w:rsidRPr="003D4A76">
              <w:t>acestuia</w:t>
            </w:r>
            <w:proofErr w:type="spellEnd"/>
            <w:r w:rsidRPr="003D4A76">
              <w:t xml:space="preserve"> </w:t>
            </w:r>
            <w:proofErr w:type="spellStart"/>
            <w:r w:rsidRPr="003D4A76">
              <w:t>abilitat</w:t>
            </w:r>
            <w:proofErr w:type="spellEnd"/>
            <w:r w:rsidRPr="003D4A76">
              <w:t xml:space="preserve">, </w:t>
            </w:r>
            <w:proofErr w:type="spellStart"/>
            <w:r w:rsidRPr="003D4A76">
              <w:t>în</w:t>
            </w:r>
            <w:proofErr w:type="spellEnd"/>
            <w:r w:rsidRPr="003D4A76">
              <w:t xml:space="preserve"> </w:t>
            </w:r>
            <w:proofErr w:type="spellStart"/>
            <w:r w:rsidRPr="003D4A76">
              <w:t>limitele</w:t>
            </w:r>
            <w:proofErr w:type="spellEnd"/>
            <w:r w:rsidRPr="003D4A76">
              <w:t xml:space="preserve"> </w:t>
            </w:r>
            <w:proofErr w:type="spellStart"/>
            <w:r w:rsidRPr="003D4A76">
              <w:t>competenţei</w:t>
            </w:r>
            <w:proofErr w:type="spellEnd"/>
            <w:r w:rsidRPr="003D4A76">
              <w:t xml:space="preserve"> sale, cu </w:t>
            </w:r>
            <w:proofErr w:type="spellStart"/>
            <w:r w:rsidRPr="003D4A76">
              <w:t>funcţii</w:t>
            </w:r>
            <w:proofErr w:type="spellEnd"/>
            <w:r w:rsidRPr="003D4A76">
              <w:t xml:space="preserve"> de </w:t>
            </w:r>
            <w:proofErr w:type="spellStart"/>
            <w:r w:rsidRPr="003D4A76">
              <w:t>implementare</w:t>
            </w:r>
            <w:proofErr w:type="spellEnd"/>
            <w:r w:rsidRPr="003D4A76">
              <w:t xml:space="preserve"> a </w:t>
            </w:r>
            <w:proofErr w:type="spellStart"/>
            <w:r w:rsidRPr="003D4A76">
              <w:t>politicii</w:t>
            </w:r>
            <w:proofErr w:type="spellEnd"/>
            <w:r w:rsidRPr="003D4A76">
              <w:t xml:space="preserve"> </w:t>
            </w:r>
            <w:proofErr w:type="spellStart"/>
            <w:r w:rsidRPr="003D4A76">
              <w:t>statului</w:t>
            </w:r>
            <w:proofErr w:type="spellEnd"/>
            <w:r w:rsidRPr="003D4A76">
              <w:t xml:space="preserve"> </w:t>
            </w:r>
            <w:proofErr w:type="spellStart"/>
            <w:r w:rsidRPr="003D4A76">
              <w:t>în</w:t>
            </w:r>
            <w:proofErr w:type="spellEnd"/>
            <w:r w:rsidRPr="003D4A76">
              <w:t xml:space="preserve"> </w:t>
            </w:r>
            <w:proofErr w:type="spellStart"/>
            <w:r w:rsidRPr="003D4A76">
              <w:t>domeniul</w:t>
            </w:r>
            <w:proofErr w:type="spellEnd"/>
            <w:r w:rsidRPr="003D4A76">
              <w:t xml:space="preserve"> </w:t>
            </w:r>
            <w:proofErr w:type="spellStart"/>
            <w:r w:rsidRPr="003D4A76">
              <w:t>supravegherii</w:t>
            </w:r>
            <w:proofErr w:type="spellEnd"/>
            <w:r w:rsidRPr="003D4A76">
              <w:t xml:space="preserve"> </w:t>
            </w:r>
            <w:proofErr w:type="spellStart"/>
            <w:r w:rsidRPr="003D4A76">
              <w:t>pieţei</w:t>
            </w:r>
            <w:proofErr w:type="spellEnd"/>
            <w:r w:rsidRPr="003D4A76">
              <w:t xml:space="preserve"> </w:t>
            </w:r>
            <w:proofErr w:type="spellStart"/>
            <w:r w:rsidRPr="003D4A76">
              <w:t>în</w:t>
            </w:r>
            <w:proofErr w:type="spellEnd"/>
            <w:r w:rsidRPr="003D4A76">
              <w:t xml:space="preserve"> </w:t>
            </w:r>
            <w:proofErr w:type="spellStart"/>
            <w:r w:rsidRPr="003D4A76">
              <w:t>conformitate</w:t>
            </w:r>
            <w:proofErr w:type="spellEnd"/>
            <w:r w:rsidRPr="003D4A76">
              <w:t xml:space="preserve"> cu </w:t>
            </w:r>
            <w:proofErr w:type="spellStart"/>
            <w:r w:rsidRPr="003D4A76">
              <w:t>prezenta</w:t>
            </w:r>
            <w:proofErr w:type="spellEnd"/>
            <w:r w:rsidRPr="003D4A76">
              <w:t xml:space="preserve"> </w:t>
            </w:r>
            <w:proofErr w:type="spellStart"/>
            <w:r w:rsidRPr="003D4A76">
              <w:t>lege</w:t>
            </w:r>
            <w:proofErr w:type="spellEnd"/>
            <w:r w:rsidRPr="003D4A76">
              <w:t>;</w:t>
            </w:r>
            <w:r w:rsidRPr="003D4A76">
              <w:rPr>
                <w:rStyle w:val="BodytextBold"/>
                <w:b w:val="0"/>
                <w:i/>
                <w:sz w:val="24"/>
                <w:szCs w:val="24"/>
              </w:rPr>
              <w:t>”</w:t>
            </w:r>
          </w:p>
        </w:tc>
      </w:tr>
      <w:tr w:rsidR="003D4A76" w:rsidRPr="003D4A76" w:rsidTr="003D4A76">
        <w:tc>
          <w:tcPr>
            <w:tcW w:w="993" w:type="dxa"/>
          </w:tcPr>
          <w:p w:rsidR="009D5CE7" w:rsidRPr="003D4A76" w:rsidRDefault="009D5CE7" w:rsidP="008F31E2">
            <w:pPr>
              <w:pStyle w:val="a3"/>
              <w:numPr>
                <w:ilvl w:val="0"/>
                <w:numId w:val="5"/>
              </w:numPr>
              <w:rPr>
                <w:lang w:val="ro-RO"/>
              </w:rPr>
            </w:pPr>
          </w:p>
        </w:tc>
        <w:tc>
          <w:tcPr>
            <w:tcW w:w="1336" w:type="dxa"/>
          </w:tcPr>
          <w:p w:rsidR="009D5CE7" w:rsidRPr="003D4A76" w:rsidRDefault="009D5CE7" w:rsidP="006B4E8D">
            <w:pPr>
              <w:pStyle w:val="a3"/>
              <w:jc w:val="center"/>
              <w:rPr>
                <w:lang w:val="ro-RO"/>
              </w:rPr>
            </w:pPr>
            <w:r w:rsidRPr="003D4A76">
              <w:rPr>
                <w:lang w:val="ro-RO"/>
              </w:rPr>
              <w:t>Art.2</w:t>
            </w:r>
          </w:p>
          <w:p w:rsidR="009D5CE7" w:rsidRPr="003D4A76" w:rsidRDefault="009D5CE7" w:rsidP="006B4E8D">
            <w:pPr>
              <w:pStyle w:val="a3"/>
              <w:jc w:val="center"/>
              <w:rPr>
                <w:lang w:val="ro-RO"/>
              </w:rPr>
            </w:pPr>
          </w:p>
        </w:tc>
        <w:tc>
          <w:tcPr>
            <w:tcW w:w="1789" w:type="dxa"/>
          </w:tcPr>
          <w:p w:rsidR="009D5CE7" w:rsidRPr="003D4A76" w:rsidRDefault="009D5CE7" w:rsidP="006B4E8D">
            <w:pPr>
              <w:pStyle w:val="a3"/>
              <w:jc w:val="both"/>
              <w:rPr>
                <w:lang w:val="ro-RO"/>
              </w:rPr>
            </w:pPr>
            <w:r w:rsidRPr="003D4A76">
              <w:rPr>
                <w:lang w:val="ro-RO"/>
              </w:rPr>
              <w:t>Serviciul Vamal</w:t>
            </w:r>
          </w:p>
        </w:tc>
        <w:tc>
          <w:tcPr>
            <w:tcW w:w="3896" w:type="dxa"/>
          </w:tcPr>
          <w:p w:rsidR="009D5CE7" w:rsidRPr="003D4A76" w:rsidRDefault="009D5CE7" w:rsidP="006B4E8D">
            <w:pPr>
              <w:pStyle w:val="12"/>
              <w:shd w:val="clear" w:color="auto" w:fill="auto"/>
              <w:tabs>
                <w:tab w:val="left" w:pos="874"/>
              </w:tabs>
              <w:spacing w:before="0" w:after="0" w:line="240" w:lineRule="auto"/>
              <w:ind w:right="60"/>
              <w:jc w:val="both"/>
              <w:rPr>
                <w:sz w:val="24"/>
                <w:szCs w:val="24"/>
                <w:lang w:val="ro-RO"/>
              </w:rPr>
            </w:pPr>
            <w:r w:rsidRPr="003D4A76">
              <w:rPr>
                <w:sz w:val="24"/>
                <w:szCs w:val="24"/>
                <w:lang w:val="it-IT"/>
              </w:rPr>
              <w:t>Articolul 3 „Scopul supravegherii pieţei" necesită a fi redactat din punct de vedere al specificării clare al scopului acesteia.</w:t>
            </w:r>
          </w:p>
        </w:tc>
        <w:tc>
          <w:tcPr>
            <w:tcW w:w="1625" w:type="dxa"/>
          </w:tcPr>
          <w:p w:rsidR="009D5CE7" w:rsidRPr="003D4A76" w:rsidRDefault="009D5CE7" w:rsidP="006B4E8D">
            <w:pPr>
              <w:pStyle w:val="a3"/>
              <w:rPr>
                <w:lang w:val="ro-RO"/>
              </w:rPr>
            </w:pPr>
            <w:r w:rsidRPr="003D4A76">
              <w:rPr>
                <w:lang w:val="ro-RO"/>
              </w:rPr>
              <w:t>Se acceptă parțial</w:t>
            </w:r>
          </w:p>
        </w:tc>
        <w:tc>
          <w:tcPr>
            <w:tcW w:w="5746" w:type="dxa"/>
          </w:tcPr>
          <w:p w:rsidR="009D5CE7" w:rsidRPr="003D4A76" w:rsidRDefault="009D5CE7" w:rsidP="005C27E4">
            <w:pPr>
              <w:pStyle w:val="a3"/>
              <w:rPr>
                <w:lang w:val="ro-RO"/>
              </w:rPr>
            </w:pPr>
            <w:r w:rsidRPr="003D4A76">
              <w:rPr>
                <w:lang w:val="ro-RO"/>
              </w:rPr>
              <w:t>Se acceptă propunerea Ministrului Justiției. A se vedea pct.4</w:t>
            </w:r>
            <w:r w:rsidR="005C27E4">
              <w:rPr>
                <w:lang w:val="ro-RO"/>
              </w:rPr>
              <w:t>0</w:t>
            </w:r>
            <w:r w:rsidRPr="003D4A76">
              <w:rPr>
                <w:lang w:val="ro-RO"/>
              </w:rPr>
              <w:t xml:space="preserve"> a sintezei.</w:t>
            </w:r>
          </w:p>
        </w:tc>
      </w:tr>
      <w:tr w:rsidR="003D4A76" w:rsidRPr="003D4A76" w:rsidTr="003D4A76">
        <w:tc>
          <w:tcPr>
            <w:tcW w:w="993" w:type="dxa"/>
          </w:tcPr>
          <w:p w:rsidR="009D5CE7" w:rsidRPr="003D4A76" w:rsidRDefault="009D5CE7" w:rsidP="008F31E2">
            <w:pPr>
              <w:pStyle w:val="a3"/>
              <w:numPr>
                <w:ilvl w:val="0"/>
                <w:numId w:val="5"/>
              </w:numPr>
              <w:rPr>
                <w:lang w:val="ro-RO"/>
              </w:rPr>
            </w:pPr>
          </w:p>
        </w:tc>
        <w:tc>
          <w:tcPr>
            <w:tcW w:w="1336" w:type="dxa"/>
          </w:tcPr>
          <w:p w:rsidR="009D5CE7" w:rsidRPr="003D4A76" w:rsidRDefault="009D5CE7" w:rsidP="006B4E8D">
            <w:pPr>
              <w:pStyle w:val="a3"/>
              <w:jc w:val="center"/>
              <w:rPr>
                <w:lang w:val="ro-RO"/>
              </w:rPr>
            </w:pPr>
            <w:r w:rsidRPr="003D4A76">
              <w:rPr>
                <w:lang w:val="ro-RO"/>
              </w:rPr>
              <w:t>Art.3</w:t>
            </w:r>
          </w:p>
          <w:p w:rsidR="009D5CE7" w:rsidRPr="003D4A76" w:rsidRDefault="009D5CE7" w:rsidP="006B4E8D">
            <w:pPr>
              <w:pStyle w:val="a3"/>
              <w:jc w:val="center"/>
              <w:rPr>
                <w:lang w:val="ro-RO"/>
              </w:rPr>
            </w:pPr>
          </w:p>
        </w:tc>
        <w:tc>
          <w:tcPr>
            <w:tcW w:w="1789" w:type="dxa"/>
          </w:tcPr>
          <w:p w:rsidR="009D5CE7" w:rsidRPr="003D4A76" w:rsidRDefault="009D5CE7" w:rsidP="006B4E8D">
            <w:pPr>
              <w:pStyle w:val="a3"/>
              <w:jc w:val="center"/>
              <w:rPr>
                <w:lang w:val="ro-RO"/>
              </w:rPr>
            </w:pPr>
            <w:r w:rsidRPr="003D4A76">
              <w:rPr>
                <w:lang w:val="ro-RO"/>
              </w:rPr>
              <w:t>Ministerul Justiţiei</w:t>
            </w:r>
          </w:p>
        </w:tc>
        <w:tc>
          <w:tcPr>
            <w:tcW w:w="3896" w:type="dxa"/>
          </w:tcPr>
          <w:p w:rsidR="009D5CE7" w:rsidRPr="003D4A76" w:rsidRDefault="009D5CE7" w:rsidP="006B4E8D">
            <w:pPr>
              <w:pStyle w:val="12"/>
              <w:shd w:val="clear" w:color="auto" w:fill="auto"/>
              <w:tabs>
                <w:tab w:val="left" w:pos="707"/>
              </w:tabs>
              <w:spacing w:before="0" w:after="0" w:line="240" w:lineRule="auto"/>
              <w:ind w:right="40"/>
              <w:jc w:val="both"/>
              <w:rPr>
                <w:sz w:val="24"/>
                <w:szCs w:val="24"/>
                <w:lang w:val="ro-RO"/>
              </w:rPr>
            </w:pPr>
            <w:r w:rsidRPr="003D4A76">
              <w:rPr>
                <w:sz w:val="24"/>
                <w:szCs w:val="24"/>
                <w:lang w:val="ro-RO"/>
              </w:rPr>
              <w:t>La</w:t>
            </w:r>
            <w:r w:rsidRPr="003D4A76">
              <w:rPr>
                <w:rStyle w:val="BodytextBold"/>
                <w:sz w:val="24"/>
                <w:szCs w:val="24"/>
                <w:lang w:val="ro-RO"/>
              </w:rPr>
              <w:t xml:space="preserve"> art. 3</w:t>
            </w:r>
            <w:r w:rsidRPr="003D4A76">
              <w:rPr>
                <w:sz w:val="24"/>
                <w:szCs w:val="24"/>
                <w:lang w:val="ro-RO"/>
              </w:rPr>
              <w:t xml:space="preserve"> consemnăm că, în redacţia propusă de către autorii proiectului, dispoziţiile acestuia poartă un caracter confuz, astfel se va revedea </w:t>
            </w:r>
            <w:r w:rsidRPr="003D4A76">
              <w:rPr>
                <w:sz w:val="24"/>
                <w:szCs w:val="24"/>
                <w:lang w:val="ro-RO"/>
              </w:rPr>
              <w:lastRenderedPageBreak/>
              <w:t>redacţional, în sensul redării clarităţii acestuia.</w:t>
            </w:r>
          </w:p>
          <w:p w:rsidR="009D5CE7" w:rsidRPr="003D4A76" w:rsidRDefault="009D5CE7" w:rsidP="006B4E8D">
            <w:pPr>
              <w:pStyle w:val="ac"/>
              <w:tabs>
                <w:tab w:val="left" w:pos="-360"/>
                <w:tab w:val="left" w:pos="426"/>
                <w:tab w:val="left" w:pos="709"/>
              </w:tabs>
              <w:ind w:left="0"/>
              <w:jc w:val="both"/>
              <w:rPr>
                <w:sz w:val="24"/>
                <w:szCs w:val="24"/>
                <w:lang w:val="ro-RO"/>
              </w:rPr>
            </w:pPr>
          </w:p>
        </w:tc>
        <w:tc>
          <w:tcPr>
            <w:tcW w:w="1625" w:type="dxa"/>
          </w:tcPr>
          <w:p w:rsidR="009D5CE7" w:rsidRPr="003D4A76" w:rsidRDefault="009D5CE7" w:rsidP="006B4E8D">
            <w:pPr>
              <w:pStyle w:val="a3"/>
              <w:rPr>
                <w:lang w:val="ro-RO"/>
              </w:rPr>
            </w:pPr>
            <w:r w:rsidRPr="003D4A76">
              <w:rPr>
                <w:lang w:val="ro-RO"/>
              </w:rPr>
              <w:lastRenderedPageBreak/>
              <w:t>Se acceptă parțial</w:t>
            </w:r>
          </w:p>
        </w:tc>
        <w:tc>
          <w:tcPr>
            <w:tcW w:w="5746" w:type="dxa"/>
          </w:tcPr>
          <w:p w:rsidR="009D5CE7" w:rsidRPr="003D4A76" w:rsidRDefault="009D5CE7" w:rsidP="00631D8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 xml:space="preserve">De fapt prevederile art.3 reprezintă filosofia „supravegherii pieței” și transpune Regulamentului 765. Redactarea sub aspectul clarității conform propunerii în viziunea autorilor va duce la înțelegere incorectă a </w:t>
            </w:r>
            <w:r w:rsidRPr="003D4A76">
              <w:rPr>
                <w:rFonts w:ascii="Times New Roman" w:hAnsi="Times New Roman" w:cs="Times New Roman"/>
                <w:sz w:val="24"/>
                <w:szCs w:val="24"/>
                <w:lang w:val="ro-RO"/>
              </w:rPr>
              <w:lastRenderedPageBreak/>
              <w:t>esenței supravegherii pieței. Totodată pentru o coerență a normelor prevederile articolului respectiv au fost transferate la alin. (2) art.</w:t>
            </w:r>
            <w:r w:rsidR="00631D85" w:rsidRPr="003D4A76">
              <w:rPr>
                <w:rFonts w:ascii="Times New Roman" w:hAnsi="Times New Roman" w:cs="Times New Roman"/>
                <w:sz w:val="24"/>
                <w:szCs w:val="24"/>
                <w:lang w:val="ro-RO"/>
              </w:rPr>
              <w:t>4</w:t>
            </w:r>
            <w:r w:rsidRPr="003D4A76">
              <w:rPr>
                <w:rFonts w:ascii="Times New Roman" w:hAnsi="Times New Roman" w:cs="Times New Roman"/>
                <w:sz w:val="24"/>
                <w:szCs w:val="24"/>
                <w:lang w:val="ro-RO"/>
              </w:rPr>
              <w:t xml:space="preserve"> „Prevederi generale privind supravegherea pieței”.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3437DD">
            <w:pPr>
              <w:pStyle w:val="a3"/>
              <w:jc w:val="center"/>
              <w:rPr>
                <w:lang w:val="ro-RO"/>
              </w:rPr>
            </w:pPr>
            <w:r w:rsidRPr="003D4A76">
              <w:rPr>
                <w:lang w:val="ro-RO"/>
              </w:rPr>
              <w:t>Art.4</w:t>
            </w:r>
          </w:p>
          <w:p w:rsidR="007910C6" w:rsidRPr="003D4A76" w:rsidRDefault="007910C6" w:rsidP="00094256">
            <w:pPr>
              <w:pStyle w:val="a3"/>
              <w:jc w:val="center"/>
              <w:rPr>
                <w:lang w:val="ro-RO"/>
              </w:rPr>
            </w:pPr>
          </w:p>
        </w:tc>
        <w:tc>
          <w:tcPr>
            <w:tcW w:w="1789" w:type="dxa"/>
          </w:tcPr>
          <w:p w:rsidR="007910C6" w:rsidRPr="003D4A76" w:rsidRDefault="007910C6" w:rsidP="00094256">
            <w:pPr>
              <w:pStyle w:val="a3"/>
              <w:jc w:val="both"/>
              <w:rPr>
                <w:lang w:val="ro-RO"/>
              </w:rPr>
            </w:pPr>
            <w:r w:rsidRPr="003D4A76">
              <w:rPr>
                <w:lang w:val="ro-RO"/>
              </w:rPr>
              <w:t>Ministerul Agriculturii şi Industriei Alimentare</w:t>
            </w:r>
          </w:p>
        </w:tc>
        <w:tc>
          <w:tcPr>
            <w:tcW w:w="3896" w:type="dxa"/>
          </w:tcPr>
          <w:p w:rsidR="007910C6" w:rsidRPr="003D4A76" w:rsidRDefault="007910C6" w:rsidP="003437DD">
            <w:pPr>
              <w:pStyle w:val="HTML"/>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 xml:space="preserve">În art. 4 propunem excluderea “lit. l) </w:t>
            </w:r>
            <w:r w:rsidRPr="003D4A76">
              <w:rPr>
                <w:rFonts w:ascii="Times New Roman" w:hAnsi="Times New Roman" w:cs="Times New Roman"/>
                <w:sz w:val="24"/>
                <w:szCs w:val="24"/>
                <w:shd w:val="clear" w:color="auto" w:fill="FFFFFF"/>
                <w:lang w:val="ro-RO"/>
              </w:rPr>
              <w:t xml:space="preserve">dreptul agenţilor economici de a contesta acţiunile şi masurile aplicate </w:t>
            </w:r>
            <w:r w:rsidRPr="003D4A76">
              <w:rPr>
                <w:rFonts w:ascii="Times New Roman" w:hAnsi="Times New Roman" w:cs="Times New Roman"/>
                <w:sz w:val="24"/>
                <w:szCs w:val="24"/>
                <w:lang w:val="ro-RO"/>
              </w:rPr>
              <w:t xml:space="preserve">în conformitate cu prezenta lege şi a alte </w:t>
            </w:r>
            <w:r w:rsidRPr="003D4A76">
              <w:rPr>
                <w:rFonts w:ascii="Times New Roman" w:hAnsi="Times New Roman" w:cs="Times New Roman"/>
                <w:sz w:val="24"/>
                <w:szCs w:val="24"/>
                <w:shd w:val="clear" w:color="auto" w:fill="FFFFFF"/>
                <w:lang w:val="ro-RO"/>
              </w:rPr>
              <w:t xml:space="preserve">regulamente de supraveghere a pieţei şi de control a produselor”, </w:t>
            </w:r>
            <w:proofErr w:type="spellStart"/>
            <w:r w:rsidRPr="003D4A76">
              <w:rPr>
                <w:rFonts w:ascii="Times New Roman" w:hAnsi="Times New Roman" w:cs="Times New Roman"/>
                <w:sz w:val="24"/>
                <w:szCs w:val="24"/>
                <w:lang w:val="ro-RO"/>
              </w:rPr>
              <w:t>întrucît</w:t>
            </w:r>
            <w:proofErr w:type="spellEnd"/>
            <w:r w:rsidRPr="003D4A76">
              <w:rPr>
                <w:rFonts w:ascii="Times New Roman" w:hAnsi="Times New Roman" w:cs="Times New Roman"/>
                <w:sz w:val="24"/>
                <w:szCs w:val="24"/>
                <w:lang w:val="ro-RO"/>
              </w:rPr>
              <w:t xml:space="preserve"> acesta constituie un drept al agenţilor economici, dar nu un principiu al supravegherii pieţei.</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094256">
            <w:pPr>
              <w:pStyle w:val="a3"/>
              <w:rPr>
                <w:lang w:val="ro-RO"/>
              </w:rPr>
            </w:pPr>
            <w:r w:rsidRPr="003D4A76">
              <w:rPr>
                <w:lang w:val="ro-RO"/>
              </w:rPr>
              <w:t>S-a exclus conform propunerii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4F733D">
            <w:pPr>
              <w:pStyle w:val="a3"/>
              <w:jc w:val="center"/>
              <w:rPr>
                <w:lang w:val="ro-RO"/>
              </w:rPr>
            </w:pPr>
            <w:r w:rsidRPr="003D4A76">
              <w:rPr>
                <w:lang w:val="ro-RO"/>
              </w:rPr>
              <w:t>Art.4</w:t>
            </w:r>
          </w:p>
          <w:p w:rsidR="007910C6" w:rsidRPr="003D4A76" w:rsidRDefault="007910C6" w:rsidP="003437DD">
            <w:pPr>
              <w:pStyle w:val="a3"/>
              <w:jc w:val="center"/>
              <w:rPr>
                <w:lang w:val="ro-RO"/>
              </w:rPr>
            </w:pPr>
            <w:r w:rsidRPr="003D4A76">
              <w:rPr>
                <w:lang w:val="ro-RO"/>
              </w:rPr>
              <w:t>lit. b)</w:t>
            </w:r>
          </w:p>
        </w:tc>
        <w:tc>
          <w:tcPr>
            <w:tcW w:w="1789" w:type="dxa"/>
          </w:tcPr>
          <w:p w:rsidR="007910C6" w:rsidRPr="003D4A76" w:rsidRDefault="007910C6" w:rsidP="00094256">
            <w:pPr>
              <w:pStyle w:val="a3"/>
              <w:jc w:val="both"/>
              <w:rPr>
                <w:lang w:val="ro-RO"/>
              </w:rPr>
            </w:pPr>
            <w:r w:rsidRPr="003D4A76">
              <w:rPr>
                <w:lang w:val="ro-RO"/>
              </w:rPr>
              <w:t>Agenţia pentru Protecţia Consumatorilor</w:t>
            </w:r>
          </w:p>
        </w:tc>
        <w:tc>
          <w:tcPr>
            <w:tcW w:w="3896" w:type="dxa"/>
          </w:tcPr>
          <w:p w:rsidR="007910C6" w:rsidRPr="003D4A76" w:rsidRDefault="007910C6" w:rsidP="005901C1">
            <w:pPr>
              <w:pStyle w:val="ac"/>
              <w:tabs>
                <w:tab w:val="left" w:pos="-360"/>
                <w:tab w:val="left" w:pos="426"/>
                <w:tab w:val="left" w:pos="709"/>
              </w:tabs>
              <w:ind w:left="0"/>
              <w:jc w:val="both"/>
              <w:rPr>
                <w:sz w:val="24"/>
                <w:szCs w:val="24"/>
                <w:lang w:val="ro-RO"/>
              </w:rPr>
            </w:pPr>
            <w:r w:rsidRPr="003D4A76">
              <w:rPr>
                <w:sz w:val="24"/>
                <w:szCs w:val="24"/>
                <w:lang w:val="ro-RO"/>
              </w:rPr>
              <w:t xml:space="preserve">La art.4 </w:t>
            </w:r>
            <w:proofErr w:type="spellStart"/>
            <w:r w:rsidRPr="003D4A76">
              <w:rPr>
                <w:sz w:val="24"/>
                <w:szCs w:val="24"/>
                <w:lang w:val="ro-RO"/>
              </w:rPr>
              <w:t>lit.b</w:t>
            </w:r>
            <w:proofErr w:type="spellEnd"/>
            <w:r w:rsidRPr="003D4A76">
              <w:rPr>
                <w:sz w:val="24"/>
                <w:szCs w:val="24"/>
                <w:lang w:val="ro-RO"/>
              </w:rPr>
              <w:t>) propunem de concretizat dacă supravegherea pieţei şi controlul de stat sunt acţiuni separate, sau „şi de control”</w:t>
            </w:r>
            <w:r w:rsidRPr="003D4A76">
              <w:rPr>
                <w:i/>
                <w:sz w:val="24"/>
                <w:szCs w:val="24"/>
                <w:lang w:val="ro-RO"/>
              </w:rPr>
              <w:t xml:space="preserve"> </w:t>
            </w:r>
            <w:r w:rsidRPr="003D4A76">
              <w:rPr>
                <w:sz w:val="24"/>
                <w:szCs w:val="24"/>
                <w:lang w:val="ro-RO"/>
              </w:rPr>
              <w:t>a se înlocui cu</w:t>
            </w:r>
            <w:r w:rsidRPr="003D4A76">
              <w:rPr>
                <w:i/>
                <w:sz w:val="24"/>
                <w:szCs w:val="24"/>
                <w:lang w:val="ro-RO"/>
              </w:rPr>
              <w:t xml:space="preserve"> ”inclusiv prin control”,</w:t>
            </w:r>
            <w:r w:rsidRPr="003D4A76">
              <w:rPr>
                <w:sz w:val="24"/>
                <w:szCs w:val="24"/>
                <w:lang w:val="ro-RO"/>
              </w:rPr>
              <w:t xml:space="preserve"> în tot textul legii. </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DF54D6">
            <w:pPr>
              <w:pStyle w:val="a3"/>
              <w:rPr>
                <w:lang w:val="ro-RO"/>
              </w:rPr>
            </w:pPr>
            <w:r w:rsidRPr="003D4A76">
              <w:rPr>
                <w:lang w:val="ro-RO"/>
              </w:rPr>
              <w:t xml:space="preserve">Articolul 18 alin. (1) al proiectului specifica toate acţiunile şi masurile care se utilizează în cadrul </w:t>
            </w:r>
            <w:proofErr w:type="spellStart"/>
            <w:r w:rsidRPr="003D4A76">
              <w:rPr>
                <w:lang w:val="ro-RO"/>
              </w:rPr>
              <w:t>supravegherei</w:t>
            </w:r>
            <w:proofErr w:type="spellEnd"/>
            <w:r w:rsidRPr="003D4A76">
              <w:rPr>
                <w:lang w:val="ro-RO"/>
              </w:rPr>
              <w:t xml:space="preserve"> pieţei:</w:t>
            </w:r>
          </w:p>
          <w:p w:rsidR="007910C6" w:rsidRPr="003D4A76" w:rsidRDefault="007910C6" w:rsidP="00DF54D6">
            <w:pPr>
              <w:pStyle w:val="aa"/>
              <w:ind w:firstLine="419"/>
              <w:rPr>
                <w:rFonts w:ascii="Times New Roman" w:hAnsi="Times New Roman"/>
                <w:szCs w:val="24"/>
                <w:shd w:val="clear" w:color="auto" w:fill="FFFFFF"/>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 xml:space="preserve">(1) </w:t>
            </w:r>
            <w:r w:rsidRPr="003D4A76">
              <w:rPr>
                <w:rFonts w:ascii="Times New Roman" w:hAnsi="Times New Roman"/>
                <w:szCs w:val="24"/>
                <w:lang w:val="ro-RO"/>
              </w:rPr>
              <w:t xml:space="preserve">Activităţile desfăşurate şi măsurile aplicate de autorităţile de supraveghere a pieţei </w:t>
            </w:r>
            <w:r w:rsidRPr="003D4A76">
              <w:rPr>
                <w:rFonts w:ascii="Times New Roman" w:hAnsi="Times New Roman"/>
                <w:szCs w:val="24"/>
                <w:shd w:val="clear" w:color="auto" w:fill="FFFFFF"/>
                <w:lang w:val="ro-RO"/>
              </w:rPr>
              <w:t>includ:</w:t>
            </w:r>
          </w:p>
          <w:p w:rsidR="007910C6" w:rsidRPr="003D4A76" w:rsidRDefault="007910C6" w:rsidP="00DF54D6">
            <w:pPr>
              <w:pStyle w:val="HTML"/>
              <w:tabs>
                <w:tab w:val="left" w:pos="1260"/>
              </w:tabs>
              <w:ind w:firstLine="529"/>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 xml:space="preserve">a) </w:t>
            </w:r>
            <w:r w:rsidRPr="003D4A76">
              <w:rPr>
                <w:rFonts w:ascii="Times New Roman" w:hAnsi="Times New Roman" w:cs="Times New Roman"/>
                <w:sz w:val="24"/>
                <w:szCs w:val="24"/>
                <w:lang w:val="ro-RO"/>
              </w:rPr>
              <w:t>controlul în modul corespunzător şi la scară adecvată caracteristicile produselor, prin verificări ale documentaţiei, şi unde este cazul, verificări fizice şi încercări de laborator pe baza unor eşantioane adecvate;</w:t>
            </w:r>
          </w:p>
          <w:p w:rsidR="007910C6" w:rsidRPr="003D4A76" w:rsidRDefault="007910C6" w:rsidP="00DF54D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 xml:space="preserve">S-a exclus la art.4 </w:t>
            </w:r>
            <w:proofErr w:type="spellStart"/>
            <w:r w:rsidRPr="003D4A76">
              <w:rPr>
                <w:rFonts w:ascii="Times New Roman" w:hAnsi="Times New Roman" w:cs="Times New Roman"/>
                <w:sz w:val="24"/>
                <w:szCs w:val="24"/>
                <w:lang w:val="ro-RO"/>
              </w:rPr>
              <w:t>lit.b</w:t>
            </w:r>
            <w:proofErr w:type="spellEnd"/>
            <w:r w:rsidRPr="003D4A76">
              <w:rPr>
                <w:rFonts w:ascii="Times New Roman" w:hAnsi="Times New Roman" w:cs="Times New Roman"/>
                <w:sz w:val="24"/>
                <w:szCs w:val="24"/>
                <w:lang w:val="ro-RO"/>
              </w:rPr>
              <w:t>)  sintagma „</w:t>
            </w:r>
            <w:r w:rsidRPr="003D4A76">
              <w:rPr>
                <w:rFonts w:ascii="Times New Roman" w:hAnsi="Times New Roman" w:cs="Times New Roman"/>
                <w:sz w:val="24"/>
                <w:szCs w:val="24"/>
                <w:shd w:val="clear" w:color="auto" w:fill="FFFFFF"/>
                <w:lang w:val="ro-RO"/>
              </w:rPr>
              <w:t>controlul conformităţii produselor</w:t>
            </w:r>
            <w:r w:rsidRPr="003D4A76">
              <w:rPr>
                <w:rFonts w:ascii="Times New Roman" w:hAnsi="Times New Roman" w:cs="Times New Roman"/>
                <w:sz w:val="24"/>
                <w:szCs w:val="24"/>
                <w:lang w:val="ro-RO"/>
              </w:rPr>
              <w:t>”</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8E7728">
            <w:pPr>
              <w:pStyle w:val="a3"/>
              <w:jc w:val="center"/>
              <w:rPr>
                <w:lang w:val="ro-RO"/>
              </w:rPr>
            </w:pPr>
            <w:r w:rsidRPr="003D4A76">
              <w:rPr>
                <w:lang w:val="ro-RO"/>
              </w:rPr>
              <w:t>Art.4</w:t>
            </w:r>
          </w:p>
          <w:p w:rsidR="007910C6" w:rsidRPr="003D4A76" w:rsidRDefault="007910C6" w:rsidP="008E7728">
            <w:pPr>
              <w:pStyle w:val="a3"/>
              <w:jc w:val="center"/>
              <w:rPr>
                <w:lang w:val="ro-RO"/>
              </w:rPr>
            </w:pPr>
            <w:r w:rsidRPr="003D4A76">
              <w:rPr>
                <w:lang w:val="ro-RO"/>
              </w:rPr>
              <w:t>lit. e)</w:t>
            </w:r>
          </w:p>
        </w:tc>
        <w:tc>
          <w:tcPr>
            <w:tcW w:w="1789" w:type="dxa"/>
          </w:tcPr>
          <w:p w:rsidR="007910C6" w:rsidRPr="003D4A76" w:rsidRDefault="007910C6" w:rsidP="00094256">
            <w:pPr>
              <w:pStyle w:val="a3"/>
              <w:jc w:val="both"/>
              <w:rPr>
                <w:lang w:val="ro-RO"/>
              </w:rPr>
            </w:pPr>
            <w:r w:rsidRPr="003D4A76">
              <w:rPr>
                <w:lang w:val="ro-RO"/>
              </w:rPr>
              <w:t>Serviciul Vamal</w:t>
            </w:r>
          </w:p>
        </w:tc>
        <w:tc>
          <w:tcPr>
            <w:tcW w:w="3896" w:type="dxa"/>
          </w:tcPr>
          <w:p w:rsidR="007910C6" w:rsidRPr="003D4A76" w:rsidRDefault="007910C6" w:rsidP="008E7728">
            <w:pPr>
              <w:pStyle w:val="12"/>
              <w:shd w:val="clear" w:color="auto" w:fill="auto"/>
              <w:spacing w:before="0" w:after="0" w:line="240" w:lineRule="auto"/>
              <w:ind w:left="20" w:right="60"/>
              <w:jc w:val="both"/>
              <w:rPr>
                <w:sz w:val="24"/>
                <w:szCs w:val="24"/>
                <w:lang w:val="ro-RO"/>
              </w:rPr>
            </w:pPr>
            <w:r w:rsidRPr="003D4A76">
              <w:rPr>
                <w:sz w:val="24"/>
                <w:szCs w:val="24"/>
                <w:lang w:val="ro-RO"/>
              </w:rPr>
              <w:t xml:space="preserve">Litera e) din art.4 urmează a fi expusă în următoarea redacţie: </w:t>
            </w:r>
          </w:p>
          <w:p w:rsidR="007910C6" w:rsidRPr="003D4A76" w:rsidRDefault="007910C6" w:rsidP="008E7728">
            <w:pPr>
              <w:pStyle w:val="12"/>
              <w:shd w:val="clear" w:color="auto" w:fill="auto"/>
              <w:spacing w:before="0" w:after="0" w:line="240" w:lineRule="auto"/>
              <w:ind w:left="20" w:right="60"/>
              <w:jc w:val="both"/>
              <w:rPr>
                <w:sz w:val="24"/>
                <w:szCs w:val="24"/>
                <w:lang w:val="pt-BR"/>
              </w:rPr>
            </w:pPr>
            <w:r w:rsidRPr="003D4A76">
              <w:rPr>
                <w:sz w:val="24"/>
                <w:szCs w:val="24"/>
                <w:lang w:val="pt-BR"/>
              </w:rPr>
              <w:t>,,e) inadmisibilitatea exercitării funcţiei de supraveghere a pieţei de către organismele de evaluare a conformităţii.”</w:t>
            </w:r>
          </w:p>
        </w:tc>
        <w:tc>
          <w:tcPr>
            <w:tcW w:w="1625" w:type="dxa"/>
          </w:tcPr>
          <w:p w:rsidR="007910C6" w:rsidRPr="003D4A76" w:rsidRDefault="007910C6" w:rsidP="00BD25A9">
            <w:pPr>
              <w:pStyle w:val="a3"/>
              <w:rPr>
                <w:lang w:val="ro-RO"/>
              </w:rPr>
            </w:pPr>
            <w:r w:rsidRPr="003D4A76">
              <w:rPr>
                <w:lang w:val="ro-RO"/>
              </w:rPr>
              <w:t>Se acceptă</w:t>
            </w:r>
          </w:p>
        </w:tc>
        <w:tc>
          <w:tcPr>
            <w:tcW w:w="5746" w:type="dxa"/>
          </w:tcPr>
          <w:p w:rsidR="007910C6" w:rsidRPr="003D4A76" w:rsidRDefault="007910C6" w:rsidP="00BD25A9">
            <w:pPr>
              <w:pStyle w:val="a3"/>
              <w:rPr>
                <w:lang w:val="ro-RO"/>
              </w:rPr>
            </w:pPr>
            <w:r w:rsidRPr="003D4A76">
              <w:rPr>
                <w:lang w:val="ro-RO"/>
              </w:rPr>
              <w:t>S-a ex</w:t>
            </w:r>
            <w:r w:rsidR="009A231D" w:rsidRPr="003D4A76">
              <w:rPr>
                <w:lang w:val="ro-RO"/>
              </w:rPr>
              <w:t>pus</w:t>
            </w:r>
            <w:r w:rsidRPr="003D4A76">
              <w:rPr>
                <w:lang w:val="ro-RO"/>
              </w:rPr>
              <w:t xml:space="preserve"> conform propunerii:</w:t>
            </w:r>
          </w:p>
          <w:p w:rsidR="007910C6" w:rsidRPr="003D4A76" w:rsidRDefault="007910C6" w:rsidP="00BD25A9">
            <w:pPr>
              <w:pStyle w:val="a3"/>
              <w:rPr>
                <w:lang w:val="ro-RO"/>
              </w:rPr>
            </w:pPr>
            <w:r w:rsidRPr="003D4A76">
              <w:rPr>
                <w:lang w:val="pt-BR"/>
              </w:rPr>
              <w:t>e) inadmisibilitatea exercitării funcţiei de supraveghere a pieţei de către organismele de evaluare a conformităţii;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527BA8">
            <w:pPr>
              <w:pStyle w:val="a3"/>
              <w:jc w:val="center"/>
              <w:rPr>
                <w:lang w:val="ro-RO"/>
              </w:rPr>
            </w:pPr>
            <w:r w:rsidRPr="003D4A76">
              <w:rPr>
                <w:lang w:val="ro-RO"/>
              </w:rPr>
              <w:t>Art.4</w:t>
            </w:r>
          </w:p>
          <w:p w:rsidR="007910C6" w:rsidRPr="003D4A76" w:rsidRDefault="007910C6" w:rsidP="00527BA8">
            <w:pPr>
              <w:pStyle w:val="a3"/>
              <w:jc w:val="center"/>
              <w:rPr>
                <w:lang w:val="ro-RO"/>
              </w:rPr>
            </w:pPr>
            <w:r w:rsidRPr="003D4A76">
              <w:rPr>
                <w:lang w:val="ro-RO"/>
              </w:rPr>
              <w:t>lit. h)</w:t>
            </w:r>
          </w:p>
        </w:tc>
        <w:tc>
          <w:tcPr>
            <w:tcW w:w="1789" w:type="dxa"/>
          </w:tcPr>
          <w:p w:rsidR="007910C6" w:rsidRPr="003D4A76" w:rsidRDefault="007910C6" w:rsidP="00094256">
            <w:pPr>
              <w:pStyle w:val="a3"/>
              <w:jc w:val="both"/>
              <w:rPr>
                <w:lang w:val="ro-RO"/>
              </w:rPr>
            </w:pPr>
            <w:r w:rsidRPr="003D4A76">
              <w:rPr>
                <w:lang w:val="ro-RO"/>
              </w:rPr>
              <w:t>Agenţia pentru Protecţia Consumatorilor</w:t>
            </w:r>
          </w:p>
        </w:tc>
        <w:tc>
          <w:tcPr>
            <w:tcW w:w="3896" w:type="dxa"/>
          </w:tcPr>
          <w:p w:rsidR="007910C6" w:rsidRPr="003D4A76" w:rsidRDefault="007910C6" w:rsidP="004F733D">
            <w:pPr>
              <w:pStyle w:val="ac"/>
              <w:tabs>
                <w:tab w:val="left" w:pos="-360"/>
                <w:tab w:val="left" w:pos="426"/>
                <w:tab w:val="left" w:pos="709"/>
              </w:tabs>
              <w:ind w:left="0"/>
              <w:jc w:val="both"/>
              <w:rPr>
                <w:sz w:val="24"/>
                <w:szCs w:val="24"/>
                <w:lang w:val="ro-RO"/>
              </w:rPr>
            </w:pPr>
            <w:r w:rsidRPr="003D4A76">
              <w:rPr>
                <w:sz w:val="24"/>
                <w:szCs w:val="24"/>
                <w:lang w:val="ro-RO"/>
              </w:rPr>
              <w:t xml:space="preserve">La art. 4 lit. h) înainte de </w:t>
            </w:r>
            <w:proofErr w:type="spellStart"/>
            <w:r w:rsidRPr="003D4A76">
              <w:rPr>
                <w:sz w:val="24"/>
                <w:szCs w:val="24"/>
                <w:lang w:val="ro-RO"/>
              </w:rPr>
              <w:t>cuvîntul</w:t>
            </w:r>
            <w:proofErr w:type="spellEnd"/>
            <w:r w:rsidRPr="003D4A76">
              <w:rPr>
                <w:sz w:val="24"/>
                <w:szCs w:val="24"/>
                <w:lang w:val="ro-RO"/>
              </w:rPr>
              <w:t xml:space="preserve"> „gradului” de adăugat </w:t>
            </w:r>
            <w:proofErr w:type="spellStart"/>
            <w:r w:rsidRPr="003D4A76">
              <w:rPr>
                <w:sz w:val="24"/>
                <w:szCs w:val="24"/>
                <w:lang w:val="ro-RO"/>
              </w:rPr>
              <w:t>cuvîntul</w:t>
            </w:r>
            <w:proofErr w:type="spellEnd"/>
            <w:r w:rsidRPr="003D4A76">
              <w:rPr>
                <w:sz w:val="24"/>
                <w:szCs w:val="24"/>
                <w:lang w:val="ro-RO"/>
              </w:rPr>
              <w:t xml:space="preserve"> „creştere”.</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094256">
            <w:pPr>
              <w:pStyle w:val="a3"/>
              <w:rPr>
                <w:lang w:val="ro-RO"/>
              </w:rPr>
            </w:pPr>
            <w:r w:rsidRPr="003D4A76">
              <w:rPr>
                <w:lang w:val="ro-RO"/>
              </w:rPr>
              <w:t>Se acceptă</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527BA8">
            <w:pPr>
              <w:pStyle w:val="a3"/>
              <w:jc w:val="center"/>
              <w:rPr>
                <w:lang w:val="ro-RO"/>
              </w:rPr>
            </w:pPr>
            <w:r w:rsidRPr="003D4A76">
              <w:rPr>
                <w:lang w:val="ro-RO"/>
              </w:rPr>
              <w:t>Art.4</w:t>
            </w:r>
          </w:p>
          <w:p w:rsidR="007910C6" w:rsidRPr="003D4A76" w:rsidRDefault="007910C6" w:rsidP="00527BA8">
            <w:pPr>
              <w:pStyle w:val="a3"/>
              <w:jc w:val="center"/>
              <w:rPr>
                <w:lang w:val="ro-RO"/>
              </w:rPr>
            </w:pPr>
            <w:r w:rsidRPr="003D4A76">
              <w:rPr>
                <w:lang w:val="ro-RO"/>
              </w:rPr>
              <w:t>lit. l)</w:t>
            </w:r>
          </w:p>
        </w:tc>
        <w:tc>
          <w:tcPr>
            <w:tcW w:w="1789" w:type="dxa"/>
          </w:tcPr>
          <w:p w:rsidR="007910C6" w:rsidRPr="003D4A76" w:rsidRDefault="007910C6" w:rsidP="00094256">
            <w:pPr>
              <w:pStyle w:val="a3"/>
              <w:jc w:val="both"/>
              <w:rPr>
                <w:lang w:val="ro-RO"/>
              </w:rPr>
            </w:pPr>
            <w:r w:rsidRPr="003D4A76">
              <w:rPr>
                <w:lang w:val="ro-RO"/>
              </w:rPr>
              <w:t>Agenţia pentru Protecţia Consumatorilor</w:t>
            </w:r>
          </w:p>
        </w:tc>
        <w:tc>
          <w:tcPr>
            <w:tcW w:w="3896" w:type="dxa"/>
          </w:tcPr>
          <w:p w:rsidR="007910C6" w:rsidRPr="003D4A76" w:rsidRDefault="007910C6" w:rsidP="004F733D">
            <w:pPr>
              <w:pStyle w:val="ac"/>
              <w:tabs>
                <w:tab w:val="left" w:pos="-360"/>
                <w:tab w:val="left" w:pos="426"/>
                <w:tab w:val="left" w:pos="709"/>
              </w:tabs>
              <w:ind w:left="0"/>
              <w:jc w:val="both"/>
              <w:rPr>
                <w:sz w:val="24"/>
                <w:szCs w:val="24"/>
                <w:lang w:val="ro-RO"/>
              </w:rPr>
            </w:pPr>
            <w:r w:rsidRPr="003D4A76">
              <w:rPr>
                <w:sz w:val="24"/>
                <w:szCs w:val="24"/>
                <w:lang w:val="ro-RO"/>
              </w:rPr>
              <w:t>La art.4 lit. l) de substituit sintagma „şi alte regulamente de supraveghere a pieţei” cu  „şi alte acte normative”.</w:t>
            </w:r>
          </w:p>
        </w:tc>
        <w:tc>
          <w:tcPr>
            <w:tcW w:w="1625" w:type="dxa"/>
          </w:tcPr>
          <w:p w:rsidR="007910C6" w:rsidRPr="003D4A76" w:rsidRDefault="007910C6" w:rsidP="00094256">
            <w:pPr>
              <w:pStyle w:val="a3"/>
              <w:rPr>
                <w:lang w:val="ro-RO"/>
              </w:rPr>
            </w:pPr>
            <w:r w:rsidRPr="003D4A76">
              <w:rPr>
                <w:lang w:val="ro-RO"/>
              </w:rPr>
              <w:t>Se acceptă parţial</w:t>
            </w:r>
          </w:p>
        </w:tc>
        <w:tc>
          <w:tcPr>
            <w:tcW w:w="5746" w:type="dxa"/>
          </w:tcPr>
          <w:p w:rsidR="007910C6" w:rsidRPr="003D4A76" w:rsidRDefault="007910C6" w:rsidP="009A231D">
            <w:pPr>
              <w:pStyle w:val="a3"/>
              <w:rPr>
                <w:lang w:val="ro-RO"/>
              </w:rPr>
            </w:pPr>
            <w:r w:rsidRPr="003D4A76">
              <w:rPr>
                <w:lang w:val="ro-RO"/>
              </w:rPr>
              <w:t>Lit. l) a fost exclusă la propunerea Ministerul Agriculturii şi Industriei Alimentare vezi pct.</w:t>
            </w:r>
            <w:r w:rsidR="009A231D" w:rsidRPr="003D4A76">
              <w:rPr>
                <w:lang w:val="ro-RO"/>
              </w:rPr>
              <w:t>42</w:t>
            </w:r>
            <w:r w:rsidRPr="003D4A76">
              <w:rPr>
                <w:lang w:val="ro-RO"/>
              </w:rPr>
              <w:t xml:space="preserve"> al sintezei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4C693C">
            <w:pPr>
              <w:pStyle w:val="a3"/>
              <w:jc w:val="center"/>
              <w:rPr>
                <w:lang w:val="ro-RO"/>
              </w:rPr>
            </w:pPr>
            <w:r w:rsidRPr="003D4A76">
              <w:rPr>
                <w:lang w:val="ro-RO"/>
              </w:rPr>
              <w:t>Art.4</w:t>
            </w:r>
          </w:p>
          <w:p w:rsidR="007910C6" w:rsidRPr="003D4A76" w:rsidRDefault="007910C6" w:rsidP="004C693C">
            <w:pPr>
              <w:pStyle w:val="a3"/>
              <w:jc w:val="center"/>
              <w:rPr>
                <w:lang w:val="ro-RO"/>
              </w:rPr>
            </w:pPr>
            <w:r w:rsidRPr="003D4A76">
              <w:rPr>
                <w:lang w:val="ro-RO"/>
              </w:rPr>
              <w:lastRenderedPageBreak/>
              <w:t>lit. p)</w:t>
            </w:r>
          </w:p>
        </w:tc>
        <w:tc>
          <w:tcPr>
            <w:tcW w:w="1789" w:type="dxa"/>
          </w:tcPr>
          <w:p w:rsidR="007910C6" w:rsidRPr="003D4A76" w:rsidRDefault="007910C6" w:rsidP="00094256">
            <w:pPr>
              <w:pStyle w:val="a3"/>
              <w:jc w:val="both"/>
              <w:rPr>
                <w:lang w:val="ro-RO"/>
              </w:rPr>
            </w:pPr>
            <w:r w:rsidRPr="003D4A76">
              <w:rPr>
                <w:lang w:val="ro-RO"/>
              </w:rPr>
              <w:lastRenderedPageBreak/>
              <w:t xml:space="preserve">Centrul </w:t>
            </w:r>
            <w:r w:rsidRPr="003D4A76">
              <w:rPr>
                <w:lang w:val="ro-RO"/>
              </w:rPr>
              <w:lastRenderedPageBreak/>
              <w:t>Naţional Anticorupţie</w:t>
            </w:r>
          </w:p>
        </w:tc>
        <w:tc>
          <w:tcPr>
            <w:tcW w:w="3896" w:type="dxa"/>
          </w:tcPr>
          <w:p w:rsidR="007910C6" w:rsidRPr="003D4A76" w:rsidRDefault="007910C6" w:rsidP="005347E5">
            <w:pPr>
              <w:autoSpaceDE w:val="0"/>
              <w:autoSpaceDN w:val="0"/>
              <w:adjustRightInd w:val="0"/>
              <w:jc w:val="both"/>
              <w:rPr>
                <w:rFonts w:eastAsia="Arial-BoldMT"/>
                <w:b/>
                <w:bCs/>
                <w:lang w:val="ro-MO"/>
              </w:rPr>
            </w:pPr>
            <w:r w:rsidRPr="003D4A76">
              <w:rPr>
                <w:rFonts w:eastAsia="Arial-BoldMT"/>
                <w:b/>
                <w:bCs/>
                <w:lang w:val="ro-MO"/>
              </w:rPr>
              <w:lastRenderedPageBreak/>
              <w:t xml:space="preserve">La lit. p) a art.4 din proiectul de </w:t>
            </w:r>
            <w:r w:rsidRPr="003D4A76">
              <w:rPr>
                <w:rFonts w:eastAsia="Arial-BoldMT"/>
                <w:b/>
                <w:bCs/>
                <w:lang w:val="ro-MO"/>
              </w:rPr>
              <w:lastRenderedPageBreak/>
              <w:t>lege, textul:</w:t>
            </w:r>
          </w:p>
          <w:p w:rsidR="007910C6" w:rsidRPr="003D4A76" w:rsidRDefault="007910C6" w:rsidP="005347E5">
            <w:pPr>
              <w:autoSpaceDE w:val="0"/>
              <w:autoSpaceDN w:val="0"/>
              <w:adjustRightInd w:val="0"/>
              <w:jc w:val="both"/>
              <w:rPr>
                <w:rFonts w:eastAsia="Arial-BoldMT"/>
                <w:b/>
                <w:bCs/>
                <w:lang w:val="ro-MO"/>
              </w:rPr>
            </w:pPr>
            <w:r w:rsidRPr="003D4A76">
              <w:rPr>
                <w:rFonts w:eastAsia="Arial-BoldMT"/>
                <w:b/>
                <w:bCs/>
                <w:lang w:val="ro-MO"/>
              </w:rPr>
              <w:t>„În cazul în care agentul economic respectiv a comis anterior o încălcare similară aceste sancţiuni pot fi mai severe.”</w:t>
            </w:r>
          </w:p>
          <w:p w:rsidR="007910C6" w:rsidRPr="003D4A76" w:rsidRDefault="007910C6" w:rsidP="005347E5">
            <w:pPr>
              <w:autoSpaceDE w:val="0"/>
              <w:autoSpaceDN w:val="0"/>
              <w:adjustRightInd w:val="0"/>
              <w:jc w:val="both"/>
              <w:rPr>
                <w:rFonts w:eastAsia="ArialMT"/>
                <w:lang w:val="ro-MO"/>
              </w:rPr>
            </w:pPr>
            <w:r w:rsidRPr="003D4A76">
              <w:rPr>
                <w:rFonts w:eastAsia="ArialMT"/>
                <w:lang w:val="ro-MO"/>
              </w:rPr>
              <w:t xml:space="preserve">Art. 4 din proiectul de lege reglementează principiile de bază ale supravegherii pieţei. În acest sens, la lit. p) este enunţat principiul proporţionalităţii mărimii sancţiunii cu prejudiciul cauzat de încălcarea admisă. Totodată, inserarea frazei citate mai sus în textul lit. p) acordă întregii normei un caracter discreţionar. Astfel, din redacţia propusă, nu rezultă clar cum, în baza căror criterii şi în ce cuantum se va stabili ca sancţiunea pentru o anumită încălcare să fie mai mare (mai severă). De asemenea, sintagma </w:t>
            </w:r>
            <w:r w:rsidRPr="003D4A76">
              <w:rPr>
                <w:rFonts w:eastAsia="ArialMT"/>
                <w:b/>
                <w:lang w:val="ro-MO"/>
              </w:rPr>
              <w:t>„comis anterior”</w:t>
            </w:r>
            <w:r w:rsidRPr="003D4A76">
              <w:rPr>
                <w:rFonts w:eastAsia="ArialMT"/>
                <w:lang w:val="ro-MO"/>
              </w:rPr>
              <w:t xml:space="preserve"> nu determină clar termenul în care poate fi aplicată o sancţiune mai severe. În acest context, considerăm că norma citată mai sus nu este corelată cu prevederile Codului contravenţional al Republicii Moldova în materie de sancţiune şi mai ales în ceea ce priveşte mărimea acesteia. La art. 34 din cod sunt reglementate situaţiile când amenda este aplicată în mărime dublă sau triplă persoanei juridice care a comis repetat aceiaşi contravenţie în decursul unui an calendaristic. În rezultat, deducem că nu este justificată o astfel de normă în proiectul de lege, deoarece </w:t>
            </w:r>
            <w:r w:rsidRPr="003D4A76">
              <w:rPr>
                <w:rFonts w:eastAsia="ArialMT"/>
                <w:lang w:val="ro-MO"/>
              </w:rPr>
              <w:lastRenderedPageBreak/>
              <w:t xml:space="preserve">responsabilii de aplicare vor stabili la propria discreţie cazul când vor aplica o sancţiune mai severă, precum şi mărimea sancţiunii aplicate. </w:t>
            </w:r>
            <w:r w:rsidRPr="003D4A76">
              <w:rPr>
                <w:rFonts w:eastAsia="Arial-BoldItalicMT"/>
                <w:b/>
                <w:bCs/>
                <w:i/>
                <w:iCs/>
                <w:lang w:val="ro-MO"/>
              </w:rPr>
              <w:t>Recomandarea: Ţinând cont de aspectele deduse în analiza de mai sus, recomandăm</w:t>
            </w:r>
            <w:r w:rsidRPr="003D4A76">
              <w:rPr>
                <w:rFonts w:eastAsia="ArialMT"/>
                <w:lang w:val="ro-MO"/>
              </w:rPr>
              <w:t xml:space="preserve"> </w:t>
            </w:r>
            <w:r w:rsidRPr="003D4A76">
              <w:rPr>
                <w:rFonts w:eastAsia="Arial-BoldItalicMT"/>
                <w:b/>
                <w:bCs/>
                <w:i/>
                <w:iCs/>
                <w:lang w:val="ro-MO"/>
              </w:rPr>
              <w:t>autorului de a exclude din lit. p) a art.4 al proiectului de lege, textul: „În cazul în care</w:t>
            </w:r>
            <w:r w:rsidRPr="003D4A76">
              <w:rPr>
                <w:rFonts w:eastAsia="ArialMT"/>
                <w:lang w:val="ro-MO"/>
              </w:rPr>
              <w:t xml:space="preserve"> </w:t>
            </w:r>
            <w:r w:rsidRPr="003D4A76">
              <w:rPr>
                <w:rFonts w:eastAsia="Arial-BoldItalicMT"/>
                <w:b/>
                <w:bCs/>
                <w:i/>
                <w:iCs/>
                <w:lang w:val="ro-MO"/>
              </w:rPr>
              <w:t>agentul economic respectiv a comis anterior o încălcare similară aceste sancţiuni pot</w:t>
            </w:r>
            <w:r w:rsidRPr="003D4A76">
              <w:rPr>
                <w:rFonts w:eastAsia="ArialMT"/>
                <w:lang w:val="ro-MO"/>
              </w:rPr>
              <w:t xml:space="preserve"> </w:t>
            </w:r>
            <w:r w:rsidRPr="003D4A76">
              <w:rPr>
                <w:rFonts w:eastAsia="Arial-BoldItalicMT"/>
                <w:b/>
                <w:bCs/>
                <w:i/>
                <w:iCs/>
                <w:lang w:val="ro-MO"/>
              </w:rPr>
              <w:t>fi mai severe.”</w:t>
            </w:r>
          </w:p>
        </w:tc>
        <w:tc>
          <w:tcPr>
            <w:tcW w:w="1625" w:type="dxa"/>
          </w:tcPr>
          <w:p w:rsidR="007910C6" w:rsidRPr="003D4A76" w:rsidRDefault="007910C6" w:rsidP="00094256">
            <w:pPr>
              <w:pStyle w:val="a3"/>
              <w:rPr>
                <w:lang w:val="ro-RO"/>
              </w:rPr>
            </w:pPr>
            <w:r w:rsidRPr="003D4A76">
              <w:rPr>
                <w:lang w:val="ro-RO"/>
              </w:rPr>
              <w:lastRenderedPageBreak/>
              <w:t xml:space="preserve">Se acceptă </w:t>
            </w:r>
            <w:r w:rsidRPr="003D4A76">
              <w:rPr>
                <w:lang w:val="ro-RO"/>
              </w:rPr>
              <w:lastRenderedPageBreak/>
              <w:t>parţial</w:t>
            </w:r>
          </w:p>
        </w:tc>
        <w:tc>
          <w:tcPr>
            <w:tcW w:w="5746" w:type="dxa"/>
          </w:tcPr>
          <w:p w:rsidR="007910C6" w:rsidRPr="003D4A76" w:rsidRDefault="007910C6" w:rsidP="0087390E">
            <w:pPr>
              <w:pStyle w:val="a3"/>
              <w:jc w:val="both"/>
              <w:rPr>
                <w:lang w:val="ro-RO"/>
              </w:rPr>
            </w:pPr>
            <w:r w:rsidRPr="003D4A76">
              <w:rPr>
                <w:lang w:val="ro-RO"/>
              </w:rPr>
              <w:lastRenderedPageBreak/>
              <w:t xml:space="preserve">Pentru corelarea cu prevederile Codului contravenţional </w:t>
            </w:r>
            <w:r w:rsidRPr="003D4A76">
              <w:rPr>
                <w:lang w:val="ro-RO"/>
              </w:rPr>
              <w:lastRenderedPageBreak/>
              <w:t>se propune următoarea redacţie în conformitate: „În cazul în care agentul economic respectiv a comis în decursul unui an calendaristic o încălcare similară aceste sancţiuni pot fi mai severe.”</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4C693C">
            <w:pPr>
              <w:pStyle w:val="a3"/>
              <w:jc w:val="center"/>
              <w:rPr>
                <w:lang w:val="ro-RO"/>
              </w:rPr>
            </w:pPr>
            <w:r w:rsidRPr="003D4A76">
              <w:rPr>
                <w:lang w:val="ro-RO"/>
              </w:rPr>
              <w:t>Art.4</w:t>
            </w:r>
          </w:p>
          <w:p w:rsidR="007910C6" w:rsidRPr="003D4A76" w:rsidRDefault="007910C6" w:rsidP="004C693C">
            <w:pPr>
              <w:pStyle w:val="a3"/>
              <w:jc w:val="center"/>
              <w:rPr>
                <w:lang w:val="ro-RO"/>
              </w:rPr>
            </w:pPr>
            <w:r w:rsidRPr="003D4A76">
              <w:rPr>
                <w:lang w:val="ro-RO"/>
              </w:rPr>
              <w:t>lit. p)</w:t>
            </w:r>
          </w:p>
        </w:tc>
        <w:tc>
          <w:tcPr>
            <w:tcW w:w="1789" w:type="dxa"/>
          </w:tcPr>
          <w:p w:rsidR="007910C6" w:rsidRPr="003D4A76" w:rsidRDefault="007910C6" w:rsidP="00094256">
            <w:pPr>
              <w:pStyle w:val="a3"/>
              <w:jc w:val="both"/>
              <w:rPr>
                <w:lang w:val="ro-RO"/>
              </w:rPr>
            </w:pPr>
            <w:r w:rsidRPr="003D4A76">
              <w:rPr>
                <w:lang w:val="ro-RO"/>
              </w:rPr>
              <w:t>Serviciul Vamal</w:t>
            </w:r>
          </w:p>
        </w:tc>
        <w:tc>
          <w:tcPr>
            <w:tcW w:w="3896" w:type="dxa"/>
          </w:tcPr>
          <w:p w:rsidR="007910C6" w:rsidRPr="003D4A76" w:rsidRDefault="007910C6" w:rsidP="004A032F">
            <w:pPr>
              <w:pStyle w:val="12"/>
              <w:shd w:val="clear" w:color="auto" w:fill="auto"/>
              <w:spacing w:before="0" w:after="0" w:line="240" w:lineRule="auto"/>
              <w:ind w:left="20" w:right="60"/>
              <w:jc w:val="both"/>
              <w:rPr>
                <w:sz w:val="24"/>
                <w:szCs w:val="24"/>
                <w:lang w:val="ro-RO"/>
              </w:rPr>
            </w:pPr>
            <w:r w:rsidRPr="003D4A76">
              <w:rPr>
                <w:sz w:val="24"/>
                <w:szCs w:val="24"/>
                <w:lang w:val="ro-RO"/>
              </w:rPr>
              <w:t xml:space="preserve">Litera p) din art.4 urmează a fi expusă în următoarea redacţie: </w:t>
            </w:r>
          </w:p>
          <w:p w:rsidR="007910C6" w:rsidRPr="003D4A76" w:rsidRDefault="007910C6" w:rsidP="00E32B5D">
            <w:pPr>
              <w:pStyle w:val="12"/>
              <w:shd w:val="clear" w:color="auto" w:fill="auto"/>
              <w:spacing w:before="0" w:after="0" w:line="240" w:lineRule="auto"/>
              <w:ind w:left="20" w:right="60"/>
              <w:jc w:val="both"/>
              <w:rPr>
                <w:sz w:val="24"/>
                <w:szCs w:val="24"/>
                <w:lang w:val="ro-RO"/>
              </w:rPr>
            </w:pPr>
            <w:r w:rsidRPr="003D4A76">
              <w:rPr>
                <w:sz w:val="24"/>
                <w:szCs w:val="24"/>
                <w:lang w:val="ro-RO"/>
              </w:rPr>
              <w:t>„p) respectarea, la aplicarea sancţiunilor pentru nerespectarea cerinţelor prescrise şi sau declarate, a principiului proporţionalităţii mărimii sancţiunii cu prejudiciul cauzat de încălcarea admisă. În cazul în care agentul economic respectiv a comis anterior o încălcare similară aceste sancţiuni pot fi mai severe.”</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0E5AF4">
            <w:pPr>
              <w:pStyle w:val="HTML"/>
              <w:tabs>
                <w:tab w:val="clear" w:pos="916"/>
                <w:tab w:val="num" w:pos="900"/>
              </w:tabs>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S-a redactat conform propunerii:</w:t>
            </w:r>
          </w:p>
          <w:p w:rsidR="007910C6" w:rsidRPr="003D4A76" w:rsidRDefault="007910C6" w:rsidP="000E5AF4">
            <w:pPr>
              <w:pStyle w:val="HTML"/>
              <w:tabs>
                <w:tab w:val="clear" w:pos="916"/>
                <w:tab w:val="num" w:pos="900"/>
              </w:tabs>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p) respectarea, la aplicarea sancţiunilor pentru nerespectarea cerinţelor prescrise şi sau declarate, a principiului proporţionalităţii mărimii sancţiunii cu prejudiciul cauzat de încălcarea admisă. În cazul în care agentul economic respectiv a comis în decursul unui an calendaristic o încălcare similară aceste sancţiuni pot fi mai severe.</w:t>
            </w:r>
          </w:p>
          <w:p w:rsidR="007910C6" w:rsidRPr="003D4A76" w:rsidRDefault="007910C6" w:rsidP="0087390E">
            <w:pPr>
              <w:pStyle w:val="a3"/>
              <w:jc w:val="both"/>
              <w:rPr>
                <w:lang w:val="ro-RO"/>
              </w:rPr>
            </w:pPr>
          </w:p>
        </w:tc>
      </w:tr>
      <w:tr w:rsidR="003D4A76" w:rsidRPr="003D4A76" w:rsidTr="003D4A76">
        <w:tc>
          <w:tcPr>
            <w:tcW w:w="993" w:type="dxa"/>
          </w:tcPr>
          <w:p w:rsidR="00631D85" w:rsidRPr="003D4A76" w:rsidRDefault="00631D85" w:rsidP="008F31E2">
            <w:pPr>
              <w:pStyle w:val="a3"/>
              <w:numPr>
                <w:ilvl w:val="0"/>
                <w:numId w:val="5"/>
              </w:numPr>
              <w:rPr>
                <w:lang w:val="ro-RO"/>
              </w:rPr>
            </w:pPr>
          </w:p>
        </w:tc>
        <w:tc>
          <w:tcPr>
            <w:tcW w:w="1336" w:type="dxa"/>
          </w:tcPr>
          <w:p w:rsidR="00631D85" w:rsidRPr="003D4A76" w:rsidRDefault="00631D85" w:rsidP="006B4E8D">
            <w:pPr>
              <w:pStyle w:val="a3"/>
              <w:jc w:val="center"/>
              <w:rPr>
                <w:lang w:val="ro-RO"/>
              </w:rPr>
            </w:pPr>
            <w:r w:rsidRPr="003D4A76">
              <w:rPr>
                <w:lang w:val="ro-RO"/>
              </w:rPr>
              <w:t>Art.4</w:t>
            </w:r>
          </w:p>
          <w:p w:rsidR="00631D85" w:rsidRPr="003D4A76" w:rsidRDefault="00631D85" w:rsidP="006B4E8D">
            <w:pPr>
              <w:pStyle w:val="a3"/>
              <w:jc w:val="center"/>
              <w:rPr>
                <w:lang w:val="ro-RO"/>
              </w:rPr>
            </w:pPr>
          </w:p>
        </w:tc>
        <w:tc>
          <w:tcPr>
            <w:tcW w:w="1789" w:type="dxa"/>
          </w:tcPr>
          <w:p w:rsidR="00631D85" w:rsidRPr="003D4A76" w:rsidRDefault="00631D85" w:rsidP="006B4E8D">
            <w:pPr>
              <w:pStyle w:val="a3"/>
              <w:jc w:val="center"/>
              <w:rPr>
                <w:lang w:val="ro-RO"/>
              </w:rPr>
            </w:pPr>
            <w:r w:rsidRPr="003D4A76">
              <w:rPr>
                <w:lang w:val="ro-RO"/>
              </w:rPr>
              <w:t>Ministerul Justiţiei</w:t>
            </w:r>
          </w:p>
        </w:tc>
        <w:tc>
          <w:tcPr>
            <w:tcW w:w="3896" w:type="dxa"/>
          </w:tcPr>
          <w:p w:rsidR="00631D85" w:rsidRPr="003D4A76" w:rsidRDefault="00631D85" w:rsidP="006B4E8D">
            <w:pPr>
              <w:pStyle w:val="12"/>
              <w:shd w:val="clear" w:color="auto" w:fill="auto"/>
              <w:tabs>
                <w:tab w:val="left" w:pos="626"/>
              </w:tabs>
              <w:spacing w:before="0" w:after="0" w:line="240" w:lineRule="auto"/>
              <w:ind w:right="40"/>
              <w:jc w:val="both"/>
              <w:rPr>
                <w:sz w:val="24"/>
                <w:szCs w:val="24"/>
                <w:lang w:val="ro-MO"/>
              </w:rPr>
            </w:pPr>
            <w:r w:rsidRPr="003D4A76">
              <w:rPr>
                <w:sz w:val="24"/>
                <w:szCs w:val="24"/>
                <w:lang w:val="ro-MO"/>
              </w:rPr>
              <w:t xml:space="preserve">Opinăm referitor la necesitatea revizuirii principiilor enumerate exhaustiv la </w:t>
            </w:r>
            <w:r w:rsidRPr="003D4A76">
              <w:rPr>
                <w:rStyle w:val="BodytextBold"/>
                <w:sz w:val="24"/>
                <w:szCs w:val="24"/>
                <w:lang w:val="ro-MO"/>
              </w:rPr>
              <w:t>art. 4.</w:t>
            </w:r>
            <w:r w:rsidRPr="003D4A76">
              <w:rPr>
                <w:sz w:val="24"/>
                <w:szCs w:val="24"/>
                <w:lang w:val="ro-MO"/>
              </w:rPr>
              <w:t xml:space="preserve"> In sensul enunţat, menţionăm că dispoziţiile lit. p) dublează lit. a) din acest articol. Totodată, dispoziţiile referitor la aplicarea sancţiunilor din ultimul enunţ la lit. p) atribuie normei un caracter discreţionar, mai mult sunt improprii principiilor, astfel, enunţul dat se va omite.</w:t>
            </w:r>
          </w:p>
          <w:p w:rsidR="00631D85" w:rsidRPr="003D4A76" w:rsidRDefault="00631D85" w:rsidP="006B4E8D">
            <w:pPr>
              <w:pStyle w:val="12"/>
              <w:shd w:val="clear" w:color="auto" w:fill="auto"/>
              <w:tabs>
                <w:tab w:val="left" w:pos="626"/>
              </w:tabs>
              <w:spacing w:before="0" w:after="0" w:line="240" w:lineRule="auto"/>
              <w:ind w:right="40"/>
              <w:jc w:val="both"/>
              <w:rPr>
                <w:sz w:val="24"/>
                <w:szCs w:val="24"/>
                <w:lang w:val="ro-MO"/>
              </w:rPr>
            </w:pPr>
            <w:r w:rsidRPr="003D4A76">
              <w:rPr>
                <w:sz w:val="24"/>
                <w:szCs w:val="24"/>
                <w:lang w:val="ro-MO"/>
              </w:rPr>
              <w:t xml:space="preserve">Menţionăm că nu este clar expus principiul la lit. f), </w:t>
            </w:r>
            <w:proofErr w:type="spellStart"/>
            <w:r w:rsidRPr="003D4A76">
              <w:rPr>
                <w:sz w:val="24"/>
                <w:szCs w:val="24"/>
                <w:lang w:val="ro-MO"/>
              </w:rPr>
              <w:t>întrucît</w:t>
            </w:r>
            <w:proofErr w:type="spellEnd"/>
            <w:r w:rsidRPr="003D4A76">
              <w:rPr>
                <w:sz w:val="24"/>
                <w:szCs w:val="24"/>
                <w:lang w:val="ro-MO"/>
              </w:rPr>
              <w:t xml:space="preserve"> competenţa autorităţilor de </w:t>
            </w:r>
            <w:r w:rsidRPr="003D4A76">
              <w:rPr>
                <w:sz w:val="24"/>
                <w:szCs w:val="24"/>
                <w:lang w:val="ro-MO"/>
              </w:rPr>
              <w:lastRenderedPageBreak/>
              <w:t>supraveghere este stabilită cu certitudine în anexa la proiectul legii vizate. Dispoziţii similare celor indicate la lit. q), ce vizează responsabilitatea autorităţilor de supraveghere, se regăsesc în art. 9 alin. (3), prin urmare, se vor exclude din art. 4, or, responsabilitatea autorităţilor nu se va indica ca principiu.</w:t>
            </w:r>
          </w:p>
        </w:tc>
        <w:tc>
          <w:tcPr>
            <w:tcW w:w="1625" w:type="dxa"/>
          </w:tcPr>
          <w:p w:rsidR="00631D85" w:rsidRPr="003D4A76" w:rsidRDefault="00631D85" w:rsidP="006B4E8D">
            <w:pPr>
              <w:pStyle w:val="a3"/>
              <w:rPr>
                <w:lang w:val="ro-RO"/>
              </w:rPr>
            </w:pPr>
            <w:r w:rsidRPr="003D4A76">
              <w:rPr>
                <w:lang w:val="ro-RO"/>
              </w:rPr>
              <w:lastRenderedPageBreak/>
              <w:t>Se acceptă parțial</w:t>
            </w:r>
          </w:p>
        </w:tc>
        <w:tc>
          <w:tcPr>
            <w:tcW w:w="5746" w:type="dxa"/>
          </w:tcPr>
          <w:p w:rsidR="00631D85" w:rsidRPr="003D4A76" w:rsidRDefault="00631D85" w:rsidP="006B4E8D">
            <w:pPr>
              <w:pStyle w:val="HTML"/>
              <w:tabs>
                <w:tab w:val="clear" w:pos="916"/>
                <w:tab w:val="left" w:pos="1080"/>
                <w:tab w:val="left" w:pos="1260"/>
              </w:tabs>
              <w:ind w:firstLine="444"/>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 xml:space="preserve">Art.17 alin.(7) </w:t>
            </w:r>
            <w:proofErr w:type="spellStart"/>
            <w:r w:rsidRPr="003D4A76">
              <w:rPr>
                <w:rFonts w:ascii="Times New Roman" w:hAnsi="Times New Roman" w:cs="Times New Roman"/>
                <w:sz w:val="24"/>
                <w:szCs w:val="24"/>
                <w:lang w:val="ro-RO"/>
              </w:rPr>
              <w:t>lit.b</w:t>
            </w:r>
            <w:proofErr w:type="spellEnd"/>
            <w:r w:rsidRPr="003D4A76">
              <w:rPr>
                <w:rFonts w:ascii="Times New Roman" w:hAnsi="Times New Roman" w:cs="Times New Roman"/>
                <w:sz w:val="24"/>
                <w:szCs w:val="24"/>
                <w:lang w:val="ro-RO"/>
              </w:rPr>
              <w:t>)  al proiectului prevede care masuri pot fi aplicate de autoritatea de supraveghere a pieței:</w:t>
            </w:r>
          </w:p>
          <w:p w:rsidR="00631D85" w:rsidRPr="003D4A76" w:rsidRDefault="00631D85" w:rsidP="006B4E8D">
            <w:pPr>
              <w:pStyle w:val="HTML"/>
              <w:ind w:firstLine="900"/>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 xml:space="preserve">b) măsurile corective </w:t>
            </w:r>
            <w:r w:rsidRPr="003D4A76">
              <w:rPr>
                <w:rFonts w:ascii="Times New Roman" w:hAnsi="Times New Roman" w:cs="Times New Roman"/>
                <w:sz w:val="24"/>
                <w:szCs w:val="24"/>
                <w:lang w:val="ro-RO"/>
              </w:rPr>
              <w:t>aplicate</w:t>
            </w:r>
            <w:r w:rsidRPr="003D4A76">
              <w:rPr>
                <w:rFonts w:ascii="Times New Roman" w:hAnsi="Times New Roman" w:cs="Times New Roman"/>
                <w:sz w:val="24"/>
                <w:szCs w:val="24"/>
                <w:shd w:val="clear" w:color="auto" w:fill="FFFFFF"/>
                <w:lang w:val="ro-RO"/>
              </w:rPr>
              <w:t xml:space="preserve"> includ: </w:t>
            </w:r>
          </w:p>
          <w:p w:rsidR="00631D85" w:rsidRPr="003D4A76" w:rsidRDefault="00631D85" w:rsidP="006B4E8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00"/>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 suspendarea temporară sau interzicerea punerii la dispoziţie a produselor pe piaţă;</w:t>
            </w:r>
          </w:p>
          <w:p w:rsidR="00631D85" w:rsidRPr="003D4A76" w:rsidRDefault="00631D85" w:rsidP="006B4E8D">
            <w:pPr>
              <w:pStyle w:val="HTML"/>
              <w:ind w:firstLine="900"/>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shd w:val="clear" w:color="auto" w:fill="FFFFFF"/>
                <w:lang w:val="ro-RO"/>
              </w:rPr>
              <w:t>- retragerea produselor din circulaţie;</w:t>
            </w:r>
          </w:p>
          <w:p w:rsidR="00631D85" w:rsidRPr="003D4A76" w:rsidRDefault="00631D85" w:rsidP="006B4E8D">
            <w:pPr>
              <w:pStyle w:val="aa"/>
              <w:ind w:firstLine="90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rechemarea produselor de la consumatori (utilizatori).</w:t>
            </w:r>
          </w:p>
          <w:p w:rsidR="00631D85" w:rsidRPr="003D4A76" w:rsidRDefault="00631D85" w:rsidP="006B4E8D">
            <w:pPr>
              <w:pStyle w:val="aa"/>
              <w:ind w:firstLine="444"/>
              <w:rPr>
                <w:rFonts w:ascii="Times New Roman" w:hAnsi="Times New Roman"/>
                <w:szCs w:val="24"/>
                <w:lang w:val="ro-RO"/>
              </w:rPr>
            </w:pPr>
            <w:r w:rsidRPr="003D4A76">
              <w:rPr>
                <w:rFonts w:ascii="Times New Roman" w:hAnsi="Times New Roman"/>
                <w:szCs w:val="24"/>
                <w:shd w:val="clear" w:color="auto" w:fill="FFFFFF"/>
                <w:lang w:val="ro-RO"/>
              </w:rPr>
              <w:t xml:space="preserve">Astfel măsurile  respective vor fi aplicate în dependență de pericol sau neconformitate pe care o prezintă produsul, respectiv s-a </w:t>
            </w:r>
            <w:r w:rsidRPr="003D4A76">
              <w:rPr>
                <w:rFonts w:ascii="Times New Roman" w:hAnsi="Times New Roman"/>
                <w:szCs w:val="24"/>
                <w:lang w:val="ro-RO"/>
              </w:rPr>
              <w:t>lit. a) după cum urmează.: „</w:t>
            </w:r>
            <w:r w:rsidRPr="003D4A76">
              <w:rPr>
                <w:rFonts w:ascii="Times New Roman" w:hAnsi="Times New Roman"/>
                <w:szCs w:val="24"/>
                <w:shd w:val="clear" w:color="auto" w:fill="FFFFFF"/>
                <w:lang w:val="ro-RO"/>
              </w:rPr>
              <w:t>proporţionalitatea măsurilor corective aplicate de autorităţile de supraveghere a pieţei</w:t>
            </w:r>
            <w:r w:rsidRPr="003D4A76">
              <w:rPr>
                <w:rFonts w:ascii="Times New Roman" w:hAnsi="Times New Roman"/>
                <w:szCs w:val="24"/>
                <w:lang w:val="ro-RO"/>
              </w:rPr>
              <w:t xml:space="preserve"> în </w:t>
            </w:r>
            <w:r w:rsidRPr="003D4A76">
              <w:rPr>
                <w:rFonts w:ascii="Times New Roman" w:hAnsi="Times New Roman"/>
                <w:szCs w:val="24"/>
                <w:lang w:val="ro-RO"/>
              </w:rPr>
              <w:lastRenderedPageBreak/>
              <w:t>dependenţă de</w:t>
            </w:r>
            <w:r w:rsidRPr="003D4A76">
              <w:rPr>
                <w:rFonts w:ascii="Times New Roman" w:hAnsi="Times New Roman"/>
                <w:szCs w:val="24"/>
                <w:shd w:val="clear" w:color="auto" w:fill="FFFFFF"/>
                <w:lang w:val="ro-RO"/>
              </w:rPr>
              <w:t xml:space="preserve"> nivelul de ameninţare a interesului public;</w:t>
            </w:r>
            <w:r w:rsidRPr="003D4A76">
              <w:rPr>
                <w:rFonts w:ascii="Times New Roman" w:hAnsi="Times New Roman"/>
                <w:szCs w:val="24"/>
                <w:lang w:val="ro-RO"/>
              </w:rPr>
              <w:t>”</w:t>
            </w:r>
          </w:p>
          <w:p w:rsidR="00631D85" w:rsidRPr="003D4A76" w:rsidRDefault="00631D85" w:rsidP="006B4E8D">
            <w:pPr>
              <w:pStyle w:val="aa"/>
              <w:rPr>
                <w:rFonts w:ascii="Times New Roman" w:hAnsi="Times New Roman"/>
                <w:i/>
                <w:szCs w:val="24"/>
                <w:lang w:val="pt-BR"/>
              </w:rPr>
            </w:pPr>
            <w:r w:rsidRPr="003D4A76">
              <w:rPr>
                <w:rFonts w:ascii="Times New Roman" w:hAnsi="Times New Roman"/>
                <w:szCs w:val="24"/>
                <w:lang w:val="ro-RO"/>
              </w:rPr>
              <w:t xml:space="preserve"> Norma la </w:t>
            </w:r>
            <w:proofErr w:type="spellStart"/>
            <w:r w:rsidRPr="003D4A76">
              <w:rPr>
                <w:rFonts w:ascii="Times New Roman" w:hAnsi="Times New Roman"/>
                <w:szCs w:val="24"/>
                <w:lang w:val="ro-RO"/>
              </w:rPr>
              <w:t>lit.p</w:t>
            </w:r>
            <w:proofErr w:type="spellEnd"/>
            <w:r w:rsidRPr="003D4A76">
              <w:rPr>
                <w:rFonts w:ascii="Times New Roman" w:hAnsi="Times New Roman"/>
                <w:szCs w:val="24"/>
                <w:lang w:val="ro-RO"/>
              </w:rPr>
              <w:t>) nu poate fi atribuită cu caracter discreționar, deoarece cadrul legal în vigoare în speță Codul contravențional la art.34 alin.(2</w:t>
            </w:r>
            <w:r w:rsidRPr="003D4A76">
              <w:rPr>
                <w:rFonts w:ascii="Times New Roman" w:hAnsi="Times New Roman"/>
                <w:szCs w:val="24"/>
                <w:vertAlign w:val="superscript"/>
                <w:lang w:val="ro-RO"/>
              </w:rPr>
              <w:t>1</w:t>
            </w:r>
            <w:r w:rsidRPr="003D4A76">
              <w:rPr>
                <w:rFonts w:ascii="Times New Roman" w:hAnsi="Times New Roman"/>
                <w:szCs w:val="24"/>
                <w:lang w:val="ro-RO"/>
              </w:rPr>
              <w:t>) și (2</w:t>
            </w:r>
            <w:r w:rsidRPr="003D4A76">
              <w:rPr>
                <w:rFonts w:ascii="Times New Roman" w:hAnsi="Times New Roman"/>
                <w:szCs w:val="24"/>
                <w:vertAlign w:val="superscript"/>
                <w:lang w:val="ro-RO"/>
              </w:rPr>
              <w:t>2</w:t>
            </w:r>
            <w:r w:rsidRPr="003D4A76">
              <w:rPr>
                <w:rFonts w:ascii="Times New Roman" w:hAnsi="Times New Roman"/>
                <w:szCs w:val="24"/>
                <w:lang w:val="ro-RO"/>
              </w:rPr>
              <w:t>) prevede deja sancționarea persoanelor juridice în cazul în care se repetă încălcările:</w:t>
            </w:r>
            <w:r w:rsidR="00670296" w:rsidRPr="003D4A76">
              <w:rPr>
                <w:rFonts w:ascii="Times New Roman" w:hAnsi="Times New Roman"/>
                <w:szCs w:val="24"/>
                <w:lang w:val="ro-RO"/>
              </w:rPr>
              <w:t xml:space="preserve"> </w:t>
            </w:r>
            <w:r w:rsidRPr="003D4A76">
              <w:rPr>
                <w:rFonts w:ascii="Times New Roman" w:hAnsi="Times New Roman"/>
                <w:i/>
                <w:szCs w:val="24"/>
                <w:lang w:val="ro-RO"/>
              </w:rPr>
              <w:t>„</w:t>
            </w:r>
            <w:r w:rsidRPr="003D4A76">
              <w:rPr>
                <w:rFonts w:ascii="Times New Roman" w:hAnsi="Times New Roman"/>
                <w:i/>
                <w:szCs w:val="24"/>
                <w:lang w:val="pt-BR"/>
              </w:rPr>
              <w:t>(2</w:t>
            </w:r>
            <w:r w:rsidRPr="003D4A76">
              <w:rPr>
                <w:rFonts w:ascii="Times New Roman" w:hAnsi="Times New Roman"/>
                <w:i/>
                <w:szCs w:val="24"/>
                <w:vertAlign w:val="superscript"/>
                <w:lang w:val="pt-BR"/>
              </w:rPr>
              <w:t>2</w:t>
            </w:r>
            <w:r w:rsidRPr="003D4A76">
              <w:rPr>
                <w:rFonts w:ascii="Times New Roman" w:hAnsi="Times New Roman"/>
                <w:i/>
                <w:szCs w:val="24"/>
                <w:lang w:val="pt-BR"/>
              </w:rPr>
              <w:t>) Comiterea repetată de către persoana juridică, în decursul unui an calendaristic, a încălcărilor specificate în partea specială a cărţii întîi a prezentului cod se sancţionează cu amendă în mărime dublă din suma amenzii în valoarea limitei maxime, indicată în partea specială a cărţii întîi.</w:t>
            </w:r>
          </w:p>
          <w:p w:rsidR="00631D85" w:rsidRPr="003D4A76" w:rsidRDefault="00631D85" w:rsidP="006B4E8D">
            <w:pPr>
              <w:pStyle w:val="aa"/>
              <w:rPr>
                <w:rFonts w:ascii="Times New Roman" w:hAnsi="Times New Roman"/>
                <w:szCs w:val="24"/>
                <w:lang w:val="ro-RO"/>
              </w:rPr>
            </w:pPr>
            <w:r w:rsidRPr="003D4A76">
              <w:rPr>
                <w:rFonts w:ascii="Times New Roman" w:hAnsi="Times New Roman"/>
                <w:i/>
                <w:szCs w:val="24"/>
                <w:lang w:val="pt-BR"/>
              </w:rPr>
              <w:t>(2</w:t>
            </w:r>
            <w:r w:rsidRPr="003D4A76">
              <w:rPr>
                <w:rFonts w:ascii="Times New Roman" w:hAnsi="Times New Roman"/>
                <w:i/>
                <w:szCs w:val="24"/>
                <w:vertAlign w:val="superscript"/>
                <w:lang w:val="pt-BR"/>
              </w:rPr>
              <w:t>3</w:t>
            </w:r>
            <w:r w:rsidRPr="003D4A76">
              <w:rPr>
                <w:rFonts w:ascii="Times New Roman" w:hAnsi="Times New Roman"/>
                <w:i/>
                <w:szCs w:val="24"/>
                <w:lang w:val="pt-BR"/>
              </w:rPr>
              <w:t>) Comiterea de către persoana juridică a treia oară şi mai mult, în decursul unui an calendaristic, a încălcărilor specificate în partea specială a cărţii întîi a prezentului cod se sancţionează cu amendă în mărime triplă din suma amenzii în valoarea limitei maxime, indicată în partea specială a cărţii întîi.</w:t>
            </w:r>
            <w:r w:rsidRPr="003D4A76">
              <w:rPr>
                <w:rFonts w:ascii="Times New Roman" w:hAnsi="Times New Roman"/>
                <w:szCs w:val="24"/>
                <w:lang w:val="ro-RO"/>
              </w:rPr>
              <w:t>”</w:t>
            </w:r>
          </w:p>
          <w:p w:rsidR="003D4A76" w:rsidRPr="003D4A76" w:rsidRDefault="00631D85" w:rsidP="003D4A76">
            <w:pPr>
              <w:pStyle w:val="aa"/>
              <w:rPr>
                <w:rFonts w:ascii="Times New Roman" w:hAnsi="Times New Roman"/>
                <w:szCs w:val="24"/>
                <w:lang w:val="pt-BR"/>
              </w:rPr>
            </w:pPr>
            <w:r w:rsidRPr="003D4A76">
              <w:rPr>
                <w:rFonts w:ascii="Times New Roman" w:hAnsi="Times New Roman"/>
                <w:szCs w:val="24"/>
                <w:lang w:val="pt-BR"/>
              </w:rPr>
              <w:t>Referitor la principiul declarat la lit.f) „</w:t>
            </w:r>
            <w:r w:rsidRPr="003D4A76">
              <w:rPr>
                <w:rFonts w:ascii="Times New Roman" w:hAnsi="Times New Roman"/>
                <w:szCs w:val="24"/>
                <w:shd w:val="clear" w:color="auto" w:fill="FFFFFF"/>
                <w:lang w:val="ro-RO"/>
              </w:rPr>
              <w:t>neadmiterea dublării funcţiilor autorităţilor de supraveghere a pieţei” specificăm că la art.1 alin.(2) prevede că, „</w:t>
            </w:r>
            <w:r w:rsidRPr="003D4A76">
              <w:rPr>
                <w:rFonts w:ascii="Times New Roman" w:hAnsi="Times New Roman"/>
                <w:szCs w:val="24"/>
                <w:lang w:val="ro-RO"/>
              </w:rPr>
              <w:t>(2) Prezenta lege se aplică produselor din domeniile reglementate prevăzute în anexă, care este parte integrantă a prezentei legi, pentru care există reglementări tehnice specifice, precum şi altor produse destinate punerii la dispoziţie pe piaţa, pentru care există cerinţe esenţiale prevăzute în reglementările tehnice aplicabile, cu excepţia produselor specificate la alineatul (6) din prezentul articol.</w:t>
            </w:r>
            <w:r w:rsidRPr="003D4A76">
              <w:rPr>
                <w:rFonts w:ascii="Times New Roman" w:hAnsi="Times New Roman"/>
                <w:szCs w:val="24"/>
                <w:shd w:val="clear" w:color="auto" w:fill="FFFFFF"/>
                <w:lang w:val="ro-RO"/>
              </w:rPr>
              <w:t xml:space="preserve">” Astfel proiectul legii în anexă specifică doar produsele din domeniile armonizate.  Dar proiectul acoperă și celelalte produse pentru care există cerințe esențiale stabilite în reglementările tehnice. Respectiv principiul stabilit </w:t>
            </w:r>
            <w:r w:rsidRPr="003D4A76">
              <w:rPr>
                <w:rFonts w:ascii="Times New Roman" w:hAnsi="Times New Roman"/>
                <w:szCs w:val="24"/>
                <w:lang w:val="pt-BR"/>
              </w:rPr>
              <w:t>la lit.f) asigură nedmiterea dublării funcțiilor de control ale autorităților de supravegherea asupra unor categorii de produse.</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142CF4">
            <w:pPr>
              <w:pStyle w:val="a3"/>
              <w:jc w:val="center"/>
              <w:rPr>
                <w:lang w:val="ro-MO"/>
              </w:rPr>
            </w:pPr>
            <w:r w:rsidRPr="003D4A76">
              <w:rPr>
                <w:lang w:val="ro-MO"/>
              </w:rPr>
              <w:t>Art.5</w:t>
            </w:r>
          </w:p>
          <w:p w:rsidR="007910C6" w:rsidRPr="003D4A76" w:rsidRDefault="007910C6" w:rsidP="00142CF4">
            <w:pPr>
              <w:pStyle w:val="a3"/>
              <w:jc w:val="center"/>
              <w:rPr>
                <w:lang w:val="ro-MO"/>
              </w:rPr>
            </w:pPr>
            <w:r w:rsidRPr="003D4A76">
              <w:rPr>
                <w:lang w:val="ro-MO"/>
              </w:rPr>
              <w:t>alin.(4)</w:t>
            </w:r>
          </w:p>
          <w:p w:rsidR="007910C6" w:rsidRPr="003D4A76" w:rsidRDefault="007910C6" w:rsidP="004C693C">
            <w:pPr>
              <w:pStyle w:val="a3"/>
              <w:jc w:val="center"/>
              <w:rPr>
                <w:lang w:val="ro-MO"/>
              </w:rPr>
            </w:pPr>
          </w:p>
        </w:tc>
        <w:tc>
          <w:tcPr>
            <w:tcW w:w="1789" w:type="dxa"/>
          </w:tcPr>
          <w:p w:rsidR="007910C6" w:rsidRPr="003D4A76" w:rsidRDefault="007910C6" w:rsidP="00094256">
            <w:pPr>
              <w:pStyle w:val="a3"/>
              <w:jc w:val="both"/>
              <w:rPr>
                <w:lang w:val="ro-MO"/>
              </w:rPr>
            </w:pPr>
            <w:r w:rsidRPr="003D4A76">
              <w:rPr>
                <w:lang w:val="ro-MO"/>
              </w:rPr>
              <w:lastRenderedPageBreak/>
              <w:t>Serviciul Vamal</w:t>
            </w:r>
          </w:p>
        </w:tc>
        <w:tc>
          <w:tcPr>
            <w:tcW w:w="3896" w:type="dxa"/>
          </w:tcPr>
          <w:p w:rsidR="007910C6" w:rsidRPr="003D4A76" w:rsidRDefault="007910C6" w:rsidP="00142CF4">
            <w:pPr>
              <w:pStyle w:val="a3"/>
              <w:jc w:val="both"/>
              <w:rPr>
                <w:i/>
                <w:lang w:val="ro-MO"/>
              </w:rPr>
            </w:pPr>
            <w:r w:rsidRPr="003D4A76">
              <w:rPr>
                <w:lang w:val="ro-MO"/>
              </w:rPr>
              <w:t xml:space="preserve">La art. 5 alin.(4) expresia </w:t>
            </w:r>
            <w:r w:rsidRPr="003D4A76">
              <w:rPr>
                <w:i/>
                <w:lang w:val="ro-MO"/>
              </w:rPr>
              <w:t xml:space="preserve">„prin mijloace de comunicare electronică </w:t>
            </w:r>
            <w:r w:rsidRPr="003D4A76">
              <w:rPr>
                <w:i/>
                <w:lang w:val="ro-MO"/>
              </w:rPr>
              <w:lastRenderedPageBreak/>
              <w:t>şi, după caz, prin alte mijloace"</w:t>
            </w:r>
            <w:r w:rsidRPr="003D4A76">
              <w:rPr>
                <w:lang w:val="ro-MO"/>
              </w:rPr>
              <w:t xml:space="preserve"> a se substitui cu expresia </w:t>
            </w:r>
            <w:r w:rsidRPr="003D4A76">
              <w:rPr>
                <w:i/>
                <w:lang w:val="ro-MO"/>
              </w:rPr>
              <w:t>„prin mijloace de comunicare în masă".</w:t>
            </w:r>
          </w:p>
        </w:tc>
        <w:tc>
          <w:tcPr>
            <w:tcW w:w="1625" w:type="dxa"/>
          </w:tcPr>
          <w:p w:rsidR="007910C6" w:rsidRPr="003D4A76" w:rsidRDefault="007910C6" w:rsidP="00094256">
            <w:pPr>
              <w:pStyle w:val="a3"/>
              <w:rPr>
                <w:lang w:val="ro-RO"/>
              </w:rPr>
            </w:pPr>
            <w:r w:rsidRPr="003D4A76">
              <w:rPr>
                <w:lang w:val="ro-RO"/>
              </w:rPr>
              <w:lastRenderedPageBreak/>
              <w:t>Se accepta parţial</w:t>
            </w:r>
          </w:p>
        </w:tc>
        <w:tc>
          <w:tcPr>
            <w:tcW w:w="5746" w:type="dxa"/>
          </w:tcPr>
          <w:p w:rsidR="00F82D84" w:rsidRPr="003D4A76" w:rsidRDefault="00F82D84" w:rsidP="00F82D84">
            <w:pPr>
              <w:pStyle w:val="aa"/>
              <w:ind w:firstLine="0"/>
              <w:rPr>
                <w:rFonts w:ascii="Times New Roman" w:hAnsi="Times New Roman"/>
                <w:szCs w:val="24"/>
                <w:lang w:val="ro-RO"/>
              </w:rPr>
            </w:pPr>
            <w:r w:rsidRPr="003D4A76">
              <w:rPr>
                <w:rFonts w:ascii="Times New Roman" w:hAnsi="Times New Roman"/>
                <w:szCs w:val="24"/>
                <w:lang w:val="ro-RO"/>
              </w:rPr>
              <w:t>S-a redactat art.4 alin.(5) după cum urmează:</w:t>
            </w:r>
          </w:p>
          <w:p w:rsidR="007910C6" w:rsidRPr="003D4A76" w:rsidRDefault="00F82D84" w:rsidP="00F82D84">
            <w:pPr>
              <w:pStyle w:val="aa"/>
              <w:ind w:firstLine="720"/>
              <w:rPr>
                <w:rFonts w:ascii="Times New Roman" w:hAnsi="Times New Roman"/>
                <w:szCs w:val="24"/>
                <w:lang w:val="ro-RO"/>
              </w:rPr>
            </w:pPr>
            <w:r w:rsidRPr="003D4A76">
              <w:rPr>
                <w:rFonts w:ascii="Times New Roman" w:hAnsi="Times New Roman"/>
                <w:szCs w:val="24"/>
                <w:lang w:val="ro-RO"/>
              </w:rPr>
              <w:t xml:space="preserve">„(5) Programul general şi/sau programele </w:t>
            </w:r>
            <w:r w:rsidRPr="003D4A76">
              <w:rPr>
                <w:rFonts w:ascii="Times New Roman" w:hAnsi="Times New Roman"/>
                <w:szCs w:val="24"/>
                <w:lang w:val="ro-RO"/>
              </w:rPr>
              <w:lastRenderedPageBreak/>
              <w:t xml:space="preserve">sectoriale, se aduc la cunoştinţă publicului, şi sunt evaluate şi revizuite periodic, o dată la 2 ani, iar rezultatele evaluării acestora se aduc la cunoştinţă publicului.” </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F7273">
            <w:pPr>
              <w:pStyle w:val="a3"/>
              <w:jc w:val="center"/>
              <w:rPr>
                <w:lang w:val="ro-RO"/>
              </w:rPr>
            </w:pPr>
            <w:r w:rsidRPr="003D4A76">
              <w:rPr>
                <w:lang w:val="ro-RO"/>
              </w:rPr>
              <w:t>Art.5</w:t>
            </w:r>
          </w:p>
          <w:p w:rsidR="007910C6" w:rsidRPr="003D4A76" w:rsidRDefault="007910C6" w:rsidP="000F7273">
            <w:pPr>
              <w:pStyle w:val="a3"/>
              <w:jc w:val="center"/>
              <w:rPr>
                <w:lang w:val="ro-RO"/>
              </w:rPr>
            </w:pPr>
            <w:r w:rsidRPr="003D4A76">
              <w:rPr>
                <w:lang w:val="ro-RO"/>
              </w:rPr>
              <w:t>alin.(6)</w:t>
            </w:r>
          </w:p>
          <w:p w:rsidR="007910C6" w:rsidRPr="003D4A76" w:rsidRDefault="007910C6" w:rsidP="00527BA8">
            <w:pPr>
              <w:pStyle w:val="a3"/>
              <w:jc w:val="center"/>
              <w:rPr>
                <w:lang w:val="ro-RO"/>
              </w:rPr>
            </w:pPr>
          </w:p>
        </w:tc>
        <w:tc>
          <w:tcPr>
            <w:tcW w:w="1789" w:type="dxa"/>
          </w:tcPr>
          <w:p w:rsidR="007910C6" w:rsidRPr="003D4A76" w:rsidRDefault="007910C6" w:rsidP="00094256">
            <w:pPr>
              <w:pStyle w:val="a3"/>
              <w:jc w:val="both"/>
              <w:rPr>
                <w:lang w:val="ro-RO"/>
              </w:rPr>
            </w:pPr>
            <w:r w:rsidRPr="003D4A76">
              <w:rPr>
                <w:lang w:val="ro-RO"/>
              </w:rPr>
              <w:t>Agenţia pentru Protecţia Consumatorilor</w:t>
            </w:r>
          </w:p>
        </w:tc>
        <w:tc>
          <w:tcPr>
            <w:tcW w:w="3896" w:type="dxa"/>
          </w:tcPr>
          <w:p w:rsidR="007910C6" w:rsidRPr="003D4A76" w:rsidRDefault="007910C6" w:rsidP="004F733D">
            <w:pPr>
              <w:pStyle w:val="ac"/>
              <w:tabs>
                <w:tab w:val="left" w:pos="-360"/>
                <w:tab w:val="left" w:pos="426"/>
                <w:tab w:val="left" w:pos="709"/>
              </w:tabs>
              <w:ind w:left="0"/>
              <w:jc w:val="both"/>
              <w:rPr>
                <w:sz w:val="24"/>
                <w:szCs w:val="24"/>
                <w:lang w:val="ro-RO"/>
              </w:rPr>
            </w:pPr>
            <w:r w:rsidRPr="003D4A76">
              <w:rPr>
                <w:sz w:val="24"/>
                <w:szCs w:val="24"/>
                <w:lang w:val="ro-RO"/>
              </w:rPr>
              <w:t>La art.5 alin.(6) propunem a se înlocui „că se aplică la asemenea produse” cu „</w:t>
            </w:r>
            <w:r w:rsidRPr="003D4A76">
              <w:rPr>
                <w:i/>
                <w:sz w:val="24"/>
                <w:szCs w:val="24"/>
                <w:lang w:val="ro-RO"/>
              </w:rPr>
              <w:t>aplicabile</w:t>
            </w:r>
            <w:r w:rsidRPr="003D4A76">
              <w:rPr>
                <w:sz w:val="24"/>
                <w:szCs w:val="24"/>
                <w:lang w:val="ro-RO"/>
              </w:rPr>
              <w:t>”.</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094256">
            <w:pPr>
              <w:pStyle w:val="a3"/>
              <w:rPr>
                <w:lang w:val="ro-RO"/>
              </w:rPr>
            </w:pPr>
            <w:r w:rsidRPr="003D4A76">
              <w:rPr>
                <w:lang w:val="ro-RO"/>
              </w:rPr>
              <w:t>S-a redactat conform propunerii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17012B">
            <w:pPr>
              <w:pStyle w:val="a3"/>
              <w:jc w:val="center"/>
              <w:rPr>
                <w:lang w:val="ro-RO"/>
              </w:rPr>
            </w:pPr>
            <w:r w:rsidRPr="003D4A76">
              <w:rPr>
                <w:lang w:val="ro-RO"/>
              </w:rPr>
              <w:t>Art.6</w:t>
            </w:r>
          </w:p>
          <w:p w:rsidR="007910C6" w:rsidRPr="003D4A76" w:rsidRDefault="007910C6" w:rsidP="0017012B">
            <w:pPr>
              <w:pStyle w:val="a3"/>
              <w:jc w:val="center"/>
              <w:rPr>
                <w:lang w:val="ro-RO"/>
              </w:rPr>
            </w:pPr>
            <w:r w:rsidRPr="003D4A76">
              <w:rPr>
                <w:lang w:val="ro-RO"/>
              </w:rPr>
              <w:t>alin.(1)</w:t>
            </w:r>
          </w:p>
        </w:tc>
        <w:tc>
          <w:tcPr>
            <w:tcW w:w="1789" w:type="dxa"/>
          </w:tcPr>
          <w:p w:rsidR="007910C6" w:rsidRPr="003D4A76" w:rsidRDefault="007910C6" w:rsidP="00094256">
            <w:pPr>
              <w:pStyle w:val="a3"/>
              <w:jc w:val="both"/>
              <w:rPr>
                <w:lang w:val="ro-RO"/>
              </w:rPr>
            </w:pPr>
            <w:r w:rsidRPr="003D4A76">
              <w:rPr>
                <w:lang w:val="ro-RO"/>
              </w:rPr>
              <w:t>Ministerul Agriculturii şi Industriei Alimentare</w:t>
            </w:r>
          </w:p>
        </w:tc>
        <w:tc>
          <w:tcPr>
            <w:tcW w:w="3896" w:type="dxa"/>
          </w:tcPr>
          <w:p w:rsidR="007910C6" w:rsidRPr="003D4A76" w:rsidRDefault="007910C6" w:rsidP="00615625">
            <w:pPr>
              <w:jc w:val="both"/>
              <w:rPr>
                <w:lang w:val="ro-RO"/>
              </w:rPr>
            </w:pPr>
            <w:r w:rsidRPr="003D4A76">
              <w:rPr>
                <w:lang w:val="ro-RO"/>
              </w:rPr>
              <w:t xml:space="preserve">La art. 6 alin.(1) propunem substituirea </w:t>
            </w:r>
            <w:proofErr w:type="spellStart"/>
            <w:r w:rsidRPr="003D4A76">
              <w:rPr>
                <w:lang w:val="ro-RO"/>
              </w:rPr>
              <w:t>cuvîntului</w:t>
            </w:r>
            <w:proofErr w:type="spellEnd"/>
            <w:r w:rsidRPr="003D4A76">
              <w:rPr>
                <w:lang w:val="ro-RO"/>
              </w:rPr>
              <w:t xml:space="preserve"> “datelor personale” prin “date cu caracter personal”.</w:t>
            </w:r>
          </w:p>
        </w:tc>
        <w:tc>
          <w:tcPr>
            <w:tcW w:w="1625" w:type="dxa"/>
          </w:tcPr>
          <w:p w:rsidR="007910C6" w:rsidRPr="003D4A76" w:rsidRDefault="007910C6" w:rsidP="000B30A9">
            <w:pPr>
              <w:pStyle w:val="a3"/>
              <w:rPr>
                <w:lang w:val="ro-RO"/>
              </w:rPr>
            </w:pPr>
            <w:r w:rsidRPr="003D4A76">
              <w:rPr>
                <w:lang w:val="ro-RO"/>
              </w:rPr>
              <w:t>Se acceptă</w:t>
            </w:r>
          </w:p>
        </w:tc>
        <w:tc>
          <w:tcPr>
            <w:tcW w:w="5746" w:type="dxa"/>
          </w:tcPr>
          <w:p w:rsidR="007910C6" w:rsidRPr="003D4A76" w:rsidRDefault="007910C6" w:rsidP="004F733D">
            <w:pPr>
              <w:pStyle w:val="a3"/>
              <w:jc w:val="both"/>
              <w:rPr>
                <w:lang w:val="ro-RO"/>
              </w:rPr>
            </w:pPr>
            <w:r w:rsidRPr="003D4A76">
              <w:rPr>
                <w:lang w:val="ro-RO"/>
              </w:rPr>
              <w:t xml:space="preserve"> S-a completat conform propunerii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Art.6</w:t>
            </w:r>
          </w:p>
          <w:p w:rsidR="007910C6" w:rsidRPr="003D4A76" w:rsidRDefault="007910C6" w:rsidP="00094256">
            <w:pPr>
              <w:pStyle w:val="a3"/>
              <w:jc w:val="center"/>
              <w:rPr>
                <w:lang w:val="ro-RO"/>
              </w:rPr>
            </w:pPr>
            <w:r w:rsidRPr="003D4A76">
              <w:rPr>
                <w:lang w:val="ro-RO"/>
              </w:rPr>
              <w:t xml:space="preserve">alin.(2) </w:t>
            </w:r>
          </w:p>
        </w:tc>
        <w:tc>
          <w:tcPr>
            <w:tcW w:w="1789" w:type="dxa"/>
          </w:tcPr>
          <w:p w:rsidR="007910C6" w:rsidRPr="003D4A76" w:rsidRDefault="007910C6" w:rsidP="00094256">
            <w:pPr>
              <w:pStyle w:val="a3"/>
              <w:jc w:val="both"/>
              <w:rPr>
                <w:lang w:val="ro-RO"/>
              </w:rPr>
            </w:pPr>
            <w:r w:rsidRPr="003D4A76">
              <w:rPr>
                <w:lang w:val="ro-RO"/>
              </w:rPr>
              <w:t>Ministerul Afacerilor Interne</w:t>
            </w:r>
          </w:p>
        </w:tc>
        <w:tc>
          <w:tcPr>
            <w:tcW w:w="3896" w:type="dxa"/>
          </w:tcPr>
          <w:p w:rsidR="007910C6" w:rsidRPr="003D4A76" w:rsidRDefault="007910C6" w:rsidP="005901C1">
            <w:pPr>
              <w:jc w:val="both"/>
              <w:rPr>
                <w:lang w:val="ro-RO"/>
              </w:rPr>
            </w:pPr>
            <w:r w:rsidRPr="003D4A76">
              <w:rPr>
                <w:lang w:val="ro-RO"/>
              </w:rPr>
              <w:t xml:space="preserve">La art.6 alin.(2) remarca potrivit căreia nu sunt considerate date cu caracter personal informaţia care permite identificarea persoanelor care sunt producători, importatori şi distribuitori ai produselor, se va examina prin prisma art.3 din Legea nr.133 din 8 iulie 2011 privind protecţia datelor cu caracter personal, potrivit căreia date cu caracter personal constituie orice informaţie referitoare la o persoană fizică identificată sau identificabilă </w:t>
            </w:r>
            <w:r w:rsidRPr="003D4A76">
              <w:rPr>
                <w:i/>
                <w:lang w:val="ro-RO"/>
              </w:rPr>
              <w:t>(subiect al datelor cu caracter personal)</w:t>
            </w:r>
            <w:r w:rsidRPr="003D4A76">
              <w:rPr>
                <w:lang w:val="ro-RO"/>
              </w:rPr>
              <w:t xml:space="preserve">. Persoana identificabilă este persoana care poate fi identificată, direct sau indirect, prin referire la un număr de identificare sau la unul ori mai multe elemente specifice identităţii sale fizice, fiziologice, psihice, economice, culturale sau sociale. Mai mult, unul din scopurile de bază ale Legii menţionate statuate la art.1, constă în asigurarea protecţiei datelor cu caracter personal în ceea ce priveşte prelucrarea acestora. În acest </w:t>
            </w:r>
            <w:r w:rsidRPr="003D4A76">
              <w:rPr>
                <w:lang w:val="ro-RO"/>
              </w:rPr>
              <w:lastRenderedPageBreak/>
              <w:t>sens, se va revedea şi alin.(6) din articolul obiectat, din care rezultă că protecţia datelor cu caracter personal obţinute de autorităţile vamale în cadrul exercitării atribuţiilor, este asigurată în conformitate cu Codul vamal şi cu Legea privind supravegherea pieţei.</w:t>
            </w:r>
          </w:p>
        </w:tc>
        <w:tc>
          <w:tcPr>
            <w:tcW w:w="1625" w:type="dxa"/>
          </w:tcPr>
          <w:p w:rsidR="007910C6" w:rsidRPr="003D4A76" w:rsidRDefault="007910C6" w:rsidP="00094256">
            <w:pPr>
              <w:pStyle w:val="a3"/>
              <w:rPr>
                <w:lang w:val="ro-RO"/>
              </w:rPr>
            </w:pPr>
            <w:r w:rsidRPr="003D4A76">
              <w:rPr>
                <w:lang w:val="ro-RO"/>
              </w:rPr>
              <w:lastRenderedPageBreak/>
              <w:t>Se acceptă</w:t>
            </w:r>
          </w:p>
        </w:tc>
        <w:tc>
          <w:tcPr>
            <w:tcW w:w="5746" w:type="dxa"/>
          </w:tcPr>
          <w:p w:rsidR="007910C6" w:rsidRPr="003D4A76" w:rsidRDefault="007910C6" w:rsidP="004F733D">
            <w:pPr>
              <w:pStyle w:val="a3"/>
              <w:jc w:val="both"/>
              <w:rPr>
                <w:lang w:val="ro-RO"/>
              </w:rPr>
            </w:pPr>
            <w:r w:rsidRPr="003D4A76">
              <w:rPr>
                <w:lang w:val="ro-RO"/>
              </w:rPr>
              <w:t>S-a solicitat avizul la proiect  a Centrului Naţional pentru Protecţia Datelor cu Caracter Personal şi conform propunerilor acestuia a fost redactat art.6 al proiectului.</w:t>
            </w:r>
          </w:p>
        </w:tc>
      </w:tr>
      <w:tr w:rsidR="003D4A76" w:rsidRPr="003D4A76" w:rsidTr="003D4A76">
        <w:trPr>
          <w:trHeight w:val="709"/>
        </w:trPr>
        <w:tc>
          <w:tcPr>
            <w:tcW w:w="993" w:type="dxa"/>
          </w:tcPr>
          <w:p w:rsidR="007910C6" w:rsidRPr="003D4A76" w:rsidRDefault="007910C6" w:rsidP="008F31E2">
            <w:pPr>
              <w:pStyle w:val="a3"/>
              <w:numPr>
                <w:ilvl w:val="0"/>
                <w:numId w:val="5"/>
              </w:numPr>
              <w:rPr>
                <w:lang w:val="ro-RO"/>
              </w:rPr>
            </w:pPr>
          </w:p>
          <w:p w:rsidR="007910C6" w:rsidRPr="003D4A76" w:rsidRDefault="007910C6" w:rsidP="005901C1">
            <w:pPr>
              <w:pStyle w:val="a3"/>
              <w:ind w:left="112"/>
              <w:rPr>
                <w:lang w:val="ro-RO"/>
              </w:rPr>
            </w:pPr>
          </w:p>
        </w:tc>
        <w:tc>
          <w:tcPr>
            <w:tcW w:w="1336" w:type="dxa"/>
          </w:tcPr>
          <w:p w:rsidR="007910C6" w:rsidRPr="003D4A76" w:rsidRDefault="007910C6" w:rsidP="006B37BC">
            <w:pPr>
              <w:pStyle w:val="a3"/>
              <w:jc w:val="center"/>
              <w:rPr>
                <w:lang w:val="ro-RO"/>
              </w:rPr>
            </w:pPr>
            <w:r w:rsidRPr="003D4A76">
              <w:rPr>
                <w:lang w:val="ro-RO"/>
              </w:rPr>
              <w:t>Art.6</w:t>
            </w:r>
          </w:p>
          <w:p w:rsidR="007910C6" w:rsidRPr="003D4A76" w:rsidRDefault="007910C6" w:rsidP="006B37BC">
            <w:pPr>
              <w:pStyle w:val="a3"/>
              <w:jc w:val="center"/>
              <w:rPr>
                <w:lang w:val="ro-RO"/>
              </w:rPr>
            </w:pPr>
            <w:r w:rsidRPr="003D4A76">
              <w:rPr>
                <w:lang w:val="ro-RO"/>
              </w:rPr>
              <w:t>alin.(2)</w:t>
            </w:r>
          </w:p>
          <w:p w:rsidR="007910C6" w:rsidRPr="003D4A76" w:rsidRDefault="007910C6" w:rsidP="006B37BC">
            <w:pPr>
              <w:pStyle w:val="a3"/>
              <w:jc w:val="center"/>
              <w:rPr>
                <w:lang w:val="ro-RO"/>
              </w:rPr>
            </w:pPr>
            <w:r w:rsidRPr="003D4A76">
              <w:rPr>
                <w:lang w:val="ro-RO"/>
              </w:rPr>
              <w:t>lit. a)</w:t>
            </w:r>
          </w:p>
        </w:tc>
        <w:tc>
          <w:tcPr>
            <w:tcW w:w="1789" w:type="dxa"/>
          </w:tcPr>
          <w:p w:rsidR="007910C6" w:rsidRPr="003D4A76" w:rsidRDefault="007910C6" w:rsidP="001D5795">
            <w:pPr>
              <w:pStyle w:val="a3"/>
              <w:jc w:val="both"/>
              <w:rPr>
                <w:lang w:val="ro-RO"/>
              </w:rPr>
            </w:pPr>
            <w:r w:rsidRPr="003D4A76">
              <w:rPr>
                <w:lang w:val="ro-RO"/>
              </w:rPr>
              <w:t>Centrul Naţional pentru Protecţia Datelor cu Caracter Personal</w:t>
            </w:r>
          </w:p>
          <w:p w:rsidR="007910C6" w:rsidRPr="003D4A76" w:rsidRDefault="007910C6" w:rsidP="00094256">
            <w:pPr>
              <w:pStyle w:val="a3"/>
              <w:jc w:val="both"/>
              <w:rPr>
                <w:lang w:val="ro-RO"/>
              </w:rPr>
            </w:pPr>
          </w:p>
        </w:tc>
        <w:tc>
          <w:tcPr>
            <w:tcW w:w="3896" w:type="dxa"/>
          </w:tcPr>
          <w:p w:rsidR="007910C6" w:rsidRPr="003D4A76" w:rsidRDefault="007910C6" w:rsidP="001D5795">
            <w:pPr>
              <w:pStyle w:val="ac"/>
              <w:tabs>
                <w:tab w:val="left" w:pos="-360"/>
                <w:tab w:val="left" w:pos="426"/>
                <w:tab w:val="left" w:pos="709"/>
              </w:tabs>
              <w:ind w:left="0"/>
              <w:jc w:val="both"/>
              <w:rPr>
                <w:sz w:val="24"/>
                <w:szCs w:val="24"/>
                <w:lang w:val="ro-RO"/>
              </w:rPr>
            </w:pPr>
            <w:r w:rsidRPr="003D4A76">
              <w:rPr>
                <w:sz w:val="24"/>
                <w:szCs w:val="24"/>
                <w:lang w:val="ro-RO"/>
              </w:rPr>
              <w:t>Propunem revizuirea art. 6 al proiectului Legii privind supravegherea pieţei, pe motiv că redacţia actuală conţine norme ambigue ce pot aduce atingeri principiilor de protecţie a datelor cu caracter personal.</w:t>
            </w:r>
          </w:p>
          <w:p w:rsidR="007910C6" w:rsidRPr="003D4A76" w:rsidRDefault="007910C6" w:rsidP="00094256">
            <w:pPr>
              <w:jc w:val="both"/>
              <w:rPr>
                <w:lang w:val="ro-RO"/>
              </w:rPr>
            </w:pPr>
            <w:r w:rsidRPr="003D4A76">
              <w:rPr>
                <w:lang w:val="ro-RO"/>
              </w:rPr>
              <w:t>La art.6 alin. (2) lit. a) – informaţiile ce permit identificarea persoanelor fizice producător/importator/etc., trebuie considerate date cu caracter personal.</w:t>
            </w:r>
          </w:p>
        </w:tc>
        <w:tc>
          <w:tcPr>
            <w:tcW w:w="1625" w:type="dxa"/>
          </w:tcPr>
          <w:p w:rsidR="007910C6" w:rsidRPr="003D4A76" w:rsidRDefault="007910C6" w:rsidP="00094256">
            <w:pPr>
              <w:pStyle w:val="a3"/>
              <w:rPr>
                <w:lang w:val="ro-RO"/>
              </w:rPr>
            </w:pPr>
            <w:r w:rsidRPr="003D4A76">
              <w:rPr>
                <w:lang w:val="ro-RO"/>
              </w:rPr>
              <w:t>Se acceptă parţial</w:t>
            </w:r>
          </w:p>
          <w:p w:rsidR="007910C6" w:rsidRPr="003D4A76" w:rsidRDefault="007910C6" w:rsidP="00094256">
            <w:pPr>
              <w:pStyle w:val="a3"/>
              <w:rPr>
                <w:lang w:val="ro-RO"/>
              </w:rPr>
            </w:pPr>
          </w:p>
          <w:p w:rsidR="007910C6" w:rsidRPr="003D4A76" w:rsidRDefault="007910C6" w:rsidP="00094256">
            <w:pPr>
              <w:pStyle w:val="a3"/>
              <w:rPr>
                <w:lang w:val="ro-RO"/>
              </w:rPr>
            </w:pPr>
          </w:p>
          <w:p w:rsidR="007910C6" w:rsidRPr="003D4A76" w:rsidRDefault="007910C6" w:rsidP="00094256">
            <w:pPr>
              <w:pStyle w:val="a3"/>
              <w:rPr>
                <w:lang w:val="ro-RO"/>
              </w:rPr>
            </w:pPr>
          </w:p>
          <w:p w:rsidR="007910C6" w:rsidRPr="003D4A76" w:rsidRDefault="007910C6" w:rsidP="00094256">
            <w:pPr>
              <w:pStyle w:val="a3"/>
              <w:rPr>
                <w:lang w:val="ro-RO"/>
              </w:rPr>
            </w:pPr>
          </w:p>
          <w:p w:rsidR="007910C6" w:rsidRPr="003D4A76" w:rsidRDefault="007910C6" w:rsidP="00094256">
            <w:pPr>
              <w:pStyle w:val="a3"/>
              <w:rPr>
                <w:lang w:val="ro-RO"/>
              </w:rPr>
            </w:pPr>
          </w:p>
          <w:p w:rsidR="007910C6" w:rsidRPr="003D4A76" w:rsidRDefault="007910C6" w:rsidP="00094256">
            <w:pPr>
              <w:pStyle w:val="a3"/>
              <w:rPr>
                <w:lang w:val="ro-RO"/>
              </w:rPr>
            </w:pPr>
          </w:p>
        </w:tc>
        <w:tc>
          <w:tcPr>
            <w:tcW w:w="5746" w:type="dxa"/>
          </w:tcPr>
          <w:p w:rsidR="007910C6" w:rsidRPr="003D4A76" w:rsidRDefault="007910C6" w:rsidP="004F733D">
            <w:pPr>
              <w:pStyle w:val="a3"/>
              <w:jc w:val="both"/>
              <w:rPr>
                <w:lang w:val="ro-RO"/>
              </w:rPr>
            </w:pPr>
            <w:r w:rsidRPr="003D4A76">
              <w:rPr>
                <w:lang w:val="ro-RO"/>
              </w:rPr>
              <w:t>Conform noţiunii „</w:t>
            </w:r>
            <w:r w:rsidRPr="003D4A76">
              <w:rPr>
                <w:i/>
                <w:iCs/>
                <w:lang w:val="ro-RO"/>
              </w:rPr>
              <w:t>producător</w:t>
            </w:r>
            <w:r w:rsidRPr="003D4A76">
              <w:rPr>
                <w:lang w:val="ro-RO"/>
              </w:rPr>
              <w:t xml:space="preserve"> – </w:t>
            </w:r>
            <w:r w:rsidRPr="003D4A76">
              <w:rPr>
                <w:b/>
                <w:lang w:val="ro-RO"/>
              </w:rPr>
              <w:t>orice persoană fizică</w:t>
            </w:r>
            <w:r w:rsidRPr="003D4A76">
              <w:rPr>
                <w:lang w:val="ro-RO"/>
              </w:rPr>
              <w:t xml:space="preserve"> sau juridică ce fabrică un produs sau pentru care se proiectează ori se fabrică un astfel de produs şi </w:t>
            </w:r>
            <w:r w:rsidRPr="003D4A76">
              <w:rPr>
                <w:b/>
                <w:lang w:val="ro-RO"/>
              </w:rPr>
              <w:t>care comercializează produsul sub numele ori marca sa</w:t>
            </w:r>
            <w:r w:rsidRPr="003D4A76">
              <w:rPr>
                <w:lang w:val="ro-RO"/>
              </w:rPr>
              <w:t xml:space="preserve">;” Astfel dacă producătorul comercializează produsul </w:t>
            </w:r>
            <w:r w:rsidRPr="003D4A76">
              <w:rPr>
                <w:b/>
                <w:lang w:val="ro-RO"/>
              </w:rPr>
              <w:t xml:space="preserve">sub numele ori marca sa </w:t>
            </w:r>
            <w:r w:rsidRPr="003D4A76">
              <w:rPr>
                <w:lang w:val="ro-RO"/>
              </w:rPr>
              <w:t xml:space="preserve">nu mai poate fi considerate informaţiile aceste ca date cu caracter personal. De asemenea trebuie de luat în considerare şi obligaţiile autorităţilor de supraveghere a pieţei întru a stabili trasabilitatea produsului nesigur sau neconform pentru a stopa plasarea acestuia pe piaţă </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34475">
            <w:pPr>
              <w:pStyle w:val="a3"/>
              <w:jc w:val="center"/>
              <w:rPr>
                <w:lang w:val="ro-RO"/>
              </w:rPr>
            </w:pPr>
            <w:r w:rsidRPr="003D4A76">
              <w:rPr>
                <w:lang w:val="ro-RO"/>
              </w:rPr>
              <w:t>Art.6</w:t>
            </w:r>
          </w:p>
          <w:p w:rsidR="007910C6" w:rsidRPr="003D4A76" w:rsidRDefault="007910C6" w:rsidP="00034475">
            <w:pPr>
              <w:pStyle w:val="a3"/>
              <w:jc w:val="center"/>
              <w:rPr>
                <w:lang w:val="ro-RO"/>
              </w:rPr>
            </w:pPr>
            <w:r w:rsidRPr="003D4A76">
              <w:rPr>
                <w:lang w:val="ro-RO"/>
              </w:rPr>
              <w:t>alin.(2)</w:t>
            </w:r>
          </w:p>
          <w:p w:rsidR="007910C6" w:rsidRPr="003D4A76" w:rsidRDefault="007910C6" w:rsidP="00034475">
            <w:pPr>
              <w:pStyle w:val="a3"/>
              <w:jc w:val="center"/>
              <w:rPr>
                <w:lang w:val="ro-RO"/>
              </w:rPr>
            </w:pPr>
            <w:r w:rsidRPr="003D4A76">
              <w:rPr>
                <w:lang w:val="ro-RO"/>
              </w:rPr>
              <w:t>lit. d)</w:t>
            </w:r>
          </w:p>
        </w:tc>
        <w:tc>
          <w:tcPr>
            <w:tcW w:w="1789" w:type="dxa"/>
          </w:tcPr>
          <w:p w:rsidR="007910C6" w:rsidRPr="003D4A76" w:rsidRDefault="007910C6" w:rsidP="00094256">
            <w:pPr>
              <w:pStyle w:val="a3"/>
              <w:jc w:val="both"/>
              <w:rPr>
                <w:lang w:val="ro-RO"/>
              </w:rPr>
            </w:pPr>
            <w:r w:rsidRPr="003D4A76">
              <w:rPr>
                <w:lang w:val="ro-RO"/>
              </w:rPr>
              <w:t>Centrul Naţional pentru Protecţia Datelor cu Caracter Personal</w:t>
            </w:r>
          </w:p>
        </w:tc>
        <w:tc>
          <w:tcPr>
            <w:tcW w:w="3896" w:type="dxa"/>
          </w:tcPr>
          <w:p w:rsidR="007910C6" w:rsidRPr="003D4A76" w:rsidRDefault="007910C6" w:rsidP="00094256">
            <w:pPr>
              <w:jc w:val="both"/>
              <w:rPr>
                <w:lang w:val="ro-RO"/>
              </w:rPr>
            </w:pPr>
            <w:r w:rsidRPr="003D4A76">
              <w:rPr>
                <w:lang w:val="ro-RO"/>
              </w:rPr>
              <w:t>La art.6 alin. (2) lit. d) – considerăm că declaraţia de conformitate a produsului poate conţine date cu caracter personal (ca de exemplu semnătura, numele, prenumele persoanei fizice autorizate etc.).</w:t>
            </w:r>
          </w:p>
        </w:tc>
        <w:tc>
          <w:tcPr>
            <w:tcW w:w="1625" w:type="dxa"/>
          </w:tcPr>
          <w:p w:rsidR="007910C6" w:rsidRPr="003D4A76" w:rsidRDefault="007910C6" w:rsidP="00094256">
            <w:pPr>
              <w:pStyle w:val="a3"/>
              <w:rPr>
                <w:lang w:val="ro-RO"/>
              </w:rPr>
            </w:pPr>
            <w:r w:rsidRPr="003D4A76">
              <w:rPr>
                <w:lang w:val="ro-RO"/>
              </w:rPr>
              <w:t>Nu se acceptă</w:t>
            </w:r>
          </w:p>
        </w:tc>
        <w:tc>
          <w:tcPr>
            <w:tcW w:w="5746" w:type="dxa"/>
          </w:tcPr>
          <w:p w:rsidR="007910C6" w:rsidRPr="003D4A76" w:rsidRDefault="007910C6" w:rsidP="00FB4DFD">
            <w:pPr>
              <w:pStyle w:val="aa"/>
              <w:rPr>
                <w:rFonts w:ascii="Times New Roman" w:hAnsi="Times New Roman"/>
                <w:szCs w:val="24"/>
                <w:lang w:val="ro-RO"/>
              </w:rPr>
            </w:pPr>
            <w:r w:rsidRPr="003D4A76">
              <w:rPr>
                <w:rFonts w:ascii="Times New Roman" w:hAnsi="Times New Roman"/>
                <w:szCs w:val="24"/>
                <w:lang w:val="ro-RO"/>
              </w:rPr>
              <w:t xml:space="preserve">Art.19 alin.(6) al </w:t>
            </w:r>
            <w:r w:rsidR="00F82D84" w:rsidRPr="003D4A76">
              <w:rPr>
                <w:rFonts w:ascii="Times New Roman" w:hAnsi="Times New Roman"/>
                <w:szCs w:val="24"/>
                <w:lang w:val="ro-RO"/>
              </w:rPr>
              <w:t>Legii</w:t>
            </w:r>
            <w:r w:rsidRPr="003D4A76">
              <w:rPr>
                <w:rFonts w:ascii="Times New Roman" w:hAnsi="Times New Roman"/>
                <w:szCs w:val="24"/>
                <w:lang w:val="ro-RO"/>
              </w:rPr>
              <w:t xml:space="preserve"> nr.235 din 01.12.2011 privind activităţile de acreditare şi de evaluare a conformităţii stabileşte care informaţii se includ în declaraţia de conformitate:</w:t>
            </w:r>
          </w:p>
          <w:p w:rsidR="007910C6" w:rsidRPr="003D4A76" w:rsidRDefault="007910C6" w:rsidP="00FB4DFD">
            <w:pPr>
              <w:pStyle w:val="aa"/>
              <w:rPr>
                <w:rFonts w:ascii="Times New Roman" w:hAnsi="Times New Roman"/>
                <w:szCs w:val="24"/>
                <w:lang w:val="ro-RO"/>
              </w:rPr>
            </w:pPr>
            <w:r w:rsidRPr="003D4A76">
              <w:rPr>
                <w:rFonts w:ascii="Times New Roman" w:hAnsi="Times New Roman"/>
                <w:szCs w:val="24"/>
                <w:lang w:val="ro-RO"/>
              </w:rPr>
              <w:t xml:space="preserve"> „(6) Declaraţia de conformitate va cuprinde suficientă informaţie pentru a identifica emitentul său, produsul la care se referă, cerinţele prin care se declară conformitatea şi persoana care o semnează pentru şi în numele emitentului şi va conţine cel puţin următoarele: </w:t>
            </w:r>
          </w:p>
          <w:p w:rsidR="007910C6" w:rsidRPr="003D4A76" w:rsidRDefault="007910C6" w:rsidP="00FB4DFD">
            <w:pPr>
              <w:pStyle w:val="aa"/>
              <w:rPr>
                <w:rFonts w:ascii="Times New Roman" w:hAnsi="Times New Roman"/>
                <w:szCs w:val="24"/>
                <w:lang w:val="ro-RO"/>
              </w:rPr>
            </w:pPr>
            <w:r w:rsidRPr="003D4A76">
              <w:rPr>
                <w:rFonts w:ascii="Times New Roman" w:hAnsi="Times New Roman"/>
                <w:szCs w:val="24"/>
                <w:lang w:val="ro-RO"/>
              </w:rPr>
              <w:t xml:space="preserve">a) identificarea sa unică; </w:t>
            </w:r>
          </w:p>
          <w:p w:rsidR="007910C6" w:rsidRPr="003D4A76" w:rsidRDefault="007910C6" w:rsidP="00FB4DFD">
            <w:pPr>
              <w:pStyle w:val="aa"/>
              <w:rPr>
                <w:rFonts w:ascii="Times New Roman" w:hAnsi="Times New Roman"/>
                <w:szCs w:val="24"/>
                <w:lang w:val="ro-RO"/>
              </w:rPr>
            </w:pPr>
            <w:r w:rsidRPr="003D4A76">
              <w:rPr>
                <w:rFonts w:ascii="Times New Roman" w:hAnsi="Times New Roman"/>
                <w:szCs w:val="24"/>
                <w:lang w:val="ro-RO"/>
              </w:rPr>
              <w:t xml:space="preserve">b) numele şi adresa de contact ale emitentului; </w:t>
            </w:r>
          </w:p>
          <w:p w:rsidR="007910C6" w:rsidRPr="003D4A76" w:rsidRDefault="007910C6" w:rsidP="00FB4DFD">
            <w:pPr>
              <w:pStyle w:val="aa"/>
              <w:rPr>
                <w:rFonts w:ascii="Times New Roman" w:hAnsi="Times New Roman"/>
                <w:szCs w:val="24"/>
                <w:lang w:val="ro-RO"/>
              </w:rPr>
            </w:pPr>
            <w:r w:rsidRPr="003D4A76">
              <w:rPr>
                <w:rFonts w:ascii="Times New Roman" w:hAnsi="Times New Roman"/>
                <w:szCs w:val="24"/>
                <w:lang w:val="ro-RO"/>
              </w:rPr>
              <w:t xml:space="preserve">c) identificarea obiectului; </w:t>
            </w:r>
          </w:p>
          <w:p w:rsidR="007910C6" w:rsidRPr="003D4A76" w:rsidRDefault="007910C6" w:rsidP="00FB4DFD">
            <w:pPr>
              <w:pStyle w:val="aa"/>
              <w:rPr>
                <w:rFonts w:ascii="Times New Roman" w:hAnsi="Times New Roman"/>
                <w:szCs w:val="24"/>
                <w:lang w:val="ro-RO"/>
              </w:rPr>
            </w:pPr>
            <w:r w:rsidRPr="003D4A76">
              <w:rPr>
                <w:rFonts w:ascii="Times New Roman" w:hAnsi="Times New Roman"/>
                <w:szCs w:val="24"/>
                <w:lang w:val="ro-RO"/>
              </w:rPr>
              <w:t xml:space="preserve">d) declararea conformităţii şi asumarea responsabilităţii pentru conformitatea produsului; </w:t>
            </w:r>
          </w:p>
          <w:p w:rsidR="007910C6" w:rsidRPr="003D4A76" w:rsidRDefault="007910C6" w:rsidP="00FB4DFD">
            <w:pPr>
              <w:pStyle w:val="aa"/>
              <w:rPr>
                <w:rFonts w:ascii="Times New Roman" w:hAnsi="Times New Roman"/>
                <w:szCs w:val="24"/>
                <w:lang w:val="ro-RO"/>
              </w:rPr>
            </w:pPr>
            <w:r w:rsidRPr="003D4A76">
              <w:rPr>
                <w:rFonts w:ascii="Times New Roman" w:hAnsi="Times New Roman"/>
                <w:szCs w:val="24"/>
                <w:lang w:val="ro-RO"/>
              </w:rPr>
              <w:t xml:space="preserve">e) lista completă şi clară a standardelor sau a altor cerinţe specificate; </w:t>
            </w:r>
          </w:p>
          <w:p w:rsidR="007910C6" w:rsidRPr="003D4A76" w:rsidRDefault="007910C6" w:rsidP="00FB4DFD">
            <w:pPr>
              <w:pStyle w:val="aa"/>
              <w:rPr>
                <w:rFonts w:ascii="Times New Roman" w:hAnsi="Times New Roman"/>
                <w:szCs w:val="24"/>
                <w:lang w:val="ro-RO"/>
              </w:rPr>
            </w:pPr>
            <w:r w:rsidRPr="003D4A76">
              <w:rPr>
                <w:rFonts w:ascii="Times New Roman" w:hAnsi="Times New Roman"/>
                <w:szCs w:val="24"/>
                <w:lang w:val="ro-RO"/>
              </w:rPr>
              <w:t xml:space="preserve">f) data şi locul emiterii; </w:t>
            </w:r>
          </w:p>
          <w:p w:rsidR="007910C6" w:rsidRPr="003D4A76" w:rsidRDefault="007910C6" w:rsidP="004F733D">
            <w:pPr>
              <w:pStyle w:val="a3"/>
              <w:jc w:val="both"/>
              <w:rPr>
                <w:lang w:val="ro-RO"/>
              </w:rPr>
            </w:pPr>
            <w:r w:rsidRPr="003D4A76">
              <w:rPr>
                <w:lang w:val="ro-RO"/>
              </w:rPr>
              <w:lastRenderedPageBreak/>
              <w:t>g) termenul său de valabilitate.”</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E95429">
            <w:pPr>
              <w:pStyle w:val="a3"/>
              <w:jc w:val="center"/>
              <w:rPr>
                <w:lang w:val="ro-RO"/>
              </w:rPr>
            </w:pPr>
            <w:r w:rsidRPr="003D4A76">
              <w:rPr>
                <w:lang w:val="ro-RO"/>
              </w:rPr>
              <w:t>Art.6</w:t>
            </w:r>
          </w:p>
          <w:p w:rsidR="007910C6" w:rsidRPr="003D4A76" w:rsidRDefault="007910C6" w:rsidP="00E95429">
            <w:pPr>
              <w:pStyle w:val="a3"/>
              <w:jc w:val="center"/>
              <w:rPr>
                <w:lang w:val="ro-RO"/>
              </w:rPr>
            </w:pPr>
            <w:r w:rsidRPr="003D4A76">
              <w:rPr>
                <w:lang w:val="ro-RO"/>
              </w:rPr>
              <w:t>alin.(2)</w:t>
            </w:r>
          </w:p>
          <w:p w:rsidR="007910C6" w:rsidRPr="003D4A76" w:rsidRDefault="007910C6" w:rsidP="00E95429">
            <w:pPr>
              <w:pStyle w:val="a3"/>
              <w:jc w:val="center"/>
              <w:rPr>
                <w:lang w:val="ro-RO"/>
              </w:rPr>
            </w:pPr>
            <w:r w:rsidRPr="003D4A76">
              <w:rPr>
                <w:lang w:val="ro-RO"/>
              </w:rPr>
              <w:t>lit. f)</w:t>
            </w:r>
          </w:p>
        </w:tc>
        <w:tc>
          <w:tcPr>
            <w:tcW w:w="1789" w:type="dxa"/>
          </w:tcPr>
          <w:p w:rsidR="007910C6" w:rsidRPr="003D4A76" w:rsidRDefault="007910C6" w:rsidP="00094256">
            <w:pPr>
              <w:pStyle w:val="a3"/>
              <w:jc w:val="both"/>
              <w:rPr>
                <w:lang w:val="ro-RO"/>
              </w:rPr>
            </w:pPr>
            <w:r w:rsidRPr="003D4A76">
              <w:rPr>
                <w:lang w:val="ro-RO"/>
              </w:rPr>
              <w:t>Centrul Naţional pentru Protecţia Datelor cu Caracter Personal</w:t>
            </w:r>
          </w:p>
        </w:tc>
        <w:tc>
          <w:tcPr>
            <w:tcW w:w="3896" w:type="dxa"/>
          </w:tcPr>
          <w:p w:rsidR="007910C6" w:rsidRPr="003D4A76" w:rsidRDefault="007910C6" w:rsidP="00094256">
            <w:pPr>
              <w:jc w:val="both"/>
              <w:rPr>
                <w:lang w:val="ro-RO"/>
              </w:rPr>
            </w:pPr>
            <w:r w:rsidRPr="003D4A76">
              <w:rPr>
                <w:lang w:val="ro-RO"/>
              </w:rPr>
              <w:t>La art.6 propunem excluderea alin. (2) lit. f) – în sens că dublează norma prezentă chiar în conţinutul alin. (2)</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4F733D">
            <w:pPr>
              <w:pStyle w:val="a3"/>
              <w:jc w:val="both"/>
              <w:rPr>
                <w:lang w:val="ro-RO"/>
              </w:rPr>
            </w:pPr>
            <w:r w:rsidRPr="003D4A76">
              <w:rPr>
                <w:lang w:val="ro-RO"/>
              </w:rPr>
              <w:t>S-a exclus conform propunerii</w:t>
            </w:r>
          </w:p>
        </w:tc>
      </w:tr>
      <w:tr w:rsidR="003D4A76" w:rsidRPr="003D4A76" w:rsidTr="003D4A76">
        <w:tc>
          <w:tcPr>
            <w:tcW w:w="993" w:type="dxa"/>
          </w:tcPr>
          <w:p w:rsidR="0087168F" w:rsidRPr="003D4A76" w:rsidRDefault="0087168F" w:rsidP="008F31E2">
            <w:pPr>
              <w:pStyle w:val="a3"/>
              <w:numPr>
                <w:ilvl w:val="0"/>
                <w:numId w:val="5"/>
              </w:numPr>
              <w:rPr>
                <w:lang w:val="ro-RO"/>
              </w:rPr>
            </w:pPr>
          </w:p>
        </w:tc>
        <w:tc>
          <w:tcPr>
            <w:tcW w:w="1336" w:type="dxa"/>
          </w:tcPr>
          <w:p w:rsidR="0087168F" w:rsidRPr="003D4A76" w:rsidRDefault="0087168F" w:rsidP="006B4E8D">
            <w:pPr>
              <w:pStyle w:val="a3"/>
              <w:jc w:val="center"/>
              <w:rPr>
                <w:lang w:val="ro-RO"/>
              </w:rPr>
            </w:pPr>
            <w:r w:rsidRPr="003D4A76">
              <w:rPr>
                <w:lang w:val="ro-RO"/>
              </w:rPr>
              <w:t>Art.6</w:t>
            </w:r>
          </w:p>
          <w:p w:rsidR="0087168F" w:rsidRPr="003D4A76" w:rsidRDefault="0087168F" w:rsidP="006B4E8D">
            <w:pPr>
              <w:pStyle w:val="a3"/>
              <w:jc w:val="center"/>
              <w:rPr>
                <w:lang w:val="ro-RO"/>
              </w:rPr>
            </w:pPr>
            <w:r w:rsidRPr="003D4A76">
              <w:rPr>
                <w:lang w:val="ro-RO"/>
              </w:rPr>
              <w:t xml:space="preserve">alin.(2) </w:t>
            </w:r>
          </w:p>
        </w:tc>
        <w:tc>
          <w:tcPr>
            <w:tcW w:w="1789" w:type="dxa"/>
          </w:tcPr>
          <w:p w:rsidR="0087168F" w:rsidRPr="003D4A76" w:rsidRDefault="0087168F" w:rsidP="006B4E8D">
            <w:pPr>
              <w:pStyle w:val="a3"/>
              <w:jc w:val="center"/>
              <w:rPr>
                <w:lang w:val="ro-RO"/>
              </w:rPr>
            </w:pPr>
            <w:r w:rsidRPr="003D4A76">
              <w:rPr>
                <w:lang w:val="ro-RO"/>
              </w:rPr>
              <w:t>Ministerul Justiţiei</w:t>
            </w:r>
          </w:p>
        </w:tc>
        <w:tc>
          <w:tcPr>
            <w:tcW w:w="3896" w:type="dxa"/>
          </w:tcPr>
          <w:p w:rsidR="0087168F" w:rsidRPr="003D4A76" w:rsidRDefault="0087168F" w:rsidP="006B4E8D">
            <w:pPr>
              <w:pStyle w:val="12"/>
              <w:shd w:val="clear" w:color="auto" w:fill="auto"/>
              <w:tabs>
                <w:tab w:val="left" w:pos="654"/>
              </w:tabs>
              <w:spacing w:before="0" w:after="0" w:line="240" w:lineRule="auto"/>
              <w:ind w:right="40"/>
              <w:jc w:val="both"/>
              <w:rPr>
                <w:sz w:val="24"/>
                <w:szCs w:val="24"/>
                <w:lang w:val="ro-MO"/>
              </w:rPr>
            </w:pPr>
            <w:r w:rsidRPr="003D4A76">
              <w:rPr>
                <w:sz w:val="24"/>
                <w:szCs w:val="24"/>
                <w:lang w:val="ro-MO"/>
              </w:rPr>
              <w:t>Cu referire la</w:t>
            </w:r>
            <w:r w:rsidRPr="003D4A76">
              <w:rPr>
                <w:rStyle w:val="BodytextBold"/>
                <w:sz w:val="24"/>
                <w:szCs w:val="24"/>
                <w:lang w:val="ro-MO"/>
              </w:rPr>
              <w:t xml:space="preserve"> art. 6</w:t>
            </w:r>
            <w:r w:rsidRPr="003D4A76">
              <w:rPr>
                <w:sz w:val="24"/>
                <w:szCs w:val="24"/>
                <w:lang w:val="ro-MO"/>
              </w:rPr>
              <w:t xml:space="preserve"> alin. (2) menţionăm, că acesta necesită^ a fi revizuit redacţional, </w:t>
            </w:r>
            <w:proofErr w:type="spellStart"/>
            <w:r w:rsidRPr="003D4A76">
              <w:rPr>
                <w:sz w:val="24"/>
                <w:szCs w:val="24"/>
                <w:lang w:val="ro-MO"/>
              </w:rPr>
              <w:t>întrucît</w:t>
            </w:r>
            <w:proofErr w:type="spellEnd"/>
            <w:r w:rsidRPr="003D4A76">
              <w:rPr>
                <w:sz w:val="24"/>
                <w:szCs w:val="24"/>
                <w:lang w:val="ro-MO"/>
              </w:rPr>
              <w:t xml:space="preserve"> nu este corect utilizată formula „</w:t>
            </w:r>
            <w:r w:rsidRPr="003D4A76">
              <w:rPr>
                <w:rStyle w:val="BodytextItalic"/>
                <w:sz w:val="24"/>
                <w:szCs w:val="24"/>
                <w:lang w:val="ro-MO"/>
              </w:rPr>
              <w:t xml:space="preserve"> nu sunt considerate date cu caracter personal",</w:t>
            </w:r>
            <w:r w:rsidRPr="003D4A76">
              <w:rPr>
                <w:sz w:val="24"/>
                <w:szCs w:val="24"/>
                <w:lang w:val="ro-MO"/>
              </w:rPr>
              <w:t xml:space="preserve"> în sensul enunţat, oportun ar fi de indicat că,</w:t>
            </w:r>
            <w:r w:rsidRPr="003D4A76">
              <w:rPr>
                <w:rStyle w:val="BodytextItalic"/>
                <w:sz w:val="24"/>
                <w:szCs w:val="24"/>
                <w:lang w:val="ro-MO"/>
              </w:rPr>
              <w:t xml:space="preserve"> nu se aplică regulile privind protecţia datelor cu caracter personal în măsura necesară identificării.</w:t>
            </w:r>
          </w:p>
        </w:tc>
        <w:tc>
          <w:tcPr>
            <w:tcW w:w="1625" w:type="dxa"/>
          </w:tcPr>
          <w:p w:rsidR="0087168F" w:rsidRPr="003D4A76" w:rsidRDefault="0087168F" w:rsidP="006B4E8D">
            <w:pPr>
              <w:pStyle w:val="a3"/>
              <w:rPr>
                <w:lang w:val="ro-RO"/>
              </w:rPr>
            </w:pPr>
            <w:r w:rsidRPr="003D4A76">
              <w:rPr>
                <w:lang w:val="ro-RO"/>
              </w:rPr>
              <w:t>Se acceptă</w:t>
            </w:r>
          </w:p>
        </w:tc>
        <w:tc>
          <w:tcPr>
            <w:tcW w:w="5746" w:type="dxa"/>
          </w:tcPr>
          <w:p w:rsidR="0087168F" w:rsidRPr="003D4A76" w:rsidRDefault="0087168F" w:rsidP="006B4E8D">
            <w:pPr>
              <w:pStyle w:val="HTML"/>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S-a redactat conform propunerii la art.5 alin.(2):</w:t>
            </w:r>
          </w:p>
          <w:p w:rsidR="0087168F" w:rsidRPr="003D4A76" w:rsidRDefault="0087168F" w:rsidP="0087168F">
            <w:pPr>
              <w:pStyle w:val="HTML"/>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 xml:space="preserve"> „</w:t>
            </w:r>
            <w:r w:rsidRPr="003D4A76">
              <w:rPr>
                <w:rFonts w:ascii="Times New Roman" w:hAnsi="Times New Roman" w:cs="Times New Roman"/>
                <w:sz w:val="24"/>
                <w:szCs w:val="24"/>
                <w:shd w:val="clear" w:color="auto" w:fill="FFFFFF"/>
                <w:lang w:val="ro-RO"/>
              </w:rPr>
              <w:t xml:space="preserve">(2) În sensul prezentei legi, </w:t>
            </w:r>
            <w:r w:rsidRPr="003D4A76">
              <w:rPr>
                <w:rStyle w:val="BodytextItalic"/>
                <w:i w:val="0"/>
                <w:sz w:val="24"/>
                <w:szCs w:val="24"/>
                <w:lang w:val="ro-RO"/>
              </w:rPr>
              <w:t xml:space="preserve">nu se aplică regulile privind protecţia datelor cu caracter personal în măsura necesară </w:t>
            </w:r>
            <w:r w:rsidRPr="003D4A76">
              <w:rPr>
                <w:rFonts w:ascii="Times New Roman" w:hAnsi="Times New Roman" w:cs="Times New Roman"/>
                <w:sz w:val="24"/>
                <w:szCs w:val="24"/>
                <w:shd w:val="clear" w:color="auto" w:fill="FFFFFF"/>
                <w:lang w:val="ro-RO"/>
              </w:rPr>
              <w:t>sau secrete comerciale ale agentului economic orice informaţie:</w:t>
            </w:r>
            <w:r w:rsidRPr="003D4A76">
              <w:rPr>
                <w:rFonts w:ascii="Times New Roman" w:hAnsi="Times New Roman" w:cs="Times New Roman"/>
                <w:sz w:val="24"/>
                <w:szCs w:val="24"/>
                <w:lang w:val="ro-RO"/>
              </w:rPr>
              <w:t>”</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E95429">
            <w:pPr>
              <w:pStyle w:val="a3"/>
              <w:jc w:val="center"/>
              <w:rPr>
                <w:lang w:val="ro-RO"/>
              </w:rPr>
            </w:pPr>
            <w:r w:rsidRPr="003D4A76">
              <w:rPr>
                <w:lang w:val="ro-RO"/>
              </w:rPr>
              <w:t>Art.6</w:t>
            </w:r>
          </w:p>
          <w:p w:rsidR="007910C6" w:rsidRPr="003D4A76" w:rsidRDefault="007910C6" w:rsidP="00E95429">
            <w:pPr>
              <w:pStyle w:val="a3"/>
              <w:jc w:val="center"/>
              <w:rPr>
                <w:lang w:val="ro-RO"/>
              </w:rPr>
            </w:pPr>
            <w:r w:rsidRPr="003D4A76">
              <w:rPr>
                <w:lang w:val="ro-RO"/>
              </w:rPr>
              <w:t>alin.(6)</w:t>
            </w:r>
          </w:p>
        </w:tc>
        <w:tc>
          <w:tcPr>
            <w:tcW w:w="1789" w:type="dxa"/>
          </w:tcPr>
          <w:p w:rsidR="007910C6" w:rsidRPr="003D4A76" w:rsidRDefault="007910C6" w:rsidP="00094256">
            <w:pPr>
              <w:pStyle w:val="a3"/>
              <w:jc w:val="both"/>
              <w:rPr>
                <w:lang w:val="ro-RO"/>
              </w:rPr>
            </w:pPr>
            <w:r w:rsidRPr="003D4A76">
              <w:rPr>
                <w:lang w:val="ro-RO"/>
              </w:rPr>
              <w:t>Centrul Naţional pentru Protecţia Datelor cu Caracter Personal</w:t>
            </w:r>
          </w:p>
        </w:tc>
        <w:tc>
          <w:tcPr>
            <w:tcW w:w="3896" w:type="dxa"/>
          </w:tcPr>
          <w:p w:rsidR="007910C6" w:rsidRPr="003D4A76" w:rsidRDefault="007910C6" w:rsidP="00E95429">
            <w:pPr>
              <w:pStyle w:val="af0"/>
              <w:tabs>
                <w:tab w:val="left" w:pos="142"/>
              </w:tabs>
              <w:rPr>
                <w:sz w:val="24"/>
                <w:szCs w:val="24"/>
              </w:rPr>
            </w:pPr>
            <w:r w:rsidRPr="003D4A76">
              <w:rPr>
                <w:sz w:val="24"/>
                <w:szCs w:val="24"/>
              </w:rPr>
              <w:t>Art.6 alin. (6) propunem a fi reformulat în modul următor:</w:t>
            </w:r>
          </w:p>
          <w:p w:rsidR="007910C6" w:rsidRPr="003D4A76" w:rsidRDefault="007910C6" w:rsidP="00E95429">
            <w:pPr>
              <w:pStyle w:val="af0"/>
              <w:tabs>
                <w:tab w:val="left" w:pos="142"/>
              </w:tabs>
              <w:rPr>
                <w:i/>
                <w:sz w:val="24"/>
                <w:szCs w:val="24"/>
              </w:rPr>
            </w:pPr>
            <w:r w:rsidRPr="003D4A76">
              <w:rPr>
                <w:i/>
                <w:sz w:val="24"/>
                <w:szCs w:val="24"/>
              </w:rPr>
              <w:t>„(6) Protecţia datelor cu caracter personal, secretelor comerciale şi altor informaţii, obţinute de autorităţile vamale în cadrul exercitării atribuţiilor definite de prezenta lege, sunt asigurate în conformitate cu legislaţia vamală, cu privire la secretul comercial, privind protecţia datelor cu caracter personal precum şi tratatele internaţionale din domeniu la care Republica Moldova este parte.”</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4F733D">
            <w:pPr>
              <w:pStyle w:val="a3"/>
              <w:jc w:val="both"/>
              <w:rPr>
                <w:lang w:val="ro-RO"/>
              </w:rPr>
            </w:pPr>
            <w:r w:rsidRPr="003D4A76">
              <w:rPr>
                <w:lang w:val="ro-RO"/>
              </w:rPr>
              <w:t>S-a redactat conform propunerii la art.</w:t>
            </w:r>
            <w:r w:rsidR="00F82D84" w:rsidRPr="003D4A76">
              <w:rPr>
                <w:lang w:val="ro-RO"/>
              </w:rPr>
              <w:t>5</w:t>
            </w:r>
            <w:r w:rsidRPr="003D4A76">
              <w:rPr>
                <w:lang w:val="ro-RO"/>
              </w:rPr>
              <w:t xml:space="preserve"> alin.(5):</w:t>
            </w:r>
          </w:p>
          <w:p w:rsidR="007910C6" w:rsidRPr="003D4A76" w:rsidRDefault="007910C6" w:rsidP="004F733D">
            <w:pPr>
              <w:pStyle w:val="a3"/>
              <w:jc w:val="both"/>
              <w:rPr>
                <w:lang w:val="ro-RO"/>
              </w:rPr>
            </w:pPr>
            <w:r w:rsidRPr="003D4A76">
              <w:rPr>
                <w:lang w:val="ro-RO"/>
              </w:rPr>
              <w:t>„</w:t>
            </w:r>
            <w:r w:rsidRPr="003D4A76">
              <w:rPr>
                <w:shd w:val="clear" w:color="auto" w:fill="FFFFFF"/>
                <w:lang w:val="ro-RO"/>
              </w:rPr>
              <w:t xml:space="preserve">(5)  </w:t>
            </w:r>
            <w:r w:rsidRPr="003D4A76">
              <w:rPr>
                <w:lang w:val="ro-RO"/>
              </w:rPr>
              <w:t>Protecţia datelor cu caracter personal, secretelor comerciale şi altor informaţii, obţinute de autorităţile vamale în cadrul exercitării atribuţiilor definite de prezenta lege, sunt asigurate în conformitate cu legislaţia vamală, cu privire la secretul comercial, privind protecţia datelor cu caracter personal precum şi tratatele internaţionale din domeniu la care Republica Moldova este parte</w:t>
            </w:r>
            <w:r w:rsidRPr="003D4A76">
              <w:rPr>
                <w:shd w:val="clear" w:color="auto" w:fill="FFFFFF"/>
                <w:lang w:val="ro-RO"/>
              </w:rPr>
              <w:t>.</w:t>
            </w:r>
            <w:r w:rsidRPr="003D4A76">
              <w:rPr>
                <w:lang w:val="ro-RO"/>
              </w:rPr>
              <w:t>”</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Art.6</w:t>
            </w:r>
          </w:p>
          <w:p w:rsidR="007910C6" w:rsidRPr="003D4A76" w:rsidRDefault="007910C6" w:rsidP="00094256">
            <w:pPr>
              <w:pStyle w:val="a3"/>
              <w:jc w:val="center"/>
              <w:rPr>
                <w:lang w:val="ro-RO"/>
              </w:rPr>
            </w:pPr>
            <w:r w:rsidRPr="003D4A76">
              <w:rPr>
                <w:lang w:val="ro-RO"/>
              </w:rPr>
              <w:t>alin.(6)</w:t>
            </w:r>
          </w:p>
        </w:tc>
        <w:tc>
          <w:tcPr>
            <w:tcW w:w="1789" w:type="dxa"/>
          </w:tcPr>
          <w:p w:rsidR="007910C6" w:rsidRPr="003D4A76" w:rsidRDefault="007910C6" w:rsidP="00094256">
            <w:pPr>
              <w:pStyle w:val="a3"/>
              <w:jc w:val="both"/>
              <w:rPr>
                <w:lang w:val="ro-RO"/>
              </w:rPr>
            </w:pPr>
            <w:r w:rsidRPr="003D4A76">
              <w:rPr>
                <w:lang w:val="ro-RO"/>
              </w:rPr>
              <w:t>Ministerul Afacerilor Externe şi Integrării Europene</w:t>
            </w:r>
          </w:p>
        </w:tc>
        <w:tc>
          <w:tcPr>
            <w:tcW w:w="3896" w:type="dxa"/>
          </w:tcPr>
          <w:p w:rsidR="007910C6" w:rsidRPr="003D4A76" w:rsidRDefault="007910C6" w:rsidP="00094256">
            <w:pPr>
              <w:pStyle w:val="a3"/>
              <w:jc w:val="both"/>
              <w:rPr>
                <w:lang w:val="ro-RO"/>
              </w:rPr>
            </w:pPr>
            <w:r w:rsidRPr="003D4A76">
              <w:rPr>
                <w:lang w:val="ro-RO"/>
              </w:rPr>
              <w:t xml:space="preserve">Art.6 alin. (6) de expus în următoarea redacţie: “Protecţia datelor cu caracter personal, secretele comerciale şi alte informaţii ale agenţilor economici obţinute de autorităţile vamale în cadrul exercitării atribuţiilor definite </w:t>
            </w:r>
            <w:r w:rsidRPr="003D4A76">
              <w:rPr>
                <w:lang w:val="ro-RO"/>
              </w:rPr>
              <w:lastRenderedPageBreak/>
              <w:t>de prezenta lege sunt asigurate cu legislaţia în vigoare”.</w:t>
            </w:r>
          </w:p>
        </w:tc>
        <w:tc>
          <w:tcPr>
            <w:tcW w:w="1625" w:type="dxa"/>
          </w:tcPr>
          <w:p w:rsidR="007910C6" w:rsidRPr="003D4A76" w:rsidRDefault="007910C6" w:rsidP="00094256">
            <w:pPr>
              <w:pStyle w:val="a3"/>
              <w:rPr>
                <w:lang w:val="ro-RO"/>
              </w:rPr>
            </w:pPr>
            <w:r w:rsidRPr="003D4A76">
              <w:rPr>
                <w:lang w:val="ro-RO"/>
              </w:rPr>
              <w:lastRenderedPageBreak/>
              <w:t>Se acceptă parţial</w:t>
            </w:r>
          </w:p>
        </w:tc>
        <w:tc>
          <w:tcPr>
            <w:tcW w:w="5746" w:type="dxa"/>
          </w:tcPr>
          <w:p w:rsidR="007910C6" w:rsidRPr="003D4A76" w:rsidRDefault="007910C6" w:rsidP="00F82D84">
            <w:pPr>
              <w:pStyle w:val="a3"/>
              <w:rPr>
                <w:lang w:val="ro-RO"/>
              </w:rPr>
            </w:pPr>
            <w:r w:rsidRPr="003D4A76">
              <w:rPr>
                <w:lang w:val="ro-RO"/>
              </w:rPr>
              <w:t>S-a redactat conform propunerii Centrul</w:t>
            </w:r>
            <w:r w:rsidR="0087168F" w:rsidRPr="003D4A76">
              <w:rPr>
                <w:lang w:val="ro-RO"/>
              </w:rPr>
              <w:t>ui</w:t>
            </w:r>
            <w:r w:rsidRPr="003D4A76">
              <w:rPr>
                <w:lang w:val="ro-RO"/>
              </w:rPr>
              <w:t xml:space="preserve"> Naţional pentru Protecţia Datelor cu Caracter Personal, a se vedea pct.</w:t>
            </w:r>
            <w:r w:rsidR="00F82D84" w:rsidRPr="003D4A76">
              <w:rPr>
                <w:lang w:val="ro-RO"/>
              </w:rPr>
              <w:t>57</w:t>
            </w:r>
            <w:r w:rsidRPr="003D4A76">
              <w:rPr>
                <w:lang w:val="ro-RO"/>
              </w:rPr>
              <w:t xml:space="preserve"> al sintezei</w:t>
            </w:r>
          </w:p>
        </w:tc>
      </w:tr>
      <w:tr w:rsidR="003D4A76" w:rsidRPr="003D4A76" w:rsidTr="003D4A76">
        <w:tc>
          <w:tcPr>
            <w:tcW w:w="993" w:type="dxa"/>
          </w:tcPr>
          <w:p w:rsidR="0087168F" w:rsidRPr="003D4A76" w:rsidRDefault="0087168F" w:rsidP="008F31E2">
            <w:pPr>
              <w:pStyle w:val="a3"/>
              <w:numPr>
                <w:ilvl w:val="0"/>
                <w:numId w:val="5"/>
              </w:numPr>
              <w:rPr>
                <w:lang w:val="ro-RO"/>
              </w:rPr>
            </w:pPr>
          </w:p>
        </w:tc>
        <w:tc>
          <w:tcPr>
            <w:tcW w:w="1336" w:type="dxa"/>
          </w:tcPr>
          <w:p w:rsidR="0087168F" w:rsidRPr="003D4A76" w:rsidRDefault="0087168F">
            <w:pPr>
              <w:pStyle w:val="a3"/>
              <w:jc w:val="center"/>
              <w:rPr>
                <w:lang w:val="ro-RO"/>
              </w:rPr>
            </w:pPr>
            <w:r w:rsidRPr="003D4A76">
              <w:rPr>
                <w:lang w:val="ro-RO"/>
              </w:rPr>
              <w:t>Art.7</w:t>
            </w:r>
          </w:p>
          <w:p w:rsidR="0087168F" w:rsidRPr="003D4A76" w:rsidRDefault="0087168F">
            <w:pPr>
              <w:pStyle w:val="a3"/>
              <w:jc w:val="center"/>
              <w:rPr>
                <w:lang w:val="ro-RO"/>
              </w:rPr>
            </w:pPr>
            <w:r w:rsidRPr="003D4A76">
              <w:rPr>
                <w:lang w:val="ro-RO"/>
              </w:rPr>
              <w:t>alin.(1)</w:t>
            </w:r>
          </w:p>
        </w:tc>
        <w:tc>
          <w:tcPr>
            <w:tcW w:w="1789" w:type="dxa"/>
          </w:tcPr>
          <w:p w:rsidR="0087168F" w:rsidRPr="003D4A76" w:rsidRDefault="0087168F">
            <w:pPr>
              <w:pStyle w:val="a3"/>
              <w:jc w:val="center"/>
              <w:rPr>
                <w:lang w:val="ro-RO"/>
              </w:rPr>
            </w:pPr>
            <w:r w:rsidRPr="003D4A76">
              <w:rPr>
                <w:lang w:val="ro-RO"/>
              </w:rPr>
              <w:t>Ministerul Justiţiei</w:t>
            </w:r>
          </w:p>
        </w:tc>
        <w:tc>
          <w:tcPr>
            <w:tcW w:w="3896" w:type="dxa"/>
          </w:tcPr>
          <w:p w:rsidR="0087168F" w:rsidRPr="003D4A76" w:rsidRDefault="0087168F">
            <w:pPr>
              <w:pStyle w:val="12"/>
              <w:shd w:val="clear" w:color="auto" w:fill="auto"/>
              <w:tabs>
                <w:tab w:val="left" w:pos="611"/>
              </w:tabs>
              <w:spacing w:before="0" w:after="0" w:line="240" w:lineRule="auto"/>
              <w:ind w:right="40"/>
              <w:jc w:val="both"/>
              <w:rPr>
                <w:sz w:val="24"/>
                <w:szCs w:val="24"/>
                <w:lang w:val="ro-MO"/>
              </w:rPr>
            </w:pPr>
            <w:r w:rsidRPr="003D4A76">
              <w:rPr>
                <w:sz w:val="24"/>
                <w:szCs w:val="24"/>
                <w:lang w:val="ro-MO"/>
              </w:rPr>
              <w:t>La</w:t>
            </w:r>
            <w:r w:rsidRPr="003D4A76">
              <w:rPr>
                <w:rStyle w:val="BodytextBold"/>
                <w:sz w:val="24"/>
                <w:szCs w:val="24"/>
                <w:lang w:val="ro-MO"/>
              </w:rPr>
              <w:t xml:space="preserve"> art.</w:t>
            </w:r>
            <w:r w:rsidRPr="003D4A76">
              <w:rPr>
                <w:sz w:val="24"/>
                <w:szCs w:val="24"/>
                <w:lang w:val="ro-MO"/>
              </w:rPr>
              <w:t xml:space="preserve"> 7 alin. (1) menţionăm că, competenţa Guvernului este stabilită expres în Legea nr. 64 din 31 mai 1990 cu privire la Guvern, prin urmare, dispoziţiile în acest sens se vor exclude din textul proiectului vizat. Mai mult, limitele de cheltuieli pe autorităţi publice finanţate de la bugetul de stat sunt aprobate anual prin Legea bugetului de stat.</w:t>
            </w:r>
          </w:p>
        </w:tc>
        <w:tc>
          <w:tcPr>
            <w:tcW w:w="1625" w:type="dxa"/>
          </w:tcPr>
          <w:p w:rsidR="0087168F" w:rsidRPr="003D4A76" w:rsidRDefault="0087168F">
            <w:pPr>
              <w:pStyle w:val="a3"/>
              <w:rPr>
                <w:lang w:val="ro-RO"/>
              </w:rPr>
            </w:pPr>
            <w:r w:rsidRPr="003D4A76">
              <w:rPr>
                <w:lang w:val="ro-RO"/>
              </w:rPr>
              <w:t>Se acceptă</w:t>
            </w:r>
          </w:p>
          <w:p w:rsidR="0087168F" w:rsidRPr="003D4A76" w:rsidRDefault="0087168F">
            <w:pPr>
              <w:pStyle w:val="a3"/>
              <w:rPr>
                <w:lang w:val="ro-RO"/>
              </w:rPr>
            </w:pPr>
          </w:p>
        </w:tc>
        <w:tc>
          <w:tcPr>
            <w:tcW w:w="5746" w:type="dxa"/>
          </w:tcPr>
          <w:p w:rsidR="0087168F" w:rsidRPr="003D4A76" w:rsidRDefault="0087168F">
            <w:pPr>
              <w:ind w:right="-83"/>
              <w:jc w:val="both"/>
              <w:rPr>
                <w:lang w:val="ro-RO"/>
              </w:rPr>
            </w:pPr>
            <w:r w:rsidRPr="003D4A76">
              <w:rPr>
                <w:lang w:val="ro-RO"/>
              </w:rPr>
              <w:t>S-a exclus alineatul respectiv</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Art.7</w:t>
            </w:r>
          </w:p>
          <w:p w:rsidR="007910C6" w:rsidRPr="003D4A76" w:rsidRDefault="007910C6" w:rsidP="00094256">
            <w:pPr>
              <w:pStyle w:val="a3"/>
              <w:jc w:val="center"/>
              <w:rPr>
                <w:lang w:val="ro-RO"/>
              </w:rPr>
            </w:pPr>
          </w:p>
        </w:tc>
        <w:tc>
          <w:tcPr>
            <w:tcW w:w="1789" w:type="dxa"/>
          </w:tcPr>
          <w:p w:rsidR="007910C6" w:rsidRPr="003D4A76" w:rsidRDefault="007910C6" w:rsidP="00094256">
            <w:pPr>
              <w:pStyle w:val="a3"/>
              <w:jc w:val="both"/>
              <w:rPr>
                <w:lang w:val="ro-RO"/>
              </w:rPr>
            </w:pPr>
            <w:r w:rsidRPr="003D4A76">
              <w:rPr>
                <w:lang w:val="ro-RO"/>
              </w:rPr>
              <w:t>Ministerul Finanţelor</w:t>
            </w:r>
          </w:p>
        </w:tc>
        <w:tc>
          <w:tcPr>
            <w:tcW w:w="3896" w:type="dxa"/>
          </w:tcPr>
          <w:p w:rsidR="007910C6" w:rsidRPr="003D4A76" w:rsidRDefault="007910C6" w:rsidP="00094256">
            <w:pPr>
              <w:pStyle w:val="a3"/>
              <w:jc w:val="both"/>
              <w:rPr>
                <w:lang w:val="ro-RO"/>
              </w:rPr>
            </w:pPr>
            <w:r w:rsidRPr="003D4A76">
              <w:rPr>
                <w:lang w:val="ro-RO"/>
              </w:rPr>
              <w:t>În conţinutul proiectului Legii privind supravegherea pieţei, nu sunt clar definite autorităţile de supraveghere a pieţei.</w:t>
            </w:r>
          </w:p>
          <w:p w:rsidR="007910C6" w:rsidRPr="003D4A76" w:rsidRDefault="007910C6" w:rsidP="00094256">
            <w:pPr>
              <w:pStyle w:val="a3"/>
              <w:jc w:val="both"/>
              <w:rPr>
                <w:lang w:val="ro-RO"/>
              </w:rPr>
            </w:pPr>
            <w:r w:rsidRPr="003D4A76">
              <w:rPr>
                <w:lang w:val="ro-RO"/>
              </w:rPr>
              <w:t>Astfel, propunem în art.7 al proiectului de lege de menţionat expres care autorităţi vor fi înzestrate cu competenţele de a exercita funcţiile de supraveghere a pieţei.</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094256">
            <w:pPr>
              <w:pStyle w:val="aa"/>
              <w:ind w:firstLine="0"/>
              <w:rPr>
                <w:rFonts w:ascii="Times New Roman" w:hAnsi="Times New Roman"/>
                <w:szCs w:val="24"/>
                <w:lang w:val="ro-RO"/>
              </w:rPr>
            </w:pPr>
            <w:r w:rsidRPr="003D4A76">
              <w:rPr>
                <w:rFonts w:ascii="Times New Roman" w:hAnsi="Times New Roman"/>
                <w:szCs w:val="24"/>
                <w:lang w:val="ro-RO"/>
              </w:rPr>
              <w:t>La art.7 cu alin. (</w:t>
            </w:r>
            <w:r w:rsidR="0087168F" w:rsidRPr="003D4A76">
              <w:rPr>
                <w:rFonts w:ascii="Times New Roman" w:hAnsi="Times New Roman"/>
                <w:szCs w:val="24"/>
                <w:lang w:val="ro-RO"/>
              </w:rPr>
              <w:t>2</w:t>
            </w:r>
            <w:r w:rsidRPr="003D4A76">
              <w:rPr>
                <w:rFonts w:ascii="Times New Roman" w:hAnsi="Times New Roman"/>
                <w:szCs w:val="24"/>
                <w:lang w:val="ro-RO"/>
              </w:rPr>
              <w:t xml:space="preserve">) prevede: </w:t>
            </w:r>
          </w:p>
          <w:p w:rsidR="007910C6" w:rsidRPr="003D4A76" w:rsidRDefault="007910C6" w:rsidP="00094256">
            <w:pPr>
              <w:pStyle w:val="aa"/>
              <w:ind w:firstLine="0"/>
              <w:rPr>
                <w:rFonts w:ascii="Times New Roman" w:hAnsi="Times New Roman"/>
                <w:szCs w:val="24"/>
                <w:lang w:val="ro-RO"/>
              </w:rPr>
            </w:pPr>
            <w:r w:rsidRPr="003D4A76">
              <w:rPr>
                <w:rFonts w:ascii="Times New Roman" w:hAnsi="Times New Roman"/>
                <w:szCs w:val="24"/>
                <w:lang w:val="ro-RO"/>
              </w:rPr>
              <w:t>„(</w:t>
            </w:r>
            <w:r w:rsidR="0087168F" w:rsidRPr="003D4A76">
              <w:rPr>
                <w:rFonts w:ascii="Times New Roman" w:hAnsi="Times New Roman"/>
                <w:szCs w:val="24"/>
                <w:lang w:val="ro-RO"/>
              </w:rPr>
              <w:t>2</w:t>
            </w:r>
            <w:r w:rsidRPr="003D4A76">
              <w:rPr>
                <w:rFonts w:ascii="Times New Roman" w:hAnsi="Times New Roman"/>
                <w:szCs w:val="24"/>
                <w:lang w:val="ro-RO"/>
              </w:rPr>
              <w:t>) Lista autorităţilor</w:t>
            </w:r>
            <w:r w:rsidRPr="003D4A76">
              <w:rPr>
                <w:rFonts w:ascii="Times New Roman" w:hAnsi="Times New Roman"/>
                <w:b/>
                <w:szCs w:val="24"/>
                <w:lang w:val="ro-RO"/>
              </w:rPr>
              <w:t xml:space="preserve"> </w:t>
            </w:r>
            <w:r w:rsidRPr="003D4A76">
              <w:rPr>
                <w:rFonts w:ascii="Times New Roman" w:hAnsi="Times New Roman"/>
                <w:szCs w:val="24"/>
                <w:lang w:val="ro-RO"/>
              </w:rPr>
              <w:t>responsabile de supraveghere a pieţei în domeniile reglementate</w:t>
            </w:r>
            <w:r w:rsidRPr="003D4A76">
              <w:rPr>
                <w:rFonts w:ascii="Times New Roman" w:hAnsi="Times New Roman"/>
                <w:b/>
                <w:szCs w:val="24"/>
                <w:lang w:val="ro-RO"/>
              </w:rPr>
              <w:t xml:space="preserve"> </w:t>
            </w:r>
            <w:r w:rsidRPr="003D4A76">
              <w:rPr>
                <w:rFonts w:ascii="Times New Roman" w:hAnsi="Times New Roman"/>
                <w:szCs w:val="24"/>
                <w:lang w:val="ro-RO"/>
              </w:rPr>
              <w:t xml:space="preserve">este expusă în anexa la prezenta lege.” </w:t>
            </w:r>
          </w:p>
          <w:p w:rsidR="007910C6" w:rsidRPr="003D4A76" w:rsidRDefault="007910C6" w:rsidP="00094256">
            <w:pPr>
              <w:pStyle w:val="a3"/>
              <w:rPr>
                <w:lang w:val="ro-RO"/>
              </w:rPr>
            </w:pP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1A769E">
            <w:pPr>
              <w:pStyle w:val="a3"/>
              <w:jc w:val="center"/>
              <w:rPr>
                <w:lang w:val="ro-RO"/>
              </w:rPr>
            </w:pPr>
            <w:r w:rsidRPr="003D4A76">
              <w:rPr>
                <w:lang w:val="ro-RO"/>
              </w:rPr>
              <w:t>Art.7</w:t>
            </w:r>
          </w:p>
          <w:p w:rsidR="007910C6" w:rsidRPr="003D4A76" w:rsidRDefault="007910C6" w:rsidP="001A769E">
            <w:pPr>
              <w:pStyle w:val="a3"/>
              <w:jc w:val="center"/>
              <w:rPr>
                <w:lang w:val="ro-RO"/>
              </w:rPr>
            </w:pPr>
            <w:r w:rsidRPr="003D4A76">
              <w:rPr>
                <w:lang w:val="ro-RO"/>
              </w:rPr>
              <w:t>alin.(3)</w:t>
            </w:r>
          </w:p>
        </w:tc>
        <w:tc>
          <w:tcPr>
            <w:tcW w:w="1789" w:type="dxa"/>
          </w:tcPr>
          <w:p w:rsidR="007910C6" w:rsidRPr="003D4A76" w:rsidRDefault="007910C6" w:rsidP="00094256">
            <w:pPr>
              <w:pStyle w:val="a3"/>
              <w:jc w:val="both"/>
              <w:rPr>
                <w:lang w:val="ro-RO"/>
              </w:rPr>
            </w:pPr>
            <w:r w:rsidRPr="003D4A76">
              <w:rPr>
                <w:lang w:val="ro-RO"/>
              </w:rPr>
              <w:t>Centrul Naţional Anticorupţie</w:t>
            </w:r>
          </w:p>
        </w:tc>
        <w:tc>
          <w:tcPr>
            <w:tcW w:w="3896" w:type="dxa"/>
          </w:tcPr>
          <w:p w:rsidR="007910C6" w:rsidRPr="003D4A76" w:rsidRDefault="007910C6" w:rsidP="00493336">
            <w:pPr>
              <w:autoSpaceDE w:val="0"/>
              <w:autoSpaceDN w:val="0"/>
              <w:adjustRightInd w:val="0"/>
              <w:jc w:val="both"/>
              <w:rPr>
                <w:rFonts w:eastAsia="Arial-BoldMT"/>
                <w:b/>
                <w:bCs/>
                <w:lang w:val="ro-MO"/>
              </w:rPr>
            </w:pPr>
            <w:r w:rsidRPr="003D4A76">
              <w:rPr>
                <w:rFonts w:eastAsia="Arial-BoldMT"/>
                <w:b/>
                <w:bCs/>
                <w:lang w:val="ro-MO"/>
              </w:rPr>
              <w:t>În alin. (3) al art. 7 din proiectul de lege:</w:t>
            </w:r>
          </w:p>
          <w:p w:rsidR="007910C6" w:rsidRPr="003D4A76" w:rsidRDefault="007910C6" w:rsidP="00493336">
            <w:pPr>
              <w:autoSpaceDE w:val="0"/>
              <w:autoSpaceDN w:val="0"/>
              <w:adjustRightInd w:val="0"/>
              <w:jc w:val="both"/>
              <w:rPr>
                <w:rFonts w:eastAsia="Arial-BoldMT"/>
                <w:b/>
                <w:bCs/>
                <w:lang w:val="ro-MO"/>
              </w:rPr>
            </w:pPr>
            <w:r w:rsidRPr="003D4A76">
              <w:rPr>
                <w:rFonts w:eastAsia="Arial-BoldMT"/>
                <w:b/>
                <w:bCs/>
                <w:lang w:val="ro-MO"/>
              </w:rPr>
              <w:t>„Domeniul de competenţă a autorităţilor de supraveghere a pieţei include tipurile de</w:t>
            </w:r>
          </w:p>
          <w:p w:rsidR="007910C6" w:rsidRPr="003D4A76" w:rsidRDefault="007910C6" w:rsidP="00493336">
            <w:pPr>
              <w:autoSpaceDE w:val="0"/>
              <w:autoSpaceDN w:val="0"/>
              <w:adjustRightInd w:val="0"/>
              <w:jc w:val="both"/>
              <w:rPr>
                <w:rFonts w:eastAsia="Arial-BoldMT"/>
                <w:b/>
                <w:bCs/>
                <w:lang w:val="ro-MO"/>
              </w:rPr>
            </w:pPr>
            <w:r w:rsidRPr="003D4A76">
              <w:rPr>
                <w:rFonts w:eastAsia="Arial-BoldMT"/>
                <w:b/>
                <w:bCs/>
                <w:lang w:val="ro-MO"/>
              </w:rPr>
              <w:t>produse care fac obiectul reglementărilor tehnice, şi poate include tipurile de produse</w:t>
            </w:r>
          </w:p>
          <w:p w:rsidR="007910C6" w:rsidRPr="003D4A76" w:rsidRDefault="007910C6" w:rsidP="00493336">
            <w:pPr>
              <w:autoSpaceDE w:val="0"/>
              <w:autoSpaceDN w:val="0"/>
              <w:adjustRightInd w:val="0"/>
              <w:jc w:val="both"/>
              <w:rPr>
                <w:rFonts w:eastAsia="Arial-BoldMT"/>
                <w:b/>
                <w:bCs/>
                <w:lang w:val="ro-MO"/>
              </w:rPr>
            </w:pPr>
            <w:r w:rsidRPr="003D4A76">
              <w:rPr>
                <w:rFonts w:eastAsia="Arial-BoldMT"/>
                <w:b/>
                <w:bCs/>
                <w:lang w:val="ro-MO"/>
              </w:rPr>
              <w:t>care nu fac obiectul reglementărilor tehnice.”</w:t>
            </w:r>
          </w:p>
          <w:p w:rsidR="007910C6" w:rsidRPr="003D4A76" w:rsidRDefault="007910C6" w:rsidP="00493336">
            <w:pPr>
              <w:autoSpaceDE w:val="0"/>
              <w:autoSpaceDN w:val="0"/>
              <w:adjustRightInd w:val="0"/>
              <w:jc w:val="both"/>
              <w:rPr>
                <w:rFonts w:eastAsia="ArialMT"/>
                <w:lang w:val="ro-MO"/>
              </w:rPr>
            </w:pPr>
            <w:r w:rsidRPr="003D4A76">
              <w:rPr>
                <w:rFonts w:eastAsia="ArialMT"/>
                <w:lang w:val="ro-MO"/>
              </w:rPr>
              <w:t xml:space="preserve">Este stabilit domeniul de competenţă a autorităţilor de supraveghere a pieţei. În ceea ce priveşte tipurile de produse care fac obiectul reglementărilor tehnice este stipulat clar că acestea ţin de competenţa </w:t>
            </w:r>
            <w:r w:rsidRPr="003D4A76">
              <w:rPr>
                <w:rFonts w:eastAsia="ArialMT"/>
                <w:lang w:val="ro-MO"/>
              </w:rPr>
              <w:lastRenderedPageBreak/>
              <w:t>autorităţilor respective. Însă, norma citată denotă o neclaritate referitor la tipurile de produse care nu fac obiectul reglementărilor tehnice. Astfel, este imposibil de dedus care din tipurile de produse, când şi cum vor fi incluse în domeniul de competenţă. Finalitatea instituirii unei astfel de ambiguităţi va avea un impact negativ asupra aplicabilităţii normelor din proiectul dat, deoarece supravegherea plasării pe piaţă a produselor ce nu fac obiectul reglementărilor tehnice va fi condiţionată de interpretarea preferată a responsabililor din cadrul autorităţilor de supraveghere a pieţei.</w:t>
            </w:r>
          </w:p>
          <w:p w:rsidR="007910C6" w:rsidRPr="003D4A76" w:rsidRDefault="007910C6" w:rsidP="00493336">
            <w:pPr>
              <w:autoSpaceDE w:val="0"/>
              <w:autoSpaceDN w:val="0"/>
              <w:adjustRightInd w:val="0"/>
              <w:jc w:val="both"/>
              <w:rPr>
                <w:rFonts w:eastAsia="ArialMT"/>
                <w:lang w:val="ro-MO"/>
              </w:rPr>
            </w:pPr>
            <w:r w:rsidRPr="003D4A76">
              <w:rPr>
                <w:rFonts w:eastAsia="ArialMT"/>
                <w:lang w:val="ro-MO"/>
              </w:rPr>
              <w:t xml:space="preserve">De altfel, Legea privind actele legislative nr. 780-XV din 27.12.2001, la art.19, prevede expres faptul că fraza se construieşte conform normelor gramaticale, astfel </w:t>
            </w:r>
            <w:proofErr w:type="spellStart"/>
            <w:r w:rsidRPr="003D4A76">
              <w:rPr>
                <w:rFonts w:eastAsia="ArialMT"/>
                <w:lang w:val="ro-MO"/>
              </w:rPr>
              <w:t>încît</w:t>
            </w:r>
            <w:proofErr w:type="spellEnd"/>
            <w:r w:rsidRPr="003D4A76">
              <w:rPr>
                <w:rFonts w:eastAsia="ArialMT"/>
                <w:lang w:val="ro-MO"/>
              </w:rPr>
              <w:t xml:space="preserve"> să exprime corect, concis şi fără echivoc ideea, să fie înţeleasă uşor de orice subiect interesat.</w:t>
            </w:r>
          </w:p>
          <w:p w:rsidR="007910C6" w:rsidRPr="003D4A76" w:rsidRDefault="007910C6" w:rsidP="00493336">
            <w:pPr>
              <w:autoSpaceDE w:val="0"/>
              <w:autoSpaceDN w:val="0"/>
              <w:adjustRightInd w:val="0"/>
              <w:jc w:val="both"/>
              <w:rPr>
                <w:rFonts w:eastAsia="Arial-BoldItalicMT"/>
                <w:b/>
                <w:bCs/>
                <w:i/>
                <w:iCs/>
                <w:lang w:val="ro-MO"/>
              </w:rPr>
            </w:pPr>
            <w:r w:rsidRPr="003D4A76">
              <w:rPr>
                <w:rFonts w:eastAsia="Arial-BoldItalicMT"/>
                <w:b/>
                <w:bCs/>
                <w:i/>
                <w:iCs/>
                <w:lang w:val="ro-MO"/>
              </w:rPr>
              <w:t>Recomandarea: Dat fiind faptul că domeniul de competenţă trebuie să fie stabilit clar, recomandăm autorului de a revizui în alin. (3) al art. 7 din proiectul de lege tipurile de produse care nu fac obiectul reglementărilor tehnice şi de a stabili expres care din tipurile de produse în cauză, când şi cum vor fi incluse în domeniul de competenţă a autorităţilor de supraveghere a pieţei.</w:t>
            </w:r>
          </w:p>
        </w:tc>
        <w:tc>
          <w:tcPr>
            <w:tcW w:w="1625" w:type="dxa"/>
          </w:tcPr>
          <w:p w:rsidR="007910C6" w:rsidRPr="003D4A76" w:rsidRDefault="007910C6" w:rsidP="00094256">
            <w:pPr>
              <w:pStyle w:val="a3"/>
              <w:rPr>
                <w:lang w:val="ro-RO"/>
              </w:rPr>
            </w:pPr>
            <w:r w:rsidRPr="003D4A76">
              <w:rPr>
                <w:lang w:val="ro-RO"/>
              </w:rPr>
              <w:lastRenderedPageBreak/>
              <w:t>Se acceptă parţial</w:t>
            </w:r>
          </w:p>
          <w:p w:rsidR="007910C6" w:rsidRPr="003D4A76" w:rsidRDefault="007910C6" w:rsidP="00094256">
            <w:pPr>
              <w:pStyle w:val="a3"/>
              <w:rPr>
                <w:lang w:val="ro-RO"/>
              </w:rPr>
            </w:pPr>
          </w:p>
          <w:p w:rsidR="007910C6" w:rsidRPr="003D4A76" w:rsidRDefault="007910C6" w:rsidP="00094256">
            <w:pPr>
              <w:pStyle w:val="a3"/>
              <w:rPr>
                <w:lang w:val="ro-RO"/>
              </w:rPr>
            </w:pPr>
          </w:p>
        </w:tc>
        <w:tc>
          <w:tcPr>
            <w:tcW w:w="5746" w:type="dxa"/>
          </w:tcPr>
          <w:p w:rsidR="007910C6" w:rsidRPr="003D4A76" w:rsidRDefault="007910C6" w:rsidP="0087168F">
            <w:pPr>
              <w:ind w:right="-83" w:firstLine="540"/>
              <w:jc w:val="both"/>
              <w:rPr>
                <w:lang w:val="ro-RO"/>
              </w:rPr>
            </w:pPr>
            <w:r w:rsidRPr="003D4A76">
              <w:rPr>
                <w:lang w:val="ro-RO"/>
              </w:rPr>
              <w:t>Se propune următoarea  redacţie</w:t>
            </w:r>
            <w:r w:rsidRPr="003D4A76">
              <w:rPr>
                <w:rFonts w:eastAsia="Arial-BoldMT"/>
                <w:bCs/>
                <w:lang w:val="ro-MO"/>
              </w:rPr>
              <w:t xml:space="preserve"> alin. (</w:t>
            </w:r>
            <w:r w:rsidR="0087168F" w:rsidRPr="003D4A76">
              <w:rPr>
                <w:rFonts w:eastAsia="Arial-BoldMT"/>
                <w:bCs/>
                <w:lang w:val="ro-MO"/>
              </w:rPr>
              <w:t>1</w:t>
            </w:r>
            <w:r w:rsidRPr="003D4A76">
              <w:rPr>
                <w:rFonts w:eastAsia="Arial-BoldMT"/>
                <w:bCs/>
                <w:lang w:val="ro-MO"/>
              </w:rPr>
              <w:t>) al art. 7 a proiectului:</w:t>
            </w:r>
          </w:p>
          <w:p w:rsidR="007910C6" w:rsidRPr="003D4A76" w:rsidRDefault="007910C6" w:rsidP="0087168F">
            <w:pPr>
              <w:pStyle w:val="2"/>
              <w:tabs>
                <w:tab w:val="left" w:pos="540"/>
              </w:tabs>
              <w:spacing w:line="240" w:lineRule="auto"/>
              <w:jc w:val="both"/>
              <w:rPr>
                <w:lang w:val="ro-RO"/>
              </w:rPr>
            </w:pPr>
            <w:r w:rsidRPr="003D4A76">
              <w:rPr>
                <w:lang w:val="ro-RO"/>
              </w:rPr>
              <w:t>„</w:t>
            </w:r>
            <w:r w:rsidR="0087168F" w:rsidRPr="003D4A76">
              <w:t xml:space="preserve">(1) </w:t>
            </w:r>
            <w:r w:rsidR="0087168F" w:rsidRPr="003D4A76">
              <w:rPr>
                <w:lang w:val="ro-RO"/>
              </w:rPr>
              <w:t>Domeniul de competenţă a autorităţilor de supraveghere a pieţei include tipurile de produse care fac obiectul reglementărilor tehnice.</w:t>
            </w:r>
            <w:r w:rsidRPr="003D4A76">
              <w:rPr>
                <w:lang w:val="ro-RO"/>
              </w:rPr>
              <w:t xml:space="preserve">” </w:t>
            </w:r>
          </w:p>
          <w:p w:rsidR="007910C6" w:rsidRPr="003D4A76" w:rsidRDefault="007910C6" w:rsidP="0087168F">
            <w:pPr>
              <w:ind w:right="-83" w:firstLine="540"/>
              <w:jc w:val="both"/>
              <w:rPr>
                <w:lang w:val="ro-RO"/>
              </w:rPr>
            </w:pP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60318E">
            <w:pPr>
              <w:pStyle w:val="a3"/>
              <w:jc w:val="center"/>
              <w:rPr>
                <w:lang w:val="ro-MO"/>
              </w:rPr>
            </w:pPr>
            <w:r w:rsidRPr="003D4A76">
              <w:rPr>
                <w:lang w:val="ro-MO"/>
              </w:rPr>
              <w:t>Art.7</w:t>
            </w:r>
          </w:p>
          <w:p w:rsidR="007910C6" w:rsidRPr="003D4A76" w:rsidRDefault="007910C6" w:rsidP="0060318E">
            <w:pPr>
              <w:pStyle w:val="a3"/>
              <w:jc w:val="center"/>
              <w:rPr>
                <w:lang w:val="ro-MO"/>
              </w:rPr>
            </w:pPr>
            <w:r w:rsidRPr="003D4A76">
              <w:rPr>
                <w:lang w:val="ro-MO"/>
              </w:rPr>
              <w:t>alin (3)</w:t>
            </w:r>
          </w:p>
          <w:p w:rsidR="007910C6" w:rsidRPr="003D4A76" w:rsidRDefault="007910C6" w:rsidP="0060318E">
            <w:pPr>
              <w:pStyle w:val="a3"/>
              <w:jc w:val="center"/>
              <w:rPr>
                <w:lang w:val="ro-RO"/>
              </w:rPr>
            </w:pPr>
          </w:p>
        </w:tc>
        <w:tc>
          <w:tcPr>
            <w:tcW w:w="1789" w:type="dxa"/>
          </w:tcPr>
          <w:p w:rsidR="007910C6" w:rsidRPr="003D4A76" w:rsidRDefault="007910C6" w:rsidP="0060318E">
            <w:pPr>
              <w:pStyle w:val="af7"/>
              <w:jc w:val="both"/>
              <w:rPr>
                <w:b w:val="0"/>
              </w:rPr>
            </w:pPr>
            <w:r w:rsidRPr="003D4A76">
              <w:rPr>
                <w:b w:val="0"/>
              </w:rPr>
              <w:t xml:space="preserve">Nicolae </w:t>
            </w:r>
            <w:proofErr w:type="spellStart"/>
            <w:r w:rsidRPr="003D4A76">
              <w:rPr>
                <w:b w:val="0"/>
              </w:rPr>
              <w:t>Boţan</w:t>
            </w:r>
            <w:proofErr w:type="spellEnd"/>
            <w:r w:rsidRPr="003D4A76">
              <w:rPr>
                <w:b w:val="0"/>
              </w:rPr>
              <w:t>, expert Grupului de lucru pentru reglementarea activităţii de întreprinzător</w:t>
            </w:r>
          </w:p>
        </w:tc>
        <w:tc>
          <w:tcPr>
            <w:tcW w:w="3896" w:type="dxa"/>
          </w:tcPr>
          <w:p w:rsidR="007910C6" w:rsidRPr="003D4A76" w:rsidRDefault="007910C6" w:rsidP="0060318E">
            <w:pPr>
              <w:ind w:right="-5"/>
              <w:jc w:val="both"/>
              <w:rPr>
                <w:lang w:val="ro-RO"/>
              </w:rPr>
            </w:pPr>
            <w:r w:rsidRPr="003D4A76">
              <w:rPr>
                <w:lang w:val="ro-RO"/>
              </w:rPr>
              <w:t xml:space="preserve">În ceea ce ţine prevederile care stabilesc domeniul de competenţă a autorităţilor de supraveghere a pieţii, considerăm că necesită clarificare. La art.7 (3) formularea e </w:t>
            </w:r>
            <w:proofErr w:type="spellStart"/>
            <w:r w:rsidRPr="003D4A76">
              <w:rPr>
                <w:lang w:val="ro-RO"/>
              </w:rPr>
              <w:t>atît</w:t>
            </w:r>
            <w:proofErr w:type="spellEnd"/>
            <w:r w:rsidRPr="003D4A76">
              <w:rPr>
                <w:lang w:val="ro-RO"/>
              </w:rPr>
              <w:t xml:space="preserve"> de vagă </w:t>
            </w:r>
            <w:proofErr w:type="spellStart"/>
            <w:r w:rsidRPr="003D4A76">
              <w:rPr>
                <w:lang w:val="ro-RO"/>
              </w:rPr>
              <w:t>încît</w:t>
            </w:r>
            <w:proofErr w:type="spellEnd"/>
            <w:r w:rsidRPr="003D4A76">
              <w:rPr>
                <w:lang w:val="ro-RO"/>
              </w:rPr>
              <w:t xml:space="preserve"> domeniul de acţiune poate fi oricare. La fel atenţionăm că este inacceptabilă distribuirea domeniilor de supraveghere între 2 autorităţi precum se prezintă în anexa la proiectul de lege, odată ce aceasta va contribui inevitabil la dublări şi supracontrol, ceea ce e contradictoriu cu art.4(4) din Legea nr.131 din 2012 . La fel în privinţa anexei, considerăm inacceptabil ca supravegherea pieţii să fie efectuată de aceiaşi instituţie care este şi autoritate de reglementare, ne referim la p.20 şi 21 din anexă (dacă autorii se referă la Î.S. din domeniul căilor ferate, aceasta la fel este inacceptabil odată ce activitatea de control şi prestare de servicii nu pot fi comasate).</w:t>
            </w:r>
          </w:p>
        </w:tc>
        <w:tc>
          <w:tcPr>
            <w:tcW w:w="1625" w:type="dxa"/>
          </w:tcPr>
          <w:p w:rsidR="007910C6" w:rsidRPr="003D4A76" w:rsidRDefault="007910C6" w:rsidP="0060318E">
            <w:pPr>
              <w:pStyle w:val="a3"/>
              <w:jc w:val="center"/>
              <w:rPr>
                <w:lang w:val="ro-RO"/>
              </w:rPr>
            </w:pPr>
            <w:r w:rsidRPr="003D4A76">
              <w:rPr>
                <w:lang w:val="ro-RO"/>
              </w:rPr>
              <w:t>Se acceptă</w:t>
            </w:r>
          </w:p>
        </w:tc>
        <w:tc>
          <w:tcPr>
            <w:tcW w:w="5746" w:type="dxa"/>
          </w:tcPr>
          <w:p w:rsidR="007910C6" w:rsidRPr="003D4A76" w:rsidRDefault="007910C6" w:rsidP="0060318E">
            <w:pPr>
              <w:ind w:right="-83" w:firstLine="216"/>
              <w:jc w:val="both"/>
              <w:rPr>
                <w:lang w:val="ro-RO"/>
              </w:rPr>
            </w:pPr>
            <w:r w:rsidRPr="003D4A76">
              <w:rPr>
                <w:lang w:val="ro-RO"/>
              </w:rPr>
              <w:t>S-a redactat la art.7 (</w:t>
            </w:r>
            <w:r w:rsidR="0087168F" w:rsidRPr="003D4A76">
              <w:rPr>
                <w:lang w:val="ro-RO"/>
              </w:rPr>
              <w:t>1</w:t>
            </w:r>
            <w:r w:rsidRPr="003D4A76">
              <w:rPr>
                <w:lang w:val="ro-RO"/>
              </w:rPr>
              <w:t>): „(</w:t>
            </w:r>
            <w:proofErr w:type="spellStart"/>
            <w:r w:rsidR="0087168F" w:rsidRPr="003D4A76">
              <w:rPr>
                <w:lang w:val="ro-RO"/>
              </w:rPr>
              <w:t>1</w:t>
            </w:r>
            <w:proofErr w:type="spellEnd"/>
            <w:r w:rsidRPr="003D4A76">
              <w:rPr>
                <w:lang w:val="ro-RO"/>
              </w:rPr>
              <w:t xml:space="preserve">) Domeniul de competenţă a autorităţilor de supraveghere a pieţei include tipurile de produse care fac obiectul reglementărilor tehnice.” </w:t>
            </w:r>
          </w:p>
          <w:p w:rsidR="007910C6" w:rsidRPr="003D4A76" w:rsidRDefault="0087168F" w:rsidP="0060318E">
            <w:pPr>
              <w:pStyle w:val="a3"/>
              <w:rPr>
                <w:lang w:val="ro-RO"/>
              </w:rPr>
            </w:pPr>
            <w:r w:rsidRPr="003D4A76">
              <w:rPr>
                <w:lang w:val="ro-RO"/>
              </w:rPr>
              <w:t xml:space="preserve"> Totodată a fost </w:t>
            </w:r>
            <w:proofErr w:type="spellStart"/>
            <w:r w:rsidRPr="003D4A76">
              <w:rPr>
                <w:lang w:val="ro-RO"/>
              </w:rPr>
              <w:t>reviyuită</w:t>
            </w:r>
            <w:proofErr w:type="spellEnd"/>
            <w:r w:rsidRPr="003D4A76">
              <w:rPr>
                <w:lang w:val="ro-RO"/>
              </w:rPr>
              <w:t xml:space="preserve"> anexa la </w:t>
            </w:r>
            <w:r w:rsidR="002A150D" w:rsidRPr="003D4A76">
              <w:rPr>
                <w:lang w:val="ro-RO"/>
              </w:rPr>
              <w:t>legea pentru a exclude dublările.</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14654B">
            <w:pPr>
              <w:pStyle w:val="a3"/>
              <w:jc w:val="center"/>
              <w:rPr>
                <w:lang w:val="ro-RO"/>
              </w:rPr>
            </w:pPr>
            <w:r w:rsidRPr="003D4A76">
              <w:rPr>
                <w:lang w:val="ro-RO"/>
              </w:rPr>
              <w:t>Art.7</w:t>
            </w:r>
          </w:p>
          <w:p w:rsidR="007910C6" w:rsidRPr="003D4A76" w:rsidRDefault="007910C6" w:rsidP="0014654B">
            <w:pPr>
              <w:pStyle w:val="a3"/>
              <w:jc w:val="center"/>
              <w:rPr>
                <w:lang w:val="ro-RO"/>
              </w:rPr>
            </w:pPr>
            <w:r w:rsidRPr="003D4A76">
              <w:rPr>
                <w:lang w:val="ro-RO"/>
              </w:rPr>
              <w:t>alin.(6)</w:t>
            </w:r>
          </w:p>
        </w:tc>
        <w:tc>
          <w:tcPr>
            <w:tcW w:w="1789" w:type="dxa"/>
          </w:tcPr>
          <w:p w:rsidR="007910C6" w:rsidRPr="003D4A76" w:rsidRDefault="007910C6" w:rsidP="00094256">
            <w:pPr>
              <w:pStyle w:val="a3"/>
              <w:jc w:val="both"/>
              <w:rPr>
                <w:lang w:val="ro-RO"/>
              </w:rPr>
            </w:pPr>
            <w:r w:rsidRPr="003D4A76">
              <w:rPr>
                <w:lang w:val="ro-RO"/>
              </w:rPr>
              <w:t>Centrul Naţional Anticorupţie</w:t>
            </w:r>
          </w:p>
        </w:tc>
        <w:tc>
          <w:tcPr>
            <w:tcW w:w="3896" w:type="dxa"/>
          </w:tcPr>
          <w:p w:rsidR="007910C6" w:rsidRPr="003D4A76" w:rsidRDefault="007910C6" w:rsidP="0014654B">
            <w:pPr>
              <w:autoSpaceDE w:val="0"/>
              <w:autoSpaceDN w:val="0"/>
              <w:adjustRightInd w:val="0"/>
              <w:jc w:val="both"/>
              <w:rPr>
                <w:rFonts w:eastAsia="Arial-BoldMT"/>
                <w:b/>
                <w:bCs/>
                <w:lang w:val="ro-MO"/>
              </w:rPr>
            </w:pPr>
            <w:r w:rsidRPr="003D4A76">
              <w:rPr>
                <w:rFonts w:eastAsia="Arial-BoldMT"/>
                <w:b/>
                <w:bCs/>
                <w:lang w:val="ro-MO"/>
              </w:rPr>
              <w:t>La alin. (6) a art.7 din proiectul de lege, sintagma „în cazurile în care este necesară”</w:t>
            </w:r>
          </w:p>
          <w:p w:rsidR="007910C6" w:rsidRPr="003D4A76" w:rsidRDefault="007910C6" w:rsidP="0014654B">
            <w:pPr>
              <w:autoSpaceDE w:val="0"/>
              <w:autoSpaceDN w:val="0"/>
              <w:adjustRightInd w:val="0"/>
              <w:jc w:val="both"/>
              <w:rPr>
                <w:rFonts w:eastAsia="ArialMT"/>
                <w:lang w:val="ro-MO"/>
              </w:rPr>
            </w:pPr>
            <w:r w:rsidRPr="003D4A76">
              <w:rPr>
                <w:rFonts w:eastAsia="ArialMT"/>
                <w:lang w:val="ro-MO"/>
              </w:rPr>
              <w:t xml:space="preserve">Este prevăzută obligaţia autorităţii de supraveghere a pieţei de a respecta confidenţialitatea pentru a proteja secretele comerciale şi/sau datele cu caracter personal. În contextul examinării, remarcăm că respectarea confidenţialităţii nu va fi asigurată într-un mod adecvat, deoarece este condiţionată de aprecierea din partea responsabililor autorităţilor dacă este </w:t>
            </w:r>
            <w:r w:rsidRPr="003D4A76">
              <w:rPr>
                <w:rFonts w:eastAsia="ArialMT"/>
                <w:lang w:val="ro-MO"/>
              </w:rPr>
              <w:lastRenderedPageBreak/>
              <w:t>sau nu necesar. În lipsa unor criterii obiective, aprecierea respectivă va fi una subiectivă care se va baza doar pe convingerile şi interesele responsabililor. Astfel, se identifică riscul ca la aplicarea normei să fie neglijate careva informaţii care constituie secret comercial sau care au caracter personal, iar respectarea confidenţialităţii acestora nu a fost asigurată din considerentul că responsabilii autorităţilor au considerat că nu este necesar.</w:t>
            </w:r>
          </w:p>
          <w:p w:rsidR="007910C6" w:rsidRPr="003D4A76" w:rsidRDefault="007910C6" w:rsidP="0014654B">
            <w:pPr>
              <w:autoSpaceDE w:val="0"/>
              <w:autoSpaceDN w:val="0"/>
              <w:adjustRightInd w:val="0"/>
              <w:jc w:val="both"/>
              <w:rPr>
                <w:rFonts w:eastAsia="ArialMT"/>
                <w:lang w:val="ro-MO"/>
              </w:rPr>
            </w:pPr>
            <w:r w:rsidRPr="003D4A76">
              <w:rPr>
                <w:rFonts w:eastAsia="Arial-BoldItalicMT"/>
                <w:b/>
                <w:bCs/>
                <w:i/>
                <w:iCs/>
                <w:lang w:val="ro-MO"/>
              </w:rPr>
              <w:t>Recomandarea: Pentru a nu admite divulgarea unor informaţii ce constituie secret</w:t>
            </w:r>
            <w:r w:rsidRPr="003D4A76">
              <w:rPr>
                <w:rFonts w:eastAsia="ArialMT"/>
                <w:lang w:val="ro-MO"/>
              </w:rPr>
              <w:t xml:space="preserve"> </w:t>
            </w:r>
            <w:r w:rsidRPr="003D4A76">
              <w:rPr>
                <w:rFonts w:eastAsia="Arial-BoldItalicMT"/>
                <w:b/>
                <w:bCs/>
                <w:i/>
                <w:iCs/>
                <w:lang w:val="ro-MO"/>
              </w:rPr>
              <w:t>comercial şi/sau date cu caracter personal, recomandăm autorului de a exclude din</w:t>
            </w:r>
            <w:r w:rsidRPr="003D4A76">
              <w:rPr>
                <w:rFonts w:eastAsia="ArialMT"/>
                <w:lang w:val="ro-MO"/>
              </w:rPr>
              <w:t xml:space="preserve"> </w:t>
            </w:r>
            <w:r w:rsidRPr="003D4A76">
              <w:rPr>
                <w:rFonts w:eastAsia="Arial-BoldItalicMT"/>
                <w:b/>
                <w:bCs/>
                <w:i/>
                <w:iCs/>
                <w:lang w:val="ro-MO"/>
              </w:rPr>
              <w:t>textul alin. (6) a art.7 din proiectul de lege, sintagma „în cazurile în care este</w:t>
            </w:r>
            <w:r w:rsidRPr="003D4A76">
              <w:rPr>
                <w:rFonts w:eastAsia="ArialMT"/>
                <w:lang w:val="ro-MO"/>
              </w:rPr>
              <w:t xml:space="preserve"> </w:t>
            </w:r>
            <w:r w:rsidRPr="003D4A76">
              <w:rPr>
                <w:rFonts w:eastAsia="Arial-BoldItalicMT"/>
                <w:b/>
                <w:bCs/>
                <w:i/>
                <w:iCs/>
                <w:lang w:val="ro-MO"/>
              </w:rPr>
              <w:t>necesară”.</w:t>
            </w:r>
          </w:p>
        </w:tc>
        <w:tc>
          <w:tcPr>
            <w:tcW w:w="1625" w:type="dxa"/>
          </w:tcPr>
          <w:p w:rsidR="007910C6" w:rsidRPr="003D4A76" w:rsidRDefault="007910C6" w:rsidP="002A150D">
            <w:pPr>
              <w:pStyle w:val="a3"/>
              <w:rPr>
                <w:lang w:val="ro-RO"/>
              </w:rPr>
            </w:pPr>
            <w:r w:rsidRPr="003D4A76">
              <w:rPr>
                <w:lang w:val="ro-RO"/>
              </w:rPr>
              <w:lastRenderedPageBreak/>
              <w:t xml:space="preserve">Se acceptă </w:t>
            </w:r>
          </w:p>
        </w:tc>
        <w:tc>
          <w:tcPr>
            <w:tcW w:w="5746" w:type="dxa"/>
          </w:tcPr>
          <w:p w:rsidR="007910C6" w:rsidRPr="003D4A76" w:rsidRDefault="007910C6" w:rsidP="002A150D">
            <w:pPr>
              <w:pStyle w:val="aa"/>
              <w:ind w:firstLine="0"/>
              <w:rPr>
                <w:rFonts w:ascii="Times New Roman" w:hAnsi="Times New Roman"/>
                <w:szCs w:val="24"/>
                <w:lang w:val="ro-RO"/>
              </w:rPr>
            </w:pPr>
            <w:r w:rsidRPr="003D4A76">
              <w:rPr>
                <w:rFonts w:ascii="Times New Roman" w:hAnsi="Times New Roman"/>
                <w:szCs w:val="24"/>
                <w:lang w:val="ro-RO"/>
              </w:rPr>
              <w:t xml:space="preserve">A fost </w:t>
            </w:r>
            <w:r w:rsidR="002A150D" w:rsidRPr="003D4A76">
              <w:rPr>
                <w:rFonts w:ascii="Times New Roman" w:hAnsi="Times New Roman"/>
                <w:szCs w:val="24"/>
                <w:lang w:val="ro-RO"/>
              </w:rPr>
              <w:t>excluse prevederile respective</w:t>
            </w:r>
            <w:r w:rsidRPr="003D4A76">
              <w:rPr>
                <w:rFonts w:ascii="Times New Roman" w:hAnsi="Times New Roman"/>
                <w:szCs w:val="24"/>
                <w:lang w:val="ro-RO"/>
              </w:rPr>
              <w:t xml:space="preserve"> </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303F69">
            <w:pPr>
              <w:pStyle w:val="a3"/>
              <w:jc w:val="center"/>
              <w:rPr>
                <w:lang w:val="ro-RO"/>
              </w:rPr>
            </w:pPr>
            <w:r w:rsidRPr="003D4A76">
              <w:rPr>
                <w:lang w:val="ro-RO"/>
              </w:rPr>
              <w:t>Art.7</w:t>
            </w:r>
          </w:p>
          <w:p w:rsidR="007910C6" w:rsidRPr="003D4A76" w:rsidRDefault="007910C6" w:rsidP="00303F69">
            <w:pPr>
              <w:pStyle w:val="a3"/>
              <w:jc w:val="center"/>
              <w:rPr>
                <w:lang w:val="ro-RO"/>
              </w:rPr>
            </w:pPr>
            <w:r w:rsidRPr="003D4A76">
              <w:rPr>
                <w:lang w:val="ro-RO"/>
              </w:rPr>
              <w:t>alin.(6)</w:t>
            </w:r>
          </w:p>
        </w:tc>
        <w:tc>
          <w:tcPr>
            <w:tcW w:w="1789" w:type="dxa"/>
          </w:tcPr>
          <w:p w:rsidR="007910C6" w:rsidRPr="003D4A76" w:rsidRDefault="007910C6" w:rsidP="00094256">
            <w:pPr>
              <w:pStyle w:val="a3"/>
              <w:jc w:val="both"/>
              <w:rPr>
                <w:lang w:val="ro-RO"/>
              </w:rPr>
            </w:pPr>
            <w:r w:rsidRPr="003D4A76">
              <w:rPr>
                <w:lang w:val="ro-RO"/>
              </w:rPr>
              <w:t>Centrul Naţional pentru Protecţia Datelor cu Caracter Personal</w:t>
            </w:r>
          </w:p>
        </w:tc>
        <w:tc>
          <w:tcPr>
            <w:tcW w:w="3896" w:type="dxa"/>
          </w:tcPr>
          <w:p w:rsidR="007910C6" w:rsidRPr="003D4A76" w:rsidRDefault="007910C6" w:rsidP="00303F69">
            <w:pPr>
              <w:pStyle w:val="af0"/>
              <w:rPr>
                <w:sz w:val="24"/>
                <w:szCs w:val="24"/>
              </w:rPr>
            </w:pPr>
            <w:r w:rsidRPr="003D4A76">
              <w:rPr>
                <w:sz w:val="24"/>
                <w:szCs w:val="24"/>
              </w:rPr>
              <w:t>La art. 7 propunem reformularea alin. (6) în modul următor:</w:t>
            </w:r>
          </w:p>
          <w:p w:rsidR="007910C6" w:rsidRPr="003D4A76" w:rsidRDefault="007910C6" w:rsidP="00303F69">
            <w:pPr>
              <w:pStyle w:val="af0"/>
              <w:rPr>
                <w:sz w:val="24"/>
                <w:szCs w:val="24"/>
              </w:rPr>
            </w:pPr>
            <w:r w:rsidRPr="003D4A76">
              <w:rPr>
                <w:i/>
                <w:sz w:val="24"/>
                <w:szCs w:val="24"/>
              </w:rPr>
              <w:t>„(6) Autorităţile de supraveghere a pieţei asigură respectarea confidenţialităţii, în cazurile în care este necesară, pentru a proteja secretele comerciale şi/sau datele cu caracter personal, în conformitate cu legislaţia în vigoare. Informaţiile, nedivulgarea cărora poate duce la prejudicierea drepturilor şi intereselor consumatorilor, pot fi făcute publice în limitele prevăzute de legislaţia privind protecţia datelor cu caracter personal şi cu privire la secretul comercial.”</w:t>
            </w:r>
          </w:p>
        </w:tc>
        <w:tc>
          <w:tcPr>
            <w:tcW w:w="1625" w:type="dxa"/>
          </w:tcPr>
          <w:p w:rsidR="007910C6" w:rsidRPr="003D4A76" w:rsidRDefault="007910C6" w:rsidP="00094256">
            <w:pPr>
              <w:pStyle w:val="a3"/>
              <w:rPr>
                <w:lang w:val="ro-RO"/>
              </w:rPr>
            </w:pPr>
            <w:r w:rsidRPr="003D4A76">
              <w:rPr>
                <w:lang w:val="ro-RO"/>
              </w:rPr>
              <w:t xml:space="preserve">Se acceptă </w:t>
            </w:r>
          </w:p>
        </w:tc>
        <w:tc>
          <w:tcPr>
            <w:tcW w:w="5746" w:type="dxa"/>
          </w:tcPr>
          <w:p w:rsidR="007910C6" w:rsidRPr="003D4A76" w:rsidRDefault="002A150D" w:rsidP="00094256">
            <w:pPr>
              <w:pStyle w:val="aa"/>
              <w:ind w:firstLine="0"/>
              <w:rPr>
                <w:rFonts w:ascii="Times New Roman" w:hAnsi="Times New Roman"/>
                <w:szCs w:val="24"/>
                <w:lang w:val="ro-RO"/>
              </w:rPr>
            </w:pPr>
            <w:r w:rsidRPr="003D4A76">
              <w:rPr>
                <w:rFonts w:ascii="Times New Roman" w:hAnsi="Times New Roman"/>
                <w:szCs w:val="24"/>
                <w:lang w:val="ro-RO"/>
              </w:rPr>
              <w:t>A fost excluse prevederile respective</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303F69">
            <w:pPr>
              <w:pStyle w:val="a3"/>
              <w:jc w:val="center"/>
              <w:rPr>
                <w:lang w:val="ro-RO"/>
              </w:rPr>
            </w:pPr>
            <w:r w:rsidRPr="003D4A76">
              <w:rPr>
                <w:lang w:val="ro-RO"/>
              </w:rPr>
              <w:t>Art.7</w:t>
            </w:r>
          </w:p>
          <w:p w:rsidR="007910C6" w:rsidRPr="003D4A76" w:rsidRDefault="007910C6" w:rsidP="00303F69">
            <w:pPr>
              <w:pStyle w:val="a3"/>
              <w:jc w:val="center"/>
              <w:rPr>
                <w:lang w:val="ro-RO"/>
              </w:rPr>
            </w:pPr>
            <w:r w:rsidRPr="003D4A76">
              <w:rPr>
                <w:lang w:val="ro-RO"/>
              </w:rPr>
              <w:t>alin.(9)</w:t>
            </w:r>
          </w:p>
        </w:tc>
        <w:tc>
          <w:tcPr>
            <w:tcW w:w="1789" w:type="dxa"/>
          </w:tcPr>
          <w:p w:rsidR="007910C6" w:rsidRPr="003D4A76" w:rsidRDefault="007910C6" w:rsidP="00094256">
            <w:pPr>
              <w:pStyle w:val="a3"/>
              <w:jc w:val="both"/>
              <w:rPr>
                <w:lang w:val="ro-RO"/>
              </w:rPr>
            </w:pPr>
            <w:r w:rsidRPr="003D4A76">
              <w:rPr>
                <w:lang w:val="ro-RO"/>
              </w:rPr>
              <w:t>Centrul Naţional pentru Protecţia Datelor cu Caracter Personal</w:t>
            </w:r>
          </w:p>
        </w:tc>
        <w:tc>
          <w:tcPr>
            <w:tcW w:w="3896" w:type="dxa"/>
          </w:tcPr>
          <w:p w:rsidR="007910C6" w:rsidRPr="003D4A76" w:rsidRDefault="007910C6" w:rsidP="00303F69">
            <w:pPr>
              <w:pStyle w:val="af0"/>
              <w:spacing w:after="120"/>
              <w:rPr>
                <w:b/>
                <w:sz w:val="24"/>
                <w:szCs w:val="24"/>
              </w:rPr>
            </w:pPr>
            <w:r w:rsidRPr="003D4A76">
              <w:rPr>
                <w:sz w:val="24"/>
                <w:szCs w:val="24"/>
              </w:rPr>
              <w:t xml:space="preserve">În scopul respectării art. 19 </w:t>
            </w:r>
            <w:proofErr w:type="spellStart"/>
            <w:r w:rsidRPr="003D4A76">
              <w:rPr>
                <w:sz w:val="24"/>
                <w:szCs w:val="24"/>
              </w:rPr>
              <w:t>lit</w:t>
            </w:r>
            <w:proofErr w:type="spellEnd"/>
            <w:r w:rsidRPr="003D4A76">
              <w:rPr>
                <w:sz w:val="24"/>
                <w:szCs w:val="24"/>
              </w:rPr>
              <w:t xml:space="preserve"> e) al Legii privind actele legislative şi prevederilor </w:t>
            </w:r>
            <w:proofErr w:type="spellStart"/>
            <w:r w:rsidRPr="003D4A76">
              <w:rPr>
                <w:sz w:val="24"/>
                <w:szCs w:val="24"/>
              </w:rPr>
              <w:t>Hotărîrii</w:t>
            </w:r>
            <w:proofErr w:type="spellEnd"/>
            <w:r w:rsidRPr="003D4A76">
              <w:rPr>
                <w:sz w:val="24"/>
                <w:szCs w:val="24"/>
              </w:rPr>
              <w:t xml:space="preserve"> Guvernului nr. 188 din 3 aprilie 2012 privind paginile oficiale ale autorităţilor administraţiei publice în reţeaua Internet</w:t>
            </w:r>
            <w:r w:rsidRPr="003D4A76">
              <w:rPr>
                <w:b/>
                <w:sz w:val="24"/>
                <w:szCs w:val="24"/>
              </w:rPr>
              <w:t xml:space="preserve">, </w:t>
            </w:r>
            <w:r w:rsidRPr="003D4A76">
              <w:rPr>
                <w:sz w:val="24"/>
                <w:szCs w:val="24"/>
              </w:rPr>
              <w:t>propunem,</w:t>
            </w:r>
            <w:r w:rsidRPr="003D4A76">
              <w:rPr>
                <w:b/>
                <w:sz w:val="24"/>
                <w:szCs w:val="24"/>
              </w:rPr>
              <w:t xml:space="preserve"> </w:t>
            </w:r>
            <w:r w:rsidRPr="003D4A76">
              <w:rPr>
                <w:sz w:val="24"/>
                <w:szCs w:val="24"/>
              </w:rPr>
              <w:t xml:space="preserve">la alin. (9) </w:t>
            </w:r>
            <w:proofErr w:type="spellStart"/>
            <w:r w:rsidRPr="003D4A76">
              <w:rPr>
                <w:sz w:val="24"/>
                <w:szCs w:val="24"/>
              </w:rPr>
              <w:t>cît</w:t>
            </w:r>
            <w:proofErr w:type="spellEnd"/>
            <w:r w:rsidRPr="003D4A76">
              <w:rPr>
                <w:sz w:val="24"/>
                <w:szCs w:val="24"/>
              </w:rPr>
              <w:t xml:space="preserve"> şi pe întreg cuprinsul proiectului legii, substituirea sintagmei </w:t>
            </w:r>
            <w:r w:rsidRPr="003D4A76">
              <w:rPr>
                <w:i/>
                <w:sz w:val="24"/>
                <w:szCs w:val="24"/>
              </w:rPr>
              <w:t xml:space="preserve">„pagini electronice” </w:t>
            </w:r>
            <w:r w:rsidRPr="003D4A76">
              <w:rPr>
                <w:sz w:val="24"/>
                <w:szCs w:val="24"/>
              </w:rPr>
              <w:t xml:space="preserve">cu cea de </w:t>
            </w:r>
            <w:r w:rsidRPr="003D4A76">
              <w:rPr>
                <w:i/>
                <w:sz w:val="24"/>
                <w:szCs w:val="24"/>
              </w:rPr>
              <w:t>„pagini-web oficiale”</w:t>
            </w:r>
            <w:r w:rsidRPr="003D4A76">
              <w:rPr>
                <w:sz w:val="24"/>
                <w:szCs w:val="24"/>
              </w:rPr>
              <w:t>.</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094256">
            <w:pPr>
              <w:pStyle w:val="aa"/>
              <w:ind w:firstLine="0"/>
              <w:rPr>
                <w:rFonts w:ascii="Times New Roman" w:hAnsi="Times New Roman"/>
                <w:szCs w:val="24"/>
                <w:lang w:val="ro-RO"/>
              </w:rPr>
            </w:pPr>
            <w:r w:rsidRPr="003D4A76">
              <w:rPr>
                <w:rFonts w:ascii="Times New Roman" w:hAnsi="Times New Roman"/>
                <w:szCs w:val="24"/>
                <w:lang w:val="ro-RO"/>
              </w:rPr>
              <w:t>S-a redactat conform propunerii în cazurile respective pe tot parcursul textului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113793">
            <w:pPr>
              <w:pStyle w:val="a3"/>
              <w:jc w:val="center"/>
              <w:rPr>
                <w:lang w:val="ro-RO"/>
              </w:rPr>
            </w:pPr>
            <w:r w:rsidRPr="003D4A76">
              <w:rPr>
                <w:lang w:val="ro-RO"/>
              </w:rPr>
              <w:t>Art. 7 alin. (10)</w:t>
            </w:r>
          </w:p>
        </w:tc>
        <w:tc>
          <w:tcPr>
            <w:tcW w:w="1789" w:type="dxa"/>
          </w:tcPr>
          <w:p w:rsidR="007910C6" w:rsidRPr="003D4A76" w:rsidRDefault="007910C6" w:rsidP="00113793">
            <w:pPr>
              <w:pStyle w:val="a3"/>
              <w:jc w:val="both"/>
              <w:rPr>
                <w:lang w:val="ro-RO"/>
              </w:rPr>
            </w:pPr>
            <w:r w:rsidRPr="003D4A76">
              <w:rPr>
                <w:lang w:val="ro-RO"/>
              </w:rPr>
              <w:t>Inspectoratul Ecologic de Stat</w:t>
            </w:r>
          </w:p>
        </w:tc>
        <w:tc>
          <w:tcPr>
            <w:tcW w:w="3896" w:type="dxa"/>
          </w:tcPr>
          <w:p w:rsidR="007910C6" w:rsidRPr="003D4A76" w:rsidRDefault="007910C6" w:rsidP="00113793">
            <w:pPr>
              <w:pStyle w:val="a3"/>
              <w:jc w:val="both"/>
              <w:rPr>
                <w:i/>
                <w:lang w:val="ro-RO"/>
              </w:rPr>
            </w:pPr>
            <w:r w:rsidRPr="003D4A76">
              <w:rPr>
                <w:lang w:val="ro-RO"/>
              </w:rPr>
              <w:t xml:space="preserve">Art. 7 alin. (10) al proiectului Legii privind supravegherea pieţei este în contradicţie cu art. 10 al aceluiaşi proiect de Lege, deoarece Legea nr. 131 din 8 iunie 2012 privind controlul de stat asupra activităţii de întreprinzător, prevede noţiunea de </w:t>
            </w:r>
            <w:r w:rsidRPr="003D4A76">
              <w:rPr>
                <w:i/>
                <w:lang w:val="ro-RO"/>
              </w:rPr>
              <w:t>„controlor”</w:t>
            </w:r>
            <w:r w:rsidRPr="003D4A76">
              <w:rPr>
                <w:lang w:val="ro-RO"/>
              </w:rPr>
              <w:t xml:space="preserve"> şi nu noţiunea de </w:t>
            </w:r>
            <w:r w:rsidRPr="003D4A76">
              <w:rPr>
                <w:i/>
                <w:lang w:val="ro-RO"/>
              </w:rPr>
              <w:t>“inspector”.</w:t>
            </w:r>
            <w:r w:rsidRPr="003D4A76">
              <w:rPr>
                <w:lang w:val="ro-RO"/>
              </w:rPr>
              <w:t xml:space="preserve"> Prin urmare, în tot conţinutul textului proiectului nominalizat urmează de a modifica noţiunea de </w:t>
            </w:r>
            <w:r w:rsidRPr="003D4A76">
              <w:rPr>
                <w:i/>
                <w:lang w:val="ro-RO"/>
              </w:rPr>
              <w:t>“inspector” .</w:t>
            </w:r>
            <w:r w:rsidRPr="003D4A76">
              <w:rPr>
                <w:lang w:val="ro-RO"/>
              </w:rPr>
              <w:t xml:space="preserve">cu noţiunea de </w:t>
            </w:r>
            <w:r w:rsidRPr="003D4A76">
              <w:rPr>
                <w:i/>
                <w:lang w:val="ro-RO"/>
              </w:rPr>
              <w:t>„controlor”.</w:t>
            </w:r>
          </w:p>
          <w:p w:rsidR="007910C6" w:rsidRPr="003D4A76" w:rsidRDefault="007910C6" w:rsidP="00113793">
            <w:pPr>
              <w:pStyle w:val="a3"/>
              <w:jc w:val="both"/>
              <w:rPr>
                <w:lang w:val="ro-RO"/>
              </w:rPr>
            </w:pPr>
          </w:p>
        </w:tc>
        <w:tc>
          <w:tcPr>
            <w:tcW w:w="1625" w:type="dxa"/>
          </w:tcPr>
          <w:p w:rsidR="007910C6" w:rsidRPr="003D4A76" w:rsidRDefault="006D1095" w:rsidP="00113793">
            <w:pPr>
              <w:pStyle w:val="a3"/>
              <w:jc w:val="center"/>
              <w:rPr>
                <w:lang w:val="ro-RO"/>
              </w:rPr>
            </w:pPr>
            <w:r w:rsidRPr="003D4A76">
              <w:rPr>
                <w:lang w:val="ro-RO"/>
              </w:rPr>
              <w:t>S</w:t>
            </w:r>
            <w:r w:rsidR="007910C6" w:rsidRPr="003D4A76">
              <w:rPr>
                <w:lang w:val="ro-RO"/>
              </w:rPr>
              <w:t>e acceptă</w:t>
            </w:r>
            <w:r w:rsidRPr="003D4A76">
              <w:rPr>
                <w:lang w:val="ro-RO"/>
              </w:rPr>
              <w:t xml:space="preserve"> parțial</w:t>
            </w:r>
          </w:p>
        </w:tc>
        <w:tc>
          <w:tcPr>
            <w:tcW w:w="5746" w:type="dxa"/>
          </w:tcPr>
          <w:p w:rsidR="007910C6" w:rsidRPr="003D4A76" w:rsidRDefault="007910C6" w:rsidP="00113793">
            <w:pPr>
              <w:pStyle w:val="a3"/>
              <w:jc w:val="both"/>
              <w:rPr>
                <w:lang w:val="ro-RO"/>
              </w:rPr>
            </w:pPr>
            <w:bookmarkStart w:id="1" w:name="OLE_LINK1"/>
            <w:bookmarkStart w:id="2" w:name="OLE_LINK2"/>
            <w:r w:rsidRPr="003D4A76">
              <w:rPr>
                <w:lang w:val="ro-RO"/>
              </w:rPr>
              <w:t xml:space="preserve">Legea nr. 131 din 8 iunie 2012 privind controlul de stat asupra activităţii de întreprinzător specifică procedura iniţierii, timpul desfăşurării şi finalizarea controlului. </w:t>
            </w:r>
            <w:bookmarkEnd w:id="1"/>
            <w:bookmarkEnd w:id="2"/>
            <w:r w:rsidRPr="003D4A76">
              <w:rPr>
                <w:lang w:val="ro-RO"/>
              </w:rPr>
              <w:t>Respectiva lege acoperă o diversitate de domenii care sunt specificate în anexă  la lege, şi pentru unificarea noţiunii persoanei care efectuează controlul este utilizată termenul  „controlor”.</w:t>
            </w:r>
          </w:p>
          <w:p w:rsidR="007910C6" w:rsidRPr="003D4A76" w:rsidRDefault="007910C6" w:rsidP="00113793">
            <w:pPr>
              <w:pStyle w:val="a3"/>
              <w:jc w:val="both"/>
              <w:rPr>
                <w:lang w:val="ro-RO"/>
              </w:rPr>
            </w:pPr>
            <w:r w:rsidRPr="003D4A76">
              <w:rPr>
                <w:lang w:val="ro-RO"/>
              </w:rPr>
              <w:t xml:space="preserve">Legea nr.155 din 21.07.2001 privind Clasificatorul unic al funcţiilor publice specifica la Secţiunea a II-a Autorităţile din subordinea organelor centrale de specialitate ale administraţiei publice şi din subordinea altor autorităţi administrative centrale (aparatul central şi subdiviziunile teritoriale) la funcţii publice de execuţie C45 ( Inspector, Controlor-revizor, Auditor intern). </w:t>
            </w:r>
            <w:proofErr w:type="spellStart"/>
            <w:r w:rsidRPr="003D4A76">
              <w:rPr>
                <w:lang w:val="ro-RO"/>
              </w:rPr>
              <w:t>Avînd</w:t>
            </w:r>
            <w:proofErr w:type="spellEnd"/>
            <w:r w:rsidRPr="003D4A76">
              <w:rPr>
                <w:lang w:val="ro-RO"/>
              </w:rPr>
              <w:t xml:space="preserve"> în vedere că ultimele 2 funcţii ţin de domeniul financiar, respectiv „Inspector”  realizează sarcini de complexitate scăzută în domeniul executării activităţilor de control şi de inspectare a procesului de implementare a actelor normative în anumite domenii. Astfel proiectul Legii privind supravegherea pieţei reglementează controlul produselor plasate pe piaţă şi noţiunea utilizată de inspector este cea mai adecvată pentru persoana responsabilă de controlul produselor plasate pe piaţă</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113793">
            <w:pPr>
              <w:pStyle w:val="a3"/>
              <w:jc w:val="center"/>
              <w:rPr>
                <w:b/>
                <w:lang w:val="ro-RO"/>
              </w:rPr>
            </w:pPr>
            <w:r w:rsidRPr="003D4A76">
              <w:rPr>
                <w:lang w:val="ro-RO"/>
              </w:rPr>
              <w:t>Art. 7 alin. (10)</w:t>
            </w:r>
          </w:p>
        </w:tc>
        <w:tc>
          <w:tcPr>
            <w:tcW w:w="1789" w:type="dxa"/>
          </w:tcPr>
          <w:p w:rsidR="007910C6" w:rsidRPr="003D4A76" w:rsidRDefault="007910C6" w:rsidP="00113793">
            <w:pPr>
              <w:pStyle w:val="a6"/>
              <w:jc w:val="both"/>
              <w:rPr>
                <w:rFonts w:ascii="Times New Roman" w:hAnsi="Times New Roman"/>
                <w:sz w:val="24"/>
                <w:szCs w:val="24"/>
                <w:lang w:val="ro-RO"/>
              </w:rPr>
            </w:pPr>
            <w:r w:rsidRPr="003D4A76">
              <w:rPr>
                <w:rFonts w:ascii="Times New Roman" w:hAnsi="Times New Roman"/>
                <w:sz w:val="24"/>
                <w:szCs w:val="24"/>
                <w:lang w:val="ro-RO"/>
              </w:rPr>
              <w:t>Ministerul Mediului</w:t>
            </w:r>
          </w:p>
        </w:tc>
        <w:tc>
          <w:tcPr>
            <w:tcW w:w="3896" w:type="dxa"/>
          </w:tcPr>
          <w:p w:rsidR="007910C6" w:rsidRPr="003D4A76" w:rsidRDefault="007910C6" w:rsidP="00113793">
            <w:pPr>
              <w:pStyle w:val="a3"/>
              <w:jc w:val="both"/>
              <w:rPr>
                <w:i/>
                <w:lang w:val="ro-RO"/>
              </w:rPr>
            </w:pPr>
            <w:r w:rsidRPr="003D4A76">
              <w:rPr>
                <w:lang w:val="ro-RO"/>
              </w:rPr>
              <w:t xml:space="preserve">La proiectul Legii privind supravegherea pieţei art. 7 alin. (10) </w:t>
            </w:r>
            <w:r w:rsidRPr="003D4A76">
              <w:rPr>
                <w:lang w:val="ro-RO"/>
              </w:rPr>
              <w:lastRenderedPageBreak/>
              <w:t xml:space="preserve">se contrazice cu       art. 10 al aceluiaşi proiect de Lege, deoarece Legea nr. 131 din 8 iunie 2012 privind controlul de stat asupra activităţii de întreprinzător, prevede noţiunea de </w:t>
            </w:r>
            <w:r w:rsidRPr="003D4A76">
              <w:rPr>
                <w:i/>
                <w:lang w:val="ro-RO"/>
              </w:rPr>
              <w:t>„controlor”</w:t>
            </w:r>
            <w:r w:rsidRPr="003D4A76">
              <w:rPr>
                <w:lang w:val="ro-RO"/>
              </w:rPr>
              <w:t xml:space="preserve"> şi nu noţiunea de </w:t>
            </w:r>
            <w:r w:rsidRPr="003D4A76">
              <w:rPr>
                <w:i/>
                <w:lang w:val="ro-RO"/>
              </w:rPr>
              <w:t>“inspector”.</w:t>
            </w:r>
            <w:r w:rsidRPr="003D4A76">
              <w:rPr>
                <w:lang w:val="ro-RO"/>
              </w:rPr>
              <w:t xml:space="preserve"> Astfel, în tot conţinutul textului proiectului examinat, noţiunea de </w:t>
            </w:r>
            <w:r w:rsidRPr="003D4A76">
              <w:rPr>
                <w:i/>
                <w:lang w:val="ro-RO"/>
              </w:rPr>
              <w:t>“inspector</w:t>
            </w:r>
            <w:r w:rsidRPr="003D4A76">
              <w:rPr>
                <w:lang w:val="ro-RO"/>
              </w:rPr>
              <w:t>”, a fi substituită</w:t>
            </w:r>
            <w:r w:rsidRPr="003D4A76">
              <w:rPr>
                <w:i/>
                <w:lang w:val="ro-RO"/>
              </w:rPr>
              <w:t xml:space="preserve"> </w:t>
            </w:r>
            <w:r w:rsidRPr="003D4A76">
              <w:rPr>
                <w:lang w:val="ro-RO"/>
              </w:rPr>
              <w:t xml:space="preserve">cu noţiunea de </w:t>
            </w:r>
            <w:r w:rsidRPr="003D4A76">
              <w:rPr>
                <w:i/>
                <w:lang w:val="ro-RO"/>
              </w:rPr>
              <w:t>„controlor”.</w:t>
            </w:r>
          </w:p>
        </w:tc>
        <w:tc>
          <w:tcPr>
            <w:tcW w:w="1625" w:type="dxa"/>
          </w:tcPr>
          <w:p w:rsidR="007910C6" w:rsidRPr="003D4A76" w:rsidRDefault="006D1095" w:rsidP="00113793">
            <w:pPr>
              <w:pStyle w:val="a3"/>
              <w:rPr>
                <w:lang w:val="ro-RO"/>
              </w:rPr>
            </w:pPr>
            <w:r w:rsidRPr="003D4A76">
              <w:rPr>
                <w:lang w:val="ro-RO"/>
              </w:rPr>
              <w:lastRenderedPageBreak/>
              <w:t>S</w:t>
            </w:r>
            <w:r w:rsidR="007910C6" w:rsidRPr="003D4A76">
              <w:rPr>
                <w:lang w:val="ro-RO"/>
              </w:rPr>
              <w:t>e acceptă</w:t>
            </w:r>
            <w:r w:rsidRPr="003D4A76">
              <w:rPr>
                <w:lang w:val="ro-RO"/>
              </w:rPr>
              <w:t xml:space="preserve"> parțial</w:t>
            </w:r>
          </w:p>
        </w:tc>
        <w:tc>
          <w:tcPr>
            <w:tcW w:w="5746" w:type="dxa"/>
          </w:tcPr>
          <w:p w:rsidR="007910C6" w:rsidRPr="003D4A76" w:rsidRDefault="007910C6" w:rsidP="006D1095">
            <w:pPr>
              <w:pStyle w:val="a3"/>
              <w:rPr>
                <w:lang w:val="ro-RO"/>
              </w:rPr>
            </w:pPr>
            <w:r w:rsidRPr="003D4A76">
              <w:rPr>
                <w:lang w:val="ro-RO"/>
              </w:rPr>
              <w:t>Vezi pct.</w:t>
            </w:r>
            <w:r w:rsidR="006D1095" w:rsidRPr="003D4A76">
              <w:rPr>
                <w:lang w:val="ro-RO"/>
              </w:rPr>
              <w:t>67</w:t>
            </w:r>
            <w:r w:rsidRPr="003D4A76">
              <w:rPr>
                <w:lang w:val="ro-RO"/>
              </w:rPr>
              <w:t xml:space="preserve"> a sintezei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Art.8</w:t>
            </w:r>
          </w:p>
          <w:p w:rsidR="007910C6" w:rsidRPr="003D4A76" w:rsidRDefault="007910C6" w:rsidP="00094256">
            <w:pPr>
              <w:pStyle w:val="a3"/>
              <w:jc w:val="center"/>
              <w:rPr>
                <w:lang w:val="ro-RO"/>
              </w:rPr>
            </w:pPr>
          </w:p>
        </w:tc>
        <w:tc>
          <w:tcPr>
            <w:tcW w:w="1789" w:type="dxa"/>
          </w:tcPr>
          <w:p w:rsidR="007910C6" w:rsidRPr="003D4A76" w:rsidRDefault="007910C6" w:rsidP="00094256">
            <w:pPr>
              <w:pStyle w:val="a3"/>
              <w:jc w:val="both"/>
              <w:rPr>
                <w:lang w:val="ro-RO"/>
              </w:rPr>
            </w:pPr>
            <w:r w:rsidRPr="003D4A76">
              <w:rPr>
                <w:lang w:val="ro-RO"/>
              </w:rPr>
              <w:t>Ministerul Afacerilor Interne</w:t>
            </w:r>
          </w:p>
        </w:tc>
        <w:tc>
          <w:tcPr>
            <w:tcW w:w="3896" w:type="dxa"/>
          </w:tcPr>
          <w:p w:rsidR="007910C6" w:rsidRPr="003D4A76" w:rsidRDefault="007910C6" w:rsidP="00094256">
            <w:pPr>
              <w:pStyle w:val="a3"/>
              <w:jc w:val="both"/>
              <w:rPr>
                <w:lang w:val="ro-RO"/>
              </w:rPr>
            </w:pPr>
            <w:r w:rsidRPr="003D4A76">
              <w:rPr>
                <w:lang w:val="ro-RO"/>
              </w:rPr>
              <w:t>Titlul art.8, „Organele care efectuează controlul produselor” nu corespunde cu cuprinsul acestuia, care identifică doar un singur organ şi nu mai multe.</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6B4E8D">
            <w:pPr>
              <w:pStyle w:val="2"/>
              <w:tabs>
                <w:tab w:val="left" w:pos="540"/>
              </w:tabs>
              <w:spacing w:line="240" w:lineRule="auto"/>
              <w:jc w:val="both"/>
              <w:rPr>
                <w:lang w:val="ro-RO"/>
              </w:rPr>
            </w:pPr>
            <w:r w:rsidRPr="003D4A76">
              <w:rPr>
                <w:lang w:val="ro-RO"/>
              </w:rPr>
              <w:t>S-a redactat titlul art.</w:t>
            </w:r>
            <w:r w:rsidR="006B4E8D" w:rsidRPr="003D4A76">
              <w:rPr>
                <w:lang w:val="ro-RO"/>
              </w:rPr>
              <w:t>27</w:t>
            </w:r>
            <w:r w:rsidRPr="003D4A76">
              <w:rPr>
                <w:lang w:val="ro-RO"/>
              </w:rPr>
              <w:t>:</w:t>
            </w:r>
          </w:p>
          <w:p w:rsidR="007910C6" w:rsidRPr="003D4A76" w:rsidRDefault="007910C6" w:rsidP="006B4E8D">
            <w:pPr>
              <w:pStyle w:val="2"/>
              <w:tabs>
                <w:tab w:val="left" w:pos="540"/>
              </w:tabs>
              <w:spacing w:line="240" w:lineRule="auto"/>
              <w:ind w:firstLine="540"/>
              <w:jc w:val="both"/>
              <w:rPr>
                <w:strike/>
              </w:rPr>
            </w:pPr>
            <w:r w:rsidRPr="003D4A76">
              <w:rPr>
                <w:lang w:val="ro-RO"/>
              </w:rPr>
              <w:t>„</w:t>
            </w:r>
            <w:proofErr w:type="spellStart"/>
            <w:r w:rsidR="006B4E8D" w:rsidRPr="003D4A76">
              <w:rPr>
                <w:b/>
              </w:rPr>
              <w:t>Articolul</w:t>
            </w:r>
            <w:proofErr w:type="spellEnd"/>
            <w:r w:rsidR="006B4E8D" w:rsidRPr="003D4A76">
              <w:rPr>
                <w:b/>
              </w:rPr>
              <w:t xml:space="preserve"> 27.</w:t>
            </w:r>
            <w:r w:rsidR="006B4E8D" w:rsidRPr="003D4A76">
              <w:t xml:space="preserve"> </w:t>
            </w:r>
            <w:proofErr w:type="spellStart"/>
            <w:r w:rsidR="006B4E8D" w:rsidRPr="003D4A76">
              <w:t>Controlul</w:t>
            </w:r>
            <w:proofErr w:type="spellEnd"/>
            <w:r w:rsidR="006B4E8D" w:rsidRPr="003D4A76">
              <w:t xml:space="preserve"> </w:t>
            </w:r>
            <w:proofErr w:type="spellStart"/>
            <w:r w:rsidR="006B4E8D" w:rsidRPr="003D4A76">
              <w:t>privind</w:t>
            </w:r>
            <w:proofErr w:type="spellEnd"/>
            <w:r w:rsidR="006B4E8D" w:rsidRPr="003D4A76">
              <w:t xml:space="preserve"> </w:t>
            </w:r>
            <w:proofErr w:type="spellStart"/>
            <w:r w:rsidR="006B4E8D" w:rsidRPr="003D4A76">
              <w:t>siguranţa</w:t>
            </w:r>
            <w:proofErr w:type="spellEnd"/>
            <w:r w:rsidR="006B4E8D" w:rsidRPr="003D4A76">
              <w:t xml:space="preserve"> </w:t>
            </w:r>
            <w:proofErr w:type="spellStart"/>
            <w:r w:rsidR="006B4E8D" w:rsidRPr="003D4A76">
              <w:t>şi</w:t>
            </w:r>
            <w:proofErr w:type="spellEnd"/>
            <w:r w:rsidR="006B4E8D" w:rsidRPr="003D4A76">
              <w:t xml:space="preserve"> </w:t>
            </w:r>
            <w:proofErr w:type="spellStart"/>
            <w:r w:rsidR="006B4E8D" w:rsidRPr="003D4A76">
              <w:t>conformitatea</w:t>
            </w:r>
            <w:proofErr w:type="spellEnd"/>
            <w:r w:rsidR="006B4E8D" w:rsidRPr="003D4A76">
              <w:t xml:space="preserve"> </w:t>
            </w:r>
            <w:proofErr w:type="spellStart"/>
            <w:r w:rsidR="006B4E8D" w:rsidRPr="003D4A76">
              <w:t>produselor</w:t>
            </w:r>
            <w:proofErr w:type="spellEnd"/>
            <w:r w:rsidR="006B4E8D" w:rsidRPr="003D4A76">
              <w:t xml:space="preserve"> </w:t>
            </w:r>
            <w:proofErr w:type="spellStart"/>
            <w:r w:rsidR="006B4E8D" w:rsidRPr="003D4A76">
              <w:t>importate</w:t>
            </w:r>
            <w:proofErr w:type="spellEnd"/>
            <w:r w:rsidR="006B4E8D" w:rsidRPr="003D4A76">
              <w:t xml:space="preserve"> </w:t>
            </w:r>
            <w:r w:rsidRPr="003D4A76">
              <w:rPr>
                <w:lang w:val="ro-RO"/>
              </w:rPr>
              <w:t>”</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11A96">
            <w:pPr>
              <w:pStyle w:val="a3"/>
              <w:jc w:val="center"/>
              <w:rPr>
                <w:lang w:val="ro-RO"/>
              </w:rPr>
            </w:pPr>
            <w:r w:rsidRPr="003D4A76">
              <w:rPr>
                <w:lang w:val="ro-RO"/>
              </w:rPr>
              <w:t>Art.8</w:t>
            </w:r>
          </w:p>
          <w:p w:rsidR="007910C6" w:rsidRPr="003D4A76" w:rsidRDefault="007910C6" w:rsidP="00094256">
            <w:pPr>
              <w:pStyle w:val="a3"/>
              <w:jc w:val="center"/>
              <w:rPr>
                <w:lang w:val="ro-RO"/>
              </w:rPr>
            </w:pPr>
          </w:p>
        </w:tc>
        <w:tc>
          <w:tcPr>
            <w:tcW w:w="1789" w:type="dxa"/>
          </w:tcPr>
          <w:p w:rsidR="007910C6" w:rsidRPr="003D4A76" w:rsidRDefault="007910C6" w:rsidP="00094256">
            <w:pPr>
              <w:pStyle w:val="a3"/>
              <w:jc w:val="both"/>
              <w:rPr>
                <w:lang w:val="ro-RO"/>
              </w:rPr>
            </w:pPr>
            <w:r w:rsidRPr="003D4A76">
              <w:rPr>
                <w:lang w:val="ro-RO"/>
              </w:rPr>
              <w:t>Ministerul Tehnologiei Informaţiei şi Comunicaţiilor</w:t>
            </w:r>
          </w:p>
        </w:tc>
        <w:tc>
          <w:tcPr>
            <w:tcW w:w="3896" w:type="dxa"/>
          </w:tcPr>
          <w:p w:rsidR="007910C6" w:rsidRPr="003D4A76" w:rsidRDefault="007910C6" w:rsidP="00094256">
            <w:pPr>
              <w:pStyle w:val="a3"/>
              <w:jc w:val="both"/>
              <w:rPr>
                <w:lang w:val="ro-RO"/>
              </w:rPr>
            </w:pPr>
            <w:r w:rsidRPr="003D4A76">
              <w:rPr>
                <w:bCs/>
                <w:lang w:val="ro-RO"/>
              </w:rPr>
              <w:t>Considerăm denumirea art.8 ,,</w:t>
            </w:r>
            <w:r w:rsidRPr="003D4A76">
              <w:rPr>
                <w:i/>
                <w:lang w:val="ro-RO"/>
              </w:rPr>
              <w:t>Organele care efectuează controlul produselor</w:t>
            </w:r>
            <w:r w:rsidRPr="003D4A76">
              <w:rPr>
                <w:lang w:val="ro-RO"/>
              </w:rPr>
              <w:t>” irelevantă contextului deoarece în textul articolului se vorbeşte doar despre controlul efectuat de către Serviciul Vamal</w:t>
            </w:r>
            <w:r w:rsidRPr="003D4A76">
              <w:rPr>
                <w:bCs/>
                <w:lang w:val="ro-RO"/>
              </w:rPr>
              <w:t>. Ar fi oportun de descris şi controlul efectuat de către Autorităţile de supraveghere a pieţei.</w:t>
            </w:r>
          </w:p>
        </w:tc>
        <w:tc>
          <w:tcPr>
            <w:tcW w:w="1625" w:type="dxa"/>
          </w:tcPr>
          <w:p w:rsidR="007910C6" w:rsidRPr="003D4A76" w:rsidRDefault="007910C6" w:rsidP="00094256">
            <w:pPr>
              <w:pStyle w:val="a3"/>
              <w:rPr>
                <w:lang w:val="ro-RO"/>
              </w:rPr>
            </w:pPr>
            <w:r w:rsidRPr="003D4A76">
              <w:rPr>
                <w:lang w:val="ro-RO"/>
              </w:rPr>
              <w:t>Se acceptă parţial</w:t>
            </w:r>
          </w:p>
        </w:tc>
        <w:tc>
          <w:tcPr>
            <w:tcW w:w="5746" w:type="dxa"/>
          </w:tcPr>
          <w:p w:rsidR="007910C6" w:rsidRPr="003D4A76" w:rsidRDefault="007910C6" w:rsidP="006B4E8D">
            <w:pPr>
              <w:pStyle w:val="a3"/>
              <w:rPr>
                <w:lang w:val="ro-RO"/>
              </w:rPr>
            </w:pPr>
            <w:r w:rsidRPr="003D4A76">
              <w:rPr>
                <w:lang w:val="ro-RO"/>
              </w:rPr>
              <w:t xml:space="preserve">A fost modificat titlul articolului </w:t>
            </w:r>
            <w:r w:rsidR="006B4E8D" w:rsidRPr="003D4A76">
              <w:rPr>
                <w:lang w:val="ro-RO"/>
              </w:rPr>
              <w:t>27.</w:t>
            </w:r>
            <w:r w:rsidRPr="003D4A76">
              <w:rPr>
                <w:lang w:val="ro-RO"/>
              </w:rPr>
              <w:t>” Controlul privind siguranţa şi</w:t>
            </w:r>
            <w:r w:rsidRPr="003D4A76">
              <w:rPr>
                <w:b/>
                <w:lang w:val="ro-RO"/>
              </w:rPr>
              <w:t xml:space="preserve"> </w:t>
            </w:r>
            <w:r w:rsidRPr="003D4A76">
              <w:rPr>
                <w:lang w:val="ro-RO"/>
              </w:rPr>
              <w:t>conformitatea produselor importate”, iar descrierea controlului efectuat de către autorităţile de supravegherea a pieţei este stabilit la art. 1</w:t>
            </w:r>
            <w:r w:rsidR="006B4E8D" w:rsidRPr="003D4A76">
              <w:rPr>
                <w:lang w:val="ro-RO"/>
              </w:rPr>
              <w:t>4</w:t>
            </w:r>
            <w:r w:rsidRPr="003D4A76">
              <w:rPr>
                <w:lang w:val="ro-RO"/>
              </w:rPr>
              <w:t xml:space="preserve">, </w:t>
            </w:r>
            <w:r w:rsidR="006B4E8D" w:rsidRPr="003D4A76">
              <w:rPr>
                <w:lang w:val="ro-RO"/>
              </w:rPr>
              <w:t>15</w:t>
            </w:r>
            <w:r w:rsidRPr="003D4A76">
              <w:rPr>
                <w:lang w:val="ro-RO"/>
              </w:rPr>
              <w:t xml:space="preserve"> şi </w:t>
            </w:r>
            <w:r w:rsidR="006B4E8D" w:rsidRPr="003D4A76">
              <w:rPr>
                <w:lang w:val="ro-RO"/>
              </w:rPr>
              <w:t>16</w:t>
            </w:r>
            <w:r w:rsidRPr="003D4A76">
              <w:rPr>
                <w:lang w:val="ro-RO"/>
              </w:rPr>
              <w:t xml:space="preserve"> al proiectului legii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3F29DA">
            <w:pPr>
              <w:pStyle w:val="a3"/>
              <w:jc w:val="center"/>
              <w:rPr>
                <w:lang w:val="ro-RO"/>
              </w:rPr>
            </w:pPr>
            <w:r w:rsidRPr="003D4A76">
              <w:rPr>
                <w:lang w:val="ro-RO"/>
              </w:rPr>
              <w:t>Art.8</w:t>
            </w:r>
          </w:p>
          <w:p w:rsidR="007910C6" w:rsidRPr="003D4A76" w:rsidRDefault="007910C6" w:rsidP="00011A96">
            <w:pPr>
              <w:pStyle w:val="a3"/>
              <w:jc w:val="center"/>
              <w:rPr>
                <w:lang w:val="ro-RO"/>
              </w:rPr>
            </w:pPr>
          </w:p>
        </w:tc>
        <w:tc>
          <w:tcPr>
            <w:tcW w:w="1789" w:type="dxa"/>
          </w:tcPr>
          <w:p w:rsidR="007910C6" w:rsidRPr="003D4A76" w:rsidRDefault="007910C6" w:rsidP="00094256">
            <w:pPr>
              <w:pStyle w:val="a3"/>
              <w:jc w:val="both"/>
              <w:rPr>
                <w:lang w:val="ro-RO"/>
              </w:rPr>
            </w:pPr>
            <w:r w:rsidRPr="003D4A76">
              <w:rPr>
                <w:lang w:val="ro-RO"/>
              </w:rPr>
              <w:t>Agenţia pentru Protecţia Consumatorilor</w:t>
            </w:r>
          </w:p>
        </w:tc>
        <w:tc>
          <w:tcPr>
            <w:tcW w:w="3896" w:type="dxa"/>
          </w:tcPr>
          <w:p w:rsidR="007910C6" w:rsidRPr="003D4A76" w:rsidRDefault="007910C6" w:rsidP="00F243AC">
            <w:pPr>
              <w:pStyle w:val="ac"/>
              <w:tabs>
                <w:tab w:val="left" w:pos="-360"/>
                <w:tab w:val="left" w:pos="426"/>
                <w:tab w:val="left" w:pos="709"/>
                <w:tab w:val="left" w:pos="851"/>
              </w:tabs>
              <w:ind w:left="0"/>
              <w:jc w:val="both"/>
              <w:rPr>
                <w:sz w:val="24"/>
                <w:szCs w:val="24"/>
                <w:lang w:val="ro-RO"/>
              </w:rPr>
            </w:pPr>
            <w:r w:rsidRPr="003D4A76">
              <w:rPr>
                <w:sz w:val="24"/>
                <w:szCs w:val="24"/>
                <w:lang w:val="ro-RO"/>
              </w:rPr>
              <w:t xml:space="preserve">La art.8, propunem de completat cu </w:t>
            </w:r>
            <w:r w:rsidRPr="003D4A76">
              <w:rPr>
                <w:i/>
                <w:sz w:val="24"/>
                <w:szCs w:val="24"/>
                <w:lang w:val="ro-RO"/>
              </w:rPr>
              <w:t xml:space="preserve">indicarea organelor care </w:t>
            </w:r>
            <w:proofErr w:type="spellStart"/>
            <w:r w:rsidRPr="003D4A76">
              <w:rPr>
                <w:i/>
                <w:sz w:val="24"/>
                <w:szCs w:val="24"/>
                <w:lang w:val="ro-RO"/>
              </w:rPr>
              <w:t>efectuiază</w:t>
            </w:r>
            <w:proofErr w:type="spellEnd"/>
            <w:r w:rsidRPr="003D4A76">
              <w:rPr>
                <w:i/>
                <w:sz w:val="24"/>
                <w:szCs w:val="24"/>
                <w:lang w:val="ro-RO"/>
              </w:rPr>
              <w:t xml:space="preserve"> controlul produselor </w:t>
            </w:r>
            <w:r w:rsidRPr="003D4A76">
              <w:rPr>
                <w:sz w:val="24"/>
                <w:szCs w:val="24"/>
                <w:lang w:val="ro-RO"/>
              </w:rPr>
              <w:t>(reieşind din denumirea articolului respectiv), concomitent cu modificarea noţiunii „controlul produselor”.</w:t>
            </w:r>
          </w:p>
        </w:tc>
        <w:tc>
          <w:tcPr>
            <w:tcW w:w="1625" w:type="dxa"/>
          </w:tcPr>
          <w:p w:rsidR="007910C6" w:rsidRPr="003D4A76" w:rsidRDefault="007910C6" w:rsidP="00094256">
            <w:pPr>
              <w:pStyle w:val="a3"/>
              <w:rPr>
                <w:lang w:val="ro-RO"/>
              </w:rPr>
            </w:pPr>
            <w:r w:rsidRPr="003D4A76">
              <w:rPr>
                <w:lang w:val="ro-RO"/>
              </w:rPr>
              <w:t>Se acceptă parţial</w:t>
            </w:r>
          </w:p>
        </w:tc>
        <w:tc>
          <w:tcPr>
            <w:tcW w:w="5746" w:type="dxa"/>
          </w:tcPr>
          <w:p w:rsidR="007910C6" w:rsidRPr="003D4A76" w:rsidRDefault="006B4E8D" w:rsidP="00094256">
            <w:pPr>
              <w:pStyle w:val="a3"/>
              <w:rPr>
                <w:lang w:val="ro-RO"/>
              </w:rPr>
            </w:pPr>
            <w:r w:rsidRPr="003D4A76">
              <w:rPr>
                <w:lang w:val="ro-RO"/>
              </w:rPr>
              <w:t>A se vedea pct.</w:t>
            </w:r>
            <w:r w:rsidR="005C27E4">
              <w:rPr>
                <w:lang w:val="ro-RO"/>
              </w:rPr>
              <w:t>69</w:t>
            </w:r>
            <w:r w:rsidRPr="003D4A76">
              <w:rPr>
                <w:lang w:val="ro-RO"/>
              </w:rPr>
              <w:t xml:space="preserve"> al sintezei.</w:t>
            </w:r>
          </w:p>
          <w:p w:rsidR="007910C6" w:rsidRPr="003D4A76" w:rsidRDefault="007910C6" w:rsidP="005C27E4">
            <w:pPr>
              <w:pStyle w:val="a3"/>
              <w:rPr>
                <w:lang w:val="ro-RO"/>
              </w:rPr>
            </w:pPr>
            <w:r w:rsidRPr="003D4A76">
              <w:rPr>
                <w:lang w:val="ro-RO"/>
              </w:rPr>
              <w:t>Noţiunea „controlul produselor” a fost modificată, a se vedea pct.</w:t>
            </w:r>
            <w:r w:rsidR="005C27E4">
              <w:rPr>
                <w:lang w:val="ro-RO"/>
              </w:rPr>
              <w:t>29</w:t>
            </w:r>
            <w:r w:rsidRPr="003D4A76">
              <w:rPr>
                <w:lang w:val="ro-RO"/>
              </w:rPr>
              <w:t xml:space="preserve"> al sintezei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FC0EA3">
            <w:pPr>
              <w:pStyle w:val="a3"/>
              <w:jc w:val="center"/>
              <w:rPr>
                <w:lang w:val="ro-RO"/>
              </w:rPr>
            </w:pPr>
            <w:r w:rsidRPr="003D4A76">
              <w:rPr>
                <w:lang w:val="ro-RO"/>
              </w:rPr>
              <w:t>Art.8</w:t>
            </w:r>
          </w:p>
          <w:p w:rsidR="007910C6" w:rsidRPr="003D4A76" w:rsidRDefault="007910C6" w:rsidP="00FC0EA3">
            <w:pPr>
              <w:pStyle w:val="a3"/>
              <w:jc w:val="center"/>
              <w:rPr>
                <w:lang w:val="ro-RO"/>
              </w:rPr>
            </w:pPr>
            <w:r w:rsidRPr="003D4A76">
              <w:rPr>
                <w:lang w:val="ro-RO"/>
              </w:rPr>
              <w:t>alin.(1)</w:t>
            </w:r>
          </w:p>
        </w:tc>
        <w:tc>
          <w:tcPr>
            <w:tcW w:w="1789" w:type="dxa"/>
          </w:tcPr>
          <w:p w:rsidR="007910C6" w:rsidRPr="003D4A76" w:rsidRDefault="007910C6" w:rsidP="00094256">
            <w:pPr>
              <w:pStyle w:val="a3"/>
              <w:jc w:val="both"/>
              <w:rPr>
                <w:lang w:val="ro-RO"/>
              </w:rPr>
            </w:pPr>
            <w:r w:rsidRPr="003D4A76">
              <w:rPr>
                <w:lang w:val="ro-RO"/>
              </w:rPr>
              <w:t>Centrul Naţional pentru Protecţia Datelor cu Caracter Personal</w:t>
            </w:r>
          </w:p>
        </w:tc>
        <w:tc>
          <w:tcPr>
            <w:tcW w:w="3896" w:type="dxa"/>
          </w:tcPr>
          <w:p w:rsidR="007910C6" w:rsidRPr="003D4A76" w:rsidRDefault="007910C6" w:rsidP="00FC0EA3">
            <w:pPr>
              <w:pStyle w:val="af0"/>
              <w:rPr>
                <w:sz w:val="24"/>
                <w:szCs w:val="24"/>
              </w:rPr>
            </w:pPr>
            <w:r w:rsidRPr="003D4A76">
              <w:rPr>
                <w:sz w:val="24"/>
                <w:szCs w:val="24"/>
              </w:rPr>
              <w:t xml:space="preserve">La art. 8 alin. (1) propunem înlocuirea sintagmei </w:t>
            </w:r>
            <w:r w:rsidRPr="003D4A76">
              <w:rPr>
                <w:i/>
                <w:sz w:val="24"/>
                <w:szCs w:val="24"/>
              </w:rPr>
              <w:t>”prezintă un risc grav pentru interesele publice”</w:t>
            </w:r>
            <w:r w:rsidRPr="003D4A76">
              <w:rPr>
                <w:sz w:val="24"/>
                <w:szCs w:val="24"/>
              </w:rPr>
              <w:t xml:space="preserve"> cu sintagma </w:t>
            </w:r>
            <w:r w:rsidRPr="003D4A76">
              <w:rPr>
                <w:i/>
                <w:sz w:val="24"/>
                <w:szCs w:val="24"/>
              </w:rPr>
              <w:t>”poate aduce o atingere gravă intereselor publice”.</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094256">
            <w:pPr>
              <w:pStyle w:val="a3"/>
              <w:rPr>
                <w:lang w:val="ro-RO"/>
              </w:rPr>
            </w:pPr>
            <w:r w:rsidRPr="003D4A76">
              <w:rPr>
                <w:lang w:val="ro-RO"/>
              </w:rPr>
              <w:t>S-a redactat art.</w:t>
            </w:r>
            <w:r w:rsidR="006B4E8D" w:rsidRPr="003D4A76">
              <w:rPr>
                <w:lang w:val="ro-RO"/>
              </w:rPr>
              <w:t>27</w:t>
            </w:r>
            <w:r w:rsidRPr="003D4A76">
              <w:rPr>
                <w:lang w:val="ro-RO"/>
              </w:rPr>
              <w:t xml:space="preserve"> alin.(1) conform propunerii:</w:t>
            </w:r>
          </w:p>
          <w:p w:rsidR="007910C6" w:rsidRPr="003D4A76" w:rsidRDefault="007910C6" w:rsidP="006B4E8D">
            <w:pPr>
              <w:pStyle w:val="2"/>
              <w:tabs>
                <w:tab w:val="left" w:pos="540"/>
              </w:tabs>
              <w:spacing w:line="240" w:lineRule="auto"/>
              <w:ind w:firstLine="540"/>
              <w:jc w:val="both"/>
              <w:rPr>
                <w:strike/>
              </w:rPr>
            </w:pPr>
            <w:r w:rsidRPr="003D4A76">
              <w:rPr>
                <w:lang w:val="ro-RO"/>
              </w:rPr>
              <w:t>„</w:t>
            </w:r>
            <w:r w:rsidRPr="003D4A76">
              <w:rPr>
                <w:shd w:val="clear" w:color="auto" w:fill="FFFFFF"/>
                <w:lang w:val="ro-RO"/>
              </w:rPr>
              <w:t>(</w:t>
            </w:r>
            <w:r w:rsidR="006B4E8D" w:rsidRPr="003D4A76">
              <w:rPr>
                <w:shd w:val="clear" w:color="auto" w:fill="FFFFFF"/>
              </w:rPr>
              <w:t xml:space="preserve">(1) </w:t>
            </w:r>
            <w:proofErr w:type="spellStart"/>
            <w:r w:rsidR="006B4E8D" w:rsidRPr="003D4A76">
              <w:rPr>
                <w:shd w:val="clear" w:color="auto" w:fill="FFFFFF"/>
              </w:rPr>
              <w:t>Organul</w:t>
            </w:r>
            <w:proofErr w:type="spellEnd"/>
            <w:r w:rsidR="006B4E8D" w:rsidRPr="003D4A76">
              <w:rPr>
                <w:shd w:val="clear" w:color="auto" w:fill="FFFFFF"/>
              </w:rPr>
              <w:t xml:space="preserve"> </w:t>
            </w:r>
            <w:proofErr w:type="spellStart"/>
            <w:r w:rsidR="006B4E8D" w:rsidRPr="003D4A76">
              <w:rPr>
                <w:shd w:val="clear" w:color="auto" w:fill="FFFFFF"/>
              </w:rPr>
              <w:t>vamal</w:t>
            </w:r>
            <w:proofErr w:type="spellEnd"/>
            <w:r w:rsidR="006B4E8D" w:rsidRPr="003D4A76">
              <w:rPr>
                <w:shd w:val="clear" w:color="auto" w:fill="FFFFFF"/>
              </w:rPr>
              <w:t xml:space="preserve"> </w:t>
            </w:r>
            <w:proofErr w:type="spellStart"/>
            <w:r w:rsidR="006B4E8D" w:rsidRPr="003D4A76">
              <w:rPr>
                <w:shd w:val="clear" w:color="auto" w:fill="FFFFFF"/>
              </w:rPr>
              <w:t>efectuează</w:t>
            </w:r>
            <w:proofErr w:type="spellEnd"/>
            <w:r w:rsidR="006B4E8D" w:rsidRPr="003D4A76">
              <w:rPr>
                <w:shd w:val="clear" w:color="auto" w:fill="FFFFFF"/>
              </w:rPr>
              <w:t xml:space="preserve"> </w:t>
            </w:r>
            <w:proofErr w:type="spellStart"/>
            <w:r w:rsidR="006B4E8D" w:rsidRPr="003D4A76">
              <w:rPr>
                <w:shd w:val="clear" w:color="auto" w:fill="FFFFFF"/>
              </w:rPr>
              <w:t>controlul</w:t>
            </w:r>
            <w:proofErr w:type="spellEnd"/>
            <w:r w:rsidR="006B4E8D" w:rsidRPr="003D4A76">
              <w:rPr>
                <w:shd w:val="clear" w:color="auto" w:fill="FFFFFF"/>
              </w:rPr>
              <w:t xml:space="preserve"> </w:t>
            </w:r>
            <w:proofErr w:type="spellStart"/>
            <w:r w:rsidR="006B4E8D" w:rsidRPr="003D4A76">
              <w:rPr>
                <w:shd w:val="clear" w:color="auto" w:fill="FFFFFF"/>
              </w:rPr>
              <w:t>produselor</w:t>
            </w:r>
            <w:proofErr w:type="spellEnd"/>
            <w:r w:rsidR="006B4E8D" w:rsidRPr="003D4A76">
              <w:t xml:space="preserve"> </w:t>
            </w:r>
            <w:proofErr w:type="spellStart"/>
            <w:r w:rsidR="006B4E8D" w:rsidRPr="003D4A76">
              <w:t>importate</w:t>
            </w:r>
            <w:proofErr w:type="spellEnd"/>
            <w:r w:rsidR="006B4E8D" w:rsidRPr="003D4A76">
              <w:rPr>
                <w:shd w:val="clear" w:color="auto" w:fill="FFFFFF"/>
              </w:rPr>
              <w:t xml:space="preserve"> </w:t>
            </w:r>
            <w:proofErr w:type="spellStart"/>
            <w:r w:rsidR="006B4E8D" w:rsidRPr="003D4A76">
              <w:t>privind</w:t>
            </w:r>
            <w:proofErr w:type="spellEnd"/>
            <w:r w:rsidR="006B4E8D" w:rsidRPr="003D4A76">
              <w:t xml:space="preserve"> </w:t>
            </w:r>
            <w:proofErr w:type="spellStart"/>
            <w:r w:rsidR="006B4E8D" w:rsidRPr="003D4A76">
              <w:t>siguranţa</w:t>
            </w:r>
            <w:proofErr w:type="spellEnd"/>
            <w:r w:rsidR="006B4E8D" w:rsidRPr="003D4A76">
              <w:t xml:space="preserve"> </w:t>
            </w:r>
            <w:proofErr w:type="spellStart"/>
            <w:r w:rsidR="006B4E8D" w:rsidRPr="003D4A76">
              <w:t>şi</w:t>
            </w:r>
            <w:proofErr w:type="spellEnd"/>
            <w:r w:rsidR="006B4E8D" w:rsidRPr="003D4A76">
              <w:rPr>
                <w:b/>
              </w:rPr>
              <w:t xml:space="preserve"> </w:t>
            </w:r>
            <w:proofErr w:type="spellStart"/>
            <w:r w:rsidR="006B4E8D" w:rsidRPr="003D4A76">
              <w:t>conformitatea</w:t>
            </w:r>
            <w:proofErr w:type="spellEnd"/>
            <w:r w:rsidR="006B4E8D" w:rsidRPr="003D4A76">
              <w:t xml:space="preserve"> </w:t>
            </w:r>
            <w:proofErr w:type="spellStart"/>
            <w:r w:rsidR="006B4E8D" w:rsidRPr="003D4A76">
              <w:t>acestora</w:t>
            </w:r>
            <w:proofErr w:type="spellEnd"/>
            <w:r w:rsidR="006B4E8D" w:rsidRPr="003D4A76">
              <w:rPr>
                <w:shd w:val="clear" w:color="auto" w:fill="FFFFFF"/>
              </w:rPr>
              <w:t>,</w:t>
            </w:r>
            <w:r w:rsidR="006B4E8D" w:rsidRPr="003D4A76">
              <w:t xml:space="preserve"> </w:t>
            </w:r>
            <w:proofErr w:type="spellStart"/>
            <w:r w:rsidR="006B4E8D" w:rsidRPr="003D4A76">
              <w:rPr>
                <w:shd w:val="clear" w:color="auto" w:fill="FFFFFF"/>
              </w:rPr>
              <w:t>înainte</w:t>
            </w:r>
            <w:proofErr w:type="spellEnd"/>
            <w:r w:rsidR="006B4E8D" w:rsidRPr="003D4A76">
              <w:rPr>
                <w:shd w:val="clear" w:color="auto" w:fill="FFFFFF"/>
              </w:rPr>
              <w:t xml:space="preserve"> de </w:t>
            </w:r>
            <w:proofErr w:type="spellStart"/>
            <w:r w:rsidR="006B4E8D" w:rsidRPr="003D4A76">
              <w:rPr>
                <w:shd w:val="clear" w:color="auto" w:fill="FFFFFF"/>
              </w:rPr>
              <w:t>punerea</w:t>
            </w:r>
            <w:proofErr w:type="spellEnd"/>
            <w:r w:rsidR="006B4E8D" w:rsidRPr="003D4A76">
              <w:rPr>
                <w:shd w:val="clear" w:color="auto" w:fill="FFFFFF"/>
              </w:rPr>
              <w:t xml:space="preserve"> </w:t>
            </w:r>
            <w:proofErr w:type="spellStart"/>
            <w:r w:rsidR="006B4E8D" w:rsidRPr="003D4A76">
              <w:rPr>
                <w:shd w:val="clear" w:color="auto" w:fill="FFFFFF"/>
              </w:rPr>
              <w:t>în</w:t>
            </w:r>
            <w:proofErr w:type="spellEnd"/>
            <w:r w:rsidR="006B4E8D" w:rsidRPr="003D4A76">
              <w:rPr>
                <w:shd w:val="clear" w:color="auto" w:fill="FFFFFF"/>
              </w:rPr>
              <w:t xml:space="preserve"> </w:t>
            </w:r>
            <w:proofErr w:type="spellStart"/>
            <w:r w:rsidR="006B4E8D" w:rsidRPr="003D4A76">
              <w:rPr>
                <w:shd w:val="clear" w:color="auto" w:fill="FFFFFF"/>
              </w:rPr>
              <w:t>liberă</w:t>
            </w:r>
            <w:proofErr w:type="spellEnd"/>
            <w:r w:rsidR="006B4E8D" w:rsidRPr="003D4A76">
              <w:rPr>
                <w:shd w:val="clear" w:color="auto" w:fill="FFFFFF"/>
              </w:rPr>
              <w:t xml:space="preserve"> </w:t>
            </w:r>
            <w:proofErr w:type="spellStart"/>
            <w:r w:rsidR="006B4E8D" w:rsidRPr="003D4A76">
              <w:rPr>
                <w:shd w:val="clear" w:color="auto" w:fill="FFFFFF"/>
              </w:rPr>
              <w:t>circulaţie</w:t>
            </w:r>
            <w:proofErr w:type="spellEnd"/>
            <w:r w:rsidR="006B4E8D" w:rsidRPr="003D4A76">
              <w:rPr>
                <w:shd w:val="clear" w:color="auto" w:fill="FFFFFF"/>
              </w:rPr>
              <w:t xml:space="preserve"> </w:t>
            </w:r>
            <w:proofErr w:type="spellStart"/>
            <w:r w:rsidR="006B4E8D" w:rsidRPr="003D4A76">
              <w:rPr>
                <w:shd w:val="clear" w:color="auto" w:fill="FFFFFF"/>
              </w:rPr>
              <w:t>în</w:t>
            </w:r>
            <w:proofErr w:type="spellEnd"/>
            <w:r w:rsidR="006B4E8D" w:rsidRPr="003D4A76">
              <w:rPr>
                <w:shd w:val="clear" w:color="auto" w:fill="FFFFFF"/>
              </w:rPr>
              <w:t xml:space="preserve"> </w:t>
            </w:r>
            <w:proofErr w:type="spellStart"/>
            <w:r w:rsidR="006B4E8D" w:rsidRPr="003D4A76">
              <w:rPr>
                <w:shd w:val="clear" w:color="auto" w:fill="FFFFFF"/>
              </w:rPr>
              <w:t>scopul</w:t>
            </w:r>
            <w:proofErr w:type="spellEnd"/>
            <w:r w:rsidR="006B4E8D" w:rsidRPr="003D4A76">
              <w:rPr>
                <w:shd w:val="clear" w:color="auto" w:fill="FFFFFF"/>
              </w:rPr>
              <w:t xml:space="preserve"> </w:t>
            </w:r>
            <w:proofErr w:type="spellStart"/>
            <w:r w:rsidR="006B4E8D" w:rsidRPr="003D4A76">
              <w:rPr>
                <w:shd w:val="clear" w:color="auto" w:fill="FFFFFF"/>
              </w:rPr>
              <w:t>prevenirii</w:t>
            </w:r>
            <w:proofErr w:type="spellEnd"/>
            <w:r w:rsidR="006B4E8D" w:rsidRPr="003D4A76">
              <w:rPr>
                <w:shd w:val="clear" w:color="auto" w:fill="FFFFFF"/>
              </w:rPr>
              <w:t xml:space="preserve"> </w:t>
            </w:r>
            <w:proofErr w:type="spellStart"/>
            <w:r w:rsidR="006B4E8D" w:rsidRPr="003D4A76">
              <w:rPr>
                <w:shd w:val="clear" w:color="auto" w:fill="FFFFFF"/>
              </w:rPr>
              <w:t>intrării</w:t>
            </w:r>
            <w:proofErr w:type="spellEnd"/>
            <w:r w:rsidR="006B4E8D" w:rsidRPr="003D4A76">
              <w:rPr>
                <w:shd w:val="clear" w:color="auto" w:fill="FFFFFF"/>
              </w:rPr>
              <w:t xml:space="preserve"> </w:t>
            </w:r>
            <w:proofErr w:type="spellStart"/>
            <w:r w:rsidR="006B4E8D" w:rsidRPr="003D4A76">
              <w:rPr>
                <w:shd w:val="clear" w:color="auto" w:fill="FFFFFF"/>
              </w:rPr>
              <w:t>pe</w:t>
            </w:r>
            <w:proofErr w:type="spellEnd"/>
            <w:r w:rsidR="006B4E8D" w:rsidRPr="003D4A76">
              <w:rPr>
                <w:shd w:val="clear" w:color="auto" w:fill="FFFFFF"/>
              </w:rPr>
              <w:t xml:space="preserve"> </w:t>
            </w:r>
            <w:proofErr w:type="spellStart"/>
            <w:r w:rsidR="006B4E8D" w:rsidRPr="003D4A76">
              <w:rPr>
                <w:shd w:val="clear" w:color="auto" w:fill="FFFFFF"/>
              </w:rPr>
              <w:t>teritoriul</w:t>
            </w:r>
            <w:proofErr w:type="spellEnd"/>
            <w:r w:rsidR="006B4E8D" w:rsidRPr="003D4A76">
              <w:rPr>
                <w:shd w:val="clear" w:color="auto" w:fill="FFFFFF"/>
              </w:rPr>
              <w:t xml:space="preserve"> </w:t>
            </w:r>
            <w:proofErr w:type="spellStart"/>
            <w:r w:rsidR="006B4E8D" w:rsidRPr="003D4A76">
              <w:rPr>
                <w:shd w:val="clear" w:color="auto" w:fill="FFFFFF"/>
              </w:rPr>
              <w:t>vamal</w:t>
            </w:r>
            <w:proofErr w:type="spellEnd"/>
            <w:r w:rsidR="006B4E8D" w:rsidRPr="003D4A76">
              <w:rPr>
                <w:shd w:val="clear" w:color="auto" w:fill="FFFFFF"/>
              </w:rPr>
              <w:t xml:space="preserve"> al </w:t>
            </w:r>
            <w:proofErr w:type="spellStart"/>
            <w:r w:rsidR="006B4E8D" w:rsidRPr="003D4A76">
              <w:rPr>
                <w:shd w:val="clear" w:color="auto" w:fill="FFFFFF"/>
              </w:rPr>
              <w:t>Republicii</w:t>
            </w:r>
            <w:proofErr w:type="spellEnd"/>
            <w:r w:rsidR="006B4E8D" w:rsidRPr="003D4A76">
              <w:rPr>
                <w:shd w:val="clear" w:color="auto" w:fill="FFFFFF"/>
              </w:rPr>
              <w:t xml:space="preserve"> Moldova a </w:t>
            </w:r>
            <w:proofErr w:type="spellStart"/>
            <w:r w:rsidR="006B4E8D" w:rsidRPr="003D4A76">
              <w:rPr>
                <w:shd w:val="clear" w:color="auto" w:fill="FFFFFF"/>
              </w:rPr>
              <w:t>produselor</w:t>
            </w:r>
            <w:proofErr w:type="spellEnd"/>
            <w:r w:rsidR="006B4E8D" w:rsidRPr="003D4A76">
              <w:rPr>
                <w:shd w:val="clear" w:color="auto" w:fill="FFFFFF"/>
              </w:rPr>
              <w:t xml:space="preserve">, care </w:t>
            </w:r>
            <w:r w:rsidR="006B4E8D" w:rsidRPr="003D4A76">
              <w:t xml:space="preserve">pot </w:t>
            </w:r>
            <w:proofErr w:type="spellStart"/>
            <w:r w:rsidR="006B4E8D" w:rsidRPr="003D4A76">
              <w:t>aduce</w:t>
            </w:r>
            <w:proofErr w:type="spellEnd"/>
            <w:r w:rsidR="006B4E8D" w:rsidRPr="003D4A76">
              <w:t xml:space="preserve"> </w:t>
            </w:r>
            <w:proofErr w:type="spellStart"/>
            <w:r w:rsidR="006B4E8D" w:rsidRPr="003D4A76">
              <w:t>prejudicii</w:t>
            </w:r>
            <w:proofErr w:type="spellEnd"/>
            <w:r w:rsidR="006B4E8D" w:rsidRPr="003D4A76">
              <w:t xml:space="preserve"> grave </w:t>
            </w:r>
            <w:proofErr w:type="spellStart"/>
            <w:r w:rsidR="006B4E8D" w:rsidRPr="003D4A76">
              <w:lastRenderedPageBreak/>
              <w:t>intereselor</w:t>
            </w:r>
            <w:proofErr w:type="spellEnd"/>
            <w:r w:rsidR="006B4E8D" w:rsidRPr="003D4A76">
              <w:t xml:space="preserve"> </w:t>
            </w:r>
            <w:proofErr w:type="spellStart"/>
            <w:r w:rsidR="006B4E8D" w:rsidRPr="003D4A76">
              <w:t>publice</w:t>
            </w:r>
            <w:proofErr w:type="spellEnd"/>
            <w:r w:rsidRPr="003D4A76">
              <w:rPr>
                <w:shd w:val="clear" w:color="auto" w:fill="FFFFFF"/>
                <w:lang w:val="ro-RO"/>
              </w:rPr>
              <w:t>.</w:t>
            </w:r>
            <w:r w:rsidRPr="003D4A76">
              <w:rPr>
                <w:lang w:val="ro-RO"/>
              </w:rPr>
              <w:t>”</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Art.8</w:t>
            </w:r>
          </w:p>
          <w:p w:rsidR="007910C6" w:rsidRPr="003D4A76" w:rsidRDefault="007910C6" w:rsidP="00094256">
            <w:pPr>
              <w:pStyle w:val="a3"/>
              <w:jc w:val="center"/>
              <w:rPr>
                <w:lang w:val="ro-RO"/>
              </w:rPr>
            </w:pPr>
            <w:r w:rsidRPr="003D4A76">
              <w:rPr>
                <w:lang w:val="ro-RO"/>
              </w:rPr>
              <w:t>alin.(1)</w:t>
            </w:r>
          </w:p>
        </w:tc>
        <w:tc>
          <w:tcPr>
            <w:tcW w:w="1789" w:type="dxa"/>
          </w:tcPr>
          <w:p w:rsidR="007910C6" w:rsidRPr="003D4A76" w:rsidRDefault="007910C6" w:rsidP="00094256">
            <w:pPr>
              <w:pStyle w:val="a3"/>
              <w:jc w:val="both"/>
              <w:rPr>
                <w:lang w:val="ro-RO"/>
              </w:rPr>
            </w:pPr>
            <w:r w:rsidRPr="003D4A76">
              <w:rPr>
                <w:lang w:val="ro-RO"/>
              </w:rPr>
              <w:t>Ministerul Afacerilor Externe şi Integrării Europene</w:t>
            </w:r>
          </w:p>
        </w:tc>
        <w:tc>
          <w:tcPr>
            <w:tcW w:w="3896" w:type="dxa"/>
          </w:tcPr>
          <w:p w:rsidR="007910C6" w:rsidRPr="003D4A76" w:rsidRDefault="007910C6" w:rsidP="00094256">
            <w:pPr>
              <w:pStyle w:val="a3"/>
              <w:jc w:val="both"/>
              <w:rPr>
                <w:lang w:val="ro-RO"/>
              </w:rPr>
            </w:pPr>
            <w:r w:rsidRPr="003D4A76">
              <w:rPr>
                <w:lang w:val="ro-RO"/>
              </w:rPr>
              <w:t xml:space="preserve">La art.8 alin. (1) după </w:t>
            </w:r>
            <w:proofErr w:type="spellStart"/>
            <w:r w:rsidRPr="003D4A76">
              <w:rPr>
                <w:lang w:val="ro-RO"/>
              </w:rPr>
              <w:t>cuvîntul</w:t>
            </w:r>
            <w:proofErr w:type="spellEnd"/>
            <w:r w:rsidRPr="003D4A76">
              <w:rPr>
                <w:lang w:val="ro-RO"/>
              </w:rPr>
              <w:t xml:space="preserve"> “produselor” de completat cu cuvintele “aflate sub supraveghere vamală”.</w:t>
            </w:r>
          </w:p>
          <w:p w:rsidR="007910C6" w:rsidRPr="003D4A76" w:rsidRDefault="007910C6" w:rsidP="00094256">
            <w:pPr>
              <w:pStyle w:val="a3"/>
              <w:jc w:val="both"/>
              <w:rPr>
                <w:lang w:val="ro-RO"/>
              </w:rPr>
            </w:pPr>
          </w:p>
          <w:p w:rsidR="007910C6" w:rsidRPr="003D4A76" w:rsidRDefault="007910C6" w:rsidP="00094256">
            <w:pPr>
              <w:pStyle w:val="a3"/>
              <w:jc w:val="both"/>
              <w:rPr>
                <w:lang w:val="ro-RO"/>
              </w:rPr>
            </w:pPr>
          </w:p>
        </w:tc>
        <w:tc>
          <w:tcPr>
            <w:tcW w:w="1625" w:type="dxa"/>
          </w:tcPr>
          <w:p w:rsidR="007910C6" w:rsidRPr="003D4A76" w:rsidRDefault="007910C6" w:rsidP="005C27E4">
            <w:pPr>
              <w:pStyle w:val="a3"/>
              <w:rPr>
                <w:lang w:val="ro-RO"/>
              </w:rPr>
            </w:pPr>
            <w:r w:rsidRPr="003D4A76">
              <w:rPr>
                <w:lang w:val="ro-RO"/>
              </w:rPr>
              <w:t>Se acceptă</w:t>
            </w:r>
            <w:r w:rsidR="006B4E8D" w:rsidRPr="003D4A76">
              <w:rPr>
                <w:lang w:val="ro-RO"/>
              </w:rPr>
              <w:t xml:space="preserve"> parțial </w:t>
            </w:r>
          </w:p>
        </w:tc>
        <w:tc>
          <w:tcPr>
            <w:tcW w:w="5746" w:type="dxa"/>
          </w:tcPr>
          <w:p w:rsidR="007910C6" w:rsidRPr="003D4A76" w:rsidRDefault="006B4E8D" w:rsidP="005C27E4">
            <w:pPr>
              <w:pStyle w:val="a3"/>
              <w:rPr>
                <w:lang w:val="ro-RO"/>
              </w:rPr>
            </w:pPr>
            <w:r w:rsidRPr="003D4A76">
              <w:rPr>
                <w:lang w:val="ro-RO"/>
              </w:rPr>
              <w:t>A</w:t>
            </w:r>
            <w:r w:rsidR="007910C6" w:rsidRPr="003D4A76">
              <w:rPr>
                <w:lang w:val="ro-RO"/>
              </w:rPr>
              <w:t xml:space="preserve"> se vedea pct.</w:t>
            </w:r>
            <w:r w:rsidRPr="003D4A76">
              <w:rPr>
                <w:lang w:val="ro-RO"/>
              </w:rPr>
              <w:t>7</w:t>
            </w:r>
            <w:r w:rsidR="005C27E4">
              <w:rPr>
                <w:lang w:val="ro-RO"/>
              </w:rPr>
              <w:t>1</w:t>
            </w:r>
            <w:r w:rsidR="007910C6" w:rsidRPr="003D4A76">
              <w:rPr>
                <w:lang w:val="ro-RO"/>
              </w:rPr>
              <w:t xml:space="preserve"> al sintezei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7D40A2">
            <w:pPr>
              <w:pStyle w:val="a3"/>
              <w:jc w:val="center"/>
              <w:rPr>
                <w:lang w:val="ro-RO"/>
              </w:rPr>
            </w:pPr>
            <w:r w:rsidRPr="003D4A76">
              <w:rPr>
                <w:lang w:val="ro-RO"/>
              </w:rPr>
              <w:t>Art.8</w:t>
            </w:r>
          </w:p>
          <w:p w:rsidR="007910C6" w:rsidRPr="003D4A76" w:rsidRDefault="007910C6" w:rsidP="007D40A2">
            <w:pPr>
              <w:pStyle w:val="a3"/>
              <w:jc w:val="center"/>
              <w:rPr>
                <w:lang w:val="ro-RO"/>
              </w:rPr>
            </w:pPr>
            <w:r w:rsidRPr="003D4A76">
              <w:rPr>
                <w:lang w:val="ro-RO"/>
              </w:rPr>
              <w:t>alin.(2)</w:t>
            </w:r>
          </w:p>
        </w:tc>
        <w:tc>
          <w:tcPr>
            <w:tcW w:w="1789" w:type="dxa"/>
          </w:tcPr>
          <w:p w:rsidR="007910C6" w:rsidRPr="003D4A76" w:rsidRDefault="007910C6" w:rsidP="00094256">
            <w:pPr>
              <w:pStyle w:val="a3"/>
              <w:jc w:val="both"/>
              <w:rPr>
                <w:lang w:val="ro-RO"/>
              </w:rPr>
            </w:pPr>
            <w:r w:rsidRPr="003D4A76">
              <w:rPr>
                <w:lang w:val="ro-RO"/>
              </w:rPr>
              <w:t>Centrul Naţional pentru Protecţia Datelor cu Caracter Personal</w:t>
            </w:r>
          </w:p>
        </w:tc>
        <w:tc>
          <w:tcPr>
            <w:tcW w:w="3896" w:type="dxa"/>
          </w:tcPr>
          <w:p w:rsidR="007910C6" w:rsidRPr="003D4A76" w:rsidRDefault="007910C6" w:rsidP="00094256">
            <w:pPr>
              <w:pStyle w:val="a3"/>
              <w:jc w:val="both"/>
              <w:rPr>
                <w:lang w:val="ro-RO"/>
              </w:rPr>
            </w:pPr>
            <w:r w:rsidRPr="003D4A76">
              <w:rPr>
                <w:lang w:val="ro-RO"/>
              </w:rPr>
              <w:t xml:space="preserve">La art.8 alin. (2) - în scopul respectării art. 19 </w:t>
            </w:r>
            <w:proofErr w:type="spellStart"/>
            <w:r w:rsidRPr="003D4A76">
              <w:rPr>
                <w:lang w:val="ro-RO"/>
              </w:rPr>
              <w:t>lit</w:t>
            </w:r>
            <w:proofErr w:type="spellEnd"/>
            <w:r w:rsidRPr="003D4A76">
              <w:rPr>
                <w:lang w:val="ro-RO"/>
              </w:rPr>
              <w:t xml:space="preserve"> e) al Legii nr. 780-XV din 27 decembrie 2001 privind actele legislative, propunem substituirea sintagmei </w:t>
            </w:r>
            <w:r w:rsidRPr="003D4A76">
              <w:rPr>
                <w:i/>
                <w:lang w:val="ro-RO"/>
              </w:rPr>
              <w:t>”autorităţi centrale executive”</w:t>
            </w:r>
            <w:r w:rsidRPr="003D4A76">
              <w:rPr>
                <w:lang w:val="ro-RO"/>
              </w:rPr>
              <w:t xml:space="preserve"> cu </w:t>
            </w:r>
            <w:r w:rsidRPr="003D4A76">
              <w:rPr>
                <w:i/>
                <w:lang w:val="ro-RO"/>
              </w:rPr>
              <w:t>”autorităţi ale administraţiei publice centrale”</w:t>
            </w:r>
            <w:r w:rsidRPr="003D4A76">
              <w:rPr>
                <w:lang w:val="ro-RO"/>
              </w:rPr>
              <w:t xml:space="preserve"> şi a sintagmei </w:t>
            </w:r>
            <w:r w:rsidRPr="003D4A76">
              <w:rPr>
                <w:i/>
                <w:lang w:val="ro-RO"/>
              </w:rPr>
              <w:t>”autorităţile de aplicare a legii”</w:t>
            </w:r>
            <w:r w:rsidRPr="003D4A76">
              <w:rPr>
                <w:lang w:val="ro-RO"/>
              </w:rPr>
              <w:t xml:space="preserve"> cu </w:t>
            </w:r>
            <w:r w:rsidRPr="003D4A76">
              <w:rPr>
                <w:i/>
                <w:lang w:val="ro-RO"/>
              </w:rPr>
              <w:t>”organele de drept”.</w:t>
            </w:r>
          </w:p>
        </w:tc>
        <w:tc>
          <w:tcPr>
            <w:tcW w:w="1625" w:type="dxa"/>
          </w:tcPr>
          <w:p w:rsidR="007910C6" w:rsidRPr="003D4A76" w:rsidRDefault="007910C6" w:rsidP="0068324C">
            <w:pPr>
              <w:pStyle w:val="a3"/>
              <w:rPr>
                <w:lang w:val="ro-RO"/>
              </w:rPr>
            </w:pPr>
            <w:r w:rsidRPr="003D4A76">
              <w:rPr>
                <w:lang w:val="ro-RO"/>
              </w:rPr>
              <w:t>Se acceptă</w:t>
            </w:r>
            <w:r w:rsidR="0068324C" w:rsidRPr="003D4A76">
              <w:rPr>
                <w:lang w:val="ro-RO"/>
              </w:rPr>
              <w:t xml:space="preserve"> parțial</w:t>
            </w:r>
          </w:p>
        </w:tc>
        <w:tc>
          <w:tcPr>
            <w:tcW w:w="5746" w:type="dxa"/>
          </w:tcPr>
          <w:p w:rsidR="0068324C" w:rsidRPr="003D4A76" w:rsidRDefault="0068324C" w:rsidP="0068324C">
            <w:pPr>
              <w:pStyle w:val="a3"/>
              <w:rPr>
                <w:lang w:val="ro-RO"/>
              </w:rPr>
            </w:pPr>
            <w:r w:rsidRPr="003D4A76">
              <w:rPr>
                <w:lang w:val="ro-RO"/>
              </w:rPr>
              <w:t xml:space="preserve">Codul vamal prevede norme care </w:t>
            </w:r>
            <w:proofErr w:type="spellStart"/>
            <w:r w:rsidRPr="003D4A76">
              <w:rPr>
                <w:lang w:val="ro-RO"/>
              </w:rPr>
              <w:t>reglementeză</w:t>
            </w:r>
            <w:proofErr w:type="spellEnd"/>
            <w:r w:rsidRPr="003D4A76">
              <w:rPr>
                <w:lang w:val="ro-RO"/>
              </w:rPr>
              <w:t xml:space="preserve"> conlucrarea organului vamal cu alte autorități și instituții , astfel alineatul respectiv a fost exclus pentru a evita dublarea normelor.  </w:t>
            </w:r>
          </w:p>
          <w:p w:rsidR="007910C6" w:rsidRPr="003D4A76" w:rsidRDefault="007910C6" w:rsidP="00094256">
            <w:pPr>
              <w:pStyle w:val="a3"/>
              <w:rPr>
                <w:lang w:val="ro-RO"/>
              </w:rPr>
            </w:pP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457F5C">
            <w:pPr>
              <w:pStyle w:val="a3"/>
              <w:jc w:val="center"/>
              <w:rPr>
                <w:lang w:val="ro-RO"/>
              </w:rPr>
            </w:pPr>
            <w:r w:rsidRPr="003D4A76">
              <w:rPr>
                <w:lang w:val="ro-RO"/>
              </w:rPr>
              <w:t>Art.8</w:t>
            </w:r>
          </w:p>
          <w:p w:rsidR="007910C6" w:rsidRPr="003D4A76" w:rsidRDefault="007910C6" w:rsidP="00457F5C">
            <w:pPr>
              <w:pStyle w:val="a3"/>
              <w:jc w:val="center"/>
              <w:rPr>
                <w:lang w:val="ro-RO"/>
              </w:rPr>
            </w:pPr>
            <w:r w:rsidRPr="003D4A76">
              <w:rPr>
                <w:lang w:val="ro-RO"/>
              </w:rPr>
              <w:t>alin.(3)</w:t>
            </w:r>
          </w:p>
        </w:tc>
        <w:tc>
          <w:tcPr>
            <w:tcW w:w="1789" w:type="dxa"/>
          </w:tcPr>
          <w:p w:rsidR="007910C6" w:rsidRPr="003D4A76" w:rsidRDefault="007910C6" w:rsidP="00094256">
            <w:pPr>
              <w:pStyle w:val="a3"/>
              <w:jc w:val="both"/>
              <w:rPr>
                <w:lang w:val="ro-RO"/>
              </w:rPr>
            </w:pPr>
            <w:r w:rsidRPr="003D4A76">
              <w:rPr>
                <w:lang w:val="ro-RO"/>
              </w:rPr>
              <w:t>Centrul Naţional pentru Protecţia Datelor cu Caracter Personal</w:t>
            </w:r>
          </w:p>
        </w:tc>
        <w:tc>
          <w:tcPr>
            <w:tcW w:w="3896" w:type="dxa"/>
          </w:tcPr>
          <w:p w:rsidR="007910C6" w:rsidRPr="003D4A76" w:rsidRDefault="007910C6" w:rsidP="00457F5C">
            <w:pPr>
              <w:pStyle w:val="af0"/>
              <w:rPr>
                <w:sz w:val="24"/>
                <w:szCs w:val="24"/>
              </w:rPr>
            </w:pPr>
            <w:r w:rsidRPr="003D4A76">
              <w:rPr>
                <w:sz w:val="24"/>
                <w:szCs w:val="24"/>
              </w:rPr>
              <w:t xml:space="preserve">La art.8 alin. (3) propunem modificarea sintagmei </w:t>
            </w:r>
            <w:r w:rsidRPr="003D4A76">
              <w:rPr>
                <w:i/>
                <w:sz w:val="24"/>
                <w:szCs w:val="24"/>
              </w:rPr>
              <w:t>”pentru monitorizarea eficientă a produselor şi supravegherii pieţii”</w:t>
            </w:r>
            <w:r w:rsidRPr="003D4A76">
              <w:rPr>
                <w:sz w:val="24"/>
                <w:szCs w:val="24"/>
              </w:rPr>
              <w:t xml:space="preserve"> în modul următor:</w:t>
            </w:r>
          </w:p>
          <w:p w:rsidR="007910C6" w:rsidRPr="003D4A76" w:rsidRDefault="007910C6" w:rsidP="00457F5C">
            <w:pPr>
              <w:pStyle w:val="af0"/>
              <w:rPr>
                <w:i/>
                <w:sz w:val="24"/>
                <w:szCs w:val="24"/>
              </w:rPr>
            </w:pPr>
            <w:r w:rsidRPr="003D4A76">
              <w:rPr>
                <w:i/>
                <w:sz w:val="24"/>
                <w:szCs w:val="24"/>
              </w:rPr>
              <w:t>”...</w:t>
            </w:r>
            <w:r w:rsidRPr="003D4A76">
              <w:rPr>
                <w:sz w:val="24"/>
                <w:szCs w:val="24"/>
              </w:rPr>
              <w:t xml:space="preserve"> </w:t>
            </w:r>
            <w:r w:rsidRPr="003D4A76">
              <w:rPr>
                <w:i/>
                <w:sz w:val="24"/>
                <w:szCs w:val="24"/>
              </w:rPr>
              <w:t xml:space="preserve">vor fi folosite numai în scopuri vamale </w:t>
            </w:r>
            <w:proofErr w:type="spellStart"/>
            <w:r w:rsidRPr="003D4A76">
              <w:rPr>
                <w:i/>
                <w:sz w:val="24"/>
                <w:szCs w:val="24"/>
              </w:rPr>
              <w:t>cît</w:t>
            </w:r>
            <w:proofErr w:type="spellEnd"/>
            <w:r w:rsidRPr="003D4A76">
              <w:rPr>
                <w:i/>
                <w:sz w:val="24"/>
                <w:szCs w:val="24"/>
              </w:rPr>
              <w:t xml:space="preserve"> şi pentru monitorizarea eficientă a produselor şi supravegherii pieţii”.</w:t>
            </w:r>
          </w:p>
        </w:tc>
        <w:tc>
          <w:tcPr>
            <w:tcW w:w="1625" w:type="dxa"/>
          </w:tcPr>
          <w:p w:rsidR="007910C6" w:rsidRPr="003D4A76" w:rsidRDefault="007910C6" w:rsidP="00094256">
            <w:pPr>
              <w:pStyle w:val="a3"/>
              <w:rPr>
                <w:lang w:val="ro-RO"/>
              </w:rPr>
            </w:pPr>
            <w:r w:rsidRPr="003D4A76">
              <w:rPr>
                <w:lang w:val="ro-RO"/>
              </w:rPr>
              <w:t>Se acceptă parţial</w:t>
            </w:r>
          </w:p>
        </w:tc>
        <w:tc>
          <w:tcPr>
            <w:tcW w:w="5746" w:type="dxa"/>
          </w:tcPr>
          <w:p w:rsidR="007910C6" w:rsidRPr="003D4A76" w:rsidRDefault="007910C6" w:rsidP="0068324C">
            <w:pPr>
              <w:pStyle w:val="a3"/>
              <w:rPr>
                <w:lang w:val="ro-RO"/>
              </w:rPr>
            </w:pPr>
            <w:r w:rsidRPr="003D4A76">
              <w:rPr>
                <w:lang w:val="ro-RO"/>
              </w:rPr>
              <w:t>S-a redactat art.</w:t>
            </w:r>
            <w:r w:rsidR="0068324C" w:rsidRPr="003D4A76">
              <w:rPr>
                <w:lang w:val="ro-RO"/>
              </w:rPr>
              <w:t>27</w:t>
            </w:r>
            <w:r w:rsidRPr="003D4A76">
              <w:rPr>
                <w:lang w:val="ro-RO"/>
              </w:rPr>
              <w:t xml:space="preserve"> alin.(</w:t>
            </w:r>
            <w:r w:rsidR="0068324C" w:rsidRPr="003D4A76">
              <w:rPr>
                <w:lang w:val="ro-RO"/>
              </w:rPr>
              <w:t>9</w:t>
            </w:r>
            <w:r w:rsidRPr="003D4A76">
              <w:rPr>
                <w:lang w:val="ro-RO"/>
              </w:rPr>
              <w:t>) conform propunerii:</w:t>
            </w:r>
          </w:p>
          <w:p w:rsidR="007910C6" w:rsidRPr="003D4A76" w:rsidRDefault="0068324C" w:rsidP="0068324C">
            <w:pPr>
              <w:pStyle w:val="2"/>
              <w:tabs>
                <w:tab w:val="left" w:pos="0"/>
                <w:tab w:val="left" w:pos="540"/>
                <w:tab w:val="left" w:pos="1080"/>
              </w:tabs>
              <w:spacing w:line="240" w:lineRule="auto"/>
              <w:ind w:firstLine="709"/>
              <w:jc w:val="both"/>
              <w:rPr>
                <w:lang w:val="ro-RO"/>
              </w:rPr>
            </w:pPr>
            <w:r w:rsidRPr="003D4A76">
              <w:rPr>
                <w:lang w:val="ro-RO"/>
              </w:rPr>
              <w:t>„</w:t>
            </w:r>
            <w:r w:rsidR="007910C6" w:rsidRPr="003D4A76">
              <w:rPr>
                <w:lang w:val="ro-RO"/>
              </w:rPr>
              <w:t xml:space="preserve"> </w:t>
            </w:r>
            <w:r w:rsidRPr="003D4A76">
              <w:rPr>
                <w:shd w:val="clear" w:color="auto" w:fill="FFFFFF"/>
              </w:rPr>
              <w:t xml:space="preserve">(9) </w:t>
            </w:r>
            <w:proofErr w:type="spellStart"/>
            <w:r w:rsidRPr="003D4A76">
              <w:rPr>
                <w:shd w:val="clear" w:color="auto" w:fill="FFFFFF"/>
              </w:rPr>
              <w:t>Organul</w:t>
            </w:r>
            <w:proofErr w:type="spellEnd"/>
            <w:r w:rsidRPr="003D4A76">
              <w:rPr>
                <w:shd w:val="clear" w:color="auto" w:fill="FFFFFF"/>
              </w:rPr>
              <w:t xml:space="preserve"> </w:t>
            </w:r>
            <w:proofErr w:type="spellStart"/>
            <w:r w:rsidRPr="003D4A76">
              <w:rPr>
                <w:shd w:val="clear" w:color="auto" w:fill="FFFFFF"/>
              </w:rPr>
              <w:t>vamal</w:t>
            </w:r>
            <w:proofErr w:type="spellEnd"/>
            <w:r w:rsidRPr="003D4A76">
              <w:rPr>
                <w:shd w:val="clear" w:color="auto" w:fill="FFFFFF"/>
              </w:rPr>
              <w:t xml:space="preserve"> </w:t>
            </w:r>
            <w:proofErr w:type="spellStart"/>
            <w:r w:rsidRPr="003D4A76">
              <w:rPr>
                <w:shd w:val="clear" w:color="auto" w:fill="FFFFFF"/>
              </w:rPr>
              <w:t>efectuează</w:t>
            </w:r>
            <w:proofErr w:type="spellEnd"/>
            <w:r w:rsidRPr="003D4A76">
              <w:rPr>
                <w:shd w:val="clear" w:color="auto" w:fill="FFFFFF"/>
              </w:rPr>
              <w:t xml:space="preserve"> </w:t>
            </w:r>
            <w:proofErr w:type="spellStart"/>
            <w:r w:rsidRPr="003D4A76">
              <w:rPr>
                <w:shd w:val="clear" w:color="auto" w:fill="FFFFFF"/>
              </w:rPr>
              <w:t>schimb</w:t>
            </w:r>
            <w:proofErr w:type="spellEnd"/>
            <w:r w:rsidRPr="003D4A76">
              <w:rPr>
                <w:shd w:val="clear" w:color="auto" w:fill="FFFFFF"/>
              </w:rPr>
              <w:t xml:space="preserve"> de </w:t>
            </w:r>
            <w:proofErr w:type="spellStart"/>
            <w:r w:rsidRPr="003D4A76">
              <w:rPr>
                <w:shd w:val="clear" w:color="auto" w:fill="FFFFFF"/>
              </w:rPr>
              <w:t>informaţii</w:t>
            </w:r>
            <w:proofErr w:type="spellEnd"/>
            <w:r w:rsidRPr="003D4A76">
              <w:rPr>
                <w:shd w:val="clear" w:color="auto" w:fill="FFFFFF"/>
              </w:rPr>
              <w:t xml:space="preserve"> </w:t>
            </w:r>
            <w:proofErr w:type="spellStart"/>
            <w:r w:rsidRPr="003D4A76">
              <w:rPr>
                <w:shd w:val="clear" w:color="auto" w:fill="FFFFFF"/>
              </w:rPr>
              <w:t>necesare</w:t>
            </w:r>
            <w:proofErr w:type="spellEnd"/>
            <w:r w:rsidRPr="003D4A76">
              <w:rPr>
                <w:shd w:val="clear" w:color="auto" w:fill="FFFFFF"/>
              </w:rPr>
              <w:t xml:space="preserve"> </w:t>
            </w:r>
            <w:proofErr w:type="spellStart"/>
            <w:r w:rsidRPr="003D4A76">
              <w:rPr>
                <w:shd w:val="clear" w:color="auto" w:fill="FFFFFF"/>
              </w:rPr>
              <w:t>în</w:t>
            </w:r>
            <w:proofErr w:type="spellEnd"/>
            <w:r w:rsidRPr="003D4A76">
              <w:rPr>
                <w:shd w:val="clear" w:color="auto" w:fill="FFFFFF"/>
              </w:rPr>
              <w:t xml:space="preserve"> format electronic cu </w:t>
            </w:r>
            <w:proofErr w:type="spellStart"/>
            <w:r w:rsidRPr="003D4A76">
              <w:rPr>
                <w:shd w:val="clear" w:color="auto" w:fill="FFFFFF"/>
              </w:rPr>
              <w:t>autorităţile</w:t>
            </w:r>
            <w:proofErr w:type="spellEnd"/>
            <w:r w:rsidRPr="003D4A76">
              <w:rPr>
                <w:shd w:val="clear" w:color="auto" w:fill="FFFFFF"/>
              </w:rPr>
              <w:t xml:space="preserve"> de </w:t>
            </w:r>
            <w:proofErr w:type="spellStart"/>
            <w:r w:rsidRPr="003D4A76">
              <w:rPr>
                <w:shd w:val="clear" w:color="auto" w:fill="FFFFFF"/>
              </w:rPr>
              <w:t>supraveghere</w:t>
            </w:r>
            <w:proofErr w:type="spellEnd"/>
            <w:r w:rsidRPr="003D4A76">
              <w:rPr>
                <w:shd w:val="clear" w:color="auto" w:fill="FFFFFF"/>
              </w:rPr>
              <w:t xml:space="preserve"> a </w:t>
            </w:r>
            <w:proofErr w:type="spellStart"/>
            <w:r w:rsidRPr="003D4A76">
              <w:rPr>
                <w:shd w:val="clear" w:color="auto" w:fill="FFFFFF"/>
              </w:rPr>
              <w:t>pieţei</w:t>
            </w:r>
            <w:proofErr w:type="spellEnd"/>
            <w:r w:rsidRPr="003D4A76">
              <w:rPr>
                <w:shd w:val="clear" w:color="auto" w:fill="FFFFFF"/>
              </w:rPr>
              <w:t>,</w:t>
            </w:r>
            <w:r w:rsidRPr="003D4A76">
              <w:t xml:space="preserve"> care </w:t>
            </w:r>
            <w:proofErr w:type="spellStart"/>
            <w:r w:rsidRPr="003D4A76">
              <w:t>vor</w:t>
            </w:r>
            <w:proofErr w:type="spellEnd"/>
            <w:r w:rsidRPr="003D4A76">
              <w:t xml:space="preserve"> fi </w:t>
            </w:r>
            <w:proofErr w:type="spellStart"/>
            <w:r w:rsidRPr="003D4A76">
              <w:t>folosite</w:t>
            </w:r>
            <w:proofErr w:type="spellEnd"/>
            <w:r w:rsidRPr="003D4A76">
              <w:t xml:space="preserve"> </w:t>
            </w:r>
            <w:proofErr w:type="spellStart"/>
            <w:r w:rsidRPr="003D4A76">
              <w:t>numai</w:t>
            </w:r>
            <w:proofErr w:type="spellEnd"/>
            <w:r w:rsidRPr="003D4A76">
              <w:t xml:space="preserve"> </w:t>
            </w:r>
            <w:proofErr w:type="spellStart"/>
            <w:r w:rsidRPr="003D4A76">
              <w:t>în</w:t>
            </w:r>
            <w:proofErr w:type="spellEnd"/>
            <w:r w:rsidRPr="003D4A76">
              <w:t xml:space="preserve"> </w:t>
            </w:r>
            <w:proofErr w:type="spellStart"/>
            <w:r w:rsidRPr="003D4A76">
              <w:t>scopuri</w:t>
            </w:r>
            <w:proofErr w:type="spellEnd"/>
            <w:r w:rsidRPr="003D4A76">
              <w:t xml:space="preserve"> </w:t>
            </w:r>
            <w:proofErr w:type="spellStart"/>
            <w:r w:rsidRPr="003D4A76">
              <w:t>vamale</w:t>
            </w:r>
            <w:proofErr w:type="spellEnd"/>
            <w:r w:rsidRPr="003D4A76">
              <w:t xml:space="preserve">, </w:t>
            </w:r>
            <w:proofErr w:type="spellStart"/>
            <w:r w:rsidRPr="003D4A76">
              <w:t>cît</w:t>
            </w:r>
            <w:proofErr w:type="spellEnd"/>
            <w:r w:rsidRPr="003D4A76">
              <w:t xml:space="preserve"> </w:t>
            </w:r>
            <w:proofErr w:type="spellStart"/>
            <w:r w:rsidRPr="003D4A76">
              <w:t>şi</w:t>
            </w:r>
            <w:proofErr w:type="spellEnd"/>
            <w:r w:rsidRPr="003D4A76">
              <w:t xml:space="preserve"> </w:t>
            </w:r>
            <w:proofErr w:type="spellStart"/>
            <w:r w:rsidRPr="003D4A76">
              <w:t>pentru</w:t>
            </w:r>
            <w:proofErr w:type="spellEnd"/>
            <w:r w:rsidRPr="003D4A76">
              <w:t xml:space="preserve"> </w:t>
            </w:r>
            <w:proofErr w:type="spellStart"/>
            <w:r w:rsidRPr="003D4A76">
              <w:t>monitorizarea</w:t>
            </w:r>
            <w:proofErr w:type="spellEnd"/>
            <w:r w:rsidRPr="003D4A76">
              <w:t xml:space="preserve"> </w:t>
            </w:r>
            <w:proofErr w:type="spellStart"/>
            <w:r w:rsidRPr="003D4A76">
              <w:t>eficientă</w:t>
            </w:r>
            <w:proofErr w:type="spellEnd"/>
            <w:r w:rsidRPr="003D4A76">
              <w:t xml:space="preserve"> a </w:t>
            </w:r>
            <w:proofErr w:type="spellStart"/>
            <w:r w:rsidRPr="003D4A76">
              <w:t>produselor</w:t>
            </w:r>
            <w:proofErr w:type="spellEnd"/>
            <w:r w:rsidRPr="003D4A76">
              <w:t xml:space="preserve"> </w:t>
            </w:r>
            <w:proofErr w:type="spellStart"/>
            <w:r w:rsidRPr="003D4A76">
              <w:t>şi</w:t>
            </w:r>
            <w:proofErr w:type="spellEnd"/>
            <w:r w:rsidRPr="003D4A76">
              <w:t xml:space="preserve"> </w:t>
            </w:r>
            <w:proofErr w:type="spellStart"/>
            <w:r w:rsidRPr="003D4A76">
              <w:t>supravegherii</w:t>
            </w:r>
            <w:proofErr w:type="spellEnd"/>
            <w:r w:rsidRPr="003D4A76">
              <w:t xml:space="preserve"> </w:t>
            </w:r>
            <w:proofErr w:type="spellStart"/>
            <w:r w:rsidRPr="003D4A76">
              <w:t>pieţei</w:t>
            </w:r>
            <w:proofErr w:type="spellEnd"/>
            <w:r w:rsidRPr="003D4A76">
              <w:rPr>
                <w:shd w:val="clear" w:color="auto" w:fill="FFFFFF"/>
              </w:rPr>
              <w:t>.</w:t>
            </w:r>
            <w:r w:rsidR="007910C6" w:rsidRPr="003D4A76">
              <w:rPr>
                <w:lang w:val="ro-RO"/>
              </w:rPr>
              <w:t>”</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Art.8</w:t>
            </w:r>
          </w:p>
          <w:p w:rsidR="007910C6" w:rsidRPr="003D4A76" w:rsidRDefault="007910C6" w:rsidP="00094256">
            <w:pPr>
              <w:pStyle w:val="a3"/>
              <w:jc w:val="center"/>
              <w:rPr>
                <w:lang w:val="ro-RO"/>
              </w:rPr>
            </w:pPr>
            <w:r w:rsidRPr="003D4A76">
              <w:rPr>
                <w:lang w:val="ro-RO"/>
              </w:rPr>
              <w:t>alin.(4)</w:t>
            </w:r>
          </w:p>
        </w:tc>
        <w:tc>
          <w:tcPr>
            <w:tcW w:w="1789" w:type="dxa"/>
          </w:tcPr>
          <w:p w:rsidR="007910C6" w:rsidRPr="003D4A76" w:rsidRDefault="007910C6" w:rsidP="00094256">
            <w:pPr>
              <w:pStyle w:val="a3"/>
              <w:jc w:val="both"/>
              <w:rPr>
                <w:lang w:val="ro-RO"/>
              </w:rPr>
            </w:pPr>
            <w:r w:rsidRPr="003D4A76">
              <w:rPr>
                <w:lang w:val="ro-RO"/>
              </w:rPr>
              <w:t>Ministerul Afacerilor Externe şi Integrării Europene</w:t>
            </w:r>
          </w:p>
        </w:tc>
        <w:tc>
          <w:tcPr>
            <w:tcW w:w="3896" w:type="dxa"/>
          </w:tcPr>
          <w:p w:rsidR="007910C6" w:rsidRPr="003D4A76" w:rsidRDefault="007910C6" w:rsidP="00094256">
            <w:pPr>
              <w:pStyle w:val="a3"/>
              <w:jc w:val="both"/>
              <w:rPr>
                <w:lang w:val="ro-RO"/>
              </w:rPr>
            </w:pPr>
            <w:r w:rsidRPr="003D4A76">
              <w:rPr>
                <w:lang w:val="ro-RO"/>
              </w:rPr>
              <w:t>La art.8 alin.(4) cuvintele „aprobate de Guvern” de exclus. Modificarea este necesară în vederea asigurării aplicabilităţii tuturor actelor normative în vigoare în domeniul reglementat de norma în speţă.</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013442">
            <w:pPr>
              <w:pStyle w:val="a3"/>
              <w:rPr>
                <w:lang w:val="ro-RO"/>
              </w:rPr>
            </w:pPr>
            <w:r w:rsidRPr="003D4A76">
              <w:rPr>
                <w:lang w:val="ro-RO"/>
              </w:rPr>
              <w:t>S-a redactat art.</w:t>
            </w:r>
            <w:r w:rsidR="00A67336" w:rsidRPr="003D4A76">
              <w:rPr>
                <w:lang w:val="ro-RO"/>
              </w:rPr>
              <w:t xml:space="preserve">27 </w:t>
            </w:r>
            <w:r w:rsidRPr="003D4A76">
              <w:rPr>
                <w:lang w:val="ro-RO"/>
              </w:rPr>
              <w:t>alin.(</w:t>
            </w:r>
            <w:r w:rsidR="00A67336" w:rsidRPr="003D4A76">
              <w:rPr>
                <w:lang w:val="ro-RO"/>
              </w:rPr>
              <w:t>12</w:t>
            </w:r>
            <w:r w:rsidRPr="003D4A76">
              <w:rPr>
                <w:lang w:val="ro-RO"/>
              </w:rPr>
              <w:t>) conform propunerii:</w:t>
            </w:r>
          </w:p>
          <w:p w:rsidR="007910C6" w:rsidRPr="003D4A76" w:rsidRDefault="007910C6" w:rsidP="00A67336">
            <w:pPr>
              <w:pStyle w:val="2"/>
              <w:tabs>
                <w:tab w:val="left" w:pos="0"/>
                <w:tab w:val="left" w:pos="540"/>
                <w:tab w:val="left" w:pos="1080"/>
              </w:tabs>
              <w:spacing w:line="240" w:lineRule="auto"/>
              <w:ind w:firstLine="851"/>
              <w:jc w:val="both"/>
            </w:pPr>
            <w:r w:rsidRPr="003D4A76">
              <w:rPr>
                <w:shd w:val="clear" w:color="auto" w:fill="FFFFFF"/>
                <w:lang w:val="ro-RO"/>
              </w:rPr>
              <w:t>„(</w:t>
            </w:r>
            <w:r w:rsidR="00A67336" w:rsidRPr="003D4A76">
              <w:rPr>
                <w:shd w:val="clear" w:color="auto" w:fill="FFFFFF"/>
              </w:rPr>
              <w:t xml:space="preserve">12) </w:t>
            </w:r>
            <w:proofErr w:type="spellStart"/>
            <w:r w:rsidR="00A67336" w:rsidRPr="003D4A76">
              <w:rPr>
                <w:shd w:val="clear" w:color="auto" w:fill="FFFFFF"/>
              </w:rPr>
              <w:t>Competenţele</w:t>
            </w:r>
            <w:proofErr w:type="spellEnd"/>
            <w:r w:rsidR="00A67336" w:rsidRPr="003D4A76">
              <w:rPr>
                <w:shd w:val="clear" w:color="auto" w:fill="FFFFFF"/>
              </w:rPr>
              <w:t xml:space="preserve"> </w:t>
            </w:r>
            <w:proofErr w:type="spellStart"/>
            <w:r w:rsidR="00A67336" w:rsidRPr="003D4A76">
              <w:rPr>
                <w:shd w:val="clear" w:color="auto" w:fill="FFFFFF"/>
              </w:rPr>
              <w:t>şi</w:t>
            </w:r>
            <w:proofErr w:type="spellEnd"/>
            <w:r w:rsidR="00A67336" w:rsidRPr="003D4A76">
              <w:rPr>
                <w:shd w:val="clear" w:color="auto" w:fill="FFFFFF"/>
              </w:rPr>
              <w:t xml:space="preserve"> </w:t>
            </w:r>
            <w:proofErr w:type="spellStart"/>
            <w:r w:rsidR="00A67336" w:rsidRPr="003D4A76">
              <w:rPr>
                <w:shd w:val="clear" w:color="auto" w:fill="FFFFFF"/>
              </w:rPr>
              <w:t>procedurile</w:t>
            </w:r>
            <w:proofErr w:type="spellEnd"/>
            <w:r w:rsidR="00A67336" w:rsidRPr="003D4A76">
              <w:rPr>
                <w:shd w:val="clear" w:color="auto" w:fill="FFFFFF"/>
              </w:rPr>
              <w:t xml:space="preserve"> </w:t>
            </w:r>
            <w:r w:rsidR="00A67336" w:rsidRPr="003D4A76">
              <w:t xml:space="preserve">de </w:t>
            </w:r>
            <w:r w:rsidR="00A67336" w:rsidRPr="003D4A76">
              <w:rPr>
                <w:shd w:val="clear" w:color="auto" w:fill="FFFFFF"/>
              </w:rPr>
              <w:t xml:space="preserve">control a </w:t>
            </w:r>
            <w:proofErr w:type="spellStart"/>
            <w:r w:rsidR="00A67336" w:rsidRPr="003D4A76">
              <w:rPr>
                <w:shd w:val="clear" w:color="auto" w:fill="FFFFFF"/>
              </w:rPr>
              <w:t>produselor</w:t>
            </w:r>
            <w:proofErr w:type="spellEnd"/>
            <w:r w:rsidR="00A67336" w:rsidRPr="003D4A76">
              <w:rPr>
                <w:shd w:val="clear" w:color="auto" w:fill="FFFFFF"/>
              </w:rPr>
              <w:t xml:space="preserve"> de </w:t>
            </w:r>
            <w:proofErr w:type="spellStart"/>
            <w:r w:rsidR="00A67336" w:rsidRPr="003D4A76">
              <w:rPr>
                <w:shd w:val="clear" w:color="auto" w:fill="FFFFFF"/>
              </w:rPr>
              <w:t>către</w:t>
            </w:r>
            <w:proofErr w:type="spellEnd"/>
            <w:r w:rsidR="00A67336" w:rsidRPr="003D4A76">
              <w:t xml:space="preserve"> </w:t>
            </w:r>
            <w:proofErr w:type="spellStart"/>
            <w:r w:rsidR="00A67336" w:rsidRPr="003D4A76">
              <w:rPr>
                <w:shd w:val="clear" w:color="auto" w:fill="FFFFFF"/>
              </w:rPr>
              <w:t>organul</w:t>
            </w:r>
            <w:proofErr w:type="spellEnd"/>
            <w:r w:rsidR="00A67336" w:rsidRPr="003D4A76">
              <w:rPr>
                <w:shd w:val="clear" w:color="auto" w:fill="FFFFFF"/>
              </w:rPr>
              <w:t xml:space="preserve"> </w:t>
            </w:r>
            <w:proofErr w:type="spellStart"/>
            <w:r w:rsidR="00A67336" w:rsidRPr="003D4A76">
              <w:rPr>
                <w:shd w:val="clear" w:color="auto" w:fill="FFFFFF"/>
              </w:rPr>
              <w:t>vamal</w:t>
            </w:r>
            <w:proofErr w:type="spellEnd"/>
            <w:r w:rsidR="00A67336" w:rsidRPr="003D4A76">
              <w:rPr>
                <w:shd w:val="clear" w:color="auto" w:fill="FFFFFF"/>
              </w:rPr>
              <w:t xml:space="preserve"> </w:t>
            </w:r>
            <w:proofErr w:type="spellStart"/>
            <w:r w:rsidR="00A67336" w:rsidRPr="003D4A76">
              <w:rPr>
                <w:shd w:val="clear" w:color="auto" w:fill="FFFFFF"/>
              </w:rPr>
              <w:t>sunt</w:t>
            </w:r>
            <w:proofErr w:type="spellEnd"/>
            <w:r w:rsidR="00A67336" w:rsidRPr="003D4A76">
              <w:rPr>
                <w:shd w:val="clear" w:color="auto" w:fill="FFFFFF"/>
              </w:rPr>
              <w:t xml:space="preserve"> </w:t>
            </w:r>
            <w:proofErr w:type="spellStart"/>
            <w:r w:rsidR="00A67336" w:rsidRPr="003D4A76">
              <w:rPr>
                <w:shd w:val="clear" w:color="auto" w:fill="FFFFFF"/>
              </w:rPr>
              <w:t>stabilite</w:t>
            </w:r>
            <w:proofErr w:type="spellEnd"/>
            <w:r w:rsidR="00A67336" w:rsidRPr="003D4A76">
              <w:rPr>
                <w:shd w:val="clear" w:color="auto" w:fill="FFFFFF"/>
              </w:rPr>
              <w:t xml:space="preserve"> de </w:t>
            </w:r>
            <w:proofErr w:type="spellStart"/>
            <w:r w:rsidR="00A67336" w:rsidRPr="003D4A76">
              <w:rPr>
                <w:shd w:val="clear" w:color="auto" w:fill="FFFFFF"/>
              </w:rPr>
              <w:t>Codul</w:t>
            </w:r>
            <w:proofErr w:type="spellEnd"/>
            <w:r w:rsidR="00A67336" w:rsidRPr="003D4A76">
              <w:rPr>
                <w:shd w:val="clear" w:color="auto" w:fill="FFFFFF"/>
              </w:rPr>
              <w:t xml:space="preserve"> </w:t>
            </w:r>
            <w:proofErr w:type="spellStart"/>
            <w:r w:rsidR="00A67336" w:rsidRPr="003D4A76">
              <w:rPr>
                <w:shd w:val="clear" w:color="auto" w:fill="FFFFFF"/>
              </w:rPr>
              <w:t>vamal</w:t>
            </w:r>
            <w:proofErr w:type="spellEnd"/>
            <w:r w:rsidR="00A67336" w:rsidRPr="003D4A76">
              <w:rPr>
                <w:shd w:val="clear" w:color="auto" w:fill="FFFFFF"/>
              </w:rPr>
              <w:t xml:space="preserve">, </w:t>
            </w:r>
            <w:proofErr w:type="spellStart"/>
            <w:r w:rsidR="00A67336" w:rsidRPr="003D4A76">
              <w:rPr>
                <w:shd w:val="clear" w:color="auto" w:fill="FFFFFF"/>
              </w:rPr>
              <w:t>prezenta</w:t>
            </w:r>
            <w:proofErr w:type="spellEnd"/>
            <w:r w:rsidR="00A67336" w:rsidRPr="003D4A76">
              <w:rPr>
                <w:shd w:val="clear" w:color="auto" w:fill="FFFFFF"/>
              </w:rPr>
              <w:t xml:space="preserve"> </w:t>
            </w:r>
            <w:proofErr w:type="spellStart"/>
            <w:r w:rsidR="00A67336" w:rsidRPr="003D4A76">
              <w:rPr>
                <w:shd w:val="clear" w:color="auto" w:fill="FFFFFF"/>
              </w:rPr>
              <w:t>lege</w:t>
            </w:r>
            <w:proofErr w:type="spellEnd"/>
            <w:r w:rsidR="00A67336" w:rsidRPr="003D4A76">
              <w:rPr>
                <w:shd w:val="clear" w:color="auto" w:fill="FFFFFF"/>
              </w:rPr>
              <w:t xml:space="preserve"> </w:t>
            </w:r>
            <w:proofErr w:type="spellStart"/>
            <w:r w:rsidR="00A67336" w:rsidRPr="003D4A76">
              <w:t>şi</w:t>
            </w:r>
            <w:proofErr w:type="spellEnd"/>
            <w:r w:rsidR="00A67336" w:rsidRPr="003D4A76">
              <w:t xml:space="preserve"> </w:t>
            </w:r>
            <w:proofErr w:type="spellStart"/>
            <w:r w:rsidR="00A67336" w:rsidRPr="003D4A76">
              <w:t>alte</w:t>
            </w:r>
            <w:proofErr w:type="spellEnd"/>
            <w:r w:rsidR="00A67336" w:rsidRPr="003D4A76">
              <w:t xml:space="preserve"> </w:t>
            </w:r>
            <w:proofErr w:type="spellStart"/>
            <w:r w:rsidR="00A67336" w:rsidRPr="003D4A76">
              <w:t>acte</w:t>
            </w:r>
            <w:proofErr w:type="spellEnd"/>
            <w:r w:rsidR="00A67336" w:rsidRPr="003D4A76">
              <w:t xml:space="preserve"> normative</w:t>
            </w:r>
            <w:r w:rsidRPr="003D4A76">
              <w:rPr>
                <w:lang w:val="ro-RO"/>
              </w:rPr>
              <w:t>.”</w:t>
            </w:r>
            <w:r w:rsidRPr="003D4A76">
              <w:rPr>
                <w:shd w:val="clear" w:color="auto" w:fill="FFFFFF"/>
                <w:lang w:val="ro-RO"/>
              </w:rPr>
              <w:t xml:space="preserve"> </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Art.8</w:t>
            </w:r>
          </w:p>
          <w:p w:rsidR="007910C6" w:rsidRPr="003D4A76" w:rsidRDefault="007910C6" w:rsidP="00094256">
            <w:pPr>
              <w:pStyle w:val="a3"/>
              <w:jc w:val="center"/>
              <w:rPr>
                <w:lang w:val="ro-RO"/>
              </w:rPr>
            </w:pPr>
          </w:p>
        </w:tc>
        <w:tc>
          <w:tcPr>
            <w:tcW w:w="1789" w:type="dxa"/>
          </w:tcPr>
          <w:p w:rsidR="007910C6" w:rsidRPr="003D4A76" w:rsidRDefault="007910C6" w:rsidP="00094256">
            <w:pPr>
              <w:pStyle w:val="a6"/>
              <w:jc w:val="both"/>
              <w:rPr>
                <w:rFonts w:ascii="Times New Roman" w:hAnsi="Times New Roman"/>
                <w:sz w:val="24"/>
                <w:szCs w:val="24"/>
                <w:lang w:val="ro-RO"/>
              </w:rPr>
            </w:pPr>
            <w:r w:rsidRPr="003D4A76">
              <w:rPr>
                <w:rFonts w:ascii="Times New Roman" w:hAnsi="Times New Roman"/>
                <w:sz w:val="24"/>
                <w:szCs w:val="24"/>
                <w:lang w:val="ro-RO"/>
              </w:rPr>
              <w:t>Ministerul Finanţelor</w:t>
            </w:r>
          </w:p>
        </w:tc>
        <w:tc>
          <w:tcPr>
            <w:tcW w:w="3896" w:type="dxa"/>
          </w:tcPr>
          <w:p w:rsidR="007910C6" w:rsidRPr="003D4A76" w:rsidRDefault="007910C6" w:rsidP="00094256">
            <w:pPr>
              <w:pStyle w:val="a3"/>
              <w:jc w:val="both"/>
              <w:rPr>
                <w:lang w:val="ro-RO"/>
              </w:rPr>
            </w:pPr>
            <w:r w:rsidRPr="003D4A76">
              <w:rPr>
                <w:lang w:val="ro-RO"/>
              </w:rPr>
              <w:t xml:space="preserve">Considerăm, că întru respectarea consecutivităţii conţinutului proiectului de lege prezentat spre avizare, conţinutul articolului 8 urmează a fi substituit cu conţinutul </w:t>
            </w:r>
            <w:r w:rsidRPr="003D4A76">
              <w:rPr>
                <w:lang w:val="ro-RO"/>
              </w:rPr>
              <w:lastRenderedPageBreak/>
              <w:t>articolului 9.</w:t>
            </w:r>
          </w:p>
        </w:tc>
        <w:tc>
          <w:tcPr>
            <w:tcW w:w="1625" w:type="dxa"/>
          </w:tcPr>
          <w:p w:rsidR="007910C6" w:rsidRPr="003D4A76" w:rsidRDefault="007910C6" w:rsidP="00C651C1">
            <w:pPr>
              <w:pStyle w:val="a3"/>
              <w:rPr>
                <w:lang w:val="ro-RO"/>
              </w:rPr>
            </w:pPr>
            <w:r w:rsidRPr="003D4A76">
              <w:rPr>
                <w:lang w:val="ro-RO"/>
              </w:rPr>
              <w:lastRenderedPageBreak/>
              <w:t>Se acceptă</w:t>
            </w:r>
          </w:p>
        </w:tc>
        <w:tc>
          <w:tcPr>
            <w:tcW w:w="5746" w:type="dxa"/>
          </w:tcPr>
          <w:p w:rsidR="007910C6" w:rsidRPr="003D4A76" w:rsidRDefault="00A67336" w:rsidP="00A67336">
            <w:pPr>
              <w:pStyle w:val="a3"/>
              <w:rPr>
                <w:lang w:val="ro-RO"/>
              </w:rPr>
            </w:pPr>
            <w:r w:rsidRPr="003D4A76">
              <w:rPr>
                <w:lang w:val="ro-RO"/>
              </w:rPr>
              <w:t xml:space="preserve">Prevederilor articolelor 8 ș9 au fost transferate la capitolul VI care vizează controlul produselor efectuat de organul vamal, respectiv la art.27 și 28 </w:t>
            </w:r>
            <w:r w:rsidR="007910C6" w:rsidRPr="003D4A76">
              <w:rPr>
                <w:lang w:val="ro-RO"/>
              </w:rPr>
              <w:t>S.</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7B2071">
            <w:pPr>
              <w:pStyle w:val="a3"/>
              <w:jc w:val="center"/>
              <w:rPr>
                <w:lang w:val="ro-RO"/>
              </w:rPr>
            </w:pPr>
            <w:r w:rsidRPr="003D4A76">
              <w:rPr>
                <w:lang w:val="ro-RO"/>
              </w:rPr>
              <w:t>Art.9</w:t>
            </w:r>
          </w:p>
          <w:p w:rsidR="007910C6" w:rsidRPr="003D4A76" w:rsidRDefault="007910C6" w:rsidP="007B2071">
            <w:pPr>
              <w:pStyle w:val="a3"/>
              <w:jc w:val="center"/>
              <w:rPr>
                <w:lang w:val="ro-RO"/>
              </w:rPr>
            </w:pPr>
            <w:r w:rsidRPr="003D4A76">
              <w:rPr>
                <w:lang w:val="ro-RO"/>
              </w:rPr>
              <w:t>alin.(1)</w:t>
            </w:r>
          </w:p>
          <w:p w:rsidR="007910C6" w:rsidRPr="003D4A76" w:rsidRDefault="007910C6" w:rsidP="00094256">
            <w:pPr>
              <w:pStyle w:val="a3"/>
              <w:jc w:val="center"/>
              <w:rPr>
                <w:lang w:val="ro-RO"/>
              </w:rPr>
            </w:pPr>
          </w:p>
        </w:tc>
        <w:tc>
          <w:tcPr>
            <w:tcW w:w="1789" w:type="dxa"/>
          </w:tcPr>
          <w:p w:rsidR="007910C6" w:rsidRPr="003D4A76" w:rsidRDefault="007910C6" w:rsidP="00094256">
            <w:pPr>
              <w:pStyle w:val="a6"/>
              <w:jc w:val="both"/>
              <w:rPr>
                <w:rFonts w:ascii="Times New Roman" w:hAnsi="Times New Roman"/>
                <w:sz w:val="24"/>
                <w:szCs w:val="24"/>
                <w:lang w:val="ro-RO"/>
              </w:rPr>
            </w:pPr>
            <w:r w:rsidRPr="003D4A76">
              <w:rPr>
                <w:rFonts w:ascii="Times New Roman" w:hAnsi="Times New Roman"/>
                <w:sz w:val="24"/>
                <w:szCs w:val="24"/>
                <w:lang w:val="ro-RO"/>
              </w:rPr>
              <w:t>Serviciul Vamal</w:t>
            </w:r>
          </w:p>
        </w:tc>
        <w:tc>
          <w:tcPr>
            <w:tcW w:w="3896" w:type="dxa"/>
          </w:tcPr>
          <w:p w:rsidR="007910C6" w:rsidRPr="003D4A76" w:rsidRDefault="007910C6" w:rsidP="007B2071">
            <w:pPr>
              <w:pStyle w:val="12"/>
              <w:shd w:val="clear" w:color="auto" w:fill="auto"/>
              <w:tabs>
                <w:tab w:val="left" w:pos="908"/>
              </w:tabs>
              <w:spacing w:before="0" w:after="0" w:line="240" w:lineRule="auto"/>
              <w:ind w:right="20"/>
              <w:jc w:val="both"/>
              <w:rPr>
                <w:sz w:val="24"/>
                <w:szCs w:val="24"/>
                <w:lang w:val="it-IT"/>
              </w:rPr>
            </w:pPr>
            <w:r w:rsidRPr="003D4A76">
              <w:rPr>
                <w:sz w:val="24"/>
                <w:szCs w:val="24"/>
                <w:lang w:val="it-IT"/>
              </w:rPr>
              <w:t>De a completa alineatul (1) din art. 9 cu un nou alineat, avînd următorul continut:</w:t>
            </w:r>
          </w:p>
          <w:p w:rsidR="007910C6" w:rsidRPr="003D4A76" w:rsidRDefault="007910C6" w:rsidP="007B2071">
            <w:pPr>
              <w:pStyle w:val="12"/>
              <w:shd w:val="clear" w:color="auto" w:fill="auto"/>
              <w:tabs>
                <w:tab w:val="left" w:pos="908"/>
              </w:tabs>
              <w:spacing w:before="0" w:after="0" w:line="240" w:lineRule="auto"/>
              <w:ind w:right="20"/>
              <w:jc w:val="both"/>
              <w:rPr>
                <w:sz w:val="24"/>
                <w:szCs w:val="24"/>
                <w:lang w:val="it-IT"/>
              </w:rPr>
            </w:pPr>
            <w:r w:rsidRPr="003D4A76">
              <w:rPr>
                <w:i/>
                <w:sz w:val="24"/>
                <w:szCs w:val="24"/>
                <w:lang w:val="it-IT"/>
              </w:rPr>
              <w:t>„elaborează politica statului în domeniul supravegherii pieţei",</w:t>
            </w:r>
            <w:r w:rsidRPr="003D4A76">
              <w:rPr>
                <w:sz w:val="24"/>
                <w:szCs w:val="24"/>
                <w:lang w:val="it-IT"/>
              </w:rPr>
              <w:t xml:space="preserve"> dat fiind faptul că punctul (2) al aceluiaşi articol prevede că, autorităţile de supraveghere a pieţei implementează politica statului în domeniul supravegherii pieţei, nefiind stipulate organele care o elaborează.</w:t>
            </w:r>
          </w:p>
        </w:tc>
        <w:tc>
          <w:tcPr>
            <w:tcW w:w="1625" w:type="dxa"/>
          </w:tcPr>
          <w:p w:rsidR="007910C6" w:rsidRPr="003D4A76" w:rsidRDefault="007910C6" w:rsidP="00C651C1">
            <w:pPr>
              <w:pStyle w:val="a3"/>
              <w:rPr>
                <w:lang w:val="ro-RO"/>
              </w:rPr>
            </w:pPr>
            <w:r w:rsidRPr="003D4A76">
              <w:rPr>
                <w:lang w:val="ro-RO"/>
              </w:rPr>
              <w:t>Se acceptă</w:t>
            </w:r>
          </w:p>
        </w:tc>
        <w:tc>
          <w:tcPr>
            <w:tcW w:w="5746" w:type="dxa"/>
          </w:tcPr>
          <w:p w:rsidR="007910C6" w:rsidRPr="003D4A76" w:rsidRDefault="007910C6" w:rsidP="00094256">
            <w:pPr>
              <w:pStyle w:val="a3"/>
              <w:rPr>
                <w:lang w:val="ro-RO"/>
              </w:rPr>
            </w:pPr>
            <w:r w:rsidRPr="003D4A76">
              <w:rPr>
                <w:lang w:val="ro-RO"/>
              </w:rPr>
              <w:t xml:space="preserve"> S-a completat alin.(</w:t>
            </w:r>
            <w:r w:rsidR="00A67336" w:rsidRPr="003D4A76">
              <w:rPr>
                <w:lang w:val="ro-RO"/>
              </w:rPr>
              <w:t>2</w:t>
            </w:r>
            <w:r w:rsidRPr="003D4A76">
              <w:rPr>
                <w:lang w:val="ro-RO"/>
              </w:rPr>
              <w:t>) art.</w:t>
            </w:r>
            <w:r w:rsidR="00A67336" w:rsidRPr="003D4A76">
              <w:rPr>
                <w:lang w:val="ro-RO"/>
              </w:rPr>
              <w:t>6</w:t>
            </w:r>
            <w:r w:rsidRPr="003D4A76">
              <w:rPr>
                <w:lang w:val="ro-RO"/>
              </w:rPr>
              <w:t xml:space="preserve"> conform propunerii:</w:t>
            </w:r>
          </w:p>
          <w:p w:rsidR="007910C6" w:rsidRPr="003D4A76" w:rsidRDefault="007910C6" w:rsidP="00094256">
            <w:pPr>
              <w:pStyle w:val="a3"/>
              <w:rPr>
                <w:lang w:val="ro-RO"/>
              </w:rPr>
            </w:pPr>
            <w:r w:rsidRPr="003D4A76">
              <w:rPr>
                <w:lang w:val="ro-RO"/>
              </w:rPr>
              <w:t>„a) elaborează politica statului în domeniul supravegherii pieţei;”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F243AC">
            <w:pPr>
              <w:pStyle w:val="a3"/>
              <w:jc w:val="center"/>
              <w:rPr>
                <w:lang w:val="ro-RO"/>
              </w:rPr>
            </w:pPr>
            <w:r w:rsidRPr="003D4A76">
              <w:rPr>
                <w:lang w:val="ro-RO"/>
              </w:rPr>
              <w:t>Art.9</w:t>
            </w:r>
          </w:p>
          <w:p w:rsidR="007910C6" w:rsidRPr="003D4A76" w:rsidRDefault="007910C6" w:rsidP="00F243AC">
            <w:pPr>
              <w:pStyle w:val="a3"/>
              <w:jc w:val="center"/>
              <w:rPr>
                <w:lang w:val="ro-RO"/>
              </w:rPr>
            </w:pPr>
            <w:r w:rsidRPr="003D4A76">
              <w:rPr>
                <w:lang w:val="ro-RO"/>
              </w:rPr>
              <w:t>alin.(1)</w:t>
            </w:r>
          </w:p>
          <w:p w:rsidR="007910C6" w:rsidRPr="003D4A76" w:rsidRDefault="007910C6" w:rsidP="00F243AC">
            <w:pPr>
              <w:pStyle w:val="a3"/>
              <w:jc w:val="center"/>
              <w:rPr>
                <w:lang w:val="ro-RO"/>
              </w:rPr>
            </w:pPr>
            <w:r w:rsidRPr="003D4A76">
              <w:rPr>
                <w:lang w:val="ro-RO"/>
              </w:rPr>
              <w:t>lit. a)</w:t>
            </w:r>
          </w:p>
        </w:tc>
        <w:tc>
          <w:tcPr>
            <w:tcW w:w="1789" w:type="dxa"/>
          </w:tcPr>
          <w:p w:rsidR="007910C6" w:rsidRPr="003D4A76" w:rsidRDefault="007910C6" w:rsidP="00094256">
            <w:pPr>
              <w:pStyle w:val="a6"/>
              <w:jc w:val="both"/>
              <w:rPr>
                <w:rFonts w:ascii="Times New Roman" w:hAnsi="Times New Roman"/>
                <w:sz w:val="24"/>
                <w:szCs w:val="24"/>
                <w:lang w:val="ro-RO"/>
              </w:rPr>
            </w:pPr>
            <w:r w:rsidRPr="003D4A76">
              <w:rPr>
                <w:rFonts w:ascii="Times New Roman" w:hAnsi="Times New Roman"/>
                <w:sz w:val="24"/>
                <w:szCs w:val="24"/>
                <w:lang w:val="ro-RO"/>
              </w:rPr>
              <w:t>Agenţia pentru Protecţia Consumatorilor</w:t>
            </w:r>
          </w:p>
        </w:tc>
        <w:tc>
          <w:tcPr>
            <w:tcW w:w="3896" w:type="dxa"/>
          </w:tcPr>
          <w:p w:rsidR="007910C6" w:rsidRPr="003D4A76" w:rsidRDefault="007910C6" w:rsidP="00094256">
            <w:pPr>
              <w:pStyle w:val="a3"/>
              <w:jc w:val="both"/>
              <w:rPr>
                <w:lang w:val="ro-RO"/>
              </w:rPr>
            </w:pPr>
            <w:r w:rsidRPr="003D4A76">
              <w:rPr>
                <w:lang w:val="ro-RO"/>
              </w:rPr>
              <w:t>La art.9 alin. (1) lit. a) se propune de modificat textul „coordonează evaluarea efectelor pe piaţă ale activităţilor…” cu sintagma „coordonează evaluarea activităţilor…”</w:t>
            </w:r>
          </w:p>
        </w:tc>
        <w:tc>
          <w:tcPr>
            <w:tcW w:w="1625" w:type="dxa"/>
          </w:tcPr>
          <w:p w:rsidR="007910C6" w:rsidRPr="003D4A76" w:rsidRDefault="007910C6" w:rsidP="00C651C1">
            <w:pPr>
              <w:pStyle w:val="a3"/>
              <w:rPr>
                <w:lang w:val="ro-RO"/>
              </w:rPr>
            </w:pPr>
            <w:r w:rsidRPr="003D4A76">
              <w:rPr>
                <w:lang w:val="ro-RO"/>
              </w:rPr>
              <w:t>Se acceptă</w:t>
            </w:r>
          </w:p>
        </w:tc>
        <w:tc>
          <w:tcPr>
            <w:tcW w:w="5746" w:type="dxa"/>
          </w:tcPr>
          <w:p w:rsidR="007910C6" w:rsidRPr="003D4A76" w:rsidRDefault="007910C6" w:rsidP="00013442">
            <w:pPr>
              <w:pStyle w:val="HTML"/>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Art.</w:t>
            </w:r>
            <w:r w:rsidR="006240F9" w:rsidRPr="003D4A76">
              <w:rPr>
                <w:rFonts w:ascii="Times New Roman" w:hAnsi="Times New Roman" w:cs="Times New Roman"/>
                <w:sz w:val="24"/>
                <w:szCs w:val="24"/>
                <w:lang w:val="ro-RO"/>
              </w:rPr>
              <w:t>6</w:t>
            </w:r>
            <w:r w:rsidRPr="003D4A76">
              <w:rPr>
                <w:rFonts w:ascii="Times New Roman" w:hAnsi="Times New Roman" w:cs="Times New Roman"/>
                <w:sz w:val="24"/>
                <w:szCs w:val="24"/>
                <w:lang w:val="ro-RO"/>
              </w:rPr>
              <w:t xml:space="preserve"> alin.(</w:t>
            </w:r>
            <w:r w:rsidR="006240F9" w:rsidRPr="003D4A76">
              <w:rPr>
                <w:rFonts w:ascii="Times New Roman" w:hAnsi="Times New Roman" w:cs="Times New Roman"/>
                <w:sz w:val="24"/>
                <w:szCs w:val="24"/>
                <w:lang w:val="ro-RO"/>
              </w:rPr>
              <w:t>2</w:t>
            </w:r>
            <w:r w:rsidRPr="003D4A76">
              <w:rPr>
                <w:rFonts w:ascii="Times New Roman" w:hAnsi="Times New Roman" w:cs="Times New Roman"/>
                <w:sz w:val="24"/>
                <w:szCs w:val="24"/>
                <w:lang w:val="ro-RO"/>
              </w:rPr>
              <w:t xml:space="preserve">) lit. </w:t>
            </w:r>
            <w:r w:rsidR="006240F9" w:rsidRPr="003D4A76">
              <w:rPr>
                <w:rFonts w:ascii="Times New Roman" w:hAnsi="Times New Roman" w:cs="Times New Roman"/>
                <w:sz w:val="24"/>
                <w:szCs w:val="24"/>
                <w:lang w:val="ro-RO"/>
              </w:rPr>
              <w:t>b</w:t>
            </w:r>
            <w:r w:rsidRPr="003D4A76">
              <w:rPr>
                <w:rFonts w:ascii="Times New Roman" w:hAnsi="Times New Roman" w:cs="Times New Roman"/>
                <w:sz w:val="24"/>
                <w:szCs w:val="24"/>
                <w:lang w:val="ro-RO"/>
              </w:rPr>
              <w:t>) a proiectului prevede:</w:t>
            </w:r>
          </w:p>
          <w:p w:rsidR="007910C6" w:rsidRPr="003D4A76" w:rsidRDefault="007910C6" w:rsidP="006240F9">
            <w:pPr>
              <w:pStyle w:val="HTML"/>
              <w:ind w:firstLine="639"/>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 xml:space="preserve">„ </w:t>
            </w:r>
            <w:r w:rsidR="006240F9" w:rsidRPr="003D4A76">
              <w:rPr>
                <w:rFonts w:ascii="Times New Roman" w:hAnsi="Times New Roman" w:cs="Times New Roman"/>
                <w:sz w:val="24"/>
                <w:szCs w:val="24"/>
                <w:lang w:val="ro-RO"/>
              </w:rPr>
              <w:t>b</w:t>
            </w:r>
            <w:r w:rsidRPr="003D4A76">
              <w:rPr>
                <w:rFonts w:ascii="Times New Roman" w:hAnsi="Times New Roman" w:cs="Times New Roman"/>
                <w:sz w:val="24"/>
                <w:szCs w:val="24"/>
                <w:lang w:val="ro-RO"/>
              </w:rPr>
              <w:t xml:space="preserve">) coordonează evaluarea </w:t>
            </w:r>
            <w:r w:rsidRPr="003D4A76">
              <w:rPr>
                <w:rFonts w:ascii="Times New Roman" w:hAnsi="Times New Roman" w:cs="Times New Roman"/>
                <w:sz w:val="24"/>
                <w:szCs w:val="24"/>
                <w:shd w:val="clear" w:color="auto" w:fill="FFFFFF"/>
                <w:lang w:val="ro-RO"/>
              </w:rPr>
              <w:t xml:space="preserve">rezultatelor </w:t>
            </w:r>
            <w:r w:rsidRPr="003D4A76">
              <w:rPr>
                <w:rFonts w:ascii="Times New Roman" w:hAnsi="Times New Roman" w:cs="Times New Roman"/>
                <w:sz w:val="24"/>
                <w:szCs w:val="24"/>
                <w:lang w:val="ro-RO"/>
              </w:rPr>
              <w:t>activităţilor desfăşurate de autorităţile de supraveghere a pieţei şi a efectelor acestora pe piaţă;</w:t>
            </w:r>
            <w:r w:rsidRPr="003D4A76">
              <w:rPr>
                <w:rFonts w:ascii="Times New Roman" w:hAnsi="Times New Roman" w:cs="Times New Roman"/>
                <w:sz w:val="24"/>
                <w:szCs w:val="24"/>
                <w:shd w:val="clear" w:color="auto" w:fill="FFFFFF"/>
                <w:lang w:val="ro-RO"/>
              </w:rPr>
              <w:t>.</w:t>
            </w:r>
            <w:r w:rsidRPr="003D4A76">
              <w:rPr>
                <w:rFonts w:ascii="Times New Roman" w:hAnsi="Times New Roman" w:cs="Times New Roman"/>
                <w:sz w:val="24"/>
                <w:szCs w:val="24"/>
                <w:lang w:val="ro-RO"/>
              </w:rPr>
              <w:t>”</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D062D3">
            <w:pPr>
              <w:pStyle w:val="a3"/>
              <w:jc w:val="center"/>
              <w:rPr>
                <w:lang w:val="ro-RO"/>
              </w:rPr>
            </w:pPr>
            <w:r w:rsidRPr="003D4A76">
              <w:rPr>
                <w:lang w:val="ro-RO"/>
              </w:rPr>
              <w:t>Art.9</w:t>
            </w:r>
          </w:p>
          <w:p w:rsidR="007910C6" w:rsidRPr="003D4A76" w:rsidRDefault="007910C6" w:rsidP="00D062D3">
            <w:pPr>
              <w:pStyle w:val="a3"/>
              <w:jc w:val="center"/>
              <w:rPr>
                <w:lang w:val="ro-RO"/>
              </w:rPr>
            </w:pPr>
            <w:r w:rsidRPr="003D4A76">
              <w:rPr>
                <w:lang w:val="ro-RO"/>
              </w:rPr>
              <w:t>alin.(1)</w:t>
            </w:r>
          </w:p>
          <w:p w:rsidR="007910C6" w:rsidRPr="003D4A76" w:rsidRDefault="007910C6" w:rsidP="00D062D3">
            <w:pPr>
              <w:pStyle w:val="a3"/>
              <w:jc w:val="center"/>
              <w:rPr>
                <w:lang w:val="ro-RO"/>
              </w:rPr>
            </w:pPr>
            <w:r w:rsidRPr="003D4A76">
              <w:rPr>
                <w:lang w:val="ro-RO"/>
              </w:rPr>
              <w:t>lit. b)</w:t>
            </w:r>
          </w:p>
        </w:tc>
        <w:tc>
          <w:tcPr>
            <w:tcW w:w="1789" w:type="dxa"/>
          </w:tcPr>
          <w:p w:rsidR="007910C6" w:rsidRPr="003D4A76" w:rsidRDefault="007910C6" w:rsidP="00094256">
            <w:pPr>
              <w:pStyle w:val="a6"/>
              <w:jc w:val="both"/>
              <w:rPr>
                <w:rFonts w:ascii="Times New Roman" w:hAnsi="Times New Roman"/>
                <w:sz w:val="24"/>
                <w:szCs w:val="24"/>
                <w:lang w:val="ro-RO"/>
              </w:rPr>
            </w:pPr>
            <w:r w:rsidRPr="003D4A76">
              <w:rPr>
                <w:rFonts w:ascii="Times New Roman" w:hAnsi="Times New Roman"/>
                <w:sz w:val="24"/>
                <w:szCs w:val="24"/>
                <w:lang w:val="ro-RO"/>
              </w:rPr>
              <w:t>Agenţia pentru Protecţia Consumatorilor</w:t>
            </w:r>
          </w:p>
        </w:tc>
        <w:tc>
          <w:tcPr>
            <w:tcW w:w="3896" w:type="dxa"/>
          </w:tcPr>
          <w:p w:rsidR="007910C6" w:rsidRPr="003D4A76" w:rsidRDefault="007910C6" w:rsidP="00094256">
            <w:pPr>
              <w:pStyle w:val="a3"/>
              <w:jc w:val="both"/>
              <w:rPr>
                <w:lang w:val="ro-RO"/>
              </w:rPr>
            </w:pPr>
            <w:r w:rsidRPr="003D4A76">
              <w:rPr>
                <w:lang w:val="ro-RO"/>
              </w:rPr>
              <w:t>La art.9 alin. (1) lit. b), referitor la programul sectorial, a se concretiza perioada de elaborare, aplicare (</w:t>
            </w:r>
            <w:r w:rsidRPr="003D4A76">
              <w:rPr>
                <w:i/>
                <w:lang w:val="ro-RO"/>
              </w:rPr>
              <w:t>anual sau trimestrial</w:t>
            </w:r>
            <w:r w:rsidRPr="003D4A76">
              <w:rPr>
                <w:lang w:val="ro-RO"/>
              </w:rPr>
              <w:t>).</w:t>
            </w:r>
          </w:p>
        </w:tc>
        <w:tc>
          <w:tcPr>
            <w:tcW w:w="1625" w:type="dxa"/>
          </w:tcPr>
          <w:p w:rsidR="007910C6" w:rsidRPr="003D4A76" w:rsidRDefault="007910C6" w:rsidP="00C651C1">
            <w:pPr>
              <w:pStyle w:val="a3"/>
              <w:rPr>
                <w:lang w:val="ro-RO"/>
              </w:rPr>
            </w:pPr>
            <w:r w:rsidRPr="003D4A76">
              <w:rPr>
                <w:lang w:val="ro-RO"/>
              </w:rPr>
              <w:t>Se acceptă</w:t>
            </w:r>
          </w:p>
        </w:tc>
        <w:tc>
          <w:tcPr>
            <w:tcW w:w="5746" w:type="dxa"/>
          </w:tcPr>
          <w:p w:rsidR="007910C6" w:rsidRPr="003D4A76" w:rsidRDefault="007910C6" w:rsidP="001C3C24">
            <w:pPr>
              <w:pStyle w:val="HTML"/>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Art.</w:t>
            </w:r>
            <w:r w:rsidR="006240F9" w:rsidRPr="003D4A76">
              <w:rPr>
                <w:rFonts w:ascii="Times New Roman" w:hAnsi="Times New Roman" w:cs="Times New Roman"/>
                <w:sz w:val="24"/>
                <w:szCs w:val="24"/>
                <w:lang w:val="ro-RO"/>
              </w:rPr>
              <w:t>6</w:t>
            </w:r>
            <w:r w:rsidRPr="003D4A76">
              <w:rPr>
                <w:rFonts w:ascii="Times New Roman" w:hAnsi="Times New Roman" w:cs="Times New Roman"/>
                <w:sz w:val="24"/>
                <w:szCs w:val="24"/>
                <w:lang w:val="ro-RO"/>
              </w:rPr>
              <w:t xml:space="preserve"> alin.(</w:t>
            </w:r>
            <w:r w:rsidR="006240F9" w:rsidRPr="003D4A76">
              <w:rPr>
                <w:rFonts w:ascii="Times New Roman" w:hAnsi="Times New Roman" w:cs="Times New Roman"/>
                <w:sz w:val="24"/>
                <w:szCs w:val="24"/>
                <w:lang w:val="ro-RO"/>
              </w:rPr>
              <w:t>2</w:t>
            </w:r>
            <w:r w:rsidRPr="003D4A76">
              <w:rPr>
                <w:rFonts w:ascii="Times New Roman" w:hAnsi="Times New Roman" w:cs="Times New Roman"/>
                <w:sz w:val="24"/>
                <w:szCs w:val="24"/>
                <w:lang w:val="ro-RO"/>
              </w:rPr>
              <w:t xml:space="preserve">) lit. </w:t>
            </w:r>
            <w:r w:rsidR="006240F9" w:rsidRPr="003D4A76">
              <w:rPr>
                <w:rFonts w:ascii="Times New Roman" w:hAnsi="Times New Roman" w:cs="Times New Roman"/>
                <w:sz w:val="24"/>
                <w:szCs w:val="24"/>
                <w:lang w:val="ro-RO"/>
              </w:rPr>
              <w:t>c</w:t>
            </w:r>
            <w:r w:rsidRPr="003D4A76">
              <w:rPr>
                <w:rFonts w:ascii="Times New Roman" w:hAnsi="Times New Roman" w:cs="Times New Roman"/>
                <w:sz w:val="24"/>
                <w:szCs w:val="24"/>
                <w:lang w:val="ro-RO"/>
              </w:rPr>
              <w:t>) a proiectului prevede:</w:t>
            </w:r>
          </w:p>
          <w:p w:rsidR="007910C6" w:rsidRPr="003D4A76" w:rsidRDefault="007910C6" w:rsidP="006240F9">
            <w:pPr>
              <w:pStyle w:val="a3"/>
              <w:ind w:firstLine="309"/>
              <w:rPr>
                <w:lang w:val="ro-RO"/>
              </w:rPr>
            </w:pPr>
            <w:r w:rsidRPr="003D4A76">
              <w:rPr>
                <w:lang w:val="ro-RO"/>
              </w:rPr>
              <w:t>„</w:t>
            </w:r>
            <w:r w:rsidR="006240F9" w:rsidRPr="003D4A76">
              <w:rPr>
                <w:lang w:val="ro-RO"/>
              </w:rPr>
              <w:t>c</w:t>
            </w:r>
            <w:r w:rsidRPr="003D4A76">
              <w:rPr>
                <w:lang w:val="ro-RO"/>
              </w:rPr>
              <w:t>) elaborează programul general anual de supraveghere a pieţei în baza programelor sectoriale anuale  şi îl aprobă prin ordinul organului respectiv;”</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E16E97">
            <w:pPr>
              <w:pStyle w:val="a3"/>
              <w:jc w:val="center"/>
              <w:rPr>
                <w:lang w:val="ro-RO"/>
              </w:rPr>
            </w:pPr>
            <w:r w:rsidRPr="003D4A76">
              <w:rPr>
                <w:lang w:val="ro-RO"/>
              </w:rPr>
              <w:t>Art.9</w:t>
            </w:r>
          </w:p>
          <w:p w:rsidR="007910C6" w:rsidRPr="003D4A76" w:rsidRDefault="007910C6" w:rsidP="00E16E97">
            <w:pPr>
              <w:pStyle w:val="a3"/>
              <w:jc w:val="center"/>
              <w:rPr>
                <w:lang w:val="ro-RO"/>
              </w:rPr>
            </w:pPr>
            <w:r w:rsidRPr="003D4A76">
              <w:rPr>
                <w:lang w:val="ro-RO"/>
              </w:rPr>
              <w:t>alin.(1)</w:t>
            </w:r>
          </w:p>
          <w:p w:rsidR="007910C6" w:rsidRPr="003D4A76" w:rsidRDefault="007910C6" w:rsidP="00E16E97">
            <w:pPr>
              <w:pStyle w:val="a3"/>
              <w:jc w:val="center"/>
              <w:rPr>
                <w:lang w:val="ro-RO"/>
              </w:rPr>
            </w:pPr>
            <w:r w:rsidRPr="003D4A76">
              <w:rPr>
                <w:lang w:val="ro-RO"/>
              </w:rPr>
              <w:t>lit. e)</w:t>
            </w:r>
          </w:p>
        </w:tc>
        <w:tc>
          <w:tcPr>
            <w:tcW w:w="1789" w:type="dxa"/>
          </w:tcPr>
          <w:p w:rsidR="007910C6" w:rsidRPr="003D4A76" w:rsidRDefault="007910C6" w:rsidP="00094256">
            <w:pPr>
              <w:pStyle w:val="a6"/>
              <w:jc w:val="both"/>
              <w:rPr>
                <w:rFonts w:ascii="Times New Roman" w:hAnsi="Times New Roman"/>
                <w:sz w:val="24"/>
                <w:szCs w:val="24"/>
                <w:lang w:val="ro-RO"/>
              </w:rPr>
            </w:pPr>
            <w:r w:rsidRPr="003D4A76">
              <w:rPr>
                <w:rFonts w:ascii="Times New Roman" w:hAnsi="Times New Roman"/>
                <w:sz w:val="24"/>
                <w:szCs w:val="24"/>
                <w:lang w:val="ro-RO"/>
              </w:rPr>
              <w:t>Agenţia pentru Protecţia Consumatorilor</w:t>
            </w:r>
          </w:p>
        </w:tc>
        <w:tc>
          <w:tcPr>
            <w:tcW w:w="3896" w:type="dxa"/>
          </w:tcPr>
          <w:p w:rsidR="007910C6" w:rsidRPr="003D4A76" w:rsidRDefault="007910C6" w:rsidP="00E16E97">
            <w:pPr>
              <w:pStyle w:val="a3"/>
              <w:jc w:val="both"/>
              <w:rPr>
                <w:lang w:val="ro-RO"/>
              </w:rPr>
            </w:pPr>
            <w:r w:rsidRPr="003D4A76">
              <w:rPr>
                <w:lang w:val="ro-RO"/>
              </w:rPr>
              <w:t xml:space="preserve">La art.9 alin. (1) lit. e) după </w:t>
            </w:r>
            <w:proofErr w:type="spellStart"/>
            <w:r w:rsidRPr="003D4A76">
              <w:rPr>
                <w:lang w:val="ro-RO"/>
              </w:rPr>
              <w:t>cuvîntul</w:t>
            </w:r>
            <w:proofErr w:type="spellEnd"/>
            <w:r w:rsidRPr="003D4A76">
              <w:rPr>
                <w:lang w:val="ro-RO"/>
              </w:rPr>
              <w:t xml:space="preserve"> „coordonează” de completat cu cuvintele „după caz” sau „la necesitate”, pentru a permite autorităţilor de a schimba unele informaţii direct şi operativ.</w:t>
            </w:r>
          </w:p>
        </w:tc>
        <w:tc>
          <w:tcPr>
            <w:tcW w:w="1625" w:type="dxa"/>
          </w:tcPr>
          <w:p w:rsidR="007910C6" w:rsidRPr="003D4A76" w:rsidRDefault="007910C6" w:rsidP="00C651C1">
            <w:pPr>
              <w:pStyle w:val="a3"/>
              <w:rPr>
                <w:lang w:val="ro-RO"/>
              </w:rPr>
            </w:pPr>
            <w:r w:rsidRPr="003D4A76">
              <w:rPr>
                <w:lang w:val="ro-RO"/>
              </w:rPr>
              <w:t>Se acceptă</w:t>
            </w:r>
          </w:p>
        </w:tc>
        <w:tc>
          <w:tcPr>
            <w:tcW w:w="5746" w:type="dxa"/>
          </w:tcPr>
          <w:p w:rsidR="007910C6" w:rsidRPr="003D4A76" w:rsidRDefault="007910C6" w:rsidP="00B050AF">
            <w:pPr>
              <w:pStyle w:val="a3"/>
              <w:rPr>
                <w:lang w:val="ro-RO"/>
              </w:rPr>
            </w:pPr>
            <w:r w:rsidRPr="003D4A76">
              <w:rPr>
                <w:lang w:val="ro-RO"/>
              </w:rPr>
              <w:t>Este una din funcţiile principale care de fapt asigură funcţionarea sistemului de supraveghere a pieţei, şi presupune că autorităţile vor face schimb de informaţii direct prin intermediul sistemului informaţional</w:t>
            </w:r>
            <w:r w:rsidR="006240F9" w:rsidRPr="003D4A76">
              <w:rPr>
                <w:lang w:val="ro-RO"/>
              </w:rPr>
              <w:t xml:space="preserve"> automatizat</w:t>
            </w:r>
            <w:r w:rsidRPr="003D4A76">
              <w:rPr>
                <w:lang w:val="ro-RO"/>
              </w:rPr>
              <w:t>.</w:t>
            </w:r>
          </w:p>
          <w:p w:rsidR="007910C6" w:rsidRPr="003D4A76" w:rsidRDefault="007910C6" w:rsidP="00B050AF">
            <w:pPr>
              <w:pStyle w:val="a3"/>
              <w:rPr>
                <w:lang w:val="ro-RO"/>
              </w:rPr>
            </w:pPr>
            <w:r w:rsidRPr="003D4A76">
              <w:rPr>
                <w:lang w:val="ro-RO"/>
              </w:rPr>
              <w:t xml:space="preserve">Autoritatea va veni doar pentru a asigura </w:t>
            </w:r>
            <w:r w:rsidR="006240F9" w:rsidRPr="003D4A76">
              <w:rPr>
                <w:lang w:val="ro-RO"/>
              </w:rPr>
              <w:t>funcționalitatea</w:t>
            </w:r>
            <w:r w:rsidRPr="003D4A76">
              <w:rPr>
                <w:lang w:val="ro-RO"/>
              </w:rPr>
              <w:t xml:space="preserve"> sistemului informaţional şi respectiv asigurare eficienţei acestuia</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774898">
            <w:pPr>
              <w:pStyle w:val="a3"/>
              <w:jc w:val="center"/>
              <w:rPr>
                <w:lang w:val="ro-RO"/>
              </w:rPr>
            </w:pPr>
            <w:r w:rsidRPr="003D4A76">
              <w:rPr>
                <w:lang w:val="ro-RO"/>
              </w:rPr>
              <w:t>Art.9</w:t>
            </w:r>
          </w:p>
          <w:p w:rsidR="007910C6" w:rsidRPr="003D4A76" w:rsidRDefault="007910C6" w:rsidP="00774898">
            <w:pPr>
              <w:pStyle w:val="a3"/>
              <w:jc w:val="center"/>
              <w:rPr>
                <w:lang w:val="ro-RO"/>
              </w:rPr>
            </w:pPr>
            <w:r w:rsidRPr="003D4A76">
              <w:rPr>
                <w:lang w:val="ro-RO"/>
              </w:rPr>
              <w:t>alin.(2)</w:t>
            </w:r>
          </w:p>
          <w:p w:rsidR="007910C6" w:rsidRPr="003D4A76" w:rsidRDefault="007910C6" w:rsidP="00774898">
            <w:pPr>
              <w:pStyle w:val="a3"/>
              <w:jc w:val="center"/>
              <w:rPr>
                <w:lang w:val="ro-RO"/>
              </w:rPr>
            </w:pPr>
            <w:r w:rsidRPr="003D4A76">
              <w:rPr>
                <w:lang w:val="ro-RO"/>
              </w:rPr>
              <w:t>lit. f)</w:t>
            </w:r>
          </w:p>
        </w:tc>
        <w:tc>
          <w:tcPr>
            <w:tcW w:w="1789" w:type="dxa"/>
          </w:tcPr>
          <w:p w:rsidR="007910C6" w:rsidRPr="003D4A76" w:rsidRDefault="007910C6" w:rsidP="00094256">
            <w:pPr>
              <w:pStyle w:val="a6"/>
              <w:jc w:val="both"/>
              <w:rPr>
                <w:rFonts w:ascii="Times New Roman" w:hAnsi="Times New Roman"/>
                <w:sz w:val="24"/>
                <w:szCs w:val="24"/>
                <w:lang w:val="ro-RO"/>
              </w:rPr>
            </w:pPr>
            <w:r w:rsidRPr="003D4A76">
              <w:rPr>
                <w:rFonts w:ascii="Times New Roman" w:hAnsi="Times New Roman"/>
                <w:sz w:val="24"/>
                <w:szCs w:val="24"/>
                <w:lang w:val="ro-RO"/>
              </w:rPr>
              <w:t>Centrul Naţional pentru Protecţia Datelor cu Caracter Personal</w:t>
            </w:r>
          </w:p>
        </w:tc>
        <w:tc>
          <w:tcPr>
            <w:tcW w:w="3896" w:type="dxa"/>
          </w:tcPr>
          <w:p w:rsidR="007910C6" w:rsidRPr="003D4A76" w:rsidRDefault="007910C6" w:rsidP="00774898">
            <w:pPr>
              <w:pStyle w:val="af0"/>
              <w:rPr>
                <w:sz w:val="24"/>
                <w:szCs w:val="24"/>
              </w:rPr>
            </w:pPr>
            <w:r w:rsidRPr="003D4A76">
              <w:rPr>
                <w:sz w:val="24"/>
                <w:szCs w:val="24"/>
              </w:rPr>
              <w:t xml:space="preserve">La art. 9 alin. (2) lit. f) propunem substituirea </w:t>
            </w:r>
            <w:proofErr w:type="spellStart"/>
            <w:r w:rsidRPr="003D4A76">
              <w:rPr>
                <w:sz w:val="24"/>
                <w:szCs w:val="24"/>
              </w:rPr>
              <w:t>cuvîntului</w:t>
            </w:r>
            <w:proofErr w:type="spellEnd"/>
            <w:r w:rsidRPr="003D4A76">
              <w:rPr>
                <w:sz w:val="24"/>
                <w:szCs w:val="24"/>
              </w:rPr>
              <w:t xml:space="preserve"> </w:t>
            </w:r>
            <w:r w:rsidRPr="003D4A76">
              <w:rPr>
                <w:i/>
                <w:sz w:val="24"/>
                <w:szCs w:val="24"/>
              </w:rPr>
              <w:t>”monitorizează”</w:t>
            </w:r>
            <w:r w:rsidRPr="003D4A76">
              <w:rPr>
                <w:sz w:val="24"/>
                <w:szCs w:val="24"/>
              </w:rPr>
              <w:t xml:space="preserve"> cu </w:t>
            </w:r>
            <w:r w:rsidRPr="003D4A76">
              <w:rPr>
                <w:i/>
                <w:sz w:val="24"/>
                <w:szCs w:val="24"/>
              </w:rPr>
              <w:t>”supraveghează”</w:t>
            </w:r>
            <w:r w:rsidRPr="003D4A76">
              <w:rPr>
                <w:sz w:val="24"/>
                <w:szCs w:val="24"/>
              </w:rPr>
              <w:t>.</w:t>
            </w:r>
          </w:p>
          <w:p w:rsidR="007910C6" w:rsidRPr="003D4A76" w:rsidRDefault="007910C6" w:rsidP="00E16E97">
            <w:pPr>
              <w:pStyle w:val="a3"/>
              <w:jc w:val="both"/>
              <w:rPr>
                <w:lang w:val="ro-RO"/>
              </w:rPr>
            </w:pPr>
          </w:p>
        </w:tc>
        <w:tc>
          <w:tcPr>
            <w:tcW w:w="1625" w:type="dxa"/>
          </w:tcPr>
          <w:p w:rsidR="007910C6" w:rsidRPr="003D4A76" w:rsidRDefault="007910C6" w:rsidP="00C651C1">
            <w:pPr>
              <w:pStyle w:val="a3"/>
              <w:rPr>
                <w:lang w:val="ro-RO"/>
              </w:rPr>
            </w:pPr>
            <w:r w:rsidRPr="003D4A76">
              <w:rPr>
                <w:lang w:val="ro-RO"/>
              </w:rPr>
              <w:t>Nu se acceptă</w:t>
            </w:r>
          </w:p>
        </w:tc>
        <w:tc>
          <w:tcPr>
            <w:tcW w:w="5746" w:type="dxa"/>
          </w:tcPr>
          <w:p w:rsidR="007910C6" w:rsidRPr="003D4A76" w:rsidRDefault="007910C6" w:rsidP="00094256">
            <w:pPr>
              <w:pStyle w:val="a3"/>
              <w:rPr>
                <w:lang w:val="ro-RO"/>
              </w:rPr>
            </w:pPr>
            <w:r w:rsidRPr="003D4A76">
              <w:rPr>
                <w:lang w:val="ro-RO"/>
              </w:rPr>
              <w:t xml:space="preserve">De fapt conform dicţionarului DEX </w:t>
            </w:r>
            <w:r w:rsidRPr="003D4A76">
              <w:rPr>
                <w:i/>
                <w:lang w:val="ro-RO"/>
              </w:rPr>
              <w:t>„supraveghează”</w:t>
            </w:r>
            <w:r w:rsidRPr="003D4A76">
              <w:rPr>
                <w:lang w:val="ro-RO"/>
              </w:rPr>
              <w:t xml:space="preserve"> este sinonim cu </w:t>
            </w:r>
            <w:r w:rsidRPr="003D4A76">
              <w:rPr>
                <w:i/>
                <w:lang w:val="ro-RO"/>
              </w:rPr>
              <w:t>”monitorizează”</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B14078">
            <w:pPr>
              <w:pStyle w:val="a3"/>
              <w:jc w:val="center"/>
              <w:rPr>
                <w:lang w:val="ro-RO"/>
              </w:rPr>
            </w:pPr>
            <w:r w:rsidRPr="003D4A76">
              <w:rPr>
                <w:lang w:val="ro-RO"/>
              </w:rPr>
              <w:t>Art.9</w:t>
            </w:r>
          </w:p>
          <w:p w:rsidR="007910C6" w:rsidRPr="003D4A76" w:rsidRDefault="007910C6" w:rsidP="00B14078">
            <w:pPr>
              <w:pStyle w:val="a3"/>
              <w:jc w:val="center"/>
              <w:rPr>
                <w:lang w:val="ro-RO"/>
              </w:rPr>
            </w:pPr>
            <w:r w:rsidRPr="003D4A76">
              <w:rPr>
                <w:lang w:val="ro-RO"/>
              </w:rPr>
              <w:lastRenderedPageBreak/>
              <w:t>alin.(2)</w:t>
            </w:r>
          </w:p>
          <w:p w:rsidR="007910C6" w:rsidRPr="003D4A76" w:rsidRDefault="007910C6" w:rsidP="00B14078">
            <w:pPr>
              <w:pStyle w:val="a3"/>
              <w:jc w:val="center"/>
              <w:rPr>
                <w:lang w:val="ro-RO"/>
              </w:rPr>
            </w:pPr>
            <w:r w:rsidRPr="003D4A76">
              <w:rPr>
                <w:lang w:val="ro-RO"/>
              </w:rPr>
              <w:t>lit. g)</w:t>
            </w:r>
          </w:p>
        </w:tc>
        <w:tc>
          <w:tcPr>
            <w:tcW w:w="1789" w:type="dxa"/>
          </w:tcPr>
          <w:p w:rsidR="007910C6" w:rsidRPr="003D4A76" w:rsidRDefault="007910C6" w:rsidP="00094256">
            <w:pPr>
              <w:pStyle w:val="a6"/>
              <w:jc w:val="both"/>
              <w:rPr>
                <w:rFonts w:ascii="Times New Roman" w:hAnsi="Times New Roman"/>
                <w:sz w:val="24"/>
                <w:szCs w:val="24"/>
                <w:lang w:val="ro-RO"/>
              </w:rPr>
            </w:pPr>
            <w:r w:rsidRPr="003D4A76">
              <w:rPr>
                <w:rFonts w:ascii="Times New Roman" w:hAnsi="Times New Roman"/>
                <w:sz w:val="24"/>
                <w:szCs w:val="24"/>
                <w:lang w:val="ro-RO"/>
              </w:rPr>
              <w:lastRenderedPageBreak/>
              <w:t xml:space="preserve">Centrul </w:t>
            </w:r>
            <w:r w:rsidRPr="003D4A76">
              <w:rPr>
                <w:rFonts w:ascii="Times New Roman" w:hAnsi="Times New Roman"/>
                <w:sz w:val="24"/>
                <w:szCs w:val="24"/>
                <w:lang w:val="ro-RO"/>
              </w:rPr>
              <w:lastRenderedPageBreak/>
              <w:t>Naţional pentru Protecţia Datelor cu Caracter Personal</w:t>
            </w:r>
          </w:p>
        </w:tc>
        <w:tc>
          <w:tcPr>
            <w:tcW w:w="3896" w:type="dxa"/>
          </w:tcPr>
          <w:p w:rsidR="007910C6" w:rsidRPr="003D4A76" w:rsidRDefault="007910C6" w:rsidP="00B14078">
            <w:pPr>
              <w:pStyle w:val="af0"/>
              <w:rPr>
                <w:sz w:val="24"/>
                <w:szCs w:val="24"/>
              </w:rPr>
            </w:pPr>
            <w:r w:rsidRPr="003D4A76">
              <w:rPr>
                <w:sz w:val="24"/>
                <w:szCs w:val="24"/>
              </w:rPr>
              <w:lastRenderedPageBreak/>
              <w:t xml:space="preserve">La art. 9 alin. (2) lit. g) propunem </w:t>
            </w:r>
            <w:r w:rsidRPr="003D4A76">
              <w:rPr>
                <w:sz w:val="24"/>
                <w:szCs w:val="24"/>
              </w:rPr>
              <w:lastRenderedPageBreak/>
              <w:t xml:space="preserve">modificarea sintagmei </w:t>
            </w:r>
            <w:r w:rsidRPr="003D4A76">
              <w:rPr>
                <w:i/>
                <w:sz w:val="24"/>
                <w:szCs w:val="24"/>
              </w:rPr>
              <w:t xml:space="preserve">”să intervină...” </w:t>
            </w:r>
            <w:r w:rsidRPr="003D4A76">
              <w:rPr>
                <w:sz w:val="24"/>
                <w:szCs w:val="24"/>
              </w:rPr>
              <w:t xml:space="preserve">cu </w:t>
            </w:r>
            <w:r w:rsidRPr="003D4A76">
              <w:rPr>
                <w:i/>
                <w:sz w:val="24"/>
                <w:szCs w:val="24"/>
              </w:rPr>
              <w:t xml:space="preserve">”intervin”, </w:t>
            </w:r>
            <w:r w:rsidRPr="003D4A76">
              <w:rPr>
                <w:sz w:val="24"/>
                <w:szCs w:val="24"/>
              </w:rPr>
              <w:t>întru respectarea tehnicii legislative.</w:t>
            </w:r>
          </w:p>
        </w:tc>
        <w:tc>
          <w:tcPr>
            <w:tcW w:w="1625" w:type="dxa"/>
          </w:tcPr>
          <w:p w:rsidR="007910C6" w:rsidRPr="003D4A76" w:rsidRDefault="007910C6" w:rsidP="00C651C1">
            <w:pPr>
              <w:pStyle w:val="a3"/>
              <w:rPr>
                <w:lang w:val="ro-RO"/>
              </w:rPr>
            </w:pPr>
            <w:r w:rsidRPr="003D4A76">
              <w:rPr>
                <w:lang w:val="ro-RO"/>
              </w:rPr>
              <w:lastRenderedPageBreak/>
              <w:t>Se acceptă</w:t>
            </w:r>
          </w:p>
        </w:tc>
        <w:tc>
          <w:tcPr>
            <w:tcW w:w="5746" w:type="dxa"/>
          </w:tcPr>
          <w:p w:rsidR="007910C6" w:rsidRPr="003D4A76" w:rsidRDefault="007910C6" w:rsidP="0017644C">
            <w:pPr>
              <w:autoSpaceDE w:val="0"/>
              <w:autoSpaceDN w:val="0"/>
              <w:adjustRightInd w:val="0"/>
              <w:jc w:val="both"/>
              <w:rPr>
                <w:lang w:val="ro-RO"/>
              </w:rPr>
            </w:pPr>
            <w:r w:rsidRPr="003D4A76">
              <w:rPr>
                <w:lang w:val="ro-RO"/>
              </w:rPr>
              <w:t>S-a redactat art.</w:t>
            </w:r>
            <w:r w:rsidR="006240F9" w:rsidRPr="003D4A76">
              <w:rPr>
                <w:lang w:val="ro-RO"/>
              </w:rPr>
              <w:t>7</w:t>
            </w:r>
            <w:r w:rsidRPr="003D4A76">
              <w:rPr>
                <w:lang w:val="ro-RO"/>
              </w:rPr>
              <w:t xml:space="preserve"> alin.(</w:t>
            </w:r>
            <w:r w:rsidR="00057086" w:rsidRPr="003D4A76">
              <w:rPr>
                <w:lang w:val="ro-RO"/>
              </w:rPr>
              <w:t>4</w:t>
            </w:r>
            <w:r w:rsidRPr="003D4A76">
              <w:rPr>
                <w:lang w:val="ro-RO"/>
              </w:rPr>
              <w:t>) lit. k) conform propunerii:</w:t>
            </w:r>
          </w:p>
          <w:p w:rsidR="007910C6" w:rsidRPr="003D4A76" w:rsidRDefault="007910C6" w:rsidP="0017644C">
            <w:pPr>
              <w:pStyle w:val="a3"/>
              <w:ind w:firstLine="309"/>
              <w:rPr>
                <w:lang w:val="ro-RO"/>
              </w:rPr>
            </w:pPr>
            <w:r w:rsidRPr="003D4A76">
              <w:rPr>
                <w:lang w:val="ro-RO"/>
              </w:rPr>
              <w:lastRenderedPageBreak/>
              <w:t>„k) intervin, prin reprezentantul său desemnat în acest scop, la notificarea autorităţii vamale privind suspendarea punerii în liberă circulaţie a unui produs, si comunică acesteia decizia cu privire la acţiunile ce vor fi întreprinse, în intervalul prevăzut la art. 33 alin. (1) a prezentei legi;”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B14078">
            <w:pPr>
              <w:pStyle w:val="a3"/>
              <w:jc w:val="center"/>
              <w:rPr>
                <w:lang w:val="ro-RO"/>
              </w:rPr>
            </w:pPr>
            <w:r w:rsidRPr="003D4A76">
              <w:rPr>
                <w:lang w:val="ro-RO"/>
              </w:rPr>
              <w:t>Art.9</w:t>
            </w:r>
          </w:p>
          <w:p w:rsidR="007910C6" w:rsidRPr="003D4A76" w:rsidRDefault="007910C6" w:rsidP="00B14078">
            <w:pPr>
              <w:pStyle w:val="a3"/>
              <w:jc w:val="center"/>
              <w:rPr>
                <w:lang w:val="ro-RO"/>
              </w:rPr>
            </w:pPr>
            <w:r w:rsidRPr="003D4A76">
              <w:rPr>
                <w:lang w:val="ro-RO"/>
              </w:rPr>
              <w:t>alin.(2)</w:t>
            </w:r>
          </w:p>
          <w:p w:rsidR="007910C6" w:rsidRPr="003D4A76" w:rsidRDefault="007910C6" w:rsidP="008F64E2">
            <w:pPr>
              <w:pStyle w:val="a3"/>
              <w:jc w:val="center"/>
              <w:rPr>
                <w:lang w:val="ro-RO"/>
              </w:rPr>
            </w:pPr>
            <w:r w:rsidRPr="003D4A76">
              <w:rPr>
                <w:lang w:val="ro-RO"/>
              </w:rPr>
              <w:t>lit. h)</w:t>
            </w:r>
          </w:p>
        </w:tc>
        <w:tc>
          <w:tcPr>
            <w:tcW w:w="1789" w:type="dxa"/>
          </w:tcPr>
          <w:p w:rsidR="007910C6" w:rsidRPr="003D4A76" w:rsidRDefault="007910C6" w:rsidP="00094256">
            <w:pPr>
              <w:pStyle w:val="a6"/>
              <w:jc w:val="both"/>
              <w:rPr>
                <w:rFonts w:ascii="Times New Roman" w:hAnsi="Times New Roman"/>
                <w:sz w:val="24"/>
                <w:szCs w:val="24"/>
                <w:lang w:val="ro-RO"/>
              </w:rPr>
            </w:pPr>
            <w:r w:rsidRPr="003D4A76">
              <w:rPr>
                <w:rFonts w:ascii="Times New Roman" w:hAnsi="Times New Roman"/>
                <w:sz w:val="24"/>
                <w:szCs w:val="24"/>
                <w:lang w:val="ro-RO"/>
              </w:rPr>
              <w:t>Centrul Naţional pentru Protecţia Datelor cu Caracter Personal</w:t>
            </w:r>
          </w:p>
        </w:tc>
        <w:tc>
          <w:tcPr>
            <w:tcW w:w="3896" w:type="dxa"/>
          </w:tcPr>
          <w:p w:rsidR="007910C6" w:rsidRPr="003D4A76" w:rsidRDefault="007910C6" w:rsidP="008F64E2">
            <w:pPr>
              <w:pStyle w:val="af0"/>
              <w:rPr>
                <w:i/>
                <w:sz w:val="24"/>
                <w:szCs w:val="24"/>
              </w:rPr>
            </w:pPr>
            <w:r w:rsidRPr="003D4A76">
              <w:rPr>
                <w:sz w:val="24"/>
                <w:szCs w:val="24"/>
              </w:rPr>
              <w:t>La art. 9 alin. (2) lit. h) propunem revizuirea, în scopul neadmiterii unor ingerinţe arbitrare în viaţa privată a persoanelor fizice prin prelucrarea datelor cu caracter personal privind starea de sănătate – contrar prevederilor art. 6-7 ale Legii privind protecţia datelor cu caracter personal.</w:t>
            </w:r>
          </w:p>
        </w:tc>
        <w:tc>
          <w:tcPr>
            <w:tcW w:w="1625" w:type="dxa"/>
          </w:tcPr>
          <w:p w:rsidR="007910C6" w:rsidRPr="003D4A76" w:rsidRDefault="007910C6" w:rsidP="00C651C1">
            <w:pPr>
              <w:pStyle w:val="a3"/>
              <w:rPr>
                <w:lang w:val="ro-RO"/>
              </w:rPr>
            </w:pPr>
            <w:r w:rsidRPr="003D4A76">
              <w:rPr>
                <w:lang w:val="ro-RO"/>
              </w:rPr>
              <w:t>Nu se acceptă</w:t>
            </w:r>
          </w:p>
        </w:tc>
        <w:tc>
          <w:tcPr>
            <w:tcW w:w="5746" w:type="dxa"/>
          </w:tcPr>
          <w:p w:rsidR="00057086" w:rsidRPr="003D4A76" w:rsidRDefault="00057086" w:rsidP="00057086">
            <w:pPr>
              <w:pStyle w:val="a3"/>
              <w:jc w:val="both"/>
              <w:rPr>
                <w:lang w:val="ro-RO"/>
              </w:rPr>
            </w:pPr>
            <w:r w:rsidRPr="003D4A76">
              <w:rPr>
                <w:lang w:val="ro-RO"/>
              </w:rPr>
              <w:t xml:space="preserve">La art.7 alin.(4) lit. m) </w:t>
            </w:r>
          </w:p>
          <w:p w:rsidR="007910C6" w:rsidRPr="003D4A76" w:rsidRDefault="007910C6" w:rsidP="00057086">
            <w:pPr>
              <w:pStyle w:val="a3"/>
              <w:jc w:val="both"/>
              <w:rPr>
                <w:lang w:val="ro-RO"/>
              </w:rPr>
            </w:pPr>
            <w:r w:rsidRPr="003D4A76">
              <w:rPr>
                <w:lang w:val="ro-RO"/>
              </w:rPr>
              <w:t xml:space="preserve">În prezent nu este un sistem care ar permite înregistrare  şi monitorizarea accidentelor datorate utilizării au unor produse nesigure, sau care au prejudiciat bunurile consumatorilor. Accent în evidenţa respective este pusă pe informaţia care poate identifica produsele respective, pentru a fi stopate plasare acestor a pe piaţă. De pildă în cazul </w:t>
            </w:r>
            <w:r w:rsidR="006240F9" w:rsidRPr="003D4A76">
              <w:rPr>
                <w:lang w:val="ro-RO"/>
              </w:rPr>
              <w:t>incendiilor</w:t>
            </w:r>
            <w:r w:rsidRPr="003D4A76">
              <w:rPr>
                <w:lang w:val="ro-RO"/>
              </w:rPr>
              <w:t xml:space="preserve"> din cauza produselor </w:t>
            </w:r>
            <w:r w:rsidR="006240F9" w:rsidRPr="003D4A76">
              <w:rPr>
                <w:lang w:val="ro-RO"/>
              </w:rPr>
              <w:t>electrocasnice</w:t>
            </w:r>
            <w:r w:rsidRPr="003D4A76">
              <w:rPr>
                <w:lang w:val="ro-RO"/>
              </w:rPr>
              <w:t xml:space="preserve"> defecte este o evidenţă dar mai departe de această evidenţă nu se acţionează. În caz normal autoritatea de supraveghere a pieţei ar trebui sa primească aceste informaţii, să cerceteze şi să eventual să stopeze </w:t>
            </w:r>
            <w:r w:rsidR="006240F9" w:rsidRPr="003D4A76">
              <w:rPr>
                <w:lang w:val="ro-RO"/>
              </w:rPr>
              <w:t>circulația</w:t>
            </w:r>
            <w:r w:rsidRPr="003D4A76">
              <w:rPr>
                <w:lang w:val="ro-RO"/>
              </w:rPr>
              <w:t xml:space="preserve"> acestor produse în cazul în care aceste prezintă un risc grav.</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E16E97">
            <w:pPr>
              <w:pStyle w:val="a3"/>
              <w:jc w:val="center"/>
              <w:rPr>
                <w:lang w:val="ro-RO"/>
              </w:rPr>
            </w:pPr>
            <w:r w:rsidRPr="003D4A76">
              <w:rPr>
                <w:lang w:val="ro-RO"/>
              </w:rPr>
              <w:t>Art.9</w:t>
            </w:r>
          </w:p>
          <w:p w:rsidR="007910C6" w:rsidRPr="003D4A76" w:rsidRDefault="007910C6" w:rsidP="00E16E97">
            <w:pPr>
              <w:pStyle w:val="a3"/>
              <w:jc w:val="center"/>
              <w:rPr>
                <w:lang w:val="ro-RO"/>
              </w:rPr>
            </w:pPr>
            <w:r w:rsidRPr="003D4A76">
              <w:rPr>
                <w:lang w:val="ro-RO"/>
              </w:rPr>
              <w:t>alin.(2)</w:t>
            </w:r>
          </w:p>
          <w:p w:rsidR="007910C6" w:rsidRPr="003D4A76" w:rsidRDefault="007910C6" w:rsidP="00E16E97">
            <w:pPr>
              <w:pStyle w:val="a3"/>
              <w:jc w:val="center"/>
              <w:rPr>
                <w:lang w:val="ro-RO"/>
              </w:rPr>
            </w:pPr>
            <w:r w:rsidRPr="003D4A76">
              <w:rPr>
                <w:lang w:val="ro-RO"/>
              </w:rPr>
              <w:t xml:space="preserve">lit. i) şi </w:t>
            </w:r>
          </w:p>
          <w:p w:rsidR="007910C6" w:rsidRPr="003D4A76" w:rsidRDefault="007910C6" w:rsidP="00E16E97">
            <w:pPr>
              <w:pStyle w:val="a3"/>
              <w:jc w:val="center"/>
              <w:rPr>
                <w:lang w:val="ro-RO"/>
              </w:rPr>
            </w:pPr>
            <w:r w:rsidRPr="003D4A76">
              <w:rPr>
                <w:lang w:val="ro-RO"/>
              </w:rPr>
              <w:t>lit. j)</w:t>
            </w:r>
          </w:p>
        </w:tc>
        <w:tc>
          <w:tcPr>
            <w:tcW w:w="1789" w:type="dxa"/>
          </w:tcPr>
          <w:p w:rsidR="007910C6" w:rsidRPr="003D4A76" w:rsidRDefault="007910C6" w:rsidP="00094256">
            <w:pPr>
              <w:pStyle w:val="a6"/>
              <w:jc w:val="both"/>
              <w:rPr>
                <w:rFonts w:ascii="Times New Roman" w:hAnsi="Times New Roman"/>
                <w:sz w:val="24"/>
                <w:szCs w:val="24"/>
                <w:lang w:val="ro-RO"/>
              </w:rPr>
            </w:pPr>
            <w:r w:rsidRPr="003D4A76">
              <w:rPr>
                <w:rFonts w:ascii="Times New Roman" w:hAnsi="Times New Roman"/>
                <w:sz w:val="24"/>
                <w:szCs w:val="24"/>
                <w:lang w:val="ro-RO"/>
              </w:rPr>
              <w:t>Agenţia pentru Protecţia Consumatorilor</w:t>
            </w:r>
          </w:p>
        </w:tc>
        <w:tc>
          <w:tcPr>
            <w:tcW w:w="3896" w:type="dxa"/>
          </w:tcPr>
          <w:p w:rsidR="007910C6" w:rsidRPr="003D4A76" w:rsidRDefault="007910C6" w:rsidP="00E16E97">
            <w:pPr>
              <w:pStyle w:val="a3"/>
              <w:jc w:val="both"/>
              <w:rPr>
                <w:lang w:val="ro-RO"/>
              </w:rPr>
            </w:pPr>
            <w:r w:rsidRPr="003D4A76">
              <w:rPr>
                <w:lang w:val="ro-RO"/>
              </w:rPr>
              <w:t xml:space="preserve">La art.9 alin. (2) lit. i) şi j) </w:t>
            </w:r>
            <w:proofErr w:type="spellStart"/>
            <w:r w:rsidRPr="003D4A76">
              <w:rPr>
                <w:lang w:val="ro-RO"/>
              </w:rPr>
              <w:t>cuvîntul</w:t>
            </w:r>
            <w:proofErr w:type="spellEnd"/>
            <w:r w:rsidRPr="003D4A76">
              <w:rPr>
                <w:lang w:val="ro-RO"/>
              </w:rPr>
              <w:t xml:space="preserve"> „urmăresc” de înlocuit opţional cu </w:t>
            </w:r>
            <w:proofErr w:type="spellStart"/>
            <w:r w:rsidRPr="003D4A76">
              <w:rPr>
                <w:lang w:val="ro-RO"/>
              </w:rPr>
              <w:t>cuvîntul</w:t>
            </w:r>
            <w:proofErr w:type="spellEnd"/>
            <w:r w:rsidRPr="003D4A76">
              <w:rPr>
                <w:lang w:val="ro-RO"/>
              </w:rPr>
              <w:t xml:space="preserve"> „examinează” sau „analizează”.</w:t>
            </w:r>
          </w:p>
        </w:tc>
        <w:tc>
          <w:tcPr>
            <w:tcW w:w="1625" w:type="dxa"/>
          </w:tcPr>
          <w:p w:rsidR="007910C6" w:rsidRPr="003D4A76" w:rsidRDefault="007910C6" w:rsidP="00C651C1">
            <w:pPr>
              <w:pStyle w:val="a3"/>
              <w:rPr>
                <w:lang w:val="ro-RO"/>
              </w:rPr>
            </w:pPr>
            <w:r w:rsidRPr="003D4A76">
              <w:rPr>
                <w:lang w:val="ro-RO"/>
              </w:rPr>
              <w:t>Se acceptă</w:t>
            </w:r>
          </w:p>
        </w:tc>
        <w:tc>
          <w:tcPr>
            <w:tcW w:w="5746" w:type="dxa"/>
          </w:tcPr>
          <w:p w:rsidR="007910C6" w:rsidRPr="003D4A76" w:rsidRDefault="007910C6" w:rsidP="00D34505">
            <w:pPr>
              <w:ind w:right="97"/>
              <w:jc w:val="both"/>
              <w:rPr>
                <w:lang w:val="ro-RO"/>
              </w:rPr>
            </w:pPr>
            <w:r w:rsidRPr="003D4A76">
              <w:rPr>
                <w:lang w:val="ro-RO"/>
              </w:rPr>
              <w:t>S-a redactat art.</w:t>
            </w:r>
            <w:r w:rsidR="00057086" w:rsidRPr="003D4A76">
              <w:rPr>
                <w:lang w:val="ro-RO"/>
              </w:rPr>
              <w:t>7</w:t>
            </w:r>
            <w:r w:rsidRPr="003D4A76">
              <w:rPr>
                <w:lang w:val="ro-RO"/>
              </w:rPr>
              <w:t xml:space="preserve"> alin.(</w:t>
            </w:r>
            <w:r w:rsidR="00057086" w:rsidRPr="003D4A76">
              <w:rPr>
                <w:lang w:val="ro-RO"/>
              </w:rPr>
              <w:t>4</w:t>
            </w:r>
            <w:r w:rsidRPr="003D4A76">
              <w:rPr>
                <w:lang w:val="ro-RO"/>
              </w:rPr>
              <w:t>) după cum urmează:</w:t>
            </w:r>
          </w:p>
          <w:p w:rsidR="007910C6" w:rsidRPr="003D4A76" w:rsidRDefault="007910C6" w:rsidP="00D34505">
            <w:pPr>
              <w:ind w:right="97" w:firstLine="540"/>
              <w:jc w:val="both"/>
              <w:rPr>
                <w:lang w:val="ro-RO"/>
              </w:rPr>
            </w:pPr>
            <w:r w:rsidRPr="003D4A76">
              <w:rPr>
                <w:lang w:val="ro-RO"/>
              </w:rPr>
              <w:t>n) analizează reclamaţiile sau rapoartele referitor la riscurile care decurg în legătură cu produsele puse la dispoziţie pe piaţă;</w:t>
            </w:r>
          </w:p>
          <w:p w:rsidR="007910C6" w:rsidRPr="003D4A76" w:rsidRDefault="007910C6" w:rsidP="00D34505">
            <w:pPr>
              <w:tabs>
                <w:tab w:val="left" w:pos="540"/>
                <w:tab w:val="left" w:pos="9637"/>
              </w:tabs>
              <w:ind w:right="-83"/>
              <w:jc w:val="both"/>
              <w:rPr>
                <w:lang w:val="ro-RO"/>
              </w:rPr>
            </w:pPr>
            <w:r w:rsidRPr="003D4A76">
              <w:rPr>
                <w:lang w:val="ro-RO"/>
              </w:rPr>
              <w:tab/>
              <w:t>o) studiază cunoştinţele ştiinţifice şi tehnice legate de aspectele privind  siguranţa produselor;</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81B09">
            <w:pPr>
              <w:pStyle w:val="a3"/>
              <w:jc w:val="center"/>
              <w:rPr>
                <w:lang w:val="ro-RO"/>
              </w:rPr>
            </w:pPr>
            <w:r w:rsidRPr="003D4A76">
              <w:rPr>
                <w:lang w:val="ro-RO"/>
              </w:rPr>
              <w:t>Art.9</w:t>
            </w:r>
          </w:p>
          <w:p w:rsidR="007910C6" w:rsidRPr="003D4A76" w:rsidRDefault="007910C6" w:rsidP="00081B09">
            <w:pPr>
              <w:pStyle w:val="a3"/>
              <w:jc w:val="center"/>
              <w:rPr>
                <w:lang w:val="ro-RO"/>
              </w:rPr>
            </w:pPr>
            <w:r w:rsidRPr="003D4A76">
              <w:rPr>
                <w:lang w:val="ro-RO"/>
              </w:rPr>
              <w:t>alin.(2)</w:t>
            </w:r>
          </w:p>
          <w:p w:rsidR="007910C6" w:rsidRPr="003D4A76" w:rsidRDefault="007910C6" w:rsidP="00081B09">
            <w:pPr>
              <w:pStyle w:val="a3"/>
              <w:jc w:val="center"/>
              <w:rPr>
                <w:lang w:val="ro-RO"/>
              </w:rPr>
            </w:pPr>
            <w:r w:rsidRPr="003D4A76">
              <w:rPr>
                <w:lang w:val="ro-RO"/>
              </w:rPr>
              <w:t>lit. k)</w:t>
            </w:r>
          </w:p>
        </w:tc>
        <w:tc>
          <w:tcPr>
            <w:tcW w:w="1789" w:type="dxa"/>
          </w:tcPr>
          <w:p w:rsidR="007910C6" w:rsidRPr="003D4A76" w:rsidRDefault="007910C6" w:rsidP="00094256">
            <w:pPr>
              <w:pStyle w:val="a6"/>
              <w:jc w:val="both"/>
              <w:rPr>
                <w:rFonts w:ascii="Times New Roman" w:hAnsi="Times New Roman"/>
                <w:sz w:val="24"/>
                <w:szCs w:val="24"/>
                <w:lang w:val="ro-RO"/>
              </w:rPr>
            </w:pPr>
            <w:r w:rsidRPr="003D4A76">
              <w:rPr>
                <w:rFonts w:ascii="Times New Roman" w:hAnsi="Times New Roman"/>
                <w:sz w:val="24"/>
                <w:szCs w:val="24"/>
                <w:lang w:val="ro-RO"/>
              </w:rPr>
              <w:t>Agenţia pentru Protecţia Consumatorilor</w:t>
            </w:r>
          </w:p>
        </w:tc>
        <w:tc>
          <w:tcPr>
            <w:tcW w:w="3896" w:type="dxa"/>
          </w:tcPr>
          <w:p w:rsidR="007910C6" w:rsidRPr="003D4A76" w:rsidRDefault="007910C6" w:rsidP="005E720C">
            <w:pPr>
              <w:tabs>
                <w:tab w:val="left" w:pos="426"/>
              </w:tabs>
              <w:ind w:right="-44"/>
              <w:jc w:val="both"/>
              <w:rPr>
                <w:lang w:val="ro-RO"/>
              </w:rPr>
            </w:pPr>
            <w:r w:rsidRPr="003D4A76">
              <w:rPr>
                <w:lang w:val="ro-RO"/>
              </w:rPr>
              <w:t xml:space="preserve">La art.9 alin. (2) lit. k) </w:t>
            </w:r>
            <w:proofErr w:type="spellStart"/>
            <w:r w:rsidRPr="003D4A76">
              <w:rPr>
                <w:lang w:val="ro-RO"/>
              </w:rPr>
              <w:t>cuvîntul</w:t>
            </w:r>
            <w:proofErr w:type="spellEnd"/>
            <w:r w:rsidRPr="003D4A76">
              <w:rPr>
                <w:lang w:val="ro-RO"/>
              </w:rPr>
              <w:t xml:space="preserve"> „efectele” de înlocuit cu cuvintele „activităţile şi rezultatele”.</w:t>
            </w:r>
          </w:p>
        </w:tc>
        <w:tc>
          <w:tcPr>
            <w:tcW w:w="1625" w:type="dxa"/>
          </w:tcPr>
          <w:p w:rsidR="007910C6" w:rsidRPr="003D4A76" w:rsidRDefault="007910C6" w:rsidP="00C651C1">
            <w:pPr>
              <w:pStyle w:val="a3"/>
              <w:rPr>
                <w:lang w:val="ro-RO"/>
              </w:rPr>
            </w:pPr>
            <w:r w:rsidRPr="003D4A76">
              <w:rPr>
                <w:lang w:val="ro-RO"/>
              </w:rPr>
              <w:t>Se acceptă</w:t>
            </w:r>
          </w:p>
        </w:tc>
        <w:tc>
          <w:tcPr>
            <w:tcW w:w="5746" w:type="dxa"/>
          </w:tcPr>
          <w:p w:rsidR="007910C6" w:rsidRPr="003D4A76" w:rsidRDefault="007910C6" w:rsidP="0017644C">
            <w:pPr>
              <w:ind w:right="97"/>
              <w:jc w:val="both"/>
              <w:rPr>
                <w:lang w:val="ro-RO"/>
              </w:rPr>
            </w:pPr>
            <w:r w:rsidRPr="003D4A76">
              <w:rPr>
                <w:lang w:val="ro-RO"/>
              </w:rPr>
              <w:t>S-a redactat art.</w:t>
            </w:r>
            <w:r w:rsidR="00057086" w:rsidRPr="003D4A76">
              <w:rPr>
                <w:lang w:val="ro-RO"/>
              </w:rPr>
              <w:t>7</w:t>
            </w:r>
            <w:r w:rsidRPr="003D4A76">
              <w:rPr>
                <w:lang w:val="ro-RO"/>
              </w:rPr>
              <w:t xml:space="preserve"> alin.(</w:t>
            </w:r>
            <w:r w:rsidR="00057086" w:rsidRPr="003D4A76">
              <w:rPr>
                <w:lang w:val="ro-RO"/>
              </w:rPr>
              <w:t>4</w:t>
            </w:r>
            <w:r w:rsidRPr="003D4A76">
              <w:rPr>
                <w:lang w:val="ro-RO"/>
              </w:rPr>
              <w:t>) după cum urmează:</w:t>
            </w:r>
          </w:p>
          <w:p w:rsidR="007910C6" w:rsidRPr="003D4A76" w:rsidRDefault="007910C6" w:rsidP="0017644C">
            <w:pPr>
              <w:autoSpaceDE w:val="0"/>
              <w:autoSpaceDN w:val="0"/>
              <w:adjustRightInd w:val="0"/>
              <w:ind w:firstLine="540"/>
              <w:jc w:val="both"/>
              <w:rPr>
                <w:lang w:val="ro-RO"/>
              </w:rPr>
            </w:pPr>
            <w:r w:rsidRPr="003D4A76">
              <w:rPr>
                <w:lang w:val="ro-RO"/>
              </w:rPr>
              <w:t xml:space="preserve">„p) prezintă periodic rapoarte ori de </w:t>
            </w:r>
            <w:proofErr w:type="spellStart"/>
            <w:r w:rsidRPr="003D4A76">
              <w:rPr>
                <w:lang w:val="ro-RO"/>
              </w:rPr>
              <w:t>cîte</w:t>
            </w:r>
            <w:proofErr w:type="spellEnd"/>
            <w:r w:rsidRPr="003D4A76">
              <w:rPr>
                <w:lang w:val="ro-RO"/>
              </w:rPr>
              <w:t xml:space="preserve"> ori este necesar referitor la efectele de supraveghere a pieţei autorităţilor cu funcţii de reglementare a domeniului în care autoritatea de supraveghere a pieţei activează;”</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Art.9</w:t>
            </w:r>
          </w:p>
          <w:p w:rsidR="007910C6" w:rsidRPr="003D4A76" w:rsidRDefault="007910C6" w:rsidP="00094256">
            <w:pPr>
              <w:pStyle w:val="a3"/>
              <w:jc w:val="center"/>
              <w:rPr>
                <w:lang w:val="ro-RO"/>
              </w:rPr>
            </w:pPr>
            <w:r w:rsidRPr="003D4A76">
              <w:rPr>
                <w:lang w:val="ro-RO"/>
              </w:rPr>
              <w:t>alin.(3) şi alin (4)</w:t>
            </w:r>
          </w:p>
          <w:p w:rsidR="007910C6" w:rsidRPr="003D4A76" w:rsidRDefault="007910C6" w:rsidP="00094256">
            <w:pPr>
              <w:pStyle w:val="a3"/>
              <w:jc w:val="center"/>
              <w:rPr>
                <w:lang w:val="ro-RO"/>
              </w:rPr>
            </w:pPr>
          </w:p>
        </w:tc>
        <w:tc>
          <w:tcPr>
            <w:tcW w:w="1789" w:type="dxa"/>
          </w:tcPr>
          <w:p w:rsidR="007910C6" w:rsidRPr="003D4A76" w:rsidRDefault="007910C6" w:rsidP="00094256">
            <w:pPr>
              <w:pStyle w:val="a3"/>
              <w:jc w:val="both"/>
              <w:rPr>
                <w:lang w:val="ro-RO"/>
              </w:rPr>
            </w:pPr>
            <w:r w:rsidRPr="003D4A76">
              <w:rPr>
                <w:lang w:val="ro-RO"/>
              </w:rPr>
              <w:t>Ministerul Finanţelor</w:t>
            </w:r>
          </w:p>
        </w:tc>
        <w:tc>
          <w:tcPr>
            <w:tcW w:w="3896" w:type="dxa"/>
          </w:tcPr>
          <w:p w:rsidR="007910C6" w:rsidRPr="003D4A76" w:rsidRDefault="007910C6" w:rsidP="00094256">
            <w:pPr>
              <w:pStyle w:val="a3"/>
              <w:jc w:val="both"/>
              <w:rPr>
                <w:lang w:val="ro-RO"/>
              </w:rPr>
            </w:pPr>
            <w:r w:rsidRPr="003D4A76">
              <w:rPr>
                <w:lang w:val="ro-RO"/>
              </w:rPr>
              <w:t xml:space="preserve">Alineatele (3) şi (4) din art.9, ar fi oportun de a le separa în articole distincte şi a le plasa respectiv </w:t>
            </w:r>
            <w:proofErr w:type="spellStart"/>
            <w:r w:rsidRPr="003D4A76">
              <w:rPr>
                <w:lang w:val="ro-RO"/>
              </w:rPr>
              <w:t>ţinînd</w:t>
            </w:r>
            <w:proofErr w:type="spellEnd"/>
            <w:r w:rsidRPr="003D4A76">
              <w:rPr>
                <w:lang w:val="ro-RO"/>
              </w:rPr>
              <w:t xml:space="preserve"> cont de principiul consecutivităţii.</w:t>
            </w:r>
          </w:p>
        </w:tc>
        <w:tc>
          <w:tcPr>
            <w:tcW w:w="1625" w:type="dxa"/>
          </w:tcPr>
          <w:p w:rsidR="007910C6" w:rsidRPr="003D4A76" w:rsidRDefault="007910C6" w:rsidP="00C651C1">
            <w:pPr>
              <w:pStyle w:val="a3"/>
              <w:rPr>
                <w:lang w:val="ro-RO"/>
              </w:rPr>
            </w:pPr>
            <w:r w:rsidRPr="003D4A76">
              <w:rPr>
                <w:lang w:val="ro-RO"/>
              </w:rPr>
              <w:t>Se acceptă</w:t>
            </w:r>
          </w:p>
        </w:tc>
        <w:tc>
          <w:tcPr>
            <w:tcW w:w="5746" w:type="dxa"/>
          </w:tcPr>
          <w:p w:rsidR="007910C6" w:rsidRPr="003D4A76" w:rsidRDefault="007910C6" w:rsidP="00094256">
            <w:pPr>
              <w:pStyle w:val="a3"/>
              <w:rPr>
                <w:lang w:val="ro-RO"/>
              </w:rPr>
            </w:pPr>
            <w:r w:rsidRPr="003D4A76">
              <w:rPr>
                <w:lang w:val="ro-RO"/>
              </w:rPr>
              <w:t>S-au separat conform propunerii</w:t>
            </w:r>
            <w:r w:rsidR="00032BD6" w:rsidRPr="003D4A76">
              <w:rPr>
                <w:lang w:val="ro-RO"/>
              </w:rPr>
              <w:t xml:space="preserve"> în 2 articole distincte</w:t>
            </w:r>
            <w:r w:rsidRPr="003D4A76">
              <w:rPr>
                <w:lang w:val="ro-RO"/>
              </w:rPr>
              <w:t>:</w:t>
            </w:r>
          </w:p>
          <w:p w:rsidR="007910C6" w:rsidRPr="003D4A76" w:rsidRDefault="007910C6" w:rsidP="00094256">
            <w:pPr>
              <w:pStyle w:val="a3"/>
              <w:rPr>
                <w:lang w:val="ro-RO"/>
              </w:rPr>
            </w:pPr>
            <w:r w:rsidRPr="003D4A76">
              <w:rPr>
                <w:lang w:val="ro-RO"/>
              </w:rPr>
              <w:t>Alin. (3) art.9 - art.</w:t>
            </w:r>
            <w:r w:rsidR="00032BD6" w:rsidRPr="003D4A76">
              <w:rPr>
                <w:lang w:val="ro-RO"/>
              </w:rPr>
              <w:t>28</w:t>
            </w:r>
          </w:p>
          <w:p w:rsidR="007910C6" w:rsidRPr="003D4A76" w:rsidRDefault="007910C6" w:rsidP="00032BD6">
            <w:pPr>
              <w:pStyle w:val="a3"/>
              <w:rPr>
                <w:lang w:val="ro-RO"/>
              </w:rPr>
            </w:pPr>
            <w:r w:rsidRPr="003D4A76">
              <w:rPr>
                <w:lang w:val="ro-RO"/>
              </w:rPr>
              <w:t>Alin. (4) art.9 -  alin.(3)</w:t>
            </w:r>
            <w:r w:rsidR="00032BD6" w:rsidRPr="003D4A76">
              <w:rPr>
                <w:lang w:val="ro-RO"/>
              </w:rPr>
              <w:t>-(5)</w:t>
            </w:r>
            <w:r w:rsidRPr="003D4A76">
              <w:rPr>
                <w:lang w:val="ro-RO"/>
              </w:rPr>
              <w:t xml:space="preserve"> art.</w:t>
            </w:r>
            <w:r w:rsidR="00032BD6" w:rsidRPr="003D4A76">
              <w:rPr>
                <w:lang w:val="ro-RO"/>
              </w:rPr>
              <w:t>6</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Art.9</w:t>
            </w:r>
          </w:p>
          <w:p w:rsidR="007910C6" w:rsidRPr="003D4A76" w:rsidRDefault="007910C6" w:rsidP="00094256">
            <w:pPr>
              <w:pStyle w:val="a3"/>
              <w:jc w:val="center"/>
              <w:rPr>
                <w:lang w:val="ro-RO"/>
              </w:rPr>
            </w:pPr>
            <w:r w:rsidRPr="003D4A76">
              <w:rPr>
                <w:lang w:val="ro-RO"/>
              </w:rPr>
              <w:t>alin.(3)</w:t>
            </w:r>
          </w:p>
          <w:p w:rsidR="007910C6" w:rsidRPr="003D4A76" w:rsidRDefault="007910C6" w:rsidP="00094256">
            <w:pPr>
              <w:pStyle w:val="a3"/>
              <w:jc w:val="center"/>
              <w:rPr>
                <w:lang w:val="ro-RO"/>
              </w:rPr>
            </w:pPr>
            <w:r w:rsidRPr="003D4A76">
              <w:rPr>
                <w:lang w:val="ro-RO"/>
              </w:rPr>
              <w:lastRenderedPageBreak/>
              <w:t>lit. k)</w:t>
            </w:r>
          </w:p>
        </w:tc>
        <w:tc>
          <w:tcPr>
            <w:tcW w:w="1789" w:type="dxa"/>
          </w:tcPr>
          <w:p w:rsidR="007910C6" w:rsidRPr="003D4A76" w:rsidRDefault="007910C6" w:rsidP="00094256">
            <w:pPr>
              <w:pStyle w:val="a3"/>
              <w:jc w:val="both"/>
              <w:rPr>
                <w:lang w:val="ro-RO"/>
              </w:rPr>
            </w:pPr>
            <w:r w:rsidRPr="003D4A76">
              <w:rPr>
                <w:lang w:val="ro-RO"/>
              </w:rPr>
              <w:lastRenderedPageBreak/>
              <w:t xml:space="preserve">Ministerul Afacerilor </w:t>
            </w:r>
            <w:r w:rsidRPr="003D4A76">
              <w:rPr>
                <w:lang w:val="ro-RO"/>
              </w:rPr>
              <w:lastRenderedPageBreak/>
              <w:t>Externe şi Integrării Europene</w:t>
            </w:r>
          </w:p>
        </w:tc>
        <w:tc>
          <w:tcPr>
            <w:tcW w:w="3896" w:type="dxa"/>
          </w:tcPr>
          <w:p w:rsidR="007910C6" w:rsidRPr="003D4A76" w:rsidRDefault="007910C6" w:rsidP="00094256">
            <w:pPr>
              <w:pStyle w:val="a3"/>
              <w:jc w:val="both"/>
              <w:rPr>
                <w:lang w:val="ro-RO"/>
              </w:rPr>
            </w:pPr>
            <w:r w:rsidRPr="003D4A76">
              <w:rPr>
                <w:lang w:val="ro-RO"/>
              </w:rPr>
              <w:lastRenderedPageBreak/>
              <w:t xml:space="preserve">La art.9 alin.(3) lit. k) cuvintele „aprobate de Guvern” de exclus. </w:t>
            </w:r>
            <w:r w:rsidRPr="003D4A76">
              <w:rPr>
                <w:lang w:val="ro-RO"/>
              </w:rPr>
              <w:lastRenderedPageBreak/>
              <w:t>Modificarea este necesară în vederea asigurării aplicabilităţii tuturor actelor normative în vigoare în domeniul reglementat de norma în speţă.</w:t>
            </w:r>
          </w:p>
        </w:tc>
        <w:tc>
          <w:tcPr>
            <w:tcW w:w="1625" w:type="dxa"/>
          </w:tcPr>
          <w:p w:rsidR="007910C6" w:rsidRPr="003D4A76" w:rsidRDefault="007910C6" w:rsidP="00094256">
            <w:pPr>
              <w:pStyle w:val="a3"/>
              <w:rPr>
                <w:lang w:val="ro-RO"/>
              </w:rPr>
            </w:pPr>
            <w:r w:rsidRPr="003D4A76">
              <w:rPr>
                <w:lang w:val="ro-RO"/>
              </w:rPr>
              <w:lastRenderedPageBreak/>
              <w:t>Nu se acceptă</w:t>
            </w:r>
          </w:p>
        </w:tc>
        <w:tc>
          <w:tcPr>
            <w:tcW w:w="5746" w:type="dxa"/>
          </w:tcPr>
          <w:p w:rsidR="007910C6" w:rsidRPr="003D4A76" w:rsidRDefault="007910C6" w:rsidP="00094256">
            <w:pPr>
              <w:pStyle w:val="aa"/>
              <w:ind w:firstLine="0"/>
              <w:rPr>
                <w:rFonts w:ascii="Times New Roman" w:hAnsi="Times New Roman"/>
                <w:szCs w:val="24"/>
                <w:lang w:val="ro-RO"/>
              </w:rPr>
            </w:pPr>
            <w:r w:rsidRPr="003D4A76">
              <w:rPr>
                <w:rFonts w:ascii="Times New Roman" w:hAnsi="Times New Roman"/>
                <w:szCs w:val="24"/>
                <w:lang w:val="ro-RO"/>
              </w:rPr>
              <w:t xml:space="preserve">Conform alineatului (5) art.9 al Codului vamal „Nici o autoritate publică, cu excepţia Parlamentului şi a </w:t>
            </w:r>
            <w:r w:rsidRPr="003D4A76">
              <w:rPr>
                <w:rFonts w:ascii="Times New Roman" w:hAnsi="Times New Roman"/>
                <w:szCs w:val="24"/>
                <w:lang w:val="ro-RO"/>
              </w:rPr>
              <w:lastRenderedPageBreak/>
              <w:t xml:space="preserve">Guvernului, nu este în drept să emită decizii cu privire la competenţa organelor vamale, să le modifice atribuţiile, să le impună alte funcţii sau să intervină în activitatea lor.” </w:t>
            </w:r>
          </w:p>
          <w:p w:rsidR="007910C6" w:rsidRPr="003D4A76" w:rsidRDefault="007910C6" w:rsidP="00094256">
            <w:pPr>
              <w:pStyle w:val="a3"/>
              <w:rPr>
                <w:lang w:val="ro-RO"/>
              </w:rPr>
            </w:pP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18779F">
            <w:pPr>
              <w:pStyle w:val="a3"/>
              <w:jc w:val="center"/>
              <w:rPr>
                <w:lang w:val="ro-MO"/>
              </w:rPr>
            </w:pPr>
            <w:r w:rsidRPr="003D4A76">
              <w:rPr>
                <w:lang w:val="ro-MO"/>
              </w:rPr>
              <w:t>Art.9</w:t>
            </w:r>
          </w:p>
          <w:p w:rsidR="007910C6" w:rsidRPr="003D4A76" w:rsidRDefault="007910C6" w:rsidP="0018779F">
            <w:pPr>
              <w:pStyle w:val="a3"/>
              <w:jc w:val="center"/>
              <w:rPr>
                <w:lang w:val="ro-MO"/>
              </w:rPr>
            </w:pPr>
            <w:r w:rsidRPr="003D4A76">
              <w:rPr>
                <w:lang w:val="ro-MO"/>
              </w:rPr>
              <w:t>alin (1)</w:t>
            </w:r>
          </w:p>
          <w:p w:rsidR="007910C6" w:rsidRPr="003D4A76" w:rsidRDefault="007910C6" w:rsidP="0018779F">
            <w:pPr>
              <w:pStyle w:val="a3"/>
              <w:jc w:val="center"/>
              <w:rPr>
                <w:lang w:val="ro-MO"/>
              </w:rPr>
            </w:pPr>
            <w:r w:rsidRPr="003D4A76">
              <w:rPr>
                <w:lang w:val="ro-MO"/>
              </w:rPr>
              <w:t>lit. c)</w:t>
            </w:r>
          </w:p>
          <w:p w:rsidR="007910C6" w:rsidRPr="003D4A76" w:rsidRDefault="007910C6" w:rsidP="0018779F">
            <w:pPr>
              <w:pStyle w:val="a3"/>
              <w:jc w:val="center"/>
              <w:rPr>
                <w:lang w:val="ro-MO"/>
              </w:rPr>
            </w:pPr>
            <w:r w:rsidRPr="003D4A76">
              <w:rPr>
                <w:lang w:val="ro-MO"/>
              </w:rPr>
              <w:t>lit. d)</w:t>
            </w:r>
          </w:p>
          <w:p w:rsidR="007910C6" w:rsidRPr="003D4A76" w:rsidRDefault="007910C6" w:rsidP="0018779F">
            <w:pPr>
              <w:pStyle w:val="a3"/>
              <w:jc w:val="center"/>
              <w:rPr>
                <w:lang w:val="ro-MO"/>
              </w:rPr>
            </w:pPr>
            <w:r w:rsidRPr="003D4A76">
              <w:rPr>
                <w:lang w:val="ro-MO"/>
              </w:rPr>
              <w:t>Art.12</w:t>
            </w:r>
          </w:p>
          <w:p w:rsidR="007910C6" w:rsidRPr="003D4A76" w:rsidRDefault="007910C6" w:rsidP="0018779F">
            <w:pPr>
              <w:pStyle w:val="a3"/>
              <w:jc w:val="center"/>
              <w:rPr>
                <w:lang w:val="ro-MO"/>
              </w:rPr>
            </w:pPr>
            <w:r w:rsidRPr="003D4A76">
              <w:rPr>
                <w:lang w:val="ro-MO"/>
              </w:rPr>
              <w:t>alin (1),</w:t>
            </w:r>
          </w:p>
          <w:p w:rsidR="007910C6" w:rsidRPr="003D4A76" w:rsidRDefault="007910C6" w:rsidP="0018779F">
            <w:pPr>
              <w:pStyle w:val="a3"/>
              <w:jc w:val="center"/>
              <w:rPr>
                <w:lang w:val="ro-MO"/>
              </w:rPr>
            </w:pPr>
            <w:r w:rsidRPr="003D4A76">
              <w:rPr>
                <w:lang w:val="ro-MO"/>
              </w:rPr>
              <w:t>lit. c)</w:t>
            </w:r>
          </w:p>
          <w:p w:rsidR="007910C6" w:rsidRPr="003D4A76" w:rsidRDefault="007910C6" w:rsidP="00395011">
            <w:pPr>
              <w:pStyle w:val="a3"/>
              <w:jc w:val="center"/>
              <w:rPr>
                <w:lang w:val="ro-MO"/>
              </w:rPr>
            </w:pPr>
          </w:p>
        </w:tc>
        <w:tc>
          <w:tcPr>
            <w:tcW w:w="1789" w:type="dxa"/>
          </w:tcPr>
          <w:p w:rsidR="007910C6" w:rsidRPr="003D4A76" w:rsidRDefault="007910C6" w:rsidP="0018779F">
            <w:pPr>
              <w:pStyle w:val="af7"/>
              <w:jc w:val="both"/>
              <w:rPr>
                <w:b w:val="0"/>
              </w:rPr>
            </w:pPr>
            <w:r w:rsidRPr="003D4A76">
              <w:rPr>
                <w:b w:val="0"/>
              </w:rPr>
              <w:t xml:space="preserve">Nicolae </w:t>
            </w:r>
            <w:proofErr w:type="spellStart"/>
            <w:r w:rsidRPr="003D4A76">
              <w:rPr>
                <w:b w:val="0"/>
              </w:rPr>
              <w:t>Boţan</w:t>
            </w:r>
            <w:proofErr w:type="spellEnd"/>
            <w:r w:rsidRPr="003D4A76">
              <w:rPr>
                <w:b w:val="0"/>
              </w:rPr>
              <w:t>, expert Grupului de lucru pentru reglementarea activităţii de întreprinzător</w:t>
            </w:r>
          </w:p>
        </w:tc>
        <w:tc>
          <w:tcPr>
            <w:tcW w:w="3896" w:type="dxa"/>
          </w:tcPr>
          <w:p w:rsidR="007910C6" w:rsidRPr="003D4A76" w:rsidRDefault="007910C6" w:rsidP="00395011">
            <w:pPr>
              <w:pStyle w:val="ac"/>
              <w:ind w:left="0" w:right="-1"/>
              <w:jc w:val="both"/>
              <w:rPr>
                <w:sz w:val="24"/>
                <w:szCs w:val="24"/>
                <w:lang w:val="ro-RO"/>
              </w:rPr>
            </w:pPr>
            <w:r w:rsidRPr="003D4A76">
              <w:rPr>
                <w:sz w:val="24"/>
                <w:szCs w:val="24"/>
                <w:lang w:val="ro-RO"/>
              </w:rPr>
              <w:t xml:space="preserve">În cadrul proiectului este încălcat principiul fundamental conform căruia controlul de stat este efectuat în baza cheltuielilor de la bugetul de stat (sau bugetul organului de control) stabilit în Legea nr.235 din 2006 şi Legea nr.131 din 2012. Şi anume ne referim la prevederile de la art.9 alin.(1) lit. c) şi lit. d), art.12 alin.(1) lit. c), </w:t>
            </w:r>
          </w:p>
        </w:tc>
        <w:tc>
          <w:tcPr>
            <w:tcW w:w="1625" w:type="dxa"/>
          </w:tcPr>
          <w:p w:rsidR="007910C6" w:rsidRPr="003D4A76" w:rsidRDefault="007910C6" w:rsidP="0018779F">
            <w:pPr>
              <w:pStyle w:val="a3"/>
              <w:rPr>
                <w:lang w:val="ro-RO"/>
              </w:rPr>
            </w:pPr>
            <w:r w:rsidRPr="003D4A76">
              <w:rPr>
                <w:lang w:val="ro-RO"/>
              </w:rPr>
              <w:t>Se acceptă</w:t>
            </w:r>
            <w:r w:rsidR="00FD62C1" w:rsidRPr="003D4A76">
              <w:rPr>
                <w:lang w:val="ro-RO"/>
              </w:rPr>
              <w:t xml:space="preserve"> parțial</w:t>
            </w:r>
          </w:p>
        </w:tc>
        <w:tc>
          <w:tcPr>
            <w:tcW w:w="5746" w:type="dxa"/>
          </w:tcPr>
          <w:p w:rsidR="007910C6" w:rsidRPr="003D4A76" w:rsidRDefault="007910C6" w:rsidP="00FD62C1">
            <w:pPr>
              <w:pStyle w:val="aa"/>
              <w:tabs>
                <w:tab w:val="left" w:pos="1080"/>
                <w:tab w:val="left" w:pos="1260"/>
              </w:tabs>
              <w:rPr>
                <w:rFonts w:ascii="Times New Roman" w:hAnsi="Times New Roman"/>
                <w:szCs w:val="24"/>
                <w:shd w:val="clear" w:color="auto" w:fill="FFFFFF"/>
                <w:lang w:val="ro-RO"/>
              </w:rPr>
            </w:pPr>
            <w:r w:rsidRPr="003D4A76">
              <w:rPr>
                <w:rFonts w:ascii="Times New Roman" w:hAnsi="Times New Roman"/>
                <w:szCs w:val="24"/>
                <w:lang w:val="ro-RO"/>
              </w:rPr>
              <w:t>La art.</w:t>
            </w:r>
            <w:r w:rsidR="00FD62C1" w:rsidRPr="003D4A76">
              <w:rPr>
                <w:rFonts w:ascii="Times New Roman" w:hAnsi="Times New Roman"/>
                <w:szCs w:val="24"/>
                <w:lang w:val="ro-RO"/>
              </w:rPr>
              <w:t>8</w:t>
            </w:r>
            <w:r w:rsidRPr="003D4A76">
              <w:rPr>
                <w:rFonts w:ascii="Times New Roman" w:hAnsi="Times New Roman"/>
                <w:szCs w:val="24"/>
                <w:lang w:val="ro-RO"/>
              </w:rPr>
              <w:t xml:space="preserve"> alin.(1) lit. c)  a fost redactată: „c) să solicite de la agentul economic documentele şi informaţiile necesare sau  copiile acestor documente şi informaţii ce ţin direct de obiectul controlului</w:t>
            </w:r>
            <w:r w:rsidRPr="003D4A76">
              <w:rPr>
                <w:rFonts w:ascii="Times New Roman" w:hAnsi="Times New Roman"/>
                <w:szCs w:val="24"/>
                <w:shd w:val="clear" w:color="auto" w:fill="FFFFFF"/>
                <w:lang w:val="ro-RO"/>
              </w:rPr>
              <w:t>;”</w:t>
            </w:r>
          </w:p>
          <w:p w:rsidR="007910C6" w:rsidRPr="003D4A76" w:rsidRDefault="007910C6" w:rsidP="00FD62C1">
            <w:pPr>
              <w:pStyle w:val="aa"/>
              <w:tabs>
                <w:tab w:val="left" w:pos="1080"/>
                <w:tab w:val="left" w:pos="1260"/>
              </w:tabs>
              <w:rPr>
                <w:rFonts w:ascii="Times New Roman" w:hAnsi="Times New Roman"/>
                <w:szCs w:val="24"/>
                <w:lang w:val="ro-RO"/>
              </w:rPr>
            </w:pPr>
            <w:r w:rsidRPr="003D4A76">
              <w:rPr>
                <w:rFonts w:ascii="Times New Roman" w:hAnsi="Times New Roman"/>
                <w:szCs w:val="24"/>
                <w:lang w:val="ro-RO"/>
              </w:rPr>
              <w:t xml:space="preserve">La art.9 alin.(1)  lit. d) </w:t>
            </w:r>
            <w:r w:rsidR="00FD62C1" w:rsidRPr="003D4A76">
              <w:rPr>
                <w:rFonts w:ascii="Times New Roman" w:hAnsi="Times New Roman"/>
                <w:szCs w:val="24"/>
                <w:lang w:val="ro-RO"/>
              </w:rPr>
              <w:t xml:space="preserve">și art.12 alin.(1) lit. c) </w:t>
            </w:r>
            <w:r w:rsidRPr="003D4A76">
              <w:rPr>
                <w:rFonts w:ascii="Times New Roman" w:hAnsi="Times New Roman"/>
                <w:szCs w:val="24"/>
                <w:lang w:val="ro-RO"/>
              </w:rPr>
              <w:t>a fost exclus</w:t>
            </w:r>
            <w:r w:rsidR="00FD62C1" w:rsidRPr="003D4A76">
              <w:rPr>
                <w:rFonts w:ascii="Times New Roman" w:hAnsi="Times New Roman"/>
                <w:szCs w:val="24"/>
                <w:lang w:val="ro-RO"/>
              </w:rPr>
              <w:t>e</w:t>
            </w:r>
            <w:r w:rsidRPr="003D4A76">
              <w:rPr>
                <w:rFonts w:ascii="Times New Roman" w:hAnsi="Times New Roman"/>
                <w:szCs w:val="24"/>
                <w:lang w:val="ro-RO"/>
              </w:rPr>
              <w:t xml:space="preserve"> </w:t>
            </w:r>
          </w:p>
          <w:p w:rsidR="007910C6" w:rsidRPr="003D4A76" w:rsidRDefault="007910C6" w:rsidP="0018779F">
            <w:pPr>
              <w:pStyle w:val="a3"/>
              <w:rPr>
                <w:lang w:val="ro-RO"/>
              </w:rPr>
            </w:pP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Art.10</w:t>
            </w:r>
          </w:p>
          <w:p w:rsidR="007910C6" w:rsidRPr="003D4A76" w:rsidRDefault="007910C6" w:rsidP="00094256">
            <w:pPr>
              <w:pStyle w:val="a3"/>
              <w:jc w:val="center"/>
              <w:rPr>
                <w:lang w:val="ro-RO"/>
              </w:rPr>
            </w:pPr>
            <w:r w:rsidRPr="003D4A76">
              <w:rPr>
                <w:lang w:val="ro-RO"/>
              </w:rPr>
              <w:t>alin.(2) şi alin (3)</w:t>
            </w:r>
          </w:p>
          <w:p w:rsidR="007910C6" w:rsidRPr="003D4A76" w:rsidRDefault="007910C6" w:rsidP="00094256">
            <w:pPr>
              <w:pStyle w:val="a3"/>
              <w:jc w:val="center"/>
              <w:rPr>
                <w:lang w:val="ro-RO"/>
              </w:rPr>
            </w:pPr>
          </w:p>
        </w:tc>
        <w:tc>
          <w:tcPr>
            <w:tcW w:w="1789" w:type="dxa"/>
          </w:tcPr>
          <w:p w:rsidR="007910C6" w:rsidRPr="003D4A76" w:rsidRDefault="007910C6" w:rsidP="00094256">
            <w:pPr>
              <w:pStyle w:val="a3"/>
              <w:jc w:val="both"/>
              <w:rPr>
                <w:lang w:val="ro-RO"/>
              </w:rPr>
            </w:pPr>
            <w:r w:rsidRPr="003D4A76">
              <w:rPr>
                <w:lang w:val="ro-RO"/>
              </w:rPr>
              <w:t>Ministerul Afacerilor Externe şi Integrării Europene</w:t>
            </w:r>
          </w:p>
        </w:tc>
        <w:tc>
          <w:tcPr>
            <w:tcW w:w="3896" w:type="dxa"/>
          </w:tcPr>
          <w:p w:rsidR="007910C6" w:rsidRPr="003D4A76" w:rsidRDefault="007910C6" w:rsidP="00094256">
            <w:pPr>
              <w:pStyle w:val="a3"/>
              <w:jc w:val="both"/>
              <w:rPr>
                <w:lang w:val="ro-RO"/>
              </w:rPr>
            </w:pPr>
            <w:r w:rsidRPr="003D4A76">
              <w:rPr>
                <w:lang w:val="ro-RO"/>
              </w:rPr>
              <w:t>La art.10 alin. (2) şi alin. (3) urmează a fi reexaminate drepturile inspectorilor de supraveghere a pieţei şi ale conducătorilor autorităţilor de supraveghere a pieţei, în contextul excluderii riscurilor de coruptibilitate, dublării funcţiilor de control între diferite autorităţi ale statului şi asigurare a eficienţei, imparţialităţii şi transparenţei procesului de supraveghere a pieţei. Controlul produselor urmează a fi efectuat în temeiul unui mandat clar, eliberat în temeiul datelor exacte, fără să aducă atingere drepturilor şi activităţii agenţilor economici şi în strictă conformitate cu legislaţia în vigoare în domeniu.</w:t>
            </w:r>
          </w:p>
        </w:tc>
        <w:tc>
          <w:tcPr>
            <w:tcW w:w="1625" w:type="dxa"/>
          </w:tcPr>
          <w:p w:rsidR="007910C6" w:rsidRPr="003D4A76" w:rsidRDefault="007910C6" w:rsidP="00094256">
            <w:pPr>
              <w:pStyle w:val="a3"/>
              <w:rPr>
                <w:lang w:val="ro-RO"/>
              </w:rPr>
            </w:pPr>
            <w:r w:rsidRPr="003D4A76">
              <w:rPr>
                <w:lang w:val="ro-RO"/>
              </w:rPr>
              <w:t>Se acceptă parţial</w:t>
            </w:r>
          </w:p>
        </w:tc>
        <w:tc>
          <w:tcPr>
            <w:tcW w:w="5746" w:type="dxa"/>
          </w:tcPr>
          <w:p w:rsidR="007910C6" w:rsidRPr="003D4A76" w:rsidRDefault="007910C6" w:rsidP="00094256">
            <w:pPr>
              <w:pStyle w:val="a3"/>
              <w:rPr>
                <w:lang w:val="ro-RO"/>
              </w:rPr>
            </w:pPr>
            <w:r w:rsidRPr="003D4A76">
              <w:rPr>
                <w:lang w:val="ro-RO"/>
              </w:rPr>
              <w:t xml:space="preserve">Referitor la riscurile  de coruptibilitate proiectul </w:t>
            </w:r>
            <w:r w:rsidR="00395011" w:rsidRPr="003D4A76">
              <w:rPr>
                <w:lang w:val="ro-RO"/>
              </w:rPr>
              <w:t>a fost</w:t>
            </w:r>
            <w:r w:rsidRPr="003D4A76">
              <w:rPr>
                <w:lang w:val="ro-RO"/>
              </w:rPr>
              <w:t xml:space="preserve"> supus expertizei de Centrul Naţional Anticorupţie.</w:t>
            </w:r>
          </w:p>
          <w:p w:rsidR="007910C6" w:rsidRPr="003D4A76" w:rsidRDefault="007910C6" w:rsidP="00094256">
            <w:pPr>
              <w:pStyle w:val="a3"/>
              <w:rPr>
                <w:lang w:val="ro-RO"/>
              </w:rPr>
            </w:pPr>
            <w:r w:rsidRPr="003D4A76">
              <w:rPr>
                <w:lang w:val="ro-RO"/>
              </w:rPr>
              <w:t>Referitor la celelalte obiecţii şi sugestii comunicăm că de fapt proiectul vine să soluţioneze mai multe probleme legate de controlul produselor şi supravegherea pieţei, şi de activitatea organelor de control de exemplu dublarea funcţiilor de control între diferite autorităţi ale statului, asigurarea eficienţei, imparţialităţii şi transparenţei procesului de supraveghere a pieţei, ş.a.</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772FB9">
            <w:pPr>
              <w:pStyle w:val="a3"/>
              <w:jc w:val="center"/>
              <w:rPr>
                <w:lang w:val="ro-RO"/>
              </w:rPr>
            </w:pPr>
            <w:r w:rsidRPr="003D4A76">
              <w:rPr>
                <w:lang w:val="ro-RO"/>
              </w:rPr>
              <w:t>Art.10</w:t>
            </w:r>
          </w:p>
          <w:p w:rsidR="007910C6" w:rsidRPr="003D4A76" w:rsidRDefault="007910C6" w:rsidP="00772FB9">
            <w:pPr>
              <w:pStyle w:val="a3"/>
              <w:jc w:val="center"/>
              <w:rPr>
                <w:lang w:val="ro-RO"/>
              </w:rPr>
            </w:pPr>
            <w:r w:rsidRPr="003D4A76">
              <w:rPr>
                <w:lang w:val="ro-RO"/>
              </w:rPr>
              <w:t>alin.(2)</w:t>
            </w:r>
          </w:p>
        </w:tc>
        <w:tc>
          <w:tcPr>
            <w:tcW w:w="1789" w:type="dxa"/>
          </w:tcPr>
          <w:p w:rsidR="007910C6" w:rsidRPr="003D4A76" w:rsidRDefault="007910C6" w:rsidP="00094256">
            <w:pPr>
              <w:pStyle w:val="a3"/>
              <w:jc w:val="both"/>
              <w:rPr>
                <w:lang w:val="ro-RO"/>
              </w:rPr>
            </w:pPr>
            <w:r w:rsidRPr="003D4A76">
              <w:rPr>
                <w:lang w:val="ro-RO"/>
              </w:rPr>
              <w:t>Agenţia pentru Protecţia Consumatorilor</w:t>
            </w:r>
          </w:p>
        </w:tc>
        <w:tc>
          <w:tcPr>
            <w:tcW w:w="3896" w:type="dxa"/>
          </w:tcPr>
          <w:p w:rsidR="007910C6" w:rsidRPr="003D4A76" w:rsidRDefault="007910C6" w:rsidP="00772FB9">
            <w:pPr>
              <w:pStyle w:val="a3"/>
              <w:ind w:left="-41" w:right="-44"/>
              <w:jc w:val="both"/>
              <w:rPr>
                <w:lang w:val="ro-RO"/>
              </w:rPr>
            </w:pPr>
            <w:r w:rsidRPr="003D4A76">
              <w:rPr>
                <w:lang w:val="ro-RO"/>
              </w:rPr>
              <w:t xml:space="preserve">La art.10 alin.(2) a se adăuga un alineat prin care să fie specificată procedura şi calea de acces a inspectorului către produse, în scopul </w:t>
            </w:r>
            <w:r w:rsidRPr="003D4A76">
              <w:rPr>
                <w:lang w:val="ro-RO"/>
              </w:rPr>
              <w:lastRenderedPageBreak/>
              <w:t>supravegherii pentru monitorizarea produselor, fără control.</w:t>
            </w:r>
          </w:p>
        </w:tc>
        <w:tc>
          <w:tcPr>
            <w:tcW w:w="1625" w:type="dxa"/>
          </w:tcPr>
          <w:p w:rsidR="007910C6" w:rsidRPr="003D4A76" w:rsidRDefault="007910C6" w:rsidP="00094256">
            <w:pPr>
              <w:pStyle w:val="a3"/>
              <w:rPr>
                <w:lang w:val="ro-RO"/>
              </w:rPr>
            </w:pPr>
            <w:r w:rsidRPr="003D4A76">
              <w:rPr>
                <w:lang w:val="ro-RO"/>
              </w:rPr>
              <w:lastRenderedPageBreak/>
              <w:t>Nu se acceptă</w:t>
            </w:r>
          </w:p>
        </w:tc>
        <w:tc>
          <w:tcPr>
            <w:tcW w:w="5746" w:type="dxa"/>
          </w:tcPr>
          <w:p w:rsidR="007910C6" w:rsidRPr="003D4A76" w:rsidRDefault="007910C6" w:rsidP="00D34505">
            <w:pPr>
              <w:pStyle w:val="aa"/>
              <w:rPr>
                <w:rFonts w:ascii="Times New Roman" w:hAnsi="Times New Roman"/>
                <w:szCs w:val="24"/>
                <w:lang w:val="ro-RO"/>
              </w:rPr>
            </w:pPr>
            <w:r w:rsidRPr="003D4A76">
              <w:rPr>
                <w:rFonts w:ascii="Times New Roman" w:hAnsi="Times New Roman"/>
                <w:szCs w:val="24"/>
                <w:lang w:val="ro-RO"/>
              </w:rPr>
              <w:t xml:space="preserve">Conform proiectului legii definiţiei </w:t>
            </w:r>
            <w:r w:rsidRPr="003D4A76">
              <w:rPr>
                <w:rFonts w:ascii="Times New Roman" w:hAnsi="Times New Roman"/>
                <w:i/>
                <w:szCs w:val="24"/>
                <w:lang w:val="ro-RO"/>
              </w:rPr>
              <w:t>monitorizarea pieţei</w:t>
            </w:r>
            <w:r w:rsidRPr="003D4A76">
              <w:rPr>
                <w:rFonts w:ascii="Times New Roman" w:hAnsi="Times New Roman"/>
                <w:szCs w:val="24"/>
                <w:lang w:val="ro-RO"/>
              </w:rPr>
              <w:t xml:space="preserve"> – </w:t>
            </w:r>
            <w:r w:rsidRPr="003D4A76">
              <w:rPr>
                <w:rFonts w:ascii="Times New Roman" w:hAnsi="Times New Roman"/>
                <w:b/>
                <w:szCs w:val="24"/>
                <w:lang w:val="ro-RO"/>
              </w:rPr>
              <w:t>totalitatea acţiunilor întreprinse de specialişti sau autorităţile  de supraveghere a pieţei</w:t>
            </w:r>
            <w:r w:rsidRPr="003D4A76">
              <w:rPr>
                <w:rFonts w:ascii="Times New Roman" w:hAnsi="Times New Roman"/>
                <w:szCs w:val="24"/>
                <w:lang w:val="ro-RO"/>
              </w:rPr>
              <w:t xml:space="preserve">, </w:t>
            </w:r>
            <w:r w:rsidRPr="003D4A76">
              <w:rPr>
                <w:rFonts w:ascii="Times New Roman" w:hAnsi="Times New Roman"/>
                <w:b/>
                <w:szCs w:val="24"/>
                <w:lang w:val="ro-RO"/>
              </w:rPr>
              <w:t xml:space="preserve">prin analiza neîntreruptă sau periodică a unor informaţii sau </w:t>
            </w:r>
            <w:r w:rsidRPr="003D4A76">
              <w:rPr>
                <w:rFonts w:ascii="Times New Roman" w:hAnsi="Times New Roman"/>
                <w:b/>
                <w:szCs w:val="24"/>
                <w:lang w:val="ro-RO"/>
              </w:rPr>
              <w:lastRenderedPageBreak/>
              <w:t>probe ce caracterizează cu probabilitate</w:t>
            </w:r>
            <w:r w:rsidRPr="003D4A76">
              <w:rPr>
                <w:rFonts w:ascii="Times New Roman" w:hAnsi="Times New Roman"/>
                <w:szCs w:val="24"/>
                <w:lang w:val="ro-RO"/>
              </w:rPr>
              <w:t xml:space="preserve"> abaterile de la prevederile legilor şi actelor normative în vigoare, şi/sau a neconformităţii produselor puse la dispoziţie pe piaţă cu cerinţele prescrise şi/sau declarate, fără a interveni în activitatea agenţilor economici;</w:t>
            </w:r>
          </w:p>
          <w:p w:rsidR="007910C6" w:rsidRPr="003D4A76" w:rsidRDefault="007910C6" w:rsidP="00D34505">
            <w:pPr>
              <w:pStyle w:val="a3"/>
              <w:ind w:firstLine="529"/>
              <w:rPr>
                <w:lang w:val="ro-RO"/>
              </w:rPr>
            </w:pPr>
            <w:r w:rsidRPr="003D4A76">
              <w:rPr>
                <w:lang w:val="ro-RO"/>
              </w:rPr>
              <w:t>Articolul 1</w:t>
            </w:r>
            <w:r w:rsidR="00B146FC" w:rsidRPr="003D4A76">
              <w:rPr>
                <w:lang w:val="ro-RO"/>
              </w:rPr>
              <w:t>3</w:t>
            </w:r>
            <w:r w:rsidRPr="003D4A76">
              <w:rPr>
                <w:lang w:val="ro-RO"/>
              </w:rPr>
              <w:t xml:space="preserve"> alin. (</w:t>
            </w:r>
            <w:r w:rsidR="00B146FC" w:rsidRPr="003D4A76">
              <w:rPr>
                <w:lang w:val="ro-RO"/>
              </w:rPr>
              <w:t>2</w:t>
            </w:r>
            <w:r w:rsidRPr="003D4A76">
              <w:rPr>
                <w:lang w:val="ro-RO"/>
              </w:rPr>
              <w:t>) al proiectului specifica acţiunile şi masurile care se utilizează la supravegherea pieţei:</w:t>
            </w:r>
          </w:p>
          <w:p w:rsidR="007910C6" w:rsidRPr="003D4A76" w:rsidRDefault="007910C6" w:rsidP="00D34505">
            <w:pPr>
              <w:pStyle w:val="aa"/>
              <w:ind w:firstLine="419"/>
              <w:rPr>
                <w:rFonts w:ascii="Times New Roman" w:hAnsi="Times New Roman"/>
                <w:szCs w:val="24"/>
                <w:shd w:val="clear" w:color="auto" w:fill="FFFFFF"/>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 xml:space="preserve">(1) </w:t>
            </w:r>
            <w:r w:rsidRPr="003D4A76">
              <w:rPr>
                <w:rFonts w:ascii="Times New Roman" w:hAnsi="Times New Roman"/>
                <w:szCs w:val="24"/>
                <w:lang w:val="ro-RO"/>
              </w:rPr>
              <w:t xml:space="preserve">Activităţile desfăşurate şi măsurile aplicate de autorităţile de supraveghere a pieţei </w:t>
            </w:r>
            <w:r w:rsidRPr="003D4A76">
              <w:rPr>
                <w:rFonts w:ascii="Times New Roman" w:hAnsi="Times New Roman"/>
                <w:szCs w:val="24"/>
                <w:shd w:val="clear" w:color="auto" w:fill="FFFFFF"/>
                <w:lang w:val="ro-RO"/>
              </w:rPr>
              <w:t>includ:</w:t>
            </w:r>
          </w:p>
          <w:p w:rsidR="007910C6" w:rsidRPr="003D4A76" w:rsidRDefault="007910C6" w:rsidP="00D3450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a) controlul conformităţii produselor, inclusiv prelevarea de mostre de produse pentru examinare (verificări fizice) şi încercări de laborator pe baza unor eşantioane adecvate;</w:t>
            </w:r>
          </w:p>
          <w:p w:rsidR="007910C6" w:rsidRPr="003D4A76" w:rsidRDefault="007910C6" w:rsidP="00D3450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 xml:space="preserve">b) măsurile restrictive (corective) </w:t>
            </w:r>
            <w:r w:rsidRPr="003D4A76">
              <w:rPr>
                <w:rFonts w:ascii="Times New Roman" w:hAnsi="Times New Roman" w:cs="Times New Roman"/>
                <w:sz w:val="24"/>
                <w:szCs w:val="24"/>
                <w:lang w:val="ro-RO"/>
              </w:rPr>
              <w:t>aplicate</w:t>
            </w:r>
            <w:r w:rsidRPr="003D4A76">
              <w:rPr>
                <w:rFonts w:ascii="Times New Roman" w:hAnsi="Times New Roman" w:cs="Times New Roman"/>
                <w:sz w:val="24"/>
                <w:szCs w:val="24"/>
                <w:shd w:val="clear" w:color="auto" w:fill="FFFFFF"/>
                <w:lang w:val="ro-RO"/>
              </w:rPr>
              <w:t xml:space="preserve"> includ: </w:t>
            </w:r>
          </w:p>
          <w:p w:rsidR="007910C6" w:rsidRPr="003D4A76" w:rsidRDefault="007910C6" w:rsidP="00D3450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  suspendarea sau interzicerea punerii la dispoziţie a produselor pe piaţă;</w:t>
            </w:r>
          </w:p>
          <w:p w:rsidR="007910C6" w:rsidRPr="003D4A76" w:rsidRDefault="007910C6" w:rsidP="00D3450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shd w:val="clear" w:color="auto" w:fill="FFFFFF"/>
                <w:lang w:val="ro-RO"/>
              </w:rPr>
              <w:t>-  retragerea produselor din circulaţie;</w:t>
            </w:r>
          </w:p>
          <w:p w:rsidR="007910C6" w:rsidRPr="003D4A76" w:rsidRDefault="007910C6" w:rsidP="00D34505">
            <w:pPr>
              <w:pStyle w:val="aa"/>
              <w:ind w:firstLine="529"/>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rechemarea produselor.</w:t>
            </w:r>
          </w:p>
          <w:p w:rsidR="007910C6" w:rsidRPr="003D4A76" w:rsidRDefault="007910C6" w:rsidP="00D3450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shd w:val="clear" w:color="auto" w:fill="FFFFFF"/>
                <w:lang w:val="ro-RO"/>
              </w:rPr>
              <w:t xml:space="preserve">c) controlul executării măsurilor restrictive (corective) adoptate; </w:t>
            </w:r>
          </w:p>
          <w:p w:rsidR="007910C6" w:rsidRPr="003D4A76" w:rsidRDefault="007910C6" w:rsidP="00D3450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 xml:space="preserve">Astfel putem deduce că monitorizarea se efectuează </w:t>
            </w:r>
            <w:r w:rsidR="00395011" w:rsidRPr="003D4A76">
              <w:rPr>
                <w:rFonts w:ascii="Times New Roman" w:hAnsi="Times New Roman" w:cs="Times New Roman"/>
                <w:sz w:val="24"/>
                <w:szCs w:val="24"/>
                <w:shd w:val="clear" w:color="auto" w:fill="FFFFFF"/>
                <w:lang w:val="ro-RO"/>
              </w:rPr>
              <w:t>prin</w:t>
            </w:r>
            <w:r w:rsidRPr="003D4A76">
              <w:rPr>
                <w:rFonts w:ascii="Times New Roman" w:hAnsi="Times New Roman" w:cs="Times New Roman"/>
                <w:sz w:val="24"/>
                <w:szCs w:val="24"/>
                <w:shd w:val="clear" w:color="auto" w:fill="FFFFFF"/>
                <w:lang w:val="ro-RO"/>
              </w:rPr>
              <w:t xml:space="preserve"> sistematizarea informaţiilor în cadrul activităţii directe ale autorităţii şi prin primire</w:t>
            </w:r>
            <w:r w:rsidR="00395011" w:rsidRPr="003D4A76">
              <w:rPr>
                <w:rFonts w:ascii="Times New Roman" w:hAnsi="Times New Roman" w:cs="Times New Roman"/>
                <w:sz w:val="24"/>
                <w:szCs w:val="24"/>
                <w:shd w:val="clear" w:color="auto" w:fill="FFFFFF"/>
                <w:lang w:val="ro-RO"/>
              </w:rPr>
              <w:t>a</w:t>
            </w:r>
            <w:r w:rsidRPr="003D4A76">
              <w:rPr>
                <w:rFonts w:ascii="Times New Roman" w:hAnsi="Times New Roman" w:cs="Times New Roman"/>
                <w:sz w:val="24"/>
                <w:szCs w:val="24"/>
                <w:shd w:val="clear" w:color="auto" w:fill="FFFFFF"/>
                <w:lang w:val="ro-RO"/>
              </w:rPr>
              <w:t xml:space="preserve"> altor informaţii prin sistemele operative de informare, mass-media , petiţiile consumatorilor şi utilizatorilor, statistica accidentelor. </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772FB9">
            <w:pPr>
              <w:pStyle w:val="a3"/>
              <w:jc w:val="center"/>
              <w:rPr>
                <w:lang w:val="ro-RO"/>
              </w:rPr>
            </w:pPr>
            <w:r w:rsidRPr="003D4A76">
              <w:rPr>
                <w:lang w:val="ro-RO"/>
              </w:rPr>
              <w:t>Art.10</w:t>
            </w:r>
          </w:p>
          <w:p w:rsidR="007910C6" w:rsidRPr="003D4A76" w:rsidRDefault="007910C6" w:rsidP="00772FB9">
            <w:pPr>
              <w:pStyle w:val="a3"/>
              <w:jc w:val="center"/>
              <w:rPr>
                <w:lang w:val="ro-RO"/>
              </w:rPr>
            </w:pPr>
            <w:r w:rsidRPr="003D4A76">
              <w:rPr>
                <w:lang w:val="ro-RO"/>
              </w:rPr>
              <w:t>alin.(2)</w:t>
            </w:r>
          </w:p>
          <w:p w:rsidR="007910C6" w:rsidRPr="003D4A76" w:rsidRDefault="007910C6" w:rsidP="00772FB9">
            <w:pPr>
              <w:pStyle w:val="a3"/>
              <w:jc w:val="center"/>
              <w:rPr>
                <w:lang w:val="ro-RO"/>
              </w:rPr>
            </w:pPr>
            <w:r w:rsidRPr="003D4A76">
              <w:rPr>
                <w:lang w:val="ro-RO"/>
              </w:rPr>
              <w:t>lit. a)</w:t>
            </w:r>
          </w:p>
        </w:tc>
        <w:tc>
          <w:tcPr>
            <w:tcW w:w="1789" w:type="dxa"/>
          </w:tcPr>
          <w:p w:rsidR="007910C6" w:rsidRPr="003D4A76" w:rsidRDefault="007910C6" w:rsidP="00094256">
            <w:pPr>
              <w:pStyle w:val="a3"/>
              <w:jc w:val="both"/>
              <w:rPr>
                <w:lang w:val="ro-RO"/>
              </w:rPr>
            </w:pPr>
            <w:r w:rsidRPr="003D4A76">
              <w:rPr>
                <w:lang w:val="ro-RO"/>
              </w:rPr>
              <w:t>Agenţia pentru Protecţia Consumatorilor</w:t>
            </w:r>
          </w:p>
        </w:tc>
        <w:tc>
          <w:tcPr>
            <w:tcW w:w="3896" w:type="dxa"/>
          </w:tcPr>
          <w:p w:rsidR="007910C6" w:rsidRPr="003D4A76" w:rsidRDefault="007910C6" w:rsidP="00772FB9">
            <w:pPr>
              <w:pStyle w:val="ac"/>
              <w:tabs>
                <w:tab w:val="left" w:pos="-360"/>
                <w:tab w:val="left" w:pos="426"/>
                <w:tab w:val="left" w:pos="709"/>
                <w:tab w:val="left" w:pos="851"/>
              </w:tabs>
              <w:ind w:left="0" w:right="-44"/>
              <w:jc w:val="both"/>
              <w:rPr>
                <w:sz w:val="24"/>
                <w:szCs w:val="24"/>
                <w:lang w:val="ro-RO"/>
              </w:rPr>
            </w:pPr>
            <w:r w:rsidRPr="003D4A76">
              <w:rPr>
                <w:sz w:val="24"/>
                <w:szCs w:val="24"/>
                <w:lang w:val="ro-RO"/>
              </w:rPr>
              <w:t>La art. 10 alin. (2) lit. a) propoziţia a început cu „să efectueze”, astfel considerăm că în text urmează de expus la fel şi cuvintele „să efectueze”, „să preleve”.</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39501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 xml:space="preserve">S-a redactat art. </w:t>
            </w:r>
            <w:r w:rsidR="00395011" w:rsidRPr="003D4A76">
              <w:rPr>
                <w:rFonts w:ascii="Times New Roman" w:hAnsi="Times New Roman" w:cs="Times New Roman"/>
                <w:sz w:val="24"/>
                <w:szCs w:val="24"/>
                <w:lang w:val="ro-RO"/>
              </w:rPr>
              <w:t>8</w:t>
            </w:r>
            <w:r w:rsidRPr="003D4A76">
              <w:rPr>
                <w:rFonts w:ascii="Times New Roman" w:hAnsi="Times New Roman" w:cs="Times New Roman"/>
                <w:sz w:val="24"/>
                <w:szCs w:val="24"/>
                <w:lang w:val="ro-RO"/>
              </w:rPr>
              <w:t xml:space="preserve"> alin. (1) </w:t>
            </w:r>
            <w:r w:rsidR="00395011" w:rsidRPr="003D4A76">
              <w:rPr>
                <w:rFonts w:ascii="Times New Roman" w:hAnsi="Times New Roman" w:cs="Times New Roman"/>
                <w:sz w:val="24"/>
                <w:szCs w:val="24"/>
                <w:lang w:val="ro-RO"/>
              </w:rPr>
              <w:t xml:space="preserve">lit. a) </w:t>
            </w:r>
            <w:r w:rsidRPr="003D4A76">
              <w:rPr>
                <w:rFonts w:ascii="Times New Roman" w:hAnsi="Times New Roman" w:cs="Times New Roman"/>
                <w:sz w:val="24"/>
                <w:szCs w:val="24"/>
                <w:lang w:val="ro-RO"/>
              </w:rPr>
              <w:t>conform propunerii</w:t>
            </w:r>
            <w:r w:rsidR="00395011" w:rsidRPr="003D4A76">
              <w:rPr>
                <w:rFonts w:ascii="Times New Roman" w:hAnsi="Times New Roman" w:cs="Times New Roman"/>
                <w:sz w:val="24"/>
                <w:szCs w:val="24"/>
                <w:lang w:val="ro-RO"/>
              </w:rPr>
              <w:t xml:space="preserve"> „a)</w:t>
            </w:r>
            <w:r w:rsidR="005F4C53" w:rsidRPr="003D4A76">
              <w:rPr>
                <w:rFonts w:ascii="Times New Roman" w:hAnsi="Times New Roman" w:cs="Times New Roman"/>
                <w:sz w:val="24"/>
                <w:szCs w:val="24"/>
                <w:lang w:val="ro-RO"/>
              </w:rPr>
              <w:t xml:space="preserve"> </w:t>
            </w:r>
            <w:r w:rsidR="00395011" w:rsidRPr="003D4A76">
              <w:rPr>
                <w:rFonts w:ascii="Times New Roman" w:hAnsi="Times New Roman" w:cs="Times New Roman"/>
                <w:sz w:val="24"/>
                <w:szCs w:val="24"/>
                <w:shd w:val="clear" w:color="auto" w:fill="FFFFFF"/>
                <w:lang w:val="ro-RO"/>
              </w:rPr>
              <w:t xml:space="preserve">să efectueze controlul produselor, în cazurile şi în modul prevăzut de prezenta lege, să verifice documentaţia, precum şi să preleve mostre de produse </w:t>
            </w:r>
            <w:r w:rsidR="00395011" w:rsidRPr="003D4A76">
              <w:rPr>
                <w:rFonts w:ascii="Times New Roman" w:hAnsi="Times New Roman" w:cs="Times New Roman"/>
                <w:sz w:val="24"/>
                <w:szCs w:val="24"/>
                <w:lang w:val="ro-RO"/>
              </w:rPr>
              <w:t>în volumul stabilit conform documentelor normative</w:t>
            </w:r>
            <w:r w:rsidR="00395011" w:rsidRPr="003D4A76">
              <w:rPr>
                <w:rFonts w:ascii="Times New Roman" w:hAnsi="Times New Roman" w:cs="Times New Roman"/>
                <w:sz w:val="24"/>
                <w:szCs w:val="24"/>
                <w:shd w:val="clear" w:color="auto" w:fill="FFFFFF"/>
                <w:lang w:val="ro-RO"/>
              </w:rPr>
              <w:t xml:space="preserve"> pentru verificări fizice şi încercări de laborator;</w:t>
            </w:r>
            <w:r w:rsidR="00395011" w:rsidRPr="003D4A76">
              <w:rPr>
                <w:rFonts w:ascii="Times New Roman" w:hAnsi="Times New Roman" w:cs="Times New Roman"/>
                <w:sz w:val="24"/>
                <w:szCs w:val="24"/>
                <w:lang w:val="ro-RO"/>
              </w:rPr>
              <w:t>”</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Art.10</w:t>
            </w:r>
          </w:p>
          <w:p w:rsidR="007910C6" w:rsidRPr="003D4A76" w:rsidRDefault="007910C6" w:rsidP="00094256">
            <w:pPr>
              <w:pStyle w:val="a3"/>
              <w:jc w:val="center"/>
              <w:rPr>
                <w:lang w:val="ro-RO"/>
              </w:rPr>
            </w:pPr>
            <w:r w:rsidRPr="003D4A76">
              <w:rPr>
                <w:lang w:val="ro-RO"/>
              </w:rPr>
              <w:t>alin.(2)</w:t>
            </w:r>
          </w:p>
          <w:p w:rsidR="007910C6" w:rsidRPr="003D4A76" w:rsidRDefault="007910C6" w:rsidP="00094256">
            <w:pPr>
              <w:pStyle w:val="a3"/>
              <w:jc w:val="center"/>
              <w:rPr>
                <w:lang w:val="ro-RO"/>
              </w:rPr>
            </w:pPr>
            <w:r w:rsidRPr="003D4A76">
              <w:rPr>
                <w:lang w:val="ro-RO"/>
              </w:rPr>
              <w:t>lit. b) şi art.12 lit. f)</w:t>
            </w:r>
          </w:p>
        </w:tc>
        <w:tc>
          <w:tcPr>
            <w:tcW w:w="1789" w:type="dxa"/>
          </w:tcPr>
          <w:p w:rsidR="007910C6" w:rsidRPr="003D4A76" w:rsidRDefault="007910C6" w:rsidP="00094256">
            <w:pPr>
              <w:pStyle w:val="a3"/>
              <w:jc w:val="both"/>
              <w:rPr>
                <w:lang w:val="ro-RO"/>
              </w:rPr>
            </w:pPr>
            <w:r w:rsidRPr="003D4A76">
              <w:rPr>
                <w:lang w:val="ro-RO"/>
              </w:rPr>
              <w:t>Ministerul Afacerilor Externe şi Integrării Europene</w:t>
            </w:r>
          </w:p>
        </w:tc>
        <w:tc>
          <w:tcPr>
            <w:tcW w:w="3896" w:type="dxa"/>
          </w:tcPr>
          <w:p w:rsidR="007910C6" w:rsidRPr="003D4A76" w:rsidRDefault="007910C6" w:rsidP="00094256">
            <w:pPr>
              <w:pStyle w:val="a3"/>
              <w:jc w:val="both"/>
              <w:rPr>
                <w:lang w:val="ro-RO"/>
              </w:rPr>
            </w:pPr>
            <w:r w:rsidRPr="003D4A76">
              <w:rPr>
                <w:lang w:val="ro-RO"/>
              </w:rPr>
              <w:t>La art.10 alin.(2) lit. b) şi art.12 lit. f)  de clarificat semnificaţia noţiunii “delegaţie de control” în contextul legislaţiei naţionale în vigoare.</w:t>
            </w:r>
          </w:p>
        </w:tc>
        <w:tc>
          <w:tcPr>
            <w:tcW w:w="1625" w:type="dxa"/>
          </w:tcPr>
          <w:p w:rsidR="007910C6" w:rsidRPr="003D4A76" w:rsidRDefault="007910C6" w:rsidP="00094256">
            <w:pPr>
              <w:pStyle w:val="a3"/>
              <w:rPr>
                <w:lang w:val="ro-RO"/>
              </w:rPr>
            </w:pPr>
            <w:r w:rsidRPr="003D4A76">
              <w:rPr>
                <w:lang w:val="ro-RO"/>
              </w:rPr>
              <w:t>Se acceptă</w:t>
            </w:r>
            <w:r w:rsidR="00395011" w:rsidRPr="003D4A76">
              <w:rPr>
                <w:lang w:val="ro-RO"/>
              </w:rPr>
              <w:t xml:space="preserve"> parțial</w:t>
            </w:r>
          </w:p>
        </w:tc>
        <w:tc>
          <w:tcPr>
            <w:tcW w:w="5746" w:type="dxa"/>
          </w:tcPr>
          <w:p w:rsidR="007910C6" w:rsidRPr="003D4A76" w:rsidRDefault="007910C6" w:rsidP="00094256">
            <w:pPr>
              <w:pStyle w:val="a3"/>
              <w:rPr>
                <w:lang w:val="ro-RO"/>
              </w:rPr>
            </w:pPr>
            <w:r w:rsidRPr="003D4A76">
              <w:rPr>
                <w:lang w:val="ro-RO"/>
              </w:rPr>
              <w:t>Termenul “delegaţie de control” este specificat în Legea nr. 131 din 8 iunie 2012 privind controlul de stat asupra activităţii de întreprinzător şi care semnifică:</w:t>
            </w:r>
          </w:p>
          <w:p w:rsidR="007910C6" w:rsidRPr="003D4A76" w:rsidRDefault="007910C6" w:rsidP="00094256">
            <w:pPr>
              <w:pStyle w:val="a3"/>
              <w:rPr>
                <w:lang w:val="ro-RO"/>
              </w:rPr>
            </w:pPr>
            <w:r w:rsidRPr="003D4A76">
              <w:rPr>
                <w:lang w:val="ro-RO"/>
              </w:rPr>
              <w:t xml:space="preserve"> „delegaţie de control – act emis în temeiul deciziei de control prin care se certifică dreptul controlorului de a </w:t>
            </w:r>
            <w:r w:rsidRPr="003D4A76">
              <w:rPr>
                <w:lang w:val="ro-RO"/>
              </w:rPr>
              <w:lastRenderedPageBreak/>
              <w:t xml:space="preserve">exercita un control asupra unei persoane supuse controlului, </w:t>
            </w:r>
            <w:proofErr w:type="spellStart"/>
            <w:r w:rsidRPr="003D4A76">
              <w:rPr>
                <w:lang w:val="ro-RO"/>
              </w:rPr>
              <w:t>avînd</w:t>
            </w:r>
            <w:proofErr w:type="spellEnd"/>
            <w:r w:rsidRPr="003D4A76">
              <w:rPr>
                <w:lang w:val="ro-RO"/>
              </w:rPr>
              <w:t xml:space="preserve"> prescripţiile stabilite de prezenta lege;”. Considerăm că repetarea noţiunii termenului respectiv în proiect nu este oportună.</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Art.10</w:t>
            </w:r>
          </w:p>
          <w:p w:rsidR="007910C6" w:rsidRPr="003D4A76" w:rsidRDefault="007910C6" w:rsidP="00094256">
            <w:pPr>
              <w:pStyle w:val="a3"/>
              <w:jc w:val="center"/>
              <w:rPr>
                <w:lang w:val="ro-RO"/>
              </w:rPr>
            </w:pPr>
            <w:r w:rsidRPr="003D4A76">
              <w:rPr>
                <w:lang w:val="ro-RO"/>
              </w:rPr>
              <w:t>alin.(2)</w:t>
            </w:r>
          </w:p>
          <w:p w:rsidR="007910C6" w:rsidRPr="003D4A76" w:rsidRDefault="007910C6" w:rsidP="00094256">
            <w:pPr>
              <w:pStyle w:val="a3"/>
              <w:jc w:val="center"/>
              <w:rPr>
                <w:lang w:val="ro-RO"/>
              </w:rPr>
            </w:pPr>
            <w:r w:rsidRPr="003D4A76">
              <w:rPr>
                <w:lang w:val="ro-RO"/>
              </w:rPr>
              <w:t>lit. b)</w:t>
            </w:r>
          </w:p>
        </w:tc>
        <w:tc>
          <w:tcPr>
            <w:tcW w:w="1789" w:type="dxa"/>
          </w:tcPr>
          <w:p w:rsidR="007910C6" w:rsidRPr="003D4A76" w:rsidRDefault="007910C6" w:rsidP="00094256">
            <w:pPr>
              <w:pStyle w:val="a3"/>
              <w:jc w:val="both"/>
              <w:rPr>
                <w:lang w:val="ro-RO"/>
              </w:rPr>
            </w:pPr>
            <w:r w:rsidRPr="003D4A76">
              <w:rPr>
                <w:lang w:val="ro-RO"/>
              </w:rPr>
              <w:t>Ministerul Afacerilor Interne</w:t>
            </w:r>
          </w:p>
        </w:tc>
        <w:tc>
          <w:tcPr>
            <w:tcW w:w="3896" w:type="dxa"/>
          </w:tcPr>
          <w:p w:rsidR="007910C6" w:rsidRPr="003D4A76" w:rsidRDefault="007910C6" w:rsidP="00094256">
            <w:pPr>
              <w:jc w:val="both"/>
              <w:rPr>
                <w:lang w:val="ro-RO"/>
              </w:rPr>
            </w:pPr>
            <w:r w:rsidRPr="003D4A76">
              <w:rPr>
                <w:lang w:val="ro-RO"/>
              </w:rPr>
              <w:t xml:space="preserve">La art.10 alin.(2) lit. b), de exclus </w:t>
            </w:r>
            <w:proofErr w:type="spellStart"/>
            <w:r w:rsidRPr="003D4A76">
              <w:rPr>
                <w:lang w:val="ro-RO"/>
              </w:rPr>
              <w:t>cuvîntul</w:t>
            </w:r>
            <w:proofErr w:type="spellEnd"/>
            <w:r w:rsidRPr="003D4A76">
              <w:rPr>
                <w:lang w:val="ro-RO"/>
              </w:rPr>
              <w:t xml:space="preserve"> „liber” din textul prevederii propuse, </w:t>
            </w:r>
            <w:proofErr w:type="spellStart"/>
            <w:r w:rsidRPr="003D4A76">
              <w:rPr>
                <w:lang w:val="ro-RO"/>
              </w:rPr>
              <w:t>întrucît</w:t>
            </w:r>
            <w:proofErr w:type="spellEnd"/>
            <w:r w:rsidRPr="003D4A76">
              <w:rPr>
                <w:lang w:val="ro-RO"/>
              </w:rPr>
              <w:t xml:space="preserve"> există obiective cu un regim mai special, la care accesul se efectuează după o procedură prestabilită, condiţionată de anumite măsuri, inclusiv de securitate. Acest fapt nu exclude posibilitatea de acces a inspectorilor care efectuează supravegherea pieţei pe teritoriul şi în încăperile obiectului controlului, însă în unele situaţii impune respectarea anumitor condiţii.</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094256">
            <w:pPr>
              <w:pStyle w:val="a3"/>
              <w:rPr>
                <w:lang w:val="ro-RO"/>
              </w:rPr>
            </w:pPr>
            <w:r w:rsidRPr="003D4A76">
              <w:rPr>
                <w:lang w:val="ro-RO"/>
              </w:rPr>
              <w:t xml:space="preserve">S-a exclus conform propunerii </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772FB9">
            <w:pPr>
              <w:pStyle w:val="a3"/>
              <w:jc w:val="center"/>
              <w:rPr>
                <w:lang w:val="ro-RO"/>
              </w:rPr>
            </w:pPr>
            <w:r w:rsidRPr="003D4A76">
              <w:rPr>
                <w:lang w:val="ro-RO"/>
              </w:rPr>
              <w:t>Art.10</w:t>
            </w:r>
          </w:p>
          <w:p w:rsidR="007910C6" w:rsidRPr="003D4A76" w:rsidRDefault="007910C6" w:rsidP="00772FB9">
            <w:pPr>
              <w:pStyle w:val="a3"/>
              <w:jc w:val="center"/>
              <w:rPr>
                <w:lang w:val="ro-RO"/>
              </w:rPr>
            </w:pPr>
            <w:r w:rsidRPr="003D4A76">
              <w:rPr>
                <w:lang w:val="ro-RO"/>
              </w:rPr>
              <w:t>alin.(3)</w:t>
            </w:r>
          </w:p>
          <w:p w:rsidR="007910C6" w:rsidRPr="003D4A76" w:rsidRDefault="007910C6" w:rsidP="00772FB9">
            <w:pPr>
              <w:pStyle w:val="a3"/>
              <w:jc w:val="center"/>
              <w:rPr>
                <w:lang w:val="ro-RO"/>
              </w:rPr>
            </w:pPr>
            <w:r w:rsidRPr="003D4A76">
              <w:rPr>
                <w:lang w:val="ro-RO"/>
              </w:rPr>
              <w:t>lit. a)</w:t>
            </w:r>
          </w:p>
        </w:tc>
        <w:tc>
          <w:tcPr>
            <w:tcW w:w="1789" w:type="dxa"/>
          </w:tcPr>
          <w:p w:rsidR="007910C6" w:rsidRPr="003D4A76" w:rsidRDefault="007910C6" w:rsidP="00094256">
            <w:pPr>
              <w:pStyle w:val="a3"/>
              <w:jc w:val="both"/>
              <w:rPr>
                <w:lang w:val="ro-RO"/>
              </w:rPr>
            </w:pPr>
            <w:r w:rsidRPr="003D4A76">
              <w:rPr>
                <w:lang w:val="ro-RO"/>
              </w:rPr>
              <w:t>Agenţia pentru Protecţia Consumatorilor</w:t>
            </w:r>
          </w:p>
        </w:tc>
        <w:tc>
          <w:tcPr>
            <w:tcW w:w="3896" w:type="dxa"/>
          </w:tcPr>
          <w:p w:rsidR="007910C6" w:rsidRPr="003D4A76" w:rsidRDefault="007910C6" w:rsidP="00094256">
            <w:pPr>
              <w:jc w:val="both"/>
              <w:rPr>
                <w:lang w:val="ro-RO"/>
              </w:rPr>
            </w:pPr>
            <w:r w:rsidRPr="003D4A76">
              <w:rPr>
                <w:lang w:val="ro-RO"/>
              </w:rPr>
              <w:t xml:space="preserve">La art.10 alin. 3) lit. a) operează cu </w:t>
            </w:r>
            <w:proofErr w:type="spellStart"/>
            <w:r w:rsidRPr="003D4A76">
              <w:rPr>
                <w:lang w:val="ro-RO"/>
              </w:rPr>
              <w:t>cuvîntul</w:t>
            </w:r>
            <w:proofErr w:type="spellEnd"/>
            <w:r w:rsidRPr="003D4A76">
              <w:rPr>
                <w:lang w:val="ro-RO"/>
              </w:rPr>
              <w:t xml:space="preserve"> </w:t>
            </w:r>
            <w:r w:rsidRPr="003D4A76">
              <w:rPr>
                <w:i/>
                <w:lang w:val="ro-RO"/>
              </w:rPr>
              <w:t>„prescripţii”</w:t>
            </w:r>
            <w:r w:rsidRPr="003D4A76">
              <w:rPr>
                <w:lang w:val="ro-RO"/>
              </w:rPr>
              <w:t xml:space="preserve">, iar în tot textul proiectului la măsuri restrictive se operează cu </w:t>
            </w:r>
            <w:proofErr w:type="spellStart"/>
            <w:r w:rsidRPr="003D4A76">
              <w:rPr>
                <w:lang w:val="ro-RO"/>
              </w:rPr>
              <w:t>cuvîntul</w:t>
            </w:r>
            <w:proofErr w:type="spellEnd"/>
            <w:r w:rsidRPr="003D4A76">
              <w:rPr>
                <w:lang w:val="ro-RO"/>
              </w:rPr>
              <w:t xml:space="preserve"> </w:t>
            </w:r>
            <w:r w:rsidRPr="003D4A76">
              <w:rPr>
                <w:i/>
                <w:lang w:val="ro-RO"/>
              </w:rPr>
              <w:t>„decizii”.</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094256">
            <w:pPr>
              <w:pStyle w:val="a3"/>
              <w:rPr>
                <w:lang w:val="ro-RO"/>
              </w:rPr>
            </w:pPr>
            <w:r w:rsidRPr="003D4A76">
              <w:rPr>
                <w:lang w:val="ro-RO"/>
              </w:rPr>
              <w:t xml:space="preserve">S-a substituit pe parcursul textului </w:t>
            </w:r>
            <w:r w:rsidR="005F4C53" w:rsidRPr="003D4A76">
              <w:rPr>
                <w:lang w:val="ro-RO"/>
              </w:rPr>
              <w:t xml:space="preserve">proiectului </w:t>
            </w:r>
            <w:proofErr w:type="spellStart"/>
            <w:r w:rsidRPr="003D4A76">
              <w:rPr>
                <w:lang w:val="ro-RO"/>
              </w:rPr>
              <w:t>cuvîntul</w:t>
            </w:r>
            <w:proofErr w:type="spellEnd"/>
            <w:r w:rsidRPr="003D4A76">
              <w:rPr>
                <w:lang w:val="ro-RO"/>
              </w:rPr>
              <w:t xml:space="preserve"> </w:t>
            </w:r>
            <w:r w:rsidRPr="003D4A76">
              <w:rPr>
                <w:i/>
                <w:lang w:val="ro-RO"/>
              </w:rPr>
              <w:t xml:space="preserve">„decizii” </w:t>
            </w:r>
            <w:r w:rsidRPr="003D4A76">
              <w:rPr>
                <w:lang w:val="ro-RO"/>
              </w:rPr>
              <w:t xml:space="preserve">cu </w:t>
            </w:r>
            <w:proofErr w:type="spellStart"/>
            <w:r w:rsidRPr="003D4A76">
              <w:rPr>
                <w:lang w:val="ro-RO"/>
              </w:rPr>
              <w:t>cuvîntul</w:t>
            </w:r>
            <w:proofErr w:type="spellEnd"/>
            <w:r w:rsidRPr="003D4A76">
              <w:rPr>
                <w:lang w:val="ro-RO"/>
              </w:rPr>
              <w:t xml:space="preserve"> </w:t>
            </w:r>
            <w:r w:rsidRPr="003D4A76">
              <w:rPr>
                <w:i/>
                <w:lang w:val="ro-RO"/>
              </w:rPr>
              <w:t>„prescripţii”</w:t>
            </w:r>
            <w:r w:rsidRPr="003D4A76">
              <w:rPr>
                <w:lang w:val="ro-RO"/>
              </w:rPr>
              <w:t>, la modul respectiv</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146D9B">
            <w:pPr>
              <w:pStyle w:val="a3"/>
              <w:jc w:val="center"/>
              <w:rPr>
                <w:lang w:val="ro-RO"/>
              </w:rPr>
            </w:pPr>
            <w:r w:rsidRPr="003D4A76">
              <w:rPr>
                <w:lang w:val="ro-RO"/>
              </w:rPr>
              <w:t>Art.10</w:t>
            </w:r>
          </w:p>
          <w:p w:rsidR="007910C6" w:rsidRPr="003D4A76" w:rsidRDefault="007910C6" w:rsidP="00146D9B">
            <w:pPr>
              <w:pStyle w:val="a3"/>
              <w:jc w:val="center"/>
              <w:rPr>
                <w:lang w:val="ro-RO"/>
              </w:rPr>
            </w:pPr>
            <w:r w:rsidRPr="003D4A76">
              <w:rPr>
                <w:lang w:val="ro-RO"/>
              </w:rPr>
              <w:t>alin.(3)</w:t>
            </w:r>
          </w:p>
          <w:p w:rsidR="007910C6" w:rsidRPr="003D4A76" w:rsidRDefault="007910C6" w:rsidP="00146D9B">
            <w:pPr>
              <w:pStyle w:val="a3"/>
              <w:jc w:val="center"/>
              <w:rPr>
                <w:lang w:val="ro-RO"/>
              </w:rPr>
            </w:pPr>
            <w:r w:rsidRPr="003D4A76">
              <w:rPr>
                <w:lang w:val="ro-RO"/>
              </w:rPr>
              <w:t>lit. d)</w:t>
            </w:r>
          </w:p>
        </w:tc>
        <w:tc>
          <w:tcPr>
            <w:tcW w:w="1789" w:type="dxa"/>
          </w:tcPr>
          <w:p w:rsidR="007910C6" w:rsidRPr="003D4A76" w:rsidRDefault="007910C6" w:rsidP="00094256">
            <w:pPr>
              <w:pStyle w:val="a3"/>
              <w:jc w:val="both"/>
              <w:rPr>
                <w:lang w:val="ro-RO"/>
              </w:rPr>
            </w:pPr>
            <w:r w:rsidRPr="003D4A76">
              <w:rPr>
                <w:lang w:val="ro-RO"/>
              </w:rPr>
              <w:t>Agenţia pentru Protecţia Consumatorilor</w:t>
            </w:r>
          </w:p>
        </w:tc>
        <w:tc>
          <w:tcPr>
            <w:tcW w:w="3896" w:type="dxa"/>
          </w:tcPr>
          <w:p w:rsidR="007910C6" w:rsidRPr="003D4A76" w:rsidRDefault="007910C6" w:rsidP="00094256">
            <w:pPr>
              <w:jc w:val="both"/>
              <w:rPr>
                <w:lang w:val="ro-RO"/>
              </w:rPr>
            </w:pPr>
            <w:r w:rsidRPr="003D4A76">
              <w:rPr>
                <w:lang w:val="ro-RO"/>
              </w:rPr>
              <w:t xml:space="preserve">La art.10 alin. (3) lit. d) </w:t>
            </w:r>
            <w:proofErr w:type="spellStart"/>
            <w:r w:rsidRPr="003D4A76">
              <w:rPr>
                <w:lang w:val="ro-RO"/>
              </w:rPr>
              <w:t>ţinînd</w:t>
            </w:r>
            <w:proofErr w:type="spellEnd"/>
            <w:r w:rsidRPr="003D4A76">
              <w:rPr>
                <w:lang w:val="ro-RO"/>
              </w:rPr>
              <w:t xml:space="preserve"> cont de prevederile Codului contravenţional, cuvintele </w:t>
            </w:r>
            <w:r w:rsidRPr="003D4A76">
              <w:rPr>
                <w:i/>
                <w:lang w:val="ro-RO"/>
              </w:rPr>
              <w:t>„dispune expedierea către alte organe a proceselor-verbale cu privire la contravenţiile care ţin de competenţa acestor organe”</w:t>
            </w:r>
            <w:r w:rsidRPr="003D4A76">
              <w:rPr>
                <w:lang w:val="ro-RO"/>
              </w:rPr>
              <w:t xml:space="preserve"> de înlocuit cu </w:t>
            </w:r>
            <w:r w:rsidRPr="003D4A76">
              <w:rPr>
                <w:i/>
                <w:lang w:val="ro-RO"/>
              </w:rPr>
              <w:t>„să remită pentru examinare procesele-verbale cu privire la contravenţii altor organe conform competenţei”.</w:t>
            </w:r>
          </w:p>
        </w:tc>
        <w:tc>
          <w:tcPr>
            <w:tcW w:w="1625" w:type="dxa"/>
          </w:tcPr>
          <w:p w:rsidR="007910C6" w:rsidRPr="003D4A76" w:rsidRDefault="007910C6" w:rsidP="00094256">
            <w:pPr>
              <w:pStyle w:val="a3"/>
              <w:rPr>
                <w:lang w:val="ro-RO"/>
              </w:rPr>
            </w:pPr>
            <w:r w:rsidRPr="003D4A76">
              <w:rPr>
                <w:lang w:val="ro-RO"/>
              </w:rPr>
              <w:t>Se acceptă</w:t>
            </w:r>
            <w:r w:rsidR="005F4C53" w:rsidRPr="003D4A76">
              <w:rPr>
                <w:lang w:val="ro-RO"/>
              </w:rPr>
              <w:t xml:space="preserve"> parțial</w:t>
            </w:r>
          </w:p>
        </w:tc>
        <w:tc>
          <w:tcPr>
            <w:tcW w:w="5746" w:type="dxa"/>
          </w:tcPr>
          <w:p w:rsidR="007910C6" w:rsidRPr="003D4A76" w:rsidRDefault="007910C6" w:rsidP="00094256">
            <w:pPr>
              <w:pStyle w:val="a3"/>
              <w:rPr>
                <w:lang w:val="ro-RO"/>
              </w:rPr>
            </w:pPr>
            <w:r w:rsidRPr="003D4A76">
              <w:rPr>
                <w:lang w:val="ro-RO"/>
              </w:rPr>
              <w:t>S-a redactat la art.</w:t>
            </w:r>
            <w:r w:rsidR="005F4C53" w:rsidRPr="003D4A76">
              <w:rPr>
                <w:lang w:val="ro-RO"/>
              </w:rPr>
              <w:t>8</w:t>
            </w:r>
            <w:r w:rsidRPr="003D4A76">
              <w:rPr>
                <w:lang w:val="ro-RO"/>
              </w:rPr>
              <w:t xml:space="preserve"> alin. (3) lit. d) conform propunerii:</w:t>
            </w:r>
          </w:p>
          <w:p w:rsidR="007910C6" w:rsidRPr="003D4A76" w:rsidRDefault="007910C6" w:rsidP="005F4C53">
            <w:pPr>
              <w:pStyle w:val="aa"/>
              <w:ind w:firstLine="708"/>
              <w:rPr>
                <w:rFonts w:ascii="Times New Roman" w:hAnsi="Times New Roman"/>
                <w:i/>
                <w:szCs w:val="24"/>
                <w:lang w:val="ro-RO"/>
              </w:rPr>
            </w:pPr>
            <w:r w:rsidRPr="003D4A76">
              <w:rPr>
                <w:rFonts w:ascii="Times New Roman" w:hAnsi="Times New Roman"/>
                <w:szCs w:val="24"/>
                <w:lang w:val="ro-RO"/>
              </w:rPr>
              <w:t xml:space="preserve">„d) </w:t>
            </w:r>
            <w:r w:rsidR="005F4C53" w:rsidRPr="003D4A76">
              <w:rPr>
                <w:rFonts w:ascii="Times New Roman" w:hAnsi="Times New Roman"/>
                <w:szCs w:val="24"/>
                <w:lang w:val="ro-RO"/>
              </w:rPr>
              <w:t>să încheie procese-verbale cu privire la contravenţii, să examineze cauze contravenţionale şi să aplice sancţiuni în conformitate cu prevederile Codului contravenţional.</w:t>
            </w:r>
            <w:r w:rsidRPr="003D4A76">
              <w:rPr>
                <w:rFonts w:ascii="Times New Roman" w:hAnsi="Times New Roman"/>
                <w:szCs w:val="24"/>
                <w:lang w:val="ro-RO"/>
              </w:rPr>
              <w:t>”</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Art.10</w:t>
            </w:r>
          </w:p>
          <w:p w:rsidR="007910C6" w:rsidRPr="003D4A76" w:rsidRDefault="007910C6" w:rsidP="00094256">
            <w:pPr>
              <w:pStyle w:val="a3"/>
              <w:jc w:val="center"/>
              <w:rPr>
                <w:lang w:val="ro-RO"/>
              </w:rPr>
            </w:pPr>
            <w:r w:rsidRPr="003D4A76">
              <w:rPr>
                <w:lang w:val="ro-RO"/>
              </w:rPr>
              <w:t>alin.(4) şi</w:t>
            </w:r>
          </w:p>
          <w:p w:rsidR="007910C6" w:rsidRPr="003D4A76" w:rsidRDefault="007910C6" w:rsidP="00094256">
            <w:pPr>
              <w:pStyle w:val="a3"/>
              <w:jc w:val="center"/>
              <w:rPr>
                <w:lang w:val="ro-RO"/>
              </w:rPr>
            </w:pPr>
            <w:r w:rsidRPr="003D4A76">
              <w:rPr>
                <w:lang w:val="ro-RO"/>
              </w:rPr>
              <w:t>alin.(5)</w:t>
            </w:r>
          </w:p>
          <w:p w:rsidR="007910C6" w:rsidRPr="003D4A76" w:rsidRDefault="007910C6" w:rsidP="00094256">
            <w:pPr>
              <w:pStyle w:val="a3"/>
              <w:jc w:val="center"/>
              <w:rPr>
                <w:lang w:val="ro-RO"/>
              </w:rPr>
            </w:pPr>
          </w:p>
        </w:tc>
        <w:tc>
          <w:tcPr>
            <w:tcW w:w="1789" w:type="dxa"/>
          </w:tcPr>
          <w:p w:rsidR="007910C6" w:rsidRPr="003D4A76" w:rsidRDefault="007910C6" w:rsidP="00094256">
            <w:pPr>
              <w:pStyle w:val="a3"/>
              <w:jc w:val="both"/>
              <w:rPr>
                <w:lang w:val="ro-RO"/>
              </w:rPr>
            </w:pPr>
            <w:r w:rsidRPr="003D4A76">
              <w:rPr>
                <w:lang w:val="ro-RO"/>
              </w:rPr>
              <w:t>Ministerul Afacerilor Externe şi Integrării Europene</w:t>
            </w:r>
          </w:p>
        </w:tc>
        <w:tc>
          <w:tcPr>
            <w:tcW w:w="3896" w:type="dxa"/>
          </w:tcPr>
          <w:p w:rsidR="007910C6" w:rsidRPr="003D4A76" w:rsidRDefault="007910C6" w:rsidP="00094256">
            <w:pPr>
              <w:pStyle w:val="a3"/>
              <w:jc w:val="both"/>
              <w:rPr>
                <w:lang w:val="ro-RO"/>
              </w:rPr>
            </w:pPr>
            <w:r w:rsidRPr="003D4A76">
              <w:rPr>
                <w:lang w:val="ro-RO"/>
              </w:rPr>
              <w:t xml:space="preserve">La art. 10 alin. (4) şi alin. (5) </w:t>
            </w:r>
            <w:proofErr w:type="spellStart"/>
            <w:r w:rsidRPr="003D4A76">
              <w:rPr>
                <w:lang w:val="ro-RO"/>
              </w:rPr>
              <w:t>cuvîntul</w:t>
            </w:r>
            <w:proofErr w:type="spellEnd"/>
            <w:r w:rsidRPr="003D4A76">
              <w:rPr>
                <w:lang w:val="ro-RO"/>
              </w:rPr>
              <w:t xml:space="preserve"> „inspectorii” de substituit cu cuvintele „conducătorii autorităţilor de supraveghere a pieţei şi inspectorii”.</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C7333A">
            <w:pPr>
              <w:pStyle w:val="a3"/>
              <w:jc w:val="both"/>
              <w:rPr>
                <w:lang w:val="ro-RO"/>
              </w:rPr>
            </w:pPr>
            <w:r w:rsidRPr="003D4A76">
              <w:rPr>
                <w:lang w:val="ro-RO"/>
              </w:rPr>
              <w:t xml:space="preserve">S-a redactat art. </w:t>
            </w:r>
            <w:r w:rsidR="005F4C53" w:rsidRPr="003D4A76">
              <w:rPr>
                <w:lang w:val="ro-RO"/>
              </w:rPr>
              <w:t xml:space="preserve">8 </w:t>
            </w:r>
            <w:r w:rsidRPr="003D4A76">
              <w:rPr>
                <w:lang w:val="ro-RO"/>
              </w:rPr>
              <w:t xml:space="preserve"> alin. (4) conform propunerii</w:t>
            </w:r>
          </w:p>
          <w:p w:rsidR="007910C6" w:rsidRPr="003D4A76" w:rsidRDefault="005F4C53" w:rsidP="005F4C53">
            <w:pPr>
              <w:pStyle w:val="aa"/>
              <w:ind w:firstLine="708"/>
              <w:rPr>
                <w:rFonts w:ascii="Times New Roman" w:hAnsi="Times New Roman"/>
                <w:szCs w:val="24"/>
                <w:lang w:val="ro-RO"/>
              </w:rPr>
            </w:pPr>
            <w:r w:rsidRPr="003D4A76">
              <w:rPr>
                <w:rFonts w:ascii="Times New Roman" w:hAnsi="Times New Roman"/>
                <w:szCs w:val="24"/>
                <w:lang w:val="ro-RO"/>
              </w:rPr>
              <w:t>„</w:t>
            </w:r>
            <w:r w:rsidR="007910C6" w:rsidRPr="003D4A76">
              <w:rPr>
                <w:rFonts w:ascii="Times New Roman" w:hAnsi="Times New Roman"/>
                <w:szCs w:val="24"/>
                <w:lang w:val="ro-RO"/>
              </w:rPr>
              <w:t>(4) Pentru neîndeplinirea sau îndeplinirea neadecvată a atribuţiilor ce le revin, conducătorii autorităţilor de supraveghere a pieţei şi inspectorii poartă răspundere în conformitate cu prevederile legislaţiei în vigoare.”</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Art.11</w:t>
            </w:r>
          </w:p>
          <w:p w:rsidR="007910C6" w:rsidRPr="003D4A76" w:rsidRDefault="007910C6" w:rsidP="00094256">
            <w:pPr>
              <w:pStyle w:val="a3"/>
              <w:jc w:val="center"/>
              <w:rPr>
                <w:lang w:val="ro-RO"/>
              </w:rPr>
            </w:pPr>
          </w:p>
        </w:tc>
        <w:tc>
          <w:tcPr>
            <w:tcW w:w="1789" w:type="dxa"/>
          </w:tcPr>
          <w:p w:rsidR="007910C6" w:rsidRPr="003D4A76" w:rsidRDefault="007910C6" w:rsidP="00094256">
            <w:pPr>
              <w:pStyle w:val="a3"/>
              <w:jc w:val="both"/>
              <w:rPr>
                <w:lang w:val="ro-RO"/>
              </w:rPr>
            </w:pPr>
            <w:r w:rsidRPr="003D4A76">
              <w:rPr>
                <w:lang w:val="ro-RO"/>
              </w:rPr>
              <w:t>Ministerul Afacerilor Externe şi Integrării Europene</w:t>
            </w:r>
          </w:p>
        </w:tc>
        <w:tc>
          <w:tcPr>
            <w:tcW w:w="3896" w:type="dxa"/>
          </w:tcPr>
          <w:p w:rsidR="007910C6" w:rsidRPr="003D4A76" w:rsidRDefault="007910C6" w:rsidP="00094256">
            <w:pPr>
              <w:pStyle w:val="a3"/>
              <w:jc w:val="both"/>
              <w:rPr>
                <w:lang w:val="ro-RO"/>
              </w:rPr>
            </w:pPr>
            <w:r w:rsidRPr="003D4A76">
              <w:rPr>
                <w:lang w:val="ro-RO"/>
              </w:rPr>
              <w:t>La art. 11, titlul urmează a fi completat la final cu cuvintele „aflate sub supraveghere vamală”.</w:t>
            </w:r>
          </w:p>
        </w:tc>
        <w:tc>
          <w:tcPr>
            <w:tcW w:w="1625" w:type="dxa"/>
          </w:tcPr>
          <w:p w:rsidR="007910C6" w:rsidRPr="003D4A76" w:rsidRDefault="007910C6" w:rsidP="00094256">
            <w:pPr>
              <w:pStyle w:val="a3"/>
              <w:rPr>
                <w:lang w:val="ro-RO"/>
              </w:rPr>
            </w:pPr>
            <w:r w:rsidRPr="003D4A76">
              <w:rPr>
                <w:lang w:val="ro-RO"/>
              </w:rPr>
              <w:t>Se acceptă</w:t>
            </w:r>
            <w:r w:rsidR="009F268A" w:rsidRPr="003D4A76">
              <w:rPr>
                <w:lang w:val="ro-RO"/>
              </w:rPr>
              <w:t xml:space="preserve"> parțial</w:t>
            </w:r>
          </w:p>
        </w:tc>
        <w:tc>
          <w:tcPr>
            <w:tcW w:w="5746" w:type="dxa"/>
          </w:tcPr>
          <w:p w:rsidR="007910C6" w:rsidRPr="003D4A76" w:rsidRDefault="009F268A" w:rsidP="00094256">
            <w:pPr>
              <w:pStyle w:val="a3"/>
              <w:rPr>
                <w:lang w:val="ro-RO"/>
              </w:rPr>
            </w:pPr>
            <w:r w:rsidRPr="003D4A76">
              <w:rPr>
                <w:lang w:val="ro-RO"/>
              </w:rPr>
              <w:t>Articolul 11 a fost exclus</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ED3CED">
            <w:pPr>
              <w:pStyle w:val="a3"/>
              <w:jc w:val="center"/>
              <w:rPr>
                <w:lang w:val="ro-RO"/>
              </w:rPr>
            </w:pPr>
            <w:r w:rsidRPr="003D4A76">
              <w:rPr>
                <w:lang w:val="ro-RO"/>
              </w:rPr>
              <w:t>Art.11</w:t>
            </w:r>
          </w:p>
          <w:p w:rsidR="007910C6" w:rsidRPr="003D4A76" w:rsidRDefault="007910C6" w:rsidP="00094256">
            <w:pPr>
              <w:pStyle w:val="a3"/>
              <w:jc w:val="center"/>
              <w:rPr>
                <w:lang w:val="ro-RO"/>
              </w:rPr>
            </w:pPr>
          </w:p>
        </w:tc>
        <w:tc>
          <w:tcPr>
            <w:tcW w:w="1789" w:type="dxa"/>
          </w:tcPr>
          <w:p w:rsidR="007910C6" w:rsidRPr="003D4A76" w:rsidRDefault="007910C6" w:rsidP="00094256">
            <w:pPr>
              <w:pStyle w:val="a3"/>
              <w:jc w:val="both"/>
              <w:rPr>
                <w:lang w:val="ro-RO"/>
              </w:rPr>
            </w:pPr>
            <w:r w:rsidRPr="003D4A76">
              <w:rPr>
                <w:lang w:val="ro-RO"/>
              </w:rPr>
              <w:t>Serviciul Vamal</w:t>
            </w:r>
          </w:p>
        </w:tc>
        <w:tc>
          <w:tcPr>
            <w:tcW w:w="3896" w:type="dxa"/>
          </w:tcPr>
          <w:p w:rsidR="007910C6" w:rsidRPr="003D4A76" w:rsidRDefault="007910C6" w:rsidP="00ED3CED">
            <w:pPr>
              <w:pStyle w:val="12"/>
              <w:shd w:val="clear" w:color="auto" w:fill="auto"/>
              <w:tabs>
                <w:tab w:val="left" w:pos="956"/>
              </w:tabs>
              <w:spacing w:before="0" w:after="0" w:line="240" w:lineRule="auto"/>
              <w:ind w:right="20"/>
              <w:jc w:val="both"/>
              <w:rPr>
                <w:i/>
                <w:sz w:val="24"/>
                <w:szCs w:val="24"/>
                <w:u w:val="single"/>
                <w:lang w:val="ro-RO"/>
              </w:rPr>
            </w:pPr>
            <w:r w:rsidRPr="003D4A76">
              <w:rPr>
                <w:sz w:val="24"/>
                <w:szCs w:val="24"/>
                <w:lang w:val="ro-RO"/>
              </w:rPr>
              <w:t xml:space="preserve">În vederea unei consecutivităţi în descrierea drepturilor şi atribuţiilor colaboratorilor vamali, propunem ca art. 11 </w:t>
            </w:r>
            <w:r w:rsidRPr="003D4A76">
              <w:rPr>
                <w:i/>
                <w:sz w:val="24"/>
                <w:szCs w:val="24"/>
                <w:u w:val="single"/>
                <w:lang w:val="ro-RO"/>
              </w:rPr>
              <w:t>„Drepturile colaboratorului vamal în cadrul controlului produselor aflate sub supraveghere vamală"</w:t>
            </w:r>
            <w:r w:rsidRPr="003D4A76">
              <w:rPr>
                <w:sz w:val="24"/>
                <w:szCs w:val="24"/>
                <w:lang w:val="ro-RO"/>
              </w:rPr>
              <w:t xml:space="preserve"> să fie trecut sub art. 10, iar art. 10 </w:t>
            </w:r>
            <w:r w:rsidRPr="003D4A76">
              <w:rPr>
                <w:i/>
                <w:sz w:val="24"/>
                <w:szCs w:val="24"/>
                <w:u w:val="single"/>
                <w:lang w:val="ro-RO"/>
              </w:rPr>
              <w:t>„Inspectorii, drepturile şi responsabilităţile lor"</w:t>
            </w:r>
            <w:r w:rsidRPr="003D4A76">
              <w:rPr>
                <w:sz w:val="24"/>
                <w:szCs w:val="24"/>
                <w:lang w:val="ro-RO"/>
              </w:rPr>
              <w:t xml:space="preserve"> să devină respectiv art. 11 cu următoarea denumire a articolului </w:t>
            </w:r>
            <w:r w:rsidRPr="003D4A76">
              <w:rPr>
                <w:i/>
                <w:sz w:val="24"/>
                <w:szCs w:val="24"/>
                <w:u w:val="single"/>
                <w:lang w:val="ro-RO"/>
              </w:rPr>
              <w:t>„Inspectorii autorităţilor de supraveghere a pieţei, drepturile şi responsabilităţile acestora".</w:t>
            </w:r>
          </w:p>
          <w:p w:rsidR="007910C6" w:rsidRPr="003D4A76" w:rsidRDefault="007910C6" w:rsidP="00ED3CED">
            <w:pPr>
              <w:pStyle w:val="12"/>
              <w:shd w:val="clear" w:color="auto" w:fill="auto"/>
              <w:tabs>
                <w:tab w:val="left" w:pos="956"/>
              </w:tabs>
              <w:spacing w:before="0" w:after="0" w:line="240" w:lineRule="auto"/>
              <w:ind w:right="20"/>
              <w:jc w:val="both"/>
              <w:rPr>
                <w:sz w:val="24"/>
                <w:szCs w:val="24"/>
                <w:lang w:val="ro-RO"/>
              </w:rPr>
            </w:pPr>
            <w:r w:rsidRPr="003D4A76">
              <w:rPr>
                <w:sz w:val="24"/>
                <w:szCs w:val="24"/>
                <w:lang w:val="ro-RO"/>
              </w:rPr>
              <w:t>Totodată, considerăm ca articolele 9, 10, 11, ce cuprind drepturile şi responsabilităţile colaboratorilor vamali urmează a fi revizuite în vederea excluderii dublărilor cuprinse în legislaţia vamală (Codul vamal, Legea cu privire la activitatea în organele vamale etc.)</w:t>
            </w:r>
          </w:p>
        </w:tc>
        <w:tc>
          <w:tcPr>
            <w:tcW w:w="1625" w:type="dxa"/>
          </w:tcPr>
          <w:p w:rsidR="007910C6" w:rsidRPr="003D4A76" w:rsidRDefault="007910C6" w:rsidP="00BD25A9">
            <w:pPr>
              <w:pStyle w:val="a3"/>
              <w:rPr>
                <w:lang w:val="ro-RO"/>
              </w:rPr>
            </w:pPr>
            <w:r w:rsidRPr="003D4A76">
              <w:rPr>
                <w:lang w:val="ro-RO"/>
              </w:rPr>
              <w:t>Se acceptă</w:t>
            </w:r>
          </w:p>
        </w:tc>
        <w:tc>
          <w:tcPr>
            <w:tcW w:w="5746" w:type="dxa"/>
          </w:tcPr>
          <w:p w:rsidR="007910C6" w:rsidRPr="003D4A76" w:rsidRDefault="007910C6" w:rsidP="00094256">
            <w:pPr>
              <w:pStyle w:val="a3"/>
              <w:rPr>
                <w:lang w:val="ro-RO"/>
              </w:rPr>
            </w:pPr>
            <w:r w:rsidRPr="003D4A76">
              <w:rPr>
                <w:lang w:val="ro-RO"/>
              </w:rPr>
              <w:t>A fost efectuată reamplasarea articolelor, după cum urmează:</w:t>
            </w:r>
          </w:p>
          <w:p w:rsidR="009F268A" w:rsidRPr="003D4A76" w:rsidRDefault="009F268A" w:rsidP="009F268A">
            <w:pPr>
              <w:pStyle w:val="aa"/>
              <w:ind w:firstLine="540"/>
              <w:rPr>
                <w:rFonts w:ascii="Times New Roman" w:hAnsi="Times New Roman"/>
                <w:szCs w:val="24"/>
                <w:lang w:val="ro-RO"/>
              </w:rPr>
            </w:pPr>
            <w:r w:rsidRPr="003D4A76">
              <w:rPr>
                <w:rFonts w:ascii="Times New Roman" w:hAnsi="Times New Roman"/>
                <w:b/>
                <w:bCs/>
                <w:szCs w:val="24"/>
                <w:lang w:val="ro-RO"/>
              </w:rPr>
              <w:t>Articolul 6.</w:t>
            </w:r>
            <w:r w:rsidRPr="003D4A76">
              <w:rPr>
                <w:rFonts w:ascii="Times New Roman" w:hAnsi="Times New Roman"/>
                <w:szCs w:val="24"/>
                <w:lang w:val="ro-RO"/>
              </w:rPr>
              <w:t xml:space="preserve"> Autoritatea de coordonare a activităţilor de supraveghere a pieţei </w:t>
            </w:r>
          </w:p>
          <w:p w:rsidR="009F268A" w:rsidRPr="003D4A76" w:rsidRDefault="009F268A" w:rsidP="009F268A">
            <w:pPr>
              <w:tabs>
                <w:tab w:val="left" w:pos="540"/>
                <w:tab w:val="left" w:pos="9637"/>
              </w:tabs>
              <w:ind w:right="-5" w:firstLine="459"/>
              <w:jc w:val="both"/>
              <w:rPr>
                <w:strike/>
                <w:lang w:val="ro-RO"/>
              </w:rPr>
            </w:pPr>
            <w:r w:rsidRPr="003D4A76">
              <w:rPr>
                <w:b/>
                <w:bCs/>
                <w:lang w:val="ro-RO"/>
              </w:rPr>
              <w:t xml:space="preserve"> </w:t>
            </w:r>
            <w:r w:rsidRPr="003D4A76">
              <w:rPr>
                <w:b/>
                <w:lang w:val="ro-RO"/>
              </w:rPr>
              <w:t xml:space="preserve">Articolul 7. </w:t>
            </w:r>
            <w:r w:rsidRPr="003D4A76">
              <w:rPr>
                <w:lang w:val="ro-RO"/>
              </w:rPr>
              <w:t>Autorităţi administrative de supraveghere a pieţei</w:t>
            </w:r>
          </w:p>
          <w:p w:rsidR="009F268A" w:rsidRPr="003D4A76" w:rsidRDefault="009F268A" w:rsidP="009F268A">
            <w:pPr>
              <w:tabs>
                <w:tab w:val="left" w:pos="540"/>
                <w:tab w:val="left" w:pos="9637"/>
              </w:tabs>
              <w:ind w:right="-5" w:firstLine="601"/>
              <w:jc w:val="both"/>
              <w:rPr>
                <w:lang w:val="ro-RO"/>
              </w:rPr>
            </w:pPr>
            <w:r w:rsidRPr="003D4A76">
              <w:rPr>
                <w:b/>
                <w:bCs/>
                <w:lang w:val="ro-RO"/>
              </w:rPr>
              <w:t xml:space="preserve"> Articolul 8.</w:t>
            </w:r>
            <w:r w:rsidRPr="003D4A76">
              <w:rPr>
                <w:lang w:val="ro-RO"/>
              </w:rPr>
              <w:t xml:space="preserve"> Drepturile generale, obligațiile și responsabilitățile inspectorului și a conducătorului autorităţii de supraveghere a pieţei </w:t>
            </w:r>
          </w:p>
          <w:p w:rsidR="009F268A" w:rsidRPr="003D4A76" w:rsidRDefault="009F268A" w:rsidP="009F268A">
            <w:pPr>
              <w:pStyle w:val="2"/>
              <w:tabs>
                <w:tab w:val="left" w:pos="540"/>
              </w:tabs>
              <w:spacing w:line="240" w:lineRule="auto"/>
              <w:ind w:firstLine="540"/>
              <w:jc w:val="both"/>
              <w:rPr>
                <w:strike/>
              </w:rPr>
            </w:pPr>
            <w:proofErr w:type="spellStart"/>
            <w:r w:rsidRPr="003D4A76">
              <w:rPr>
                <w:b/>
              </w:rPr>
              <w:t>Articolul</w:t>
            </w:r>
            <w:proofErr w:type="spellEnd"/>
            <w:r w:rsidRPr="003D4A76">
              <w:rPr>
                <w:b/>
              </w:rPr>
              <w:t xml:space="preserve"> 27.</w:t>
            </w:r>
            <w:r w:rsidRPr="003D4A76">
              <w:t xml:space="preserve"> </w:t>
            </w:r>
            <w:proofErr w:type="spellStart"/>
            <w:r w:rsidRPr="003D4A76">
              <w:t>Controlul</w:t>
            </w:r>
            <w:proofErr w:type="spellEnd"/>
            <w:r w:rsidRPr="003D4A76">
              <w:t xml:space="preserve"> </w:t>
            </w:r>
            <w:proofErr w:type="spellStart"/>
            <w:r w:rsidRPr="003D4A76">
              <w:t>privind</w:t>
            </w:r>
            <w:proofErr w:type="spellEnd"/>
            <w:r w:rsidRPr="003D4A76">
              <w:t xml:space="preserve"> </w:t>
            </w:r>
            <w:proofErr w:type="spellStart"/>
            <w:r w:rsidRPr="003D4A76">
              <w:t>siguranţa</w:t>
            </w:r>
            <w:proofErr w:type="spellEnd"/>
            <w:r w:rsidRPr="003D4A76">
              <w:t xml:space="preserve"> </w:t>
            </w:r>
            <w:proofErr w:type="spellStart"/>
            <w:r w:rsidRPr="003D4A76">
              <w:t>şi</w:t>
            </w:r>
            <w:proofErr w:type="spellEnd"/>
            <w:r w:rsidRPr="003D4A76">
              <w:t xml:space="preserve"> </w:t>
            </w:r>
            <w:proofErr w:type="spellStart"/>
            <w:r w:rsidRPr="003D4A76">
              <w:t>conformitatea</w:t>
            </w:r>
            <w:proofErr w:type="spellEnd"/>
            <w:r w:rsidRPr="003D4A76">
              <w:t xml:space="preserve"> </w:t>
            </w:r>
            <w:proofErr w:type="spellStart"/>
            <w:r w:rsidRPr="003D4A76">
              <w:t>produselor</w:t>
            </w:r>
            <w:proofErr w:type="spellEnd"/>
            <w:r w:rsidRPr="003D4A76">
              <w:t xml:space="preserve"> </w:t>
            </w:r>
            <w:proofErr w:type="spellStart"/>
            <w:r w:rsidRPr="003D4A76">
              <w:t>importate</w:t>
            </w:r>
            <w:proofErr w:type="spellEnd"/>
            <w:r w:rsidRPr="003D4A76">
              <w:t xml:space="preserve"> </w:t>
            </w:r>
          </w:p>
          <w:p w:rsidR="009F268A" w:rsidRPr="003D4A76" w:rsidRDefault="009F268A" w:rsidP="009F268A">
            <w:pPr>
              <w:tabs>
                <w:tab w:val="left" w:pos="540"/>
                <w:tab w:val="left" w:pos="9637"/>
              </w:tabs>
              <w:ind w:right="-5" w:firstLine="851"/>
              <w:jc w:val="both"/>
              <w:rPr>
                <w:lang w:val="ro-RO"/>
              </w:rPr>
            </w:pPr>
            <w:r w:rsidRPr="003D4A76">
              <w:rPr>
                <w:b/>
                <w:lang w:val="ro-RO"/>
              </w:rPr>
              <w:t>Articolul 28.</w:t>
            </w:r>
            <w:r w:rsidRPr="003D4A76">
              <w:rPr>
                <w:lang w:val="ro-RO"/>
              </w:rPr>
              <w:t xml:space="preserve"> Competenţele</w:t>
            </w:r>
            <w:r w:rsidRPr="003D4A76">
              <w:rPr>
                <w:b/>
                <w:lang w:val="ro-RO"/>
              </w:rPr>
              <w:t xml:space="preserve"> </w:t>
            </w:r>
            <w:r w:rsidRPr="003D4A76">
              <w:rPr>
                <w:shd w:val="clear" w:color="auto" w:fill="FFFFFF"/>
                <w:lang w:val="ro-RO"/>
              </w:rPr>
              <w:t>organului vamal</w:t>
            </w:r>
          </w:p>
          <w:p w:rsidR="007910C6" w:rsidRPr="003D4A76" w:rsidRDefault="007910C6" w:rsidP="009F268A">
            <w:pPr>
              <w:tabs>
                <w:tab w:val="left" w:pos="540"/>
              </w:tabs>
              <w:ind w:right="-83" w:firstLine="546"/>
              <w:rPr>
                <w:lang w:val="ro-RO"/>
              </w:rPr>
            </w:pP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D55807">
            <w:pPr>
              <w:pStyle w:val="a3"/>
              <w:jc w:val="center"/>
              <w:rPr>
                <w:lang w:val="ro-MO"/>
              </w:rPr>
            </w:pPr>
            <w:r w:rsidRPr="003D4A76">
              <w:rPr>
                <w:lang w:val="ro-MO"/>
              </w:rPr>
              <w:t>Art.10</w:t>
            </w:r>
          </w:p>
          <w:p w:rsidR="007910C6" w:rsidRPr="003D4A76" w:rsidRDefault="007910C6" w:rsidP="00D55807">
            <w:pPr>
              <w:pStyle w:val="a3"/>
              <w:jc w:val="center"/>
              <w:rPr>
                <w:lang w:val="ro-MO"/>
              </w:rPr>
            </w:pPr>
            <w:r w:rsidRPr="003D4A76">
              <w:rPr>
                <w:lang w:val="ro-MO"/>
              </w:rPr>
              <w:t>alin (1)</w:t>
            </w:r>
          </w:p>
          <w:p w:rsidR="007910C6" w:rsidRPr="003D4A76" w:rsidRDefault="007910C6" w:rsidP="00D55807">
            <w:pPr>
              <w:pStyle w:val="a3"/>
              <w:jc w:val="center"/>
              <w:rPr>
                <w:lang w:val="ro-RO"/>
              </w:rPr>
            </w:pPr>
            <w:r w:rsidRPr="003D4A76">
              <w:rPr>
                <w:lang w:val="ro-MO"/>
              </w:rPr>
              <w:t>alin (2)</w:t>
            </w:r>
          </w:p>
        </w:tc>
        <w:tc>
          <w:tcPr>
            <w:tcW w:w="1789" w:type="dxa"/>
          </w:tcPr>
          <w:p w:rsidR="007910C6" w:rsidRPr="003D4A76" w:rsidRDefault="007910C6" w:rsidP="00D55807">
            <w:pPr>
              <w:pStyle w:val="af7"/>
              <w:jc w:val="both"/>
              <w:rPr>
                <w:b w:val="0"/>
              </w:rPr>
            </w:pPr>
            <w:r w:rsidRPr="003D4A76">
              <w:rPr>
                <w:b w:val="0"/>
              </w:rPr>
              <w:t>Asociaţia Patronală</w:t>
            </w:r>
          </w:p>
          <w:p w:rsidR="007910C6" w:rsidRPr="003D4A76" w:rsidRDefault="007910C6" w:rsidP="00D55807">
            <w:pPr>
              <w:pStyle w:val="a6"/>
              <w:jc w:val="both"/>
              <w:rPr>
                <w:rFonts w:ascii="Times New Roman" w:hAnsi="Times New Roman"/>
                <w:sz w:val="24"/>
                <w:szCs w:val="24"/>
                <w:lang w:val="ro-RO"/>
              </w:rPr>
            </w:pPr>
            <w:r w:rsidRPr="003D4A76">
              <w:rPr>
                <w:rFonts w:ascii="Times New Roman" w:hAnsi="Times New Roman"/>
                <w:sz w:val="24"/>
                <w:szCs w:val="24"/>
                <w:lang w:val="ro-RO"/>
              </w:rPr>
              <w:t>în domeniul Conformităţii Produselor</w:t>
            </w:r>
          </w:p>
        </w:tc>
        <w:tc>
          <w:tcPr>
            <w:tcW w:w="3896" w:type="dxa"/>
          </w:tcPr>
          <w:p w:rsidR="007910C6" w:rsidRPr="003D4A76" w:rsidRDefault="007910C6" w:rsidP="00D55807">
            <w:pPr>
              <w:pStyle w:val="2"/>
              <w:tabs>
                <w:tab w:val="left" w:pos="-180"/>
              </w:tabs>
              <w:spacing w:line="240" w:lineRule="auto"/>
              <w:jc w:val="both"/>
              <w:rPr>
                <w:lang w:val="ro-MO"/>
              </w:rPr>
            </w:pPr>
            <w:r w:rsidRPr="003D4A76">
              <w:rPr>
                <w:lang w:val="ro-MO"/>
              </w:rPr>
              <w:t>Alin (1) al art.10 din proiectul de Lege să fie expus în următoarea redacţie:</w:t>
            </w:r>
            <w:r w:rsidRPr="003D4A76">
              <w:rPr>
                <w:shd w:val="clear" w:color="auto" w:fill="FFFFFF"/>
                <w:lang w:val="ro-MO"/>
              </w:rPr>
              <w:t xml:space="preserve"> </w:t>
            </w:r>
            <w:r w:rsidRPr="003D4A76">
              <w:rPr>
                <w:b/>
                <w:i/>
                <w:shd w:val="clear" w:color="auto" w:fill="FFFFFF"/>
                <w:lang w:val="ro-MO"/>
              </w:rPr>
              <w:t>(1) Organul vamal efectuează controlul produselor,</w:t>
            </w:r>
            <w:r w:rsidRPr="003D4A76">
              <w:rPr>
                <w:b/>
                <w:i/>
                <w:lang w:val="ro-MO"/>
              </w:rPr>
              <w:t xml:space="preserve"> aflate sub supraveghere vamală</w:t>
            </w:r>
            <w:r w:rsidRPr="003D4A76">
              <w:rPr>
                <w:b/>
                <w:i/>
                <w:shd w:val="clear" w:color="auto" w:fill="FFFFFF"/>
                <w:lang w:val="ro-MO"/>
              </w:rPr>
              <w:t xml:space="preserve">, </w:t>
            </w:r>
            <w:r w:rsidRPr="003D4A76">
              <w:rPr>
                <w:b/>
                <w:i/>
                <w:lang w:val="ro-MO"/>
              </w:rPr>
              <w:t xml:space="preserve"> cât şi a </w:t>
            </w:r>
            <w:r w:rsidRPr="003D4A76">
              <w:rPr>
                <w:b/>
                <w:i/>
                <w:iCs/>
                <w:lang w:val="ro-MO"/>
              </w:rPr>
              <w:t xml:space="preserve">documentelor care atestă conformitatea acestor produse </w:t>
            </w:r>
            <w:r w:rsidRPr="003D4A76">
              <w:rPr>
                <w:b/>
                <w:i/>
                <w:lang w:val="ro-MO"/>
              </w:rPr>
              <w:t xml:space="preserve">cu cerinţele esenţiale, prevăzute de legislaţia în vigoare; </w:t>
            </w:r>
            <w:r w:rsidRPr="003D4A76">
              <w:rPr>
                <w:lang w:val="ro-MO"/>
              </w:rPr>
              <w:t xml:space="preserve">iar alin (2) după sintagma </w:t>
            </w:r>
            <w:r w:rsidRPr="003D4A76">
              <w:rPr>
                <w:i/>
                <w:lang w:val="ro-MO"/>
              </w:rPr>
              <w:t>„organele de drept,”</w:t>
            </w:r>
            <w:r w:rsidRPr="003D4A76">
              <w:rPr>
                <w:lang w:val="ro-MO"/>
              </w:rPr>
              <w:t xml:space="preserve"> de </w:t>
            </w:r>
            <w:r w:rsidRPr="003D4A76">
              <w:rPr>
                <w:lang w:val="ro-MO"/>
              </w:rPr>
              <w:lastRenderedPageBreak/>
              <w:t>completat cu cuvintele „</w:t>
            </w:r>
            <w:r w:rsidRPr="003D4A76">
              <w:rPr>
                <w:b/>
                <w:i/>
                <w:lang w:val="ro-MO"/>
              </w:rPr>
              <w:t>organismele de evaluare a conformităţii acreditate”</w:t>
            </w:r>
            <w:r w:rsidRPr="003D4A76">
              <w:rPr>
                <w:lang w:val="ro-MO"/>
              </w:rPr>
              <w:t xml:space="preserve"> şi în continuare după text</w:t>
            </w:r>
            <w:r w:rsidRPr="003D4A76">
              <w:rPr>
                <w:b/>
                <w:i/>
                <w:lang w:val="ro-MO"/>
              </w:rPr>
              <w:t xml:space="preserve">. </w:t>
            </w:r>
            <w:r w:rsidRPr="003D4A76">
              <w:rPr>
                <w:b/>
                <w:i/>
                <w:iCs/>
                <w:lang w:val="ro-MO"/>
              </w:rPr>
              <w:t xml:space="preserve"> </w:t>
            </w:r>
            <w:r w:rsidRPr="003D4A76">
              <w:rPr>
                <w:b/>
                <w:u w:val="single"/>
                <w:lang w:val="ro-MO"/>
              </w:rPr>
              <w:t>Argumente:</w:t>
            </w:r>
            <w:r w:rsidRPr="003D4A76">
              <w:rPr>
                <w:lang w:val="ro-MO"/>
              </w:rPr>
              <w:t xml:space="preserve"> </w:t>
            </w:r>
          </w:p>
          <w:p w:rsidR="007910C6" w:rsidRPr="003D4A76" w:rsidRDefault="007910C6" w:rsidP="00D55807">
            <w:pPr>
              <w:pStyle w:val="2"/>
              <w:tabs>
                <w:tab w:val="left" w:pos="-180"/>
              </w:tabs>
              <w:spacing w:line="240" w:lineRule="auto"/>
              <w:jc w:val="both"/>
              <w:rPr>
                <w:shd w:val="clear" w:color="auto" w:fill="FFFFFF"/>
                <w:lang w:val="ro-MO"/>
              </w:rPr>
            </w:pPr>
            <w:r w:rsidRPr="003D4A76">
              <w:rPr>
                <w:b/>
                <w:lang w:val="ro-MO"/>
              </w:rPr>
              <w:t>Articolul 10</w:t>
            </w:r>
            <w:r w:rsidRPr="003D4A76">
              <w:rPr>
                <w:lang w:val="ro-MO"/>
              </w:rPr>
              <w:t xml:space="preserve"> din proiect „Controlul privind siguranţa şi</w:t>
            </w:r>
            <w:r w:rsidRPr="003D4A76">
              <w:rPr>
                <w:b/>
                <w:lang w:val="ro-MO"/>
              </w:rPr>
              <w:t xml:space="preserve"> </w:t>
            </w:r>
            <w:r w:rsidRPr="003D4A76">
              <w:rPr>
                <w:lang w:val="ro-MO"/>
              </w:rPr>
              <w:t xml:space="preserve">conformitatea produselor importate”  atribuie organului vamal competenţe </w:t>
            </w:r>
            <w:r w:rsidRPr="003D4A76">
              <w:rPr>
                <w:shd w:val="clear" w:color="auto" w:fill="FFFFFF"/>
                <w:lang w:val="ro-MO"/>
              </w:rPr>
              <w:t xml:space="preserve">privind </w:t>
            </w:r>
            <w:r w:rsidRPr="003D4A76">
              <w:rPr>
                <w:i/>
                <w:shd w:val="clear" w:color="auto" w:fill="FFFFFF"/>
                <w:lang w:val="ro-MO"/>
              </w:rPr>
              <w:t>„identificarea produselor,</w:t>
            </w:r>
            <w:r w:rsidRPr="003D4A76">
              <w:rPr>
                <w:i/>
                <w:lang w:val="ro-MO"/>
              </w:rPr>
              <w:t xml:space="preserve"> aflate sub supraveghere vamală</w:t>
            </w:r>
            <w:r w:rsidRPr="003D4A76">
              <w:rPr>
                <w:i/>
                <w:shd w:val="clear" w:color="auto" w:fill="FFFFFF"/>
                <w:lang w:val="ro-MO"/>
              </w:rPr>
              <w:t>, în scopul asigurării conformităţii produselor importate cu cerinţele esenţiale înainte de punerea acestora în liberă circulaţie pe teritoriul vamal al Republicii Moldova”</w:t>
            </w:r>
            <w:r w:rsidRPr="003D4A76">
              <w:rPr>
                <w:shd w:val="clear" w:color="auto" w:fill="FFFFFF"/>
                <w:lang w:val="ro-MO"/>
              </w:rPr>
              <w:t xml:space="preserve"> cu toate că  simpla procedură de </w:t>
            </w:r>
            <w:r w:rsidRPr="003D4A76">
              <w:rPr>
                <w:b/>
                <w:i/>
                <w:shd w:val="clear" w:color="auto" w:fill="FFFFFF"/>
                <w:lang w:val="ro-MO"/>
              </w:rPr>
              <w:t xml:space="preserve">identificare </w:t>
            </w:r>
            <w:r w:rsidRPr="003D4A76">
              <w:rPr>
                <w:shd w:val="clear" w:color="auto" w:fill="FFFFFF"/>
                <w:lang w:val="ro-MO"/>
              </w:rPr>
              <w:t>a</w:t>
            </w:r>
            <w:r w:rsidRPr="003D4A76">
              <w:rPr>
                <w:b/>
                <w:i/>
                <w:shd w:val="clear" w:color="auto" w:fill="FFFFFF"/>
                <w:lang w:val="ro-MO"/>
              </w:rPr>
              <w:t xml:space="preserve"> </w:t>
            </w:r>
            <w:r w:rsidRPr="003D4A76">
              <w:rPr>
                <w:shd w:val="clear" w:color="auto" w:fill="FFFFFF"/>
                <w:lang w:val="ro-MO"/>
              </w:rPr>
              <w:t xml:space="preserve"> produselor fără a exercita controlul documentelor care atestă conformitatea acestora cerinţelor esenţiale ar reduce capacitatea de supraveghere şi ar permite plasarea pe piaţă a produselor neconforme. Mai mult ca atât, descrisa </w:t>
            </w:r>
            <w:r w:rsidRPr="003D4A76">
              <w:rPr>
                <w:i/>
                <w:shd w:val="clear" w:color="auto" w:fill="FFFFFF"/>
                <w:lang w:val="ro-MO"/>
              </w:rPr>
              <w:t xml:space="preserve">identificare </w:t>
            </w:r>
            <w:r w:rsidRPr="003D4A76">
              <w:rPr>
                <w:shd w:val="clear" w:color="auto" w:fill="FFFFFF"/>
                <w:lang w:val="ro-MO"/>
              </w:rPr>
              <w:t>nu este o procedură de asigurare a conformităţii produselor şi nici nu ţine de competenţa organului vamal.</w:t>
            </w:r>
          </w:p>
          <w:p w:rsidR="007910C6" w:rsidRPr="003D4A76" w:rsidRDefault="007910C6" w:rsidP="00D55807">
            <w:pPr>
              <w:pStyle w:val="2"/>
              <w:tabs>
                <w:tab w:val="left" w:pos="-180"/>
              </w:tabs>
              <w:spacing w:line="240" w:lineRule="auto"/>
              <w:jc w:val="both"/>
              <w:rPr>
                <w:lang w:val="ro-MO"/>
              </w:rPr>
            </w:pPr>
            <w:r w:rsidRPr="003D4A76">
              <w:rPr>
                <w:bCs/>
                <w:lang w:val="ro-MO"/>
              </w:rPr>
              <w:t>Articolul 25, alin.</w:t>
            </w:r>
            <w:r w:rsidRPr="003D4A76">
              <w:rPr>
                <w:lang w:val="ro-MO"/>
              </w:rPr>
              <w:t>(1)</w:t>
            </w:r>
            <w:r w:rsidRPr="003D4A76">
              <w:rPr>
                <w:bCs/>
                <w:lang w:val="ro-MO"/>
              </w:rPr>
              <w:t xml:space="preserve"> din</w:t>
            </w:r>
            <w:r w:rsidRPr="003D4A76">
              <w:rPr>
                <w:lang w:val="ro-MO"/>
              </w:rPr>
              <w:t xml:space="preserve"> Legea nr.235 din 01.12.2011</w:t>
            </w:r>
            <w:r w:rsidRPr="003D4A76">
              <w:rPr>
                <w:bCs/>
                <w:lang w:val="ro-MO"/>
              </w:rPr>
              <w:t xml:space="preserve"> stabileşte </w:t>
            </w:r>
            <w:r w:rsidRPr="003D4A76">
              <w:rPr>
                <w:lang w:val="ro-MO"/>
              </w:rPr>
              <w:t xml:space="preserve">că: </w:t>
            </w:r>
            <w:r w:rsidRPr="003D4A76">
              <w:rPr>
                <w:i/>
                <w:lang w:val="ro-MO"/>
              </w:rPr>
              <w:t xml:space="preserve">„Produsele se plasează pe piaţă şi/sau se pun în funcţiune numai dacă satisfac cerinţele esenţiale care oferă un nivel adecvat de protecţie intereselor publice, precum sănătate şi siguranţă în general, sănătate şi siguranţă la locul de muncă, protecţie consumatorilor, protecţie mediului şi </w:t>
            </w:r>
            <w:r w:rsidRPr="003D4A76">
              <w:rPr>
                <w:i/>
                <w:lang w:val="ro-MO"/>
              </w:rPr>
              <w:lastRenderedPageBreak/>
              <w:t>securitate, cu respectarea principiilor internaţionale ale liberei circulaţii a produselor în comerţul interior şi cel internaţional, şi numai dacă sânt însoţite de documente care atestă conformitatea”,</w:t>
            </w:r>
            <w:r w:rsidRPr="003D4A76">
              <w:rPr>
                <w:shd w:val="clear" w:color="auto" w:fill="FFFFFF"/>
                <w:lang w:val="ro-MO"/>
              </w:rPr>
              <w:t xml:space="preserve"> iar </w:t>
            </w:r>
            <w:r w:rsidRPr="003D4A76">
              <w:rPr>
                <w:bCs/>
                <w:lang w:val="ro-MO"/>
              </w:rPr>
              <w:t>articolului 15, alin.</w:t>
            </w:r>
            <w:r w:rsidRPr="003D4A76">
              <w:rPr>
                <w:lang w:val="ro-MO"/>
              </w:rPr>
              <w:t>(2)</w:t>
            </w:r>
            <w:r w:rsidRPr="003D4A76">
              <w:rPr>
                <w:bCs/>
                <w:lang w:val="ro-MO"/>
              </w:rPr>
              <w:t xml:space="preserve"> din aceia</w:t>
            </w:r>
            <w:r w:rsidRPr="003D4A76">
              <w:rPr>
                <w:bCs/>
                <w:lang w:val="ro-RO"/>
              </w:rPr>
              <w:t>ş</w:t>
            </w:r>
            <w:r w:rsidRPr="003D4A76">
              <w:rPr>
                <w:bCs/>
                <w:lang w:val="ro-MO"/>
              </w:rPr>
              <w:t>i</w:t>
            </w:r>
            <w:r w:rsidRPr="003D4A76">
              <w:rPr>
                <w:lang w:val="ro-MO"/>
              </w:rPr>
              <w:t xml:space="preserve"> Lege </w:t>
            </w:r>
            <w:r w:rsidRPr="003D4A76">
              <w:rPr>
                <w:bCs/>
                <w:lang w:val="ro-MO"/>
              </w:rPr>
              <w:t>prevede</w:t>
            </w:r>
            <w:r w:rsidRPr="003D4A76">
              <w:rPr>
                <w:lang w:val="ro-MO"/>
              </w:rPr>
              <w:t xml:space="preserve"> că: </w:t>
            </w:r>
            <w:r w:rsidRPr="003D4A76">
              <w:rPr>
                <w:i/>
                <w:lang w:val="ro-MO"/>
              </w:rPr>
              <w:t>“Evaluarea conformităţii, indiferent de faptul că este obligatorie sau voluntară, se realizează numai de organismele de evaluare a conformităţii acreditate”.</w:t>
            </w:r>
            <w:r w:rsidRPr="003D4A76">
              <w:rPr>
                <w:lang w:val="ro-MO"/>
              </w:rPr>
              <w:t xml:space="preserve"> În procesul de control a produselor este foarte important ca acestea să fie însoţite de documente care atestă conformitatea lor. Altfel, procedura de control nu va asigura scopul supravegherii pieţii.</w:t>
            </w:r>
          </w:p>
        </w:tc>
        <w:tc>
          <w:tcPr>
            <w:tcW w:w="1625" w:type="dxa"/>
          </w:tcPr>
          <w:p w:rsidR="007910C6" w:rsidRPr="003D4A76" w:rsidRDefault="007910C6" w:rsidP="00D55807">
            <w:pPr>
              <w:pStyle w:val="a3"/>
              <w:rPr>
                <w:lang w:val="ro-RO"/>
              </w:rPr>
            </w:pPr>
            <w:r w:rsidRPr="003D4A76">
              <w:rPr>
                <w:lang w:val="ro-RO"/>
              </w:rPr>
              <w:lastRenderedPageBreak/>
              <w:t>Se  acceptă</w:t>
            </w:r>
          </w:p>
        </w:tc>
        <w:tc>
          <w:tcPr>
            <w:tcW w:w="5746" w:type="dxa"/>
          </w:tcPr>
          <w:p w:rsidR="007910C6" w:rsidRPr="003D4A76" w:rsidRDefault="007910C6" w:rsidP="00D55807">
            <w:pPr>
              <w:pStyle w:val="HTML"/>
              <w:tabs>
                <w:tab w:val="clear" w:pos="916"/>
                <w:tab w:val="left" w:pos="0"/>
                <w:tab w:val="left" w:pos="1080"/>
              </w:tabs>
              <w:ind w:firstLine="106"/>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lang w:val="ro-RO"/>
              </w:rPr>
              <w:t>S-a redactat la art.</w:t>
            </w:r>
            <w:r w:rsidR="009F268A" w:rsidRPr="003D4A76">
              <w:rPr>
                <w:rFonts w:ascii="Times New Roman" w:hAnsi="Times New Roman" w:cs="Times New Roman"/>
                <w:sz w:val="24"/>
                <w:szCs w:val="24"/>
                <w:lang w:val="ro-RO"/>
              </w:rPr>
              <w:t>27</w:t>
            </w:r>
            <w:r w:rsidRPr="003D4A76">
              <w:rPr>
                <w:rFonts w:ascii="Times New Roman" w:hAnsi="Times New Roman" w:cs="Times New Roman"/>
                <w:sz w:val="24"/>
                <w:szCs w:val="24"/>
                <w:lang w:val="ro-RO"/>
              </w:rPr>
              <w:t xml:space="preserve"> alin.(1) şi  (</w:t>
            </w:r>
            <w:r w:rsidR="009F268A" w:rsidRPr="003D4A76">
              <w:rPr>
                <w:rFonts w:ascii="Times New Roman" w:hAnsi="Times New Roman" w:cs="Times New Roman"/>
                <w:sz w:val="24"/>
                <w:szCs w:val="24"/>
                <w:lang w:val="ro-RO"/>
              </w:rPr>
              <w:t>4</w:t>
            </w:r>
            <w:r w:rsidRPr="003D4A76">
              <w:rPr>
                <w:rFonts w:ascii="Times New Roman" w:hAnsi="Times New Roman" w:cs="Times New Roman"/>
                <w:sz w:val="24"/>
                <w:szCs w:val="24"/>
                <w:lang w:val="ro-RO"/>
              </w:rPr>
              <w:t>):</w:t>
            </w:r>
          </w:p>
          <w:p w:rsidR="009F268A" w:rsidRPr="003D4A76" w:rsidRDefault="009F268A" w:rsidP="009F268A">
            <w:pPr>
              <w:pStyle w:val="2"/>
              <w:tabs>
                <w:tab w:val="left" w:pos="540"/>
              </w:tabs>
              <w:spacing w:line="240" w:lineRule="auto"/>
              <w:ind w:firstLine="540"/>
              <w:jc w:val="both"/>
              <w:rPr>
                <w:strike/>
              </w:rPr>
            </w:pPr>
            <w:r w:rsidRPr="003D4A76">
              <w:rPr>
                <w:shd w:val="clear" w:color="auto" w:fill="FFFFFF"/>
                <w:lang w:val="ro-RO"/>
              </w:rPr>
              <w:t>„</w:t>
            </w:r>
            <w:r w:rsidRPr="003D4A76">
              <w:rPr>
                <w:shd w:val="clear" w:color="auto" w:fill="FFFFFF"/>
              </w:rPr>
              <w:t xml:space="preserve">(1) </w:t>
            </w:r>
            <w:proofErr w:type="spellStart"/>
            <w:r w:rsidRPr="003D4A76">
              <w:rPr>
                <w:shd w:val="clear" w:color="auto" w:fill="FFFFFF"/>
              </w:rPr>
              <w:t>Organul</w:t>
            </w:r>
            <w:proofErr w:type="spellEnd"/>
            <w:r w:rsidRPr="003D4A76">
              <w:rPr>
                <w:shd w:val="clear" w:color="auto" w:fill="FFFFFF"/>
              </w:rPr>
              <w:t xml:space="preserve"> </w:t>
            </w:r>
            <w:proofErr w:type="spellStart"/>
            <w:r w:rsidRPr="003D4A76">
              <w:rPr>
                <w:shd w:val="clear" w:color="auto" w:fill="FFFFFF"/>
              </w:rPr>
              <w:t>vamal</w:t>
            </w:r>
            <w:proofErr w:type="spellEnd"/>
            <w:r w:rsidRPr="003D4A76">
              <w:rPr>
                <w:shd w:val="clear" w:color="auto" w:fill="FFFFFF"/>
              </w:rPr>
              <w:t xml:space="preserve"> </w:t>
            </w:r>
            <w:proofErr w:type="spellStart"/>
            <w:r w:rsidRPr="003D4A76">
              <w:rPr>
                <w:shd w:val="clear" w:color="auto" w:fill="FFFFFF"/>
              </w:rPr>
              <w:t>efectuează</w:t>
            </w:r>
            <w:proofErr w:type="spellEnd"/>
            <w:r w:rsidRPr="003D4A76">
              <w:rPr>
                <w:shd w:val="clear" w:color="auto" w:fill="FFFFFF"/>
              </w:rPr>
              <w:t xml:space="preserve"> </w:t>
            </w:r>
            <w:proofErr w:type="spellStart"/>
            <w:r w:rsidRPr="003D4A76">
              <w:rPr>
                <w:shd w:val="clear" w:color="auto" w:fill="FFFFFF"/>
              </w:rPr>
              <w:t>controlul</w:t>
            </w:r>
            <w:proofErr w:type="spellEnd"/>
            <w:r w:rsidRPr="003D4A76">
              <w:rPr>
                <w:shd w:val="clear" w:color="auto" w:fill="FFFFFF"/>
              </w:rPr>
              <w:t xml:space="preserve"> </w:t>
            </w:r>
            <w:proofErr w:type="spellStart"/>
            <w:r w:rsidRPr="003D4A76">
              <w:rPr>
                <w:shd w:val="clear" w:color="auto" w:fill="FFFFFF"/>
              </w:rPr>
              <w:t>produselor</w:t>
            </w:r>
            <w:proofErr w:type="spellEnd"/>
            <w:r w:rsidRPr="003D4A76">
              <w:t xml:space="preserve"> </w:t>
            </w:r>
            <w:proofErr w:type="spellStart"/>
            <w:r w:rsidRPr="003D4A76">
              <w:t>importate</w:t>
            </w:r>
            <w:proofErr w:type="spellEnd"/>
            <w:r w:rsidRPr="003D4A76">
              <w:rPr>
                <w:shd w:val="clear" w:color="auto" w:fill="FFFFFF"/>
              </w:rPr>
              <w:t xml:space="preserve"> </w:t>
            </w:r>
            <w:proofErr w:type="spellStart"/>
            <w:r w:rsidRPr="003D4A76">
              <w:t>privind</w:t>
            </w:r>
            <w:proofErr w:type="spellEnd"/>
            <w:r w:rsidRPr="003D4A76">
              <w:t xml:space="preserve"> </w:t>
            </w:r>
            <w:proofErr w:type="spellStart"/>
            <w:r w:rsidRPr="003D4A76">
              <w:t>siguranţa</w:t>
            </w:r>
            <w:proofErr w:type="spellEnd"/>
            <w:r w:rsidRPr="003D4A76">
              <w:t xml:space="preserve"> </w:t>
            </w:r>
            <w:proofErr w:type="spellStart"/>
            <w:r w:rsidRPr="003D4A76">
              <w:t>şi</w:t>
            </w:r>
            <w:proofErr w:type="spellEnd"/>
            <w:r w:rsidRPr="003D4A76">
              <w:rPr>
                <w:b/>
              </w:rPr>
              <w:t xml:space="preserve"> </w:t>
            </w:r>
            <w:proofErr w:type="spellStart"/>
            <w:r w:rsidRPr="003D4A76">
              <w:t>conformitatea</w:t>
            </w:r>
            <w:proofErr w:type="spellEnd"/>
            <w:r w:rsidRPr="003D4A76">
              <w:t xml:space="preserve"> </w:t>
            </w:r>
            <w:proofErr w:type="spellStart"/>
            <w:r w:rsidRPr="003D4A76">
              <w:t>acestora</w:t>
            </w:r>
            <w:proofErr w:type="spellEnd"/>
            <w:r w:rsidRPr="003D4A76">
              <w:rPr>
                <w:shd w:val="clear" w:color="auto" w:fill="FFFFFF"/>
              </w:rPr>
              <w:t>,</w:t>
            </w:r>
            <w:r w:rsidRPr="003D4A76">
              <w:t xml:space="preserve"> </w:t>
            </w:r>
            <w:proofErr w:type="spellStart"/>
            <w:r w:rsidRPr="003D4A76">
              <w:rPr>
                <w:shd w:val="clear" w:color="auto" w:fill="FFFFFF"/>
              </w:rPr>
              <w:t>înainte</w:t>
            </w:r>
            <w:proofErr w:type="spellEnd"/>
            <w:r w:rsidRPr="003D4A76">
              <w:rPr>
                <w:shd w:val="clear" w:color="auto" w:fill="FFFFFF"/>
              </w:rPr>
              <w:t xml:space="preserve"> de </w:t>
            </w:r>
            <w:proofErr w:type="spellStart"/>
            <w:r w:rsidRPr="003D4A76">
              <w:rPr>
                <w:shd w:val="clear" w:color="auto" w:fill="FFFFFF"/>
              </w:rPr>
              <w:t>punerea</w:t>
            </w:r>
            <w:proofErr w:type="spellEnd"/>
            <w:r w:rsidRPr="003D4A76">
              <w:rPr>
                <w:shd w:val="clear" w:color="auto" w:fill="FFFFFF"/>
              </w:rPr>
              <w:t xml:space="preserve"> </w:t>
            </w:r>
            <w:proofErr w:type="spellStart"/>
            <w:r w:rsidRPr="003D4A76">
              <w:rPr>
                <w:shd w:val="clear" w:color="auto" w:fill="FFFFFF"/>
              </w:rPr>
              <w:t>în</w:t>
            </w:r>
            <w:proofErr w:type="spellEnd"/>
            <w:r w:rsidRPr="003D4A76">
              <w:rPr>
                <w:shd w:val="clear" w:color="auto" w:fill="FFFFFF"/>
              </w:rPr>
              <w:t xml:space="preserve"> </w:t>
            </w:r>
            <w:proofErr w:type="spellStart"/>
            <w:r w:rsidRPr="003D4A76">
              <w:rPr>
                <w:shd w:val="clear" w:color="auto" w:fill="FFFFFF"/>
              </w:rPr>
              <w:t>liberă</w:t>
            </w:r>
            <w:proofErr w:type="spellEnd"/>
            <w:r w:rsidRPr="003D4A76">
              <w:rPr>
                <w:shd w:val="clear" w:color="auto" w:fill="FFFFFF"/>
              </w:rPr>
              <w:t xml:space="preserve"> </w:t>
            </w:r>
            <w:proofErr w:type="spellStart"/>
            <w:r w:rsidRPr="003D4A76">
              <w:rPr>
                <w:shd w:val="clear" w:color="auto" w:fill="FFFFFF"/>
              </w:rPr>
              <w:t>circulaţie</w:t>
            </w:r>
            <w:proofErr w:type="spellEnd"/>
            <w:r w:rsidRPr="003D4A76">
              <w:rPr>
                <w:shd w:val="clear" w:color="auto" w:fill="FFFFFF"/>
              </w:rPr>
              <w:t xml:space="preserve"> </w:t>
            </w:r>
            <w:proofErr w:type="spellStart"/>
            <w:r w:rsidRPr="003D4A76">
              <w:rPr>
                <w:shd w:val="clear" w:color="auto" w:fill="FFFFFF"/>
              </w:rPr>
              <w:t>în</w:t>
            </w:r>
            <w:proofErr w:type="spellEnd"/>
            <w:r w:rsidRPr="003D4A76">
              <w:rPr>
                <w:shd w:val="clear" w:color="auto" w:fill="FFFFFF"/>
              </w:rPr>
              <w:t xml:space="preserve"> </w:t>
            </w:r>
            <w:proofErr w:type="spellStart"/>
            <w:r w:rsidRPr="003D4A76">
              <w:rPr>
                <w:shd w:val="clear" w:color="auto" w:fill="FFFFFF"/>
              </w:rPr>
              <w:t>scopul</w:t>
            </w:r>
            <w:proofErr w:type="spellEnd"/>
            <w:r w:rsidRPr="003D4A76">
              <w:rPr>
                <w:shd w:val="clear" w:color="auto" w:fill="FFFFFF"/>
              </w:rPr>
              <w:t xml:space="preserve"> </w:t>
            </w:r>
            <w:proofErr w:type="spellStart"/>
            <w:r w:rsidRPr="003D4A76">
              <w:rPr>
                <w:shd w:val="clear" w:color="auto" w:fill="FFFFFF"/>
              </w:rPr>
              <w:t>prevenirii</w:t>
            </w:r>
            <w:proofErr w:type="spellEnd"/>
            <w:r w:rsidRPr="003D4A76">
              <w:rPr>
                <w:shd w:val="clear" w:color="auto" w:fill="FFFFFF"/>
              </w:rPr>
              <w:t xml:space="preserve"> </w:t>
            </w:r>
            <w:proofErr w:type="spellStart"/>
            <w:r w:rsidRPr="003D4A76">
              <w:rPr>
                <w:shd w:val="clear" w:color="auto" w:fill="FFFFFF"/>
              </w:rPr>
              <w:t>intrării</w:t>
            </w:r>
            <w:proofErr w:type="spellEnd"/>
            <w:r w:rsidRPr="003D4A76">
              <w:rPr>
                <w:shd w:val="clear" w:color="auto" w:fill="FFFFFF"/>
              </w:rPr>
              <w:t xml:space="preserve"> </w:t>
            </w:r>
            <w:proofErr w:type="spellStart"/>
            <w:r w:rsidRPr="003D4A76">
              <w:rPr>
                <w:shd w:val="clear" w:color="auto" w:fill="FFFFFF"/>
              </w:rPr>
              <w:t>pe</w:t>
            </w:r>
            <w:proofErr w:type="spellEnd"/>
            <w:r w:rsidRPr="003D4A76">
              <w:rPr>
                <w:shd w:val="clear" w:color="auto" w:fill="FFFFFF"/>
              </w:rPr>
              <w:t xml:space="preserve"> </w:t>
            </w:r>
            <w:proofErr w:type="spellStart"/>
            <w:r w:rsidRPr="003D4A76">
              <w:rPr>
                <w:shd w:val="clear" w:color="auto" w:fill="FFFFFF"/>
              </w:rPr>
              <w:t>teritoriul</w:t>
            </w:r>
            <w:proofErr w:type="spellEnd"/>
            <w:r w:rsidRPr="003D4A76">
              <w:rPr>
                <w:shd w:val="clear" w:color="auto" w:fill="FFFFFF"/>
              </w:rPr>
              <w:t xml:space="preserve"> </w:t>
            </w:r>
            <w:proofErr w:type="spellStart"/>
            <w:r w:rsidRPr="003D4A76">
              <w:rPr>
                <w:shd w:val="clear" w:color="auto" w:fill="FFFFFF"/>
              </w:rPr>
              <w:t>vamal</w:t>
            </w:r>
            <w:proofErr w:type="spellEnd"/>
            <w:r w:rsidRPr="003D4A76">
              <w:rPr>
                <w:shd w:val="clear" w:color="auto" w:fill="FFFFFF"/>
              </w:rPr>
              <w:t xml:space="preserve"> al </w:t>
            </w:r>
            <w:proofErr w:type="spellStart"/>
            <w:r w:rsidRPr="003D4A76">
              <w:rPr>
                <w:shd w:val="clear" w:color="auto" w:fill="FFFFFF"/>
              </w:rPr>
              <w:t>Republicii</w:t>
            </w:r>
            <w:proofErr w:type="spellEnd"/>
            <w:r w:rsidRPr="003D4A76">
              <w:rPr>
                <w:shd w:val="clear" w:color="auto" w:fill="FFFFFF"/>
              </w:rPr>
              <w:t xml:space="preserve"> Moldova a </w:t>
            </w:r>
            <w:proofErr w:type="spellStart"/>
            <w:r w:rsidRPr="003D4A76">
              <w:rPr>
                <w:shd w:val="clear" w:color="auto" w:fill="FFFFFF"/>
              </w:rPr>
              <w:t>produselor</w:t>
            </w:r>
            <w:proofErr w:type="spellEnd"/>
            <w:r w:rsidRPr="003D4A76">
              <w:rPr>
                <w:shd w:val="clear" w:color="auto" w:fill="FFFFFF"/>
              </w:rPr>
              <w:t xml:space="preserve">, care </w:t>
            </w:r>
            <w:r w:rsidRPr="003D4A76">
              <w:t xml:space="preserve">pot </w:t>
            </w:r>
            <w:proofErr w:type="spellStart"/>
            <w:r w:rsidRPr="003D4A76">
              <w:t>aduce</w:t>
            </w:r>
            <w:proofErr w:type="spellEnd"/>
            <w:r w:rsidRPr="003D4A76">
              <w:t xml:space="preserve"> </w:t>
            </w:r>
            <w:proofErr w:type="spellStart"/>
            <w:r w:rsidRPr="003D4A76">
              <w:t>prejudicii</w:t>
            </w:r>
            <w:proofErr w:type="spellEnd"/>
            <w:r w:rsidRPr="003D4A76">
              <w:t xml:space="preserve"> grave </w:t>
            </w:r>
            <w:proofErr w:type="spellStart"/>
            <w:r w:rsidRPr="003D4A76">
              <w:t>intereselor</w:t>
            </w:r>
            <w:proofErr w:type="spellEnd"/>
            <w:r w:rsidRPr="003D4A76">
              <w:t xml:space="preserve"> </w:t>
            </w:r>
            <w:proofErr w:type="spellStart"/>
            <w:r w:rsidRPr="003D4A76">
              <w:t>publice</w:t>
            </w:r>
            <w:proofErr w:type="spellEnd"/>
            <w:r w:rsidRPr="003D4A76">
              <w:rPr>
                <w:shd w:val="clear" w:color="auto" w:fill="FFFFFF"/>
              </w:rPr>
              <w:t>.</w:t>
            </w:r>
          </w:p>
          <w:p w:rsidR="007910C6" w:rsidRPr="003D4A76" w:rsidRDefault="007910C6" w:rsidP="009F268A">
            <w:pPr>
              <w:pStyle w:val="HTML"/>
              <w:tabs>
                <w:tab w:val="clear" w:pos="916"/>
                <w:tab w:val="left" w:pos="0"/>
                <w:tab w:val="left" w:pos="1080"/>
              </w:tabs>
              <w:ind w:firstLine="106"/>
              <w:jc w:val="both"/>
              <w:rPr>
                <w:rFonts w:ascii="Times New Roman" w:hAnsi="Times New Roman" w:cs="Times New Roman"/>
                <w:sz w:val="24"/>
                <w:szCs w:val="24"/>
                <w:shd w:val="clear" w:color="auto" w:fill="FFFFFF"/>
                <w:lang w:val="en-US"/>
              </w:rPr>
            </w:pPr>
          </w:p>
          <w:p w:rsidR="009F268A" w:rsidRPr="003D4A76" w:rsidRDefault="009F268A" w:rsidP="009F268A">
            <w:pPr>
              <w:tabs>
                <w:tab w:val="left" w:pos="-540"/>
                <w:tab w:val="right" w:pos="9540"/>
              </w:tabs>
              <w:ind w:firstLine="720"/>
              <w:jc w:val="both"/>
              <w:rPr>
                <w:shd w:val="clear" w:color="auto" w:fill="FFFFFF"/>
                <w:lang w:val="ro-RO"/>
              </w:rPr>
            </w:pPr>
            <w:r w:rsidRPr="003D4A76">
              <w:rPr>
                <w:shd w:val="clear" w:color="auto" w:fill="FFFFFF"/>
                <w:lang w:val="ro-RO"/>
              </w:rPr>
              <w:t xml:space="preserve">(4) Organul vamal efectuează verificarea </w:t>
            </w:r>
            <w:r w:rsidRPr="003D4A76">
              <w:rPr>
                <w:shd w:val="clear" w:color="auto" w:fill="FFFFFF"/>
                <w:lang w:val="ro-RO"/>
              </w:rPr>
              <w:lastRenderedPageBreak/>
              <w:t>produselor,</w:t>
            </w:r>
            <w:r w:rsidRPr="003D4A76">
              <w:rPr>
                <w:lang w:val="ro-RO"/>
              </w:rPr>
              <w:t xml:space="preserve"> prin </w:t>
            </w:r>
            <w:r w:rsidRPr="003D4A76">
              <w:rPr>
                <w:shd w:val="clear" w:color="auto" w:fill="FFFFFF"/>
                <w:lang w:val="ro-RO"/>
              </w:rPr>
              <w:t>controlul documentelor</w:t>
            </w:r>
            <w:r w:rsidRPr="003D4A76">
              <w:rPr>
                <w:lang w:val="ro-RO"/>
              </w:rPr>
              <w:t>, şi, unde este cazul,</w:t>
            </w:r>
            <w:r w:rsidRPr="003D4A76">
              <w:rPr>
                <w:shd w:val="clear" w:color="auto" w:fill="FFFFFF"/>
                <w:lang w:val="ro-RO"/>
              </w:rPr>
              <w:t xml:space="preserve"> identificarea acestora </w:t>
            </w:r>
            <w:r w:rsidRPr="003D4A76">
              <w:rPr>
                <w:lang w:val="ro-RO"/>
              </w:rPr>
              <w:t>pe baza unor eşantioane adecvate</w:t>
            </w:r>
            <w:r w:rsidRPr="003D4A76">
              <w:rPr>
                <w:shd w:val="clear" w:color="auto" w:fill="FFFFFF"/>
                <w:lang w:val="ro-RO"/>
              </w:rPr>
              <w:t xml:space="preserve"> în baza informaţiilor prezentate:</w:t>
            </w:r>
          </w:p>
          <w:p w:rsidR="009F268A" w:rsidRPr="003D4A76" w:rsidRDefault="009F268A" w:rsidP="008F31E2">
            <w:pPr>
              <w:pStyle w:val="HTML"/>
              <w:numPr>
                <w:ilvl w:val="0"/>
                <w:numId w:val="9"/>
              </w:numPr>
              <w:tabs>
                <w:tab w:val="clear" w:pos="360"/>
              </w:tabs>
              <w:ind w:left="0" w:firstLine="720"/>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prin sistemul de schimb rapid de informaţii privind produsele periculoase cu privire la produsele periculoase;</w:t>
            </w:r>
          </w:p>
          <w:p w:rsidR="007910C6" w:rsidRPr="003D4A76" w:rsidRDefault="009F268A" w:rsidP="008F31E2">
            <w:pPr>
              <w:numPr>
                <w:ilvl w:val="0"/>
                <w:numId w:val="9"/>
              </w:numPr>
              <w:tabs>
                <w:tab w:val="clear" w:pos="360"/>
                <w:tab w:val="left" w:pos="-540"/>
                <w:tab w:val="num" w:pos="0"/>
                <w:tab w:val="left" w:pos="1260"/>
                <w:tab w:val="right" w:pos="9540"/>
              </w:tabs>
              <w:ind w:left="0" w:firstLine="720"/>
              <w:jc w:val="both"/>
              <w:rPr>
                <w:lang w:val="ro-RO"/>
              </w:rPr>
            </w:pPr>
            <w:r w:rsidRPr="003D4A76">
              <w:rPr>
                <w:shd w:val="clear" w:color="auto" w:fill="FFFFFF"/>
                <w:lang w:val="ro-RO"/>
              </w:rPr>
              <w:t xml:space="preserve">de </w:t>
            </w:r>
            <w:r w:rsidRPr="003D4A76">
              <w:rPr>
                <w:lang w:val="ro-RO"/>
              </w:rPr>
              <w:t>autorităţile de</w:t>
            </w:r>
            <w:r w:rsidRPr="003D4A76">
              <w:rPr>
                <w:shd w:val="clear" w:color="auto" w:fill="FFFFFF"/>
                <w:lang w:val="ro-RO"/>
              </w:rPr>
              <w:t xml:space="preserve"> supravegherea pieţei referitor la produsele care nu îndeplinesc cerinţele esenţiale specificate la alin. (7) şi (8) a prezentului articol</w:t>
            </w:r>
            <w:r w:rsidR="007910C6" w:rsidRPr="003D4A76">
              <w:rPr>
                <w:shd w:val="clear" w:color="auto" w:fill="FFFFFF"/>
                <w:lang w:val="ro-RO"/>
              </w:rPr>
              <w:t>.”</w:t>
            </w:r>
          </w:p>
          <w:p w:rsidR="007910C6" w:rsidRPr="003D4A76" w:rsidRDefault="007910C6" w:rsidP="00D55807">
            <w:pPr>
              <w:pStyle w:val="a3"/>
              <w:rPr>
                <w:lang w:val="ro-RO"/>
              </w:rPr>
            </w:pPr>
          </w:p>
          <w:p w:rsidR="007910C6" w:rsidRPr="003D4A76" w:rsidRDefault="007910C6" w:rsidP="00D55807">
            <w:pPr>
              <w:pStyle w:val="a3"/>
              <w:rPr>
                <w:lang w:val="ro-RO"/>
              </w:rPr>
            </w:pP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 xml:space="preserve">Art.10 </w:t>
            </w:r>
          </w:p>
        </w:tc>
        <w:tc>
          <w:tcPr>
            <w:tcW w:w="1789" w:type="dxa"/>
          </w:tcPr>
          <w:p w:rsidR="007910C6" w:rsidRPr="003D4A76" w:rsidRDefault="007910C6" w:rsidP="00094256">
            <w:pPr>
              <w:pStyle w:val="a3"/>
              <w:jc w:val="both"/>
              <w:rPr>
                <w:lang w:val="ro-RO"/>
              </w:rPr>
            </w:pPr>
            <w:r w:rsidRPr="003D4A76">
              <w:rPr>
                <w:lang w:val="ro-RO"/>
              </w:rPr>
              <w:t>Serviciul Vamal</w:t>
            </w:r>
          </w:p>
        </w:tc>
        <w:tc>
          <w:tcPr>
            <w:tcW w:w="3896" w:type="dxa"/>
          </w:tcPr>
          <w:p w:rsidR="007910C6" w:rsidRPr="003D4A76" w:rsidRDefault="007910C6" w:rsidP="00A8259E">
            <w:pPr>
              <w:pStyle w:val="af6"/>
              <w:tabs>
                <w:tab w:val="left" w:pos="284"/>
                <w:tab w:val="left" w:pos="851"/>
              </w:tabs>
              <w:jc w:val="both"/>
              <w:rPr>
                <w:i/>
                <w:szCs w:val="24"/>
                <w:lang w:val="ro-RO"/>
              </w:rPr>
            </w:pPr>
            <w:r w:rsidRPr="003D4A76">
              <w:rPr>
                <w:szCs w:val="24"/>
                <w:lang w:val="ro-MO"/>
              </w:rPr>
              <w:t xml:space="preserve">A se revedea art. 10, nu există un mecanism clar de identificare a produselor de către organul vamal, </w:t>
            </w:r>
            <w:proofErr w:type="spellStart"/>
            <w:r w:rsidRPr="003D4A76">
              <w:rPr>
                <w:szCs w:val="24"/>
                <w:lang w:val="ro-MO"/>
              </w:rPr>
              <w:t>deasemenea</w:t>
            </w:r>
            <w:proofErr w:type="spellEnd"/>
            <w:r w:rsidRPr="003D4A76">
              <w:rPr>
                <w:szCs w:val="24"/>
                <w:lang w:val="ro-MO"/>
              </w:rPr>
              <w:t xml:space="preserve"> este necesar de </w:t>
            </w:r>
            <w:r w:rsidRPr="003D4A76">
              <w:rPr>
                <w:rStyle w:val="sttalineat"/>
                <w:sz w:val="24"/>
                <w:szCs w:val="24"/>
                <w:lang w:val="ro-RO"/>
              </w:rPr>
              <w:t xml:space="preserve">a fi creat un mecanism privind schimbul de informații și de colaborare între organele competente de supraveghere a pieței și organul vamal, conform prevederilor Codului Vamal art. 14 alin (1) </w:t>
            </w:r>
            <w:r w:rsidRPr="003D4A76">
              <w:rPr>
                <w:rStyle w:val="sttalineat"/>
                <w:i/>
                <w:sz w:val="24"/>
                <w:szCs w:val="24"/>
                <w:lang w:val="ro-RO"/>
              </w:rPr>
              <w:t xml:space="preserve">“organul vamal, în exercitarea atribuțiilor de serviciu, colaborează cu alte organe de drept și persoane, care </w:t>
            </w:r>
            <w:proofErr w:type="spellStart"/>
            <w:r w:rsidRPr="003D4A76">
              <w:rPr>
                <w:rStyle w:val="sttalineat"/>
                <w:i/>
                <w:sz w:val="24"/>
                <w:szCs w:val="24"/>
                <w:u w:val="single"/>
                <w:lang w:val="ro-RO"/>
              </w:rPr>
              <w:t>sînt</w:t>
            </w:r>
            <w:proofErr w:type="spellEnd"/>
            <w:r w:rsidRPr="003D4A76">
              <w:rPr>
                <w:rStyle w:val="sttalineat"/>
                <w:i/>
                <w:sz w:val="24"/>
                <w:szCs w:val="24"/>
                <w:u w:val="single"/>
                <w:lang w:val="ro-RO"/>
              </w:rPr>
              <w:t xml:space="preserve"> obligate</w:t>
            </w:r>
            <w:r w:rsidRPr="003D4A76">
              <w:rPr>
                <w:rStyle w:val="sttalineat"/>
                <w:i/>
                <w:sz w:val="24"/>
                <w:szCs w:val="24"/>
                <w:lang w:val="ro-RO"/>
              </w:rPr>
              <w:t xml:space="preserve"> să-i acorde asistenț</w:t>
            </w:r>
            <w:r w:rsidR="00A8259E" w:rsidRPr="003D4A76">
              <w:rPr>
                <w:rStyle w:val="sttalineat"/>
                <w:i/>
                <w:sz w:val="24"/>
                <w:szCs w:val="24"/>
                <w:lang w:val="ro-RO"/>
              </w:rPr>
              <w:t>ă”;</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9F268A" w:rsidP="005C27E4">
            <w:pPr>
              <w:pStyle w:val="HTML"/>
              <w:tabs>
                <w:tab w:val="clear" w:pos="916"/>
                <w:tab w:val="left" w:pos="0"/>
                <w:tab w:val="left" w:pos="1080"/>
              </w:tabs>
              <w:ind w:firstLine="540"/>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lang w:val="ro-RO"/>
              </w:rPr>
              <w:t>A se vedea pct.</w:t>
            </w:r>
            <w:r w:rsidR="005C27E4">
              <w:rPr>
                <w:rFonts w:ascii="Times New Roman" w:hAnsi="Times New Roman" w:cs="Times New Roman"/>
                <w:sz w:val="24"/>
                <w:szCs w:val="24"/>
                <w:lang w:val="ro-RO"/>
              </w:rPr>
              <w:t>99</w:t>
            </w:r>
            <w:r w:rsidRPr="003D4A76">
              <w:rPr>
                <w:rFonts w:ascii="Times New Roman" w:hAnsi="Times New Roman" w:cs="Times New Roman"/>
                <w:sz w:val="24"/>
                <w:szCs w:val="24"/>
                <w:lang w:val="ro-RO"/>
              </w:rPr>
              <w:t xml:space="preserve"> al sintezei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B774D9">
            <w:pPr>
              <w:pStyle w:val="a3"/>
              <w:jc w:val="center"/>
              <w:rPr>
                <w:lang w:val="ro-RO"/>
              </w:rPr>
            </w:pPr>
            <w:r w:rsidRPr="003D4A76">
              <w:rPr>
                <w:lang w:val="ro-RO"/>
              </w:rPr>
              <w:t xml:space="preserve">Art.11 </w:t>
            </w:r>
          </w:p>
        </w:tc>
        <w:tc>
          <w:tcPr>
            <w:tcW w:w="1789" w:type="dxa"/>
          </w:tcPr>
          <w:p w:rsidR="007910C6" w:rsidRPr="003D4A76" w:rsidRDefault="007910C6" w:rsidP="00B774D9">
            <w:pPr>
              <w:pStyle w:val="a3"/>
              <w:jc w:val="both"/>
              <w:rPr>
                <w:lang w:val="ro-RO"/>
              </w:rPr>
            </w:pPr>
            <w:r w:rsidRPr="003D4A76">
              <w:rPr>
                <w:lang w:val="ro-RO"/>
              </w:rPr>
              <w:t>Serviciul Vamal</w:t>
            </w:r>
          </w:p>
        </w:tc>
        <w:tc>
          <w:tcPr>
            <w:tcW w:w="3896" w:type="dxa"/>
          </w:tcPr>
          <w:p w:rsidR="007910C6" w:rsidRPr="003D4A76" w:rsidRDefault="007910C6" w:rsidP="008F31E2">
            <w:pPr>
              <w:pStyle w:val="af6"/>
              <w:numPr>
                <w:ilvl w:val="0"/>
                <w:numId w:val="8"/>
              </w:numPr>
              <w:tabs>
                <w:tab w:val="left" w:pos="426"/>
                <w:tab w:val="left" w:pos="851"/>
              </w:tabs>
              <w:ind w:left="0" w:firstLine="567"/>
              <w:jc w:val="both"/>
              <w:rPr>
                <w:szCs w:val="24"/>
                <w:lang w:val="en-US"/>
              </w:rPr>
            </w:pPr>
            <w:r w:rsidRPr="003D4A76">
              <w:rPr>
                <w:szCs w:val="24"/>
                <w:lang w:val="ro-MO"/>
              </w:rPr>
              <w:t>În art. 11 al proiectului:</w:t>
            </w:r>
          </w:p>
          <w:p w:rsidR="007910C6" w:rsidRPr="003D4A76" w:rsidRDefault="007910C6" w:rsidP="008F31E2">
            <w:pPr>
              <w:pStyle w:val="af6"/>
              <w:numPr>
                <w:ilvl w:val="1"/>
                <w:numId w:val="8"/>
              </w:numPr>
              <w:tabs>
                <w:tab w:val="left" w:pos="426"/>
                <w:tab w:val="left" w:pos="851"/>
              </w:tabs>
              <w:ind w:left="0" w:firstLine="567"/>
              <w:jc w:val="both"/>
              <w:rPr>
                <w:szCs w:val="24"/>
                <w:lang w:val="en-US"/>
              </w:rPr>
            </w:pPr>
            <w:r w:rsidRPr="003D4A76">
              <w:rPr>
                <w:szCs w:val="24"/>
                <w:lang w:val="ro-MO"/>
              </w:rPr>
              <w:t xml:space="preserve">lit. b) a se substitui cu textul: </w:t>
            </w:r>
            <w:r w:rsidRPr="003D4A76">
              <w:rPr>
                <w:i/>
                <w:szCs w:val="24"/>
                <w:lang w:val="ro-MO"/>
              </w:rPr>
              <w:t>„</w:t>
            </w:r>
            <w:r w:rsidRPr="003D4A76">
              <w:rPr>
                <w:i/>
                <w:szCs w:val="24"/>
                <w:shd w:val="clear" w:color="auto" w:fill="FFFFFF"/>
                <w:lang w:val="ro-RO"/>
              </w:rPr>
              <w:t>contribuie, în limitele competenței, la asigurarea securității economice a statului</w:t>
            </w:r>
            <w:r w:rsidRPr="003D4A76">
              <w:rPr>
                <w:i/>
                <w:szCs w:val="24"/>
                <w:shd w:val="clear" w:color="auto" w:fill="FFFFFF"/>
                <w:lang w:val="en-US"/>
              </w:rPr>
              <w:t>”;</w:t>
            </w:r>
            <w:r w:rsidRPr="003D4A76">
              <w:rPr>
                <w:szCs w:val="24"/>
                <w:shd w:val="clear" w:color="auto" w:fill="FFFFFF"/>
                <w:lang w:val="en-US"/>
              </w:rPr>
              <w:t xml:space="preserve"> </w:t>
            </w:r>
            <w:r w:rsidRPr="003D4A76">
              <w:rPr>
                <w:szCs w:val="24"/>
                <w:lang w:val="ro-MO"/>
              </w:rPr>
              <w:t xml:space="preserve"> </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7910C6" w:rsidP="00256208">
            <w:pPr>
              <w:pStyle w:val="a3"/>
              <w:rPr>
                <w:lang w:val="ro-RO"/>
              </w:rPr>
            </w:pPr>
            <w:r w:rsidRPr="003D4A76">
              <w:rPr>
                <w:lang w:val="ro-RO"/>
              </w:rPr>
              <w:t>S-a redactat conform propunerii</w:t>
            </w:r>
            <w:r w:rsidR="009F268A" w:rsidRPr="003D4A76">
              <w:rPr>
                <w:lang w:val="ro-RO"/>
              </w:rPr>
              <w:t xml:space="preserve"> la art.28 lit. b)</w:t>
            </w:r>
            <w:r w:rsidRPr="003D4A76">
              <w:rPr>
                <w:lang w:val="ro-RO"/>
              </w:rPr>
              <w:t>:</w:t>
            </w:r>
          </w:p>
          <w:p w:rsidR="007910C6" w:rsidRPr="003D4A76" w:rsidRDefault="007910C6" w:rsidP="00094256">
            <w:pPr>
              <w:pStyle w:val="a3"/>
              <w:rPr>
                <w:lang w:val="ro-RO"/>
              </w:rPr>
            </w:pPr>
            <w:r w:rsidRPr="003D4A76">
              <w:rPr>
                <w:lang w:val="ro-RO"/>
              </w:rPr>
              <w:t>„lit.</w:t>
            </w:r>
            <w:r w:rsidR="009F268A" w:rsidRPr="003D4A76">
              <w:rPr>
                <w:lang w:val="ro-RO"/>
              </w:rPr>
              <w:t xml:space="preserve"> </w:t>
            </w:r>
            <w:r w:rsidRPr="003D4A76">
              <w:rPr>
                <w:lang w:val="ro-RO"/>
              </w:rPr>
              <w:t xml:space="preserve">b) </w:t>
            </w:r>
            <w:r w:rsidRPr="003D4A76">
              <w:rPr>
                <w:shd w:val="clear" w:color="auto" w:fill="FFFFFF"/>
                <w:lang w:val="ro-RO"/>
              </w:rPr>
              <w:t>contribuie, în limitele competenței, la asigurarea securității economice a statului</w:t>
            </w:r>
            <w:r w:rsidRPr="003D4A76">
              <w:rPr>
                <w:lang w:val="ro-RO"/>
              </w:rPr>
              <w:t xml:space="preserve"> ”</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4A5C7D">
            <w:pPr>
              <w:pStyle w:val="a3"/>
              <w:jc w:val="center"/>
              <w:rPr>
                <w:lang w:val="ro-RO"/>
              </w:rPr>
            </w:pPr>
            <w:r w:rsidRPr="003D4A76">
              <w:rPr>
                <w:lang w:val="ro-RO"/>
              </w:rPr>
              <w:t xml:space="preserve">Art.11 </w:t>
            </w:r>
          </w:p>
        </w:tc>
        <w:tc>
          <w:tcPr>
            <w:tcW w:w="1789" w:type="dxa"/>
          </w:tcPr>
          <w:p w:rsidR="007910C6" w:rsidRPr="003D4A76" w:rsidRDefault="007910C6" w:rsidP="004A5C7D">
            <w:pPr>
              <w:pStyle w:val="a3"/>
              <w:jc w:val="both"/>
              <w:rPr>
                <w:lang w:val="ro-RO"/>
              </w:rPr>
            </w:pPr>
            <w:r w:rsidRPr="003D4A76">
              <w:rPr>
                <w:lang w:val="ro-RO"/>
              </w:rPr>
              <w:t>Serviciul Vamal</w:t>
            </w:r>
          </w:p>
        </w:tc>
        <w:tc>
          <w:tcPr>
            <w:tcW w:w="3896" w:type="dxa"/>
          </w:tcPr>
          <w:p w:rsidR="007910C6" w:rsidRPr="003D4A76" w:rsidRDefault="007910C6" w:rsidP="008F31E2">
            <w:pPr>
              <w:pStyle w:val="af6"/>
              <w:numPr>
                <w:ilvl w:val="0"/>
                <w:numId w:val="8"/>
              </w:numPr>
              <w:tabs>
                <w:tab w:val="left" w:pos="426"/>
                <w:tab w:val="left" w:pos="851"/>
              </w:tabs>
              <w:spacing w:line="276" w:lineRule="auto"/>
              <w:ind w:left="0" w:firstLine="567"/>
              <w:jc w:val="both"/>
              <w:rPr>
                <w:szCs w:val="24"/>
                <w:lang w:val="en-US"/>
              </w:rPr>
            </w:pPr>
            <w:r w:rsidRPr="003D4A76">
              <w:rPr>
                <w:szCs w:val="24"/>
                <w:lang w:val="ro-MO"/>
              </w:rPr>
              <w:t>În art. 11 al proiectului:</w:t>
            </w:r>
          </w:p>
          <w:p w:rsidR="007910C6" w:rsidRPr="003D4A76" w:rsidRDefault="007910C6" w:rsidP="008F31E2">
            <w:pPr>
              <w:pStyle w:val="af6"/>
              <w:numPr>
                <w:ilvl w:val="1"/>
                <w:numId w:val="8"/>
              </w:numPr>
              <w:tabs>
                <w:tab w:val="left" w:pos="426"/>
                <w:tab w:val="left" w:pos="851"/>
              </w:tabs>
              <w:ind w:left="0" w:firstLine="567"/>
              <w:jc w:val="both"/>
              <w:rPr>
                <w:szCs w:val="24"/>
                <w:lang w:val="ro-MO"/>
              </w:rPr>
            </w:pPr>
            <w:r w:rsidRPr="003D4A76">
              <w:rPr>
                <w:szCs w:val="24"/>
                <w:lang w:val="ro-RO"/>
              </w:rPr>
              <w:t xml:space="preserve">la lit. d) </w:t>
            </w:r>
            <w:r w:rsidRPr="003D4A76">
              <w:rPr>
                <w:szCs w:val="24"/>
                <w:lang w:val="ro-MO"/>
              </w:rPr>
              <w:t xml:space="preserve">a se exclude termenul de </w:t>
            </w:r>
            <w:r w:rsidRPr="003D4A76">
              <w:rPr>
                <w:i/>
                <w:szCs w:val="24"/>
                <w:lang w:val="ro-RO"/>
              </w:rPr>
              <w:t>“</w:t>
            </w:r>
            <w:r w:rsidRPr="003D4A76">
              <w:rPr>
                <w:i/>
                <w:szCs w:val="24"/>
                <w:lang w:val="ro-MO"/>
              </w:rPr>
              <w:t>suspendare de vămuire”</w:t>
            </w:r>
            <w:r w:rsidRPr="003D4A76">
              <w:rPr>
                <w:szCs w:val="24"/>
                <w:lang w:val="ro-MO"/>
              </w:rPr>
              <w:t xml:space="preserve">, conform reglementărilor vamale </w:t>
            </w:r>
            <w:r w:rsidR="00A8259E" w:rsidRPr="003D4A76">
              <w:rPr>
                <w:szCs w:val="24"/>
                <w:lang w:val="ro-MO"/>
              </w:rPr>
              <w:t>internaționale</w:t>
            </w:r>
            <w:r w:rsidRPr="003D4A76">
              <w:rPr>
                <w:szCs w:val="24"/>
                <w:lang w:val="ro-MO"/>
              </w:rPr>
              <w:t xml:space="preserve">, nu există așa o noțiune. Totodată, menționăm că drepturile și obligațiile colaboratorului vamal sunt prevăzute în Legea serviciului în organele vamale nr. 1150 din 20.07.2000, iar atribuțiile organului vamal sunt stipulate în Codul Vamal. Astfel, este necesar de a revizui art. 11 și 12 în concordanță cu legislația în domeniul vamal sau a se exclude totalmente articolele date. Conform, prevederilor art. 9 Cod Vamal, nici o autoritate publică, cu excepția Parlamentului și Guvernului, nu este în drept să emită </w:t>
            </w:r>
            <w:proofErr w:type="spellStart"/>
            <w:r w:rsidRPr="003D4A76">
              <w:rPr>
                <w:szCs w:val="24"/>
                <w:lang w:val="ro-MO"/>
              </w:rPr>
              <w:t>deciziii</w:t>
            </w:r>
            <w:proofErr w:type="spellEnd"/>
            <w:r w:rsidRPr="003D4A76">
              <w:rPr>
                <w:szCs w:val="24"/>
                <w:lang w:val="ro-MO"/>
              </w:rPr>
              <w:t xml:space="preserve"> cu privire la competența organelor vamale, </w:t>
            </w:r>
            <w:r w:rsidRPr="003D4A76">
              <w:rPr>
                <w:szCs w:val="24"/>
                <w:u w:val="single"/>
                <w:lang w:val="ro-MO"/>
              </w:rPr>
              <w:t>să le impună</w:t>
            </w:r>
            <w:r w:rsidRPr="003D4A76">
              <w:rPr>
                <w:szCs w:val="24"/>
                <w:lang w:val="ro-MO"/>
              </w:rPr>
              <w:t xml:space="preserve"> </w:t>
            </w:r>
            <w:r w:rsidRPr="003D4A76">
              <w:rPr>
                <w:szCs w:val="24"/>
                <w:u w:val="single"/>
                <w:lang w:val="ro-MO"/>
              </w:rPr>
              <w:t>alte funcții</w:t>
            </w:r>
            <w:r w:rsidRPr="003D4A76">
              <w:rPr>
                <w:szCs w:val="24"/>
                <w:lang w:val="ro-MO"/>
              </w:rPr>
              <w:t xml:space="preserve"> sau să intervină în activitatea lor.  </w:t>
            </w:r>
          </w:p>
          <w:p w:rsidR="007910C6" w:rsidRPr="003D4A76" w:rsidRDefault="007910C6" w:rsidP="00094256">
            <w:pPr>
              <w:pStyle w:val="a3"/>
              <w:jc w:val="both"/>
              <w:rPr>
                <w:lang w:val="ro-RO"/>
              </w:rPr>
            </w:pPr>
          </w:p>
        </w:tc>
        <w:tc>
          <w:tcPr>
            <w:tcW w:w="1625" w:type="dxa"/>
          </w:tcPr>
          <w:p w:rsidR="007910C6" w:rsidRPr="003D4A76" w:rsidRDefault="007910C6" w:rsidP="00094256">
            <w:pPr>
              <w:pStyle w:val="a3"/>
              <w:rPr>
                <w:lang w:val="ro-RO"/>
              </w:rPr>
            </w:pPr>
            <w:r w:rsidRPr="003D4A76">
              <w:rPr>
                <w:lang w:val="ro-RO"/>
              </w:rPr>
              <w:t>Se acceptă</w:t>
            </w:r>
            <w:r w:rsidR="00A8259E" w:rsidRPr="003D4A76">
              <w:rPr>
                <w:lang w:val="ro-RO"/>
              </w:rPr>
              <w:t xml:space="preserve"> parțial</w:t>
            </w:r>
          </w:p>
        </w:tc>
        <w:tc>
          <w:tcPr>
            <w:tcW w:w="5746" w:type="dxa"/>
          </w:tcPr>
          <w:p w:rsidR="007910C6" w:rsidRPr="003D4A76" w:rsidRDefault="007910C6" w:rsidP="00094256">
            <w:pPr>
              <w:pStyle w:val="a3"/>
              <w:rPr>
                <w:lang w:val="ro-RO"/>
              </w:rPr>
            </w:pPr>
            <w:r w:rsidRPr="003D4A76">
              <w:rPr>
                <w:lang w:val="ro-RO"/>
              </w:rPr>
              <w:t>A fost reformulată  lit.</w:t>
            </w:r>
            <w:r w:rsidR="00A8259E" w:rsidRPr="003D4A76">
              <w:rPr>
                <w:lang w:val="ro-RO"/>
              </w:rPr>
              <w:t xml:space="preserve"> </w:t>
            </w:r>
            <w:r w:rsidRPr="003D4A76">
              <w:rPr>
                <w:lang w:val="ro-RO"/>
              </w:rPr>
              <w:t>d) a art.</w:t>
            </w:r>
            <w:r w:rsidR="00A8259E" w:rsidRPr="003D4A76">
              <w:rPr>
                <w:lang w:val="ro-RO"/>
              </w:rPr>
              <w:t>28</w:t>
            </w:r>
            <w:r w:rsidRPr="003D4A76">
              <w:rPr>
                <w:lang w:val="ro-RO"/>
              </w:rPr>
              <w:t xml:space="preserve"> după cum urmează: „</w:t>
            </w:r>
            <w:r w:rsidRPr="003D4A76">
              <w:rPr>
                <w:shd w:val="clear" w:color="auto" w:fill="FFFFFF"/>
                <w:lang w:val="ro-RO"/>
              </w:rPr>
              <w:t>ia decizie de suspendare a punerii în libera circulaţie a produselor prezentate pentru control vamal şi vămuire în cazurile şi modul prevăzut de prezenta lege;</w:t>
            </w:r>
            <w:r w:rsidRPr="003D4A76">
              <w:rPr>
                <w:lang w:val="ro-RO"/>
              </w:rPr>
              <w:t>”</w:t>
            </w:r>
          </w:p>
          <w:p w:rsidR="007910C6" w:rsidRPr="003D4A76" w:rsidRDefault="007910C6" w:rsidP="00094256">
            <w:pPr>
              <w:pStyle w:val="a3"/>
              <w:rPr>
                <w:lang w:val="ro-RO"/>
              </w:rPr>
            </w:pPr>
          </w:p>
          <w:p w:rsidR="007910C6" w:rsidRPr="003D4A76" w:rsidRDefault="007910C6" w:rsidP="004517CD">
            <w:pPr>
              <w:pStyle w:val="a3"/>
              <w:jc w:val="both"/>
              <w:rPr>
                <w:shd w:val="clear" w:color="auto" w:fill="FFFFFF"/>
                <w:lang w:val="ro-RO"/>
              </w:rPr>
            </w:pPr>
            <w:r w:rsidRPr="003D4A76">
              <w:rPr>
                <w:lang w:val="ro-RO"/>
              </w:rPr>
              <w:t xml:space="preserve">Art.11 al Codului vamal stabileşte atribuţiile de bază a organului vamal şi la lit. s) este prevăzuta expres: „s) exercită alte atribuţii stabilite de legislaţie.”. Astfel considerăm că adoptarea proiectului Legii privind supravegherea pieţei de către Parlament  va respecta condiţiile legale prin care organului vamal i se atribuie  unele funcţii, care în viziunea noastră şi aşa se efectuează de organul vamal, dar este lipsa unui cadrul legal care ar reglementa conlucrarea organului vamal cu autorităţile de supraveghere a pieţei </w:t>
            </w:r>
            <w:r w:rsidRPr="003D4A76">
              <w:rPr>
                <w:shd w:val="clear" w:color="auto" w:fill="FFFFFF"/>
                <w:lang w:val="ro-RO"/>
              </w:rPr>
              <w:t xml:space="preserve">pentru a preveni intrarea pe teritoriul vamal al Republicii Moldova a produselor, care </w:t>
            </w:r>
            <w:r w:rsidRPr="003D4A76">
              <w:rPr>
                <w:lang w:val="ro-RO"/>
              </w:rPr>
              <w:t>pot aduce o atingere gravă intereselor publice</w:t>
            </w:r>
            <w:r w:rsidRPr="003D4A76">
              <w:rPr>
                <w:shd w:val="clear" w:color="auto" w:fill="FFFFFF"/>
                <w:lang w:val="ro-RO"/>
              </w:rPr>
              <w:t>.</w:t>
            </w:r>
          </w:p>
          <w:p w:rsidR="007910C6" w:rsidRPr="003D4A76" w:rsidRDefault="007910C6" w:rsidP="00A8259E">
            <w:pPr>
              <w:pStyle w:val="aa"/>
              <w:ind w:firstLine="0"/>
              <w:rPr>
                <w:rFonts w:ascii="Times New Roman" w:hAnsi="Times New Roman"/>
                <w:i/>
                <w:szCs w:val="24"/>
                <w:lang w:val="ro-RO"/>
              </w:rPr>
            </w:pPr>
            <w:r w:rsidRPr="003D4A76">
              <w:rPr>
                <w:rFonts w:ascii="Times New Roman" w:hAnsi="Times New Roman"/>
                <w:szCs w:val="24"/>
                <w:lang w:val="ro-MO"/>
              </w:rPr>
              <w:t>Drepturile și obligațiile colaboratorului vamal prevăzute în Legea serviciului în organele vamale nr. 1150 din 20.07.2000 sunt stabilite la modul general de exemplu: „</w:t>
            </w:r>
            <w:r w:rsidRPr="003D4A76">
              <w:rPr>
                <w:rFonts w:ascii="Times New Roman" w:hAnsi="Times New Roman"/>
                <w:i/>
                <w:szCs w:val="24"/>
                <w:lang w:val="ro-RO"/>
              </w:rPr>
              <w:t xml:space="preserve">b) să primească în modul stabilit informaţia şi materialele necesare îndeplinirii obligaţiilor de serviciu; </w:t>
            </w:r>
          </w:p>
          <w:p w:rsidR="007910C6" w:rsidRPr="003D4A76" w:rsidRDefault="007910C6" w:rsidP="000D021A">
            <w:pPr>
              <w:pStyle w:val="aa"/>
              <w:ind w:firstLine="0"/>
              <w:rPr>
                <w:rFonts w:ascii="Times New Roman" w:hAnsi="Times New Roman"/>
                <w:szCs w:val="24"/>
                <w:lang w:val="pt-BR"/>
              </w:rPr>
            </w:pPr>
            <w:r w:rsidRPr="003D4A76">
              <w:rPr>
                <w:rFonts w:ascii="Times New Roman" w:hAnsi="Times New Roman"/>
                <w:i/>
                <w:szCs w:val="24"/>
                <w:lang w:val="pt-BR"/>
              </w:rPr>
              <w:t>c) să inspecteze agenţi economici, indiferent de tipul de proprietate şi forma juridică de organizare</w:t>
            </w:r>
            <w:r w:rsidRPr="003D4A76">
              <w:rPr>
                <w:rFonts w:ascii="Times New Roman" w:hAnsi="Times New Roman"/>
                <w:szCs w:val="24"/>
                <w:lang w:val="pt-BR"/>
              </w:rPr>
              <w:t>;” . Proiectul  vine cu concretizarea drepturilor colaboratorului vamal în cadrul controlului produselor sub aspectul corespunderii cerinţelor stabilite în reglementările tehnice.</w:t>
            </w:r>
          </w:p>
          <w:p w:rsidR="007910C6" w:rsidRPr="003D4A76" w:rsidRDefault="00A8259E" w:rsidP="004517CD">
            <w:pPr>
              <w:pStyle w:val="a3"/>
              <w:jc w:val="both"/>
              <w:rPr>
                <w:shd w:val="clear" w:color="auto" w:fill="FFFFFF"/>
                <w:lang w:val="pt-BR"/>
              </w:rPr>
            </w:pPr>
            <w:r w:rsidRPr="003D4A76">
              <w:rPr>
                <w:shd w:val="clear" w:color="auto" w:fill="FFFFFF"/>
                <w:lang w:val="pt-BR"/>
              </w:rPr>
              <w:t>Astfel a fost reformulate prevederile art 11 și 12 char unele au fost excluse în scopul asigurării concordanței cu legislația vamală și transferate într-un capitol VI (art.27 și 28) care reglementează activitatea organului vamal în cadrul activităților de contrl a produselor sub aspectul conformității acestora cu cerințele esențiale.</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094256">
            <w:pPr>
              <w:pStyle w:val="a3"/>
              <w:jc w:val="center"/>
              <w:rPr>
                <w:lang w:val="ro-RO"/>
              </w:rPr>
            </w:pPr>
            <w:r w:rsidRPr="003D4A76">
              <w:rPr>
                <w:lang w:val="ro-RO"/>
              </w:rPr>
              <w:t xml:space="preserve">Art.12 </w:t>
            </w:r>
          </w:p>
          <w:p w:rsidR="007910C6" w:rsidRPr="003D4A76" w:rsidRDefault="007910C6" w:rsidP="00094256">
            <w:pPr>
              <w:pStyle w:val="a3"/>
              <w:jc w:val="center"/>
              <w:rPr>
                <w:lang w:val="ro-RO"/>
              </w:rPr>
            </w:pPr>
          </w:p>
        </w:tc>
        <w:tc>
          <w:tcPr>
            <w:tcW w:w="1789" w:type="dxa"/>
          </w:tcPr>
          <w:p w:rsidR="007910C6" w:rsidRPr="003D4A76" w:rsidRDefault="007910C6" w:rsidP="00094256">
            <w:pPr>
              <w:pStyle w:val="a3"/>
              <w:jc w:val="both"/>
              <w:rPr>
                <w:lang w:val="ro-RO"/>
              </w:rPr>
            </w:pPr>
            <w:r w:rsidRPr="003D4A76">
              <w:rPr>
                <w:lang w:val="ro-RO"/>
              </w:rPr>
              <w:t xml:space="preserve">Ministerul Afacerilor Externe şi </w:t>
            </w:r>
            <w:r w:rsidRPr="003D4A76">
              <w:rPr>
                <w:lang w:val="ro-RO"/>
              </w:rPr>
              <w:lastRenderedPageBreak/>
              <w:t>Integrării Europene</w:t>
            </w:r>
          </w:p>
        </w:tc>
        <w:tc>
          <w:tcPr>
            <w:tcW w:w="3896" w:type="dxa"/>
          </w:tcPr>
          <w:p w:rsidR="007910C6" w:rsidRPr="003D4A76" w:rsidRDefault="007910C6" w:rsidP="00094256">
            <w:pPr>
              <w:pStyle w:val="a3"/>
              <w:jc w:val="both"/>
              <w:rPr>
                <w:lang w:val="ro-RO"/>
              </w:rPr>
            </w:pPr>
            <w:r w:rsidRPr="003D4A76">
              <w:rPr>
                <w:lang w:val="ro-RO"/>
              </w:rPr>
              <w:lastRenderedPageBreak/>
              <w:t xml:space="preserve">La art. 12, titlul urmează a fi redat în următoarea redacţie: „Obligaţiile autorităţilor de supraveghere a pieţei, </w:t>
            </w:r>
            <w:r w:rsidRPr="003D4A76">
              <w:rPr>
                <w:lang w:val="ro-RO"/>
              </w:rPr>
              <w:lastRenderedPageBreak/>
              <w:t>organelor care efectuează controlul produselor, conducătorilor şi inspectorilor acestora”.</w:t>
            </w:r>
          </w:p>
        </w:tc>
        <w:tc>
          <w:tcPr>
            <w:tcW w:w="1625" w:type="dxa"/>
          </w:tcPr>
          <w:p w:rsidR="007910C6" w:rsidRPr="003D4A76" w:rsidRDefault="007910C6" w:rsidP="00094256">
            <w:pPr>
              <w:pStyle w:val="a3"/>
              <w:rPr>
                <w:lang w:val="ro-RO"/>
              </w:rPr>
            </w:pPr>
            <w:r w:rsidRPr="003D4A76">
              <w:rPr>
                <w:lang w:val="ro-RO"/>
              </w:rPr>
              <w:lastRenderedPageBreak/>
              <w:t>Se acceptă parţial</w:t>
            </w:r>
          </w:p>
        </w:tc>
        <w:tc>
          <w:tcPr>
            <w:tcW w:w="5746" w:type="dxa"/>
          </w:tcPr>
          <w:p w:rsidR="00E62EFE" w:rsidRPr="003D4A76" w:rsidRDefault="00E62EFE" w:rsidP="00E62EFE">
            <w:pPr>
              <w:pStyle w:val="aa"/>
              <w:ind w:firstLine="0"/>
              <w:rPr>
                <w:rFonts w:ascii="Times New Roman" w:hAnsi="Times New Roman"/>
                <w:szCs w:val="24"/>
                <w:lang w:val="ro-RO"/>
              </w:rPr>
            </w:pPr>
            <w:r w:rsidRPr="003D4A76">
              <w:rPr>
                <w:rFonts w:ascii="Times New Roman" w:hAnsi="Times New Roman"/>
                <w:szCs w:val="24"/>
                <w:lang w:val="ro-RO"/>
              </w:rPr>
              <w:t>A fost efectuată reamplasarea articolelor, după cum urmează:</w:t>
            </w:r>
          </w:p>
          <w:p w:rsidR="00E62EFE" w:rsidRPr="003D4A76" w:rsidRDefault="00E62EFE" w:rsidP="00E62EFE">
            <w:pPr>
              <w:tabs>
                <w:tab w:val="left" w:pos="540"/>
                <w:tab w:val="left" w:pos="9637"/>
              </w:tabs>
              <w:ind w:right="-5" w:firstLine="459"/>
              <w:jc w:val="both"/>
              <w:rPr>
                <w:strike/>
                <w:lang w:val="ro-RO"/>
              </w:rPr>
            </w:pPr>
            <w:r w:rsidRPr="003D4A76">
              <w:rPr>
                <w:b/>
                <w:lang w:val="ro-RO"/>
              </w:rPr>
              <w:t xml:space="preserve">Articolul 7. </w:t>
            </w:r>
            <w:r w:rsidRPr="003D4A76">
              <w:rPr>
                <w:lang w:val="ro-RO"/>
              </w:rPr>
              <w:t xml:space="preserve">Autorităţi administrative de </w:t>
            </w:r>
            <w:r w:rsidRPr="003D4A76">
              <w:rPr>
                <w:lang w:val="ro-RO"/>
              </w:rPr>
              <w:lastRenderedPageBreak/>
              <w:t>supraveghere a pieţei</w:t>
            </w:r>
          </w:p>
          <w:p w:rsidR="00E62EFE" w:rsidRPr="003D4A76" w:rsidRDefault="00E62EFE" w:rsidP="00E62EFE">
            <w:pPr>
              <w:tabs>
                <w:tab w:val="left" w:pos="540"/>
                <w:tab w:val="left" w:pos="9637"/>
              </w:tabs>
              <w:ind w:right="-5" w:firstLine="601"/>
              <w:jc w:val="both"/>
              <w:rPr>
                <w:lang w:val="ro-RO"/>
              </w:rPr>
            </w:pPr>
            <w:r w:rsidRPr="003D4A76">
              <w:rPr>
                <w:b/>
                <w:bCs/>
                <w:lang w:val="ro-RO"/>
              </w:rPr>
              <w:t xml:space="preserve"> Articolul 8.</w:t>
            </w:r>
            <w:r w:rsidRPr="003D4A76">
              <w:rPr>
                <w:lang w:val="ro-RO"/>
              </w:rPr>
              <w:t xml:space="preserve"> Drepturile generale, obligațiile și responsabilitățile inspectorului și a conducătorului autorităţii de supraveghere a pieţei </w:t>
            </w:r>
          </w:p>
          <w:p w:rsidR="007910C6" w:rsidRPr="003D4A76" w:rsidRDefault="007910C6" w:rsidP="00094256">
            <w:pPr>
              <w:pStyle w:val="a3"/>
              <w:rPr>
                <w:lang w:val="ro-RO"/>
              </w:rPr>
            </w:pPr>
          </w:p>
        </w:tc>
      </w:tr>
      <w:tr w:rsidR="003D4A76" w:rsidRPr="003D4A76" w:rsidTr="003D4A76">
        <w:tc>
          <w:tcPr>
            <w:tcW w:w="993" w:type="dxa"/>
          </w:tcPr>
          <w:p w:rsidR="00E62EFE" w:rsidRPr="003D4A76" w:rsidRDefault="00E62EFE" w:rsidP="008F31E2">
            <w:pPr>
              <w:pStyle w:val="a3"/>
              <w:numPr>
                <w:ilvl w:val="0"/>
                <w:numId w:val="5"/>
              </w:numPr>
              <w:rPr>
                <w:lang w:val="ro-RO"/>
              </w:rPr>
            </w:pPr>
          </w:p>
        </w:tc>
        <w:tc>
          <w:tcPr>
            <w:tcW w:w="1336" w:type="dxa"/>
          </w:tcPr>
          <w:p w:rsidR="00E62EFE" w:rsidRPr="003D4A76" w:rsidRDefault="00E62EFE" w:rsidP="00094256">
            <w:pPr>
              <w:pStyle w:val="a3"/>
              <w:jc w:val="center"/>
              <w:rPr>
                <w:lang w:val="ro-RO"/>
              </w:rPr>
            </w:pPr>
            <w:r w:rsidRPr="003D4A76">
              <w:rPr>
                <w:lang w:val="ro-RO"/>
              </w:rPr>
              <w:t xml:space="preserve">Art.12 </w:t>
            </w:r>
          </w:p>
          <w:p w:rsidR="00E62EFE" w:rsidRPr="003D4A76" w:rsidRDefault="00E62EFE" w:rsidP="00094256">
            <w:pPr>
              <w:pStyle w:val="a3"/>
              <w:jc w:val="center"/>
              <w:rPr>
                <w:lang w:val="ro-RO"/>
              </w:rPr>
            </w:pPr>
          </w:p>
        </w:tc>
        <w:tc>
          <w:tcPr>
            <w:tcW w:w="1789" w:type="dxa"/>
          </w:tcPr>
          <w:p w:rsidR="00E62EFE" w:rsidRPr="003D4A76" w:rsidRDefault="00E62EFE" w:rsidP="00094256">
            <w:pPr>
              <w:pStyle w:val="a3"/>
              <w:jc w:val="both"/>
              <w:rPr>
                <w:lang w:val="ro-RO"/>
              </w:rPr>
            </w:pPr>
            <w:r w:rsidRPr="003D4A76">
              <w:rPr>
                <w:lang w:val="ro-RO"/>
              </w:rPr>
              <w:t>Ministerul Afacerilor Externe şi Integrării Europene</w:t>
            </w:r>
          </w:p>
        </w:tc>
        <w:tc>
          <w:tcPr>
            <w:tcW w:w="3896" w:type="dxa"/>
          </w:tcPr>
          <w:p w:rsidR="00E62EFE" w:rsidRPr="003D4A76" w:rsidRDefault="00E62EFE" w:rsidP="00094256">
            <w:pPr>
              <w:pStyle w:val="a3"/>
              <w:jc w:val="both"/>
              <w:rPr>
                <w:lang w:val="ro-RO"/>
              </w:rPr>
            </w:pPr>
            <w:r w:rsidRPr="003D4A76">
              <w:rPr>
                <w:lang w:val="ro-RO"/>
              </w:rPr>
              <w:t>La art. 12, primul alineat de expus în următoarea redacţie: „Autorităţile de supraveghere a pieţei, organele care efectuează controlul produselor, conducătorii şi inspectorii acestora, în cadrul supravegherii pieţei şi a controlului produselor sunt obligaţi:”. Obligaţiile stipulate urmează a fi revizuite în contextul titlului propus al art. 12.</w:t>
            </w:r>
          </w:p>
        </w:tc>
        <w:tc>
          <w:tcPr>
            <w:tcW w:w="1625" w:type="dxa"/>
          </w:tcPr>
          <w:p w:rsidR="00E62EFE" w:rsidRPr="003D4A76" w:rsidRDefault="00E62EFE">
            <w:pPr>
              <w:pStyle w:val="aa"/>
              <w:rPr>
                <w:rFonts w:ascii="Times New Roman" w:hAnsi="Times New Roman"/>
                <w:szCs w:val="24"/>
                <w:lang w:val="ro-RO" w:eastAsia="en-US"/>
              </w:rPr>
            </w:pPr>
            <w:r w:rsidRPr="003D4A76">
              <w:rPr>
                <w:rFonts w:ascii="Times New Roman" w:hAnsi="Times New Roman"/>
                <w:szCs w:val="24"/>
                <w:lang w:val="ro-RO"/>
              </w:rPr>
              <w:t>Se acceptă parţial</w:t>
            </w:r>
          </w:p>
        </w:tc>
        <w:tc>
          <w:tcPr>
            <w:tcW w:w="5746" w:type="dxa"/>
          </w:tcPr>
          <w:p w:rsidR="00E62EFE" w:rsidRPr="003D4A76" w:rsidRDefault="00E62EFE" w:rsidP="005C27E4">
            <w:pPr>
              <w:tabs>
                <w:tab w:val="left" w:pos="540"/>
                <w:tab w:val="left" w:pos="9637"/>
              </w:tabs>
              <w:ind w:right="-5"/>
              <w:jc w:val="both"/>
              <w:rPr>
                <w:lang w:val="ro-RO"/>
              </w:rPr>
            </w:pPr>
            <w:r w:rsidRPr="003D4A76">
              <w:rPr>
                <w:lang w:val="ro-RO"/>
              </w:rPr>
              <w:t>A se vedea pct.10</w:t>
            </w:r>
            <w:r w:rsidR="005C27E4">
              <w:rPr>
                <w:lang w:val="ro-RO"/>
              </w:rPr>
              <w:t>3</w:t>
            </w:r>
            <w:r w:rsidRPr="003D4A76">
              <w:rPr>
                <w:lang w:val="ro-RO"/>
              </w:rPr>
              <w:t xml:space="preserve"> al sintezei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5E720C">
            <w:pPr>
              <w:pStyle w:val="a3"/>
              <w:jc w:val="center"/>
              <w:rPr>
                <w:lang w:val="ro-RO"/>
              </w:rPr>
            </w:pPr>
            <w:r w:rsidRPr="003D4A76">
              <w:rPr>
                <w:lang w:val="ro-RO"/>
              </w:rPr>
              <w:t xml:space="preserve">Art.12 </w:t>
            </w:r>
          </w:p>
          <w:p w:rsidR="007910C6" w:rsidRPr="003D4A76" w:rsidRDefault="007910C6" w:rsidP="00094256">
            <w:pPr>
              <w:pStyle w:val="a3"/>
              <w:jc w:val="center"/>
              <w:rPr>
                <w:lang w:val="ro-RO"/>
              </w:rPr>
            </w:pPr>
          </w:p>
        </w:tc>
        <w:tc>
          <w:tcPr>
            <w:tcW w:w="1789" w:type="dxa"/>
          </w:tcPr>
          <w:p w:rsidR="007910C6" w:rsidRPr="003D4A76" w:rsidRDefault="007910C6" w:rsidP="00094256">
            <w:pPr>
              <w:pStyle w:val="a3"/>
              <w:jc w:val="both"/>
              <w:rPr>
                <w:lang w:val="ro-RO"/>
              </w:rPr>
            </w:pPr>
            <w:r w:rsidRPr="003D4A76">
              <w:rPr>
                <w:lang w:val="ro-RO"/>
              </w:rPr>
              <w:t>Agenţia pentru Protecţia Consumatorilor</w:t>
            </w:r>
          </w:p>
        </w:tc>
        <w:tc>
          <w:tcPr>
            <w:tcW w:w="3896" w:type="dxa"/>
          </w:tcPr>
          <w:p w:rsidR="007910C6" w:rsidRPr="003D4A76" w:rsidRDefault="007910C6" w:rsidP="003D4A76">
            <w:pPr>
              <w:pStyle w:val="ac"/>
              <w:tabs>
                <w:tab w:val="left" w:pos="426"/>
                <w:tab w:val="left" w:pos="851"/>
                <w:tab w:val="left" w:pos="993"/>
                <w:tab w:val="left" w:pos="3919"/>
                <w:tab w:val="left" w:pos="4009"/>
              </w:tabs>
              <w:ind w:left="0" w:right="-44"/>
              <w:jc w:val="both"/>
              <w:rPr>
                <w:sz w:val="24"/>
                <w:szCs w:val="24"/>
                <w:lang w:val="ro-RO"/>
              </w:rPr>
            </w:pPr>
            <w:r w:rsidRPr="003D4A76">
              <w:rPr>
                <w:sz w:val="24"/>
                <w:szCs w:val="24"/>
                <w:lang w:val="ro-RO"/>
              </w:rPr>
              <w:t xml:space="preserve">La art.(12) de exclus lit. c) şi de completat lit. a) </w:t>
            </w:r>
            <w:proofErr w:type="spellStart"/>
            <w:r w:rsidRPr="003D4A76">
              <w:rPr>
                <w:sz w:val="24"/>
                <w:szCs w:val="24"/>
                <w:lang w:val="ro-RO"/>
              </w:rPr>
              <w:t>a</w:t>
            </w:r>
            <w:proofErr w:type="spellEnd"/>
            <w:r w:rsidRPr="003D4A76">
              <w:rPr>
                <w:sz w:val="24"/>
                <w:szCs w:val="24"/>
                <w:lang w:val="ro-RO"/>
              </w:rPr>
              <w:t xml:space="preserve"> aceluiaşi articol cu prevederi de respectare în general a legislaţiei în vigoare. Din textul expus a articolului 10 rezultă că urmează să se respecte doar legile ce reglementează controlul şi Codul de conduită.</w:t>
            </w:r>
          </w:p>
        </w:tc>
        <w:tc>
          <w:tcPr>
            <w:tcW w:w="1625" w:type="dxa"/>
          </w:tcPr>
          <w:p w:rsidR="007910C6" w:rsidRPr="003D4A76" w:rsidRDefault="007910C6" w:rsidP="00094256">
            <w:pPr>
              <w:pStyle w:val="a3"/>
              <w:rPr>
                <w:lang w:val="ro-RO"/>
              </w:rPr>
            </w:pPr>
            <w:r w:rsidRPr="003D4A76">
              <w:rPr>
                <w:lang w:val="ro-RO"/>
              </w:rPr>
              <w:t>Se acceptă</w:t>
            </w:r>
          </w:p>
        </w:tc>
        <w:tc>
          <w:tcPr>
            <w:tcW w:w="5746" w:type="dxa"/>
          </w:tcPr>
          <w:p w:rsidR="007910C6" w:rsidRPr="003D4A76" w:rsidRDefault="00E62EFE" w:rsidP="005C27E4">
            <w:pPr>
              <w:pStyle w:val="a3"/>
              <w:rPr>
                <w:lang w:val="ro-RO"/>
              </w:rPr>
            </w:pPr>
            <w:r w:rsidRPr="003D4A76">
              <w:rPr>
                <w:lang w:val="ro-RO"/>
              </w:rPr>
              <w:t>A se vedea pct.10</w:t>
            </w:r>
            <w:r w:rsidR="005C27E4">
              <w:rPr>
                <w:lang w:val="ro-RO"/>
              </w:rPr>
              <w:t>3</w:t>
            </w:r>
            <w:r w:rsidRPr="003D4A76">
              <w:rPr>
                <w:lang w:val="ro-RO"/>
              </w:rPr>
              <w:t xml:space="preserve"> al sintezei</w:t>
            </w:r>
          </w:p>
        </w:tc>
      </w:tr>
      <w:tr w:rsidR="003D4A76" w:rsidRPr="003D4A76" w:rsidTr="003D4A76">
        <w:tc>
          <w:tcPr>
            <w:tcW w:w="993" w:type="dxa"/>
          </w:tcPr>
          <w:p w:rsidR="007910C6" w:rsidRPr="003D4A76" w:rsidRDefault="007910C6" w:rsidP="008F31E2">
            <w:pPr>
              <w:pStyle w:val="a3"/>
              <w:numPr>
                <w:ilvl w:val="0"/>
                <w:numId w:val="5"/>
              </w:numPr>
              <w:rPr>
                <w:lang w:val="ro-RO"/>
              </w:rPr>
            </w:pPr>
          </w:p>
        </w:tc>
        <w:tc>
          <w:tcPr>
            <w:tcW w:w="1336" w:type="dxa"/>
          </w:tcPr>
          <w:p w:rsidR="007910C6" w:rsidRPr="003D4A76" w:rsidRDefault="007910C6" w:rsidP="00D55807">
            <w:pPr>
              <w:pStyle w:val="a3"/>
              <w:jc w:val="center"/>
              <w:rPr>
                <w:lang w:val="ro-RO"/>
              </w:rPr>
            </w:pPr>
            <w:r w:rsidRPr="003D4A76">
              <w:rPr>
                <w:lang w:val="ro-RO"/>
              </w:rPr>
              <w:t>Art.12</w:t>
            </w:r>
          </w:p>
        </w:tc>
        <w:tc>
          <w:tcPr>
            <w:tcW w:w="1789" w:type="dxa"/>
          </w:tcPr>
          <w:p w:rsidR="007910C6" w:rsidRPr="003D4A76" w:rsidRDefault="007910C6" w:rsidP="00D55807">
            <w:pPr>
              <w:pStyle w:val="af7"/>
              <w:jc w:val="both"/>
              <w:rPr>
                <w:b w:val="0"/>
                <w:lang w:val="it-IT"/>
              </w:rPr>
            </w:pPr>
            <w:r w:rsidRPr="003D4A76">
              <w:rPr>
                <w:b w:val="0"/>
              </w:rPr>
              <w:t>Asociaţia Patronală</w:t>
            </w:r>
          </w:p>
          <w:p w:rsidR="007910C6" w:rsidRPr="003D4A76" w:rsidRDefault="007910C6" w:rsidP="00D55807">
            <w:pPr>
              <w:pStyle w:val="a6"/>
              <w:jc w:val="both"/>
              <w:rPr>
                <w:rFonts w:ascii="Times New Roman" w:hAnsi="Times New Roman"/>
                <w:sz w:val="24"/>
                <w:szCs w:val="24"/>
                <w:lang w:val="ro-RO"/>
              </w:rPr>
            </w:pPr>
            <w:r w:rsidRPr="003D4A76">
              <w:rPr>
                <w:rFonts w:ascii="Times New Roman" w:hAnsi="Times New Roman"/>
                <w:sz w:val="24"/>
                <w:szCs w:val="24"/>
                <w:lang w:val="it-IT"/>
              </w:rPr>
              <w:t>în domeniul Conformităţii Produselor</w:t>
            </w:r>
          </w:p>
        </w:tc>
        <w:tc>
          <w:tcPr>
            <w:tcW w:w="3896" w:type="dxa"/>
          </w:tcPr>
          <w:p w:rsidR="007910C6" w:rsidRPr="003D4A76" w:rsidRDefault="007910C6" w:rsidP="00D55807">
            <w:pPr>
              <w:pStyle w:val="2"/>
              <w:tabs>
                <w:tab w:val="left" w:pos="-180"/>
              </w:tabs>
              <w:spacing w:line="240" w:lineRule="auto"/>
              <w:jc w:val="both"/>
              <w:rPr>
                <w:lang w:val="ro-MO"/>
              </w:rPr>
            </w:pPr>
            <w:r w:rsidRPr="003D4A76">
              <w:rPr>
                <w:lang w:val="ro-MO"/>
              </w:rPr>
              <w:t xml:space="preserve">Articolul 12. Drepturile şi obligaţiile colaboratorului vamal în cadrul controlului produselor aflate sub supraveghere vamală de-l completat cu aliniatul  </w:t>
            </w:r>
            <w:r w:rsidRPr="003D4A76">
              <w:rPr>
                <w:b/>
                <w:i/>
                <w:lang w:val="ro-MO"/>
              </w:rPr>
              <w:t>f) să solicite certificatele de conformitate,  certificatele şi/sau rapoartele de inspecţie, rapoartele de încercări, emise de organismele de evaluare a conformităţii acreditate sau declaraţiile de conformitate.</w:t>
            </w:r>
            <w:r w:rsidRPr="003D4A76">
              <w:rPr>
                <w:b/>
                <w:i/>
                <w:lang w:val="ro-MO"/>
              </w:rPr>
              <w:br/>
            </w:r>
            <w:r w:rsidRPr="003D4A76">
              <w:rPr>
                <w:b/>
                <w:u w:val="single"/>
                <w:lang w:val="ro-MO"/>
              </w:rPr>
              <w:t>Argumente:</w:t>
            </w:r>
            <w:r w:rsidRPr="003D4A76">
              <w:rPr>
                <w:lang w:val="ro-MO"/>
              </w:rPr>
              <w:t xml:space="preserve"> </w:t>
            </w:r>
          </w:p>
          <w:p w:rsidR="007910C6" w:rsidRPr="003D4A76" w:rsidRDefault="007910C6" w:rsidP="00D55807">
            <w:pPr>
              <w:pStyle w:val="2"/>
              <w:tabs>
                <w:tab w:val="left" w:pos="-180"/>
              </w:tabs>
              <w:spacing w:line="240" w:lineRule="auto"/>
              <w:jc w:val="both"/>
              <w:rPr>
                <w:lang w:val="ro-MO"/>
              </w:rPr>
            </w:pPr>
            <w:r w:rsidRPr="003D4A76">
              <w:rPr>
                <w:lang w:val="ro-MO"/>
              </w:rPr>
              <w:t xml:space="preserve">Art.25, alin.(3) </w:t>
            </w:r>
            <w:r w:rsidRPr="003D4A76">
              <w:rPr>
                <w:bCs/>
                <w:lang w:val="ro-MO"/>
              </w:rPr>
              <w:t>din</w:t>
            </w:r>
            <w:r w:rsidRPr="003D4A76">
              <w:rPr>
                <w:lang w:val="ro-MO"/>
              </w:rPr>
              <w:t xml:space="preserve"> Legea nr.235 din 01.12.2011</w:t>
            </w:r>
            <w:r w:rsidRPr="003D4A76">
              <w:rPr>
                <w:bCs/>
                <w:lang w:val="ro-MO"/>
              </w:rPr>
              <w:t xml:space="preserve"> </w:t>
            </w:r>
            <w:r w:rsidRPr="003D4A76">
              <w:rPr>
                <w:lang w:val="ro-MO"/>
              </w:rPr>
              <w:t xml:space="preserve">prevede că: </w:t>
            </w:r>
            <w:r w:rsidRPr="003D4A76">
              <w:rPr>
                <w:i/>
                <w:lang w:val="ro-MO"/>
              </w:rPr>
              <w:lastRenderedPageBreak/>
              <w:t>„Conformitatea produselor cu cerinţele esenţiale poate fi atestată prin certificate de conformitate, prin certificate şi/sau rapoarte de inspecţie, prin rapoarte de încercări şi declaraţii de conformitate”</w:t>
            </w:r>
            <w:r w:rsidRPr="003D4A76">
              <w:rPr>
                <w:lang w:val="ro-MO"/>
              </w:rPr>
              <w:t xml:space="preserve">, iar alin. (4) că </w:t>
            </w:r>
            <w:r w:rsidRPr="003D4A76">
              <w:rPr>
                <w:i/>
                <w:lang w:val="ro-MO"/>
              </w:rPr>
              <w:t xml:space="preserve">„La plasarea produselor pe piaţă </w:t>
            </w:r>
            <w:proofErr w:type="spellStart"/>
            <w:r w:rsidRPr="003D4A76">
              <w:rPr>
                <w:i/>
                <w:lang w:val="ro-MO"/>
              </w:rPr>
              <w:t>sînt</w:t>
            </w:r>
            <w:proofErr w:type="spellEnd"/>
            <w:r w:rsidRPr="003D4A76">
              <w:rPr>
                <w:i/>
                <w:lang w:val="ro-MO"/>
              </w:rPr>
              <w:t xml:space="preserve"> valabile numai certificatele de conformitate, certificatele şi/sau rapoartele de inspecţii şi rapoartele de încercări, emise de organismele de evaluare a conformităţii acreditate”.</w:t>
            </w:r>
            <w:r w:rsidRPr="003D4A76">
              <w:rPr>
                <w:lang w:val="ro-MO"/>
              </w:rPr>
              <w:t xml:space="preserve"> Astfel, la plasarea produselor pe piaţa internă organul vamal va fi în drept să verifice documentele de însoţire a produselor şi în condiţiile prevăzute de art.31 al prezentei Legi să suspende punerea în libera circulaţie a unui produs, </w:t>
            </w:r>
            <w:r w:rsidRPr="003D4A76">
              <w:rPr>
                <w:shd w:val="clear" w:color="auto" w:fill="FFFFFF"/>
                <w:lang w:val="ro-MO"/>
              </w:rPr>
              <w:t>prezentat pentru control vamal şi vămuire</w:t>
            </w:r>
            <w:r w:rsidRPr="003D4A76">
              <w:rPr>
                <w:lang w:val="ro-MO"/>
              </w:rPr>
              <w:t xml:space="preserve">. </w:t>
            </w:r>
          </w:p>
        </w:tc>
        <w:tc>
          <w:tcPr>
            <w:tcW w:w="1625" w:type="dxa"/>
          </w:tcPr>
          <w:p w:rsidR="007910C6" w:rsidRPr="003D4A76" w:rsidRDefault="007910C6" w:rsidP="00D55807">
            <w:pPr>
              <w:pStyle w:val="a3"/>
              <w:rPr>
                <w:lang w:val="ro-RO"/>
              </w:rPr>
            </w:pPr>
            <w:r w:rsidRPr="003D4A76">
              <w:rPr>
                <w:lang w:val="ro-RO"/>
              </w:rPr>
              <w:lastRenderedPageBreak/>
              <w:t>Se acceptă</w:t>
            </w:r>
            <w:r w:rsidR="00760903" w:rsidRPr="003D4A76">
              <w:rPr>
                <w:lang w:val="ro-RO"/>
              </w:rPr>
              <w:t xml:space="preserve"> parțial </w:t>
            </w:r>
            <w:r w:rsidRPr="003D4A76">
              <w:rPr>
                <w:lang w:val="ro-RO"/>
              </w:rPr>
              <w:t xml:space="preserve"> </w:t>
            </w:r>
          </w:p>
        </w:tc>
        <w:tc>
          <w:tcPr>
            <w:tcW w:w="5746" w:type="dxa"/>
          </w:tcPr>
          <w:p w:rsidR="007910C6" w:rsidRPr="003D4A76" w:rsidRDefault="00760903" w:rsidP="005C27E4">
            <w:pPr>
              <w:pStyle w:val="HTML"/>
              <w:tabs>
                <w:tab w:val="clear" w:pos="916"/>
                <w:tab w:val="left" w:pos="0"/>
                <w:tab w:val="left" w:pos="1080"/>
              </w:tabs>
              <w:ind w:firstLine="106"/>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La propunerea Serviciului Vamal art.12 a fost exclus</w:t>
            </w:r>
            <w:r w:rsidR="002F75A9" w:rsidRPr="003D4A76">
              <w:rPr>
                <w:rFonts w:ascii="Times New Roman" w:hAnsi="Times New Roman" w:cs="Times New Roman"/>
                <w:sz w:val="24"/>
                <w:szCs w:val="24"/>
                <w:lang w:val="ro-RO"/>
              </w:rPr>
              <w:t>, a</w:t>
            </w:r>
            <w:r w:rsidRPr="003D4A76">
              <w:rPr>
                <w:rFonts w:ascii="Times New Roman" w:hAnsi="Times New Roman" w:cs="Times New Roman"/>
                <w:sz w:val="24"/>
                <w:szCs w:val="24"/>
                <w:lang w:val="ro-RO"/>
              </w:rPr>
              <w:t xml:space="preserve"> se vedea pct. 10</w:t>
            </w:r>
            <w:r w:rsidR="005C27E4">
              <w:rPr>
                <w:rFonts w:ascii="Times New Roman" w:hAnsi="Times New Roman" w:cs="Times New Roman"/>
                <w:sz w:val="24"/>
                <w:szCs w:val="24"/>
                <w:lang w:val="ro-RO"/>
              </w:rPr>
              <w:t>2</w:t>
            </w:r>
            <w:r w:rsidRPr="003D4A76">
              <w:rPr>
                <w:rFonts w:ascii="Times New Roman" w:hAnsi="Times New Roman" w:cs="Times New Roman"/>
                <w:sz w:val="24"/>
                <w:szCs w:val="24"/>
                <w:lang w:val="ro-RO"/>
              </w:rPr>
              <w:t xml:space="preserve"> al sintezei </w:t>
            </w:r>
          </w:p>
        </w:tc>
      </w:tr>
      <w:tr w:rsidR="003D4A76" w:rsidRPr="003D4A76" w:rsidTr="003D4A76">
        <w:tc>
          <w:tcPr>
            <w:tcW w:w="993" w:type="dxa"/>
          </w:tcPr>
          <w:p w:rsidR="00E62EFE" w:rsidRPr="003D4A76" w:rsidRDefault="00E62EFE" w:rsidP="008F31E2">
            <w:pPr>
              <w:pStyle w:val="a3"/>
              <w:numPr>
                <w:ilvl w:val="0"/>
                <w:numId w:val="5"/>
              </w:numPr>
              <w:rPr>
                <w:lang w:val="ro-RO"/>
              </w:rPr>
            </w:pPr>
          </w:p>
        </w:tc>
        <w:tc>
          <w:tcPr>
            <w:tcW w:w="1336" w:type="dxa"/>
          </w:tcPr>
          <w:p w:rsidR="00E62EFE" w:rsidRPr="003D4A76" w:rsidRDefault="00E62EFE">
            <w:pPr>
              <w:pStyle w:val="a3"/>
              <w:jc w:val="center"/>
              <w:rPr>
                <w:lang w:val="ro-RO"/>
              </w:rPr>
            </w:pPr>
            <w:r w:rsidRPr="003D4A76">
              <w:rPr>
                <w:lang w:val="ro-RO"/>
              </w:rPr>
              <w:t>Art.8</w:t>
            </w:r>
          </w:p>
          <w:p w:rsidR="00E62EFE" w:rsidRPr="003D4A76" w:rsidRDefault="00E62EFE">
            <w:pPr>
              <w:pStyle w:val="a3"/>
              <w:jc w:val="center"/>
              <w:rPr>
                <w:lang w:val="ro-RO"/>
              </w:rPr>
            </w:pPr>
          </w:p>
        </w:tc>
        <w:tc>
          <w:tcPr>
            <w:tcW w:w="1789" w:type="dxa"/>
          </w:tcPr>
          <w:p w:rsidR="00E62EFE" w:rsidRPr="003D4A76" w:rsidRDefault="00E62EFE">
            <w:pPr>
              <w:pStyle w:val="a3"/>
              <w:jc w:val="center"/>
              <w:rPr>
                <w:lang w:val="ro-RO"/>
              </w:rPr>
            </w:pPr>
            <w:r w:rsidRPr="003D4A76">
              <w:rPr>
                <w:lang w:val="ro-RO"/>
              </w:rPr>
              <w:t>Ministerul Justiţiei</w:t>
            </w:r>
          </w:p>
        </w:tc>
        <w:tc>
          <w:tcPr>
            <w:tcW w:w="3896" w:type="dxa"/>
          </w:tcPr>
          <w:p w:rsidR="00E62EFE" w:rsidRPr="003D4A76" w:rsidRDefault="00E62EFE">
            <w:pPr>
              <w:pStyle w:val="12"/>
              <w:shd w:val="clear" w:color="auto" w:fill="auto"/>
              <w:tabs>
                <w:tab w:val="left" w:pos="621"/>
              </w:tabs>
              <w:spacing w:before="0" w:after="0" w:line="240" w:lineRule="auto"/>
              <w:ind w:right="40"/>
              <w:jc w:val="both"/>
              <w:rPr>
                <w:sz w:val="24"/>
                <w:szCs w:val="24"/>
                <w:lang w:val="ro-MO"/>
              </w:rPr>
            </w:pPr>
            <w:r w:rsidRPr="003D4A76">
              <w:rPr>
                <w:sz w:val="24"/>
                <w:szCs w:val="24"/>
                <w:lang w:val="ro-MO"/>
              </w:rPr>
              <w:t>Considerăm necesar a se revedea structura</w:t>
            </w:r>
            <w:r w:rsidRPr="003D4A76">
              <w:rPr>
                <w:rStyle w:val="BodytextBold"/>
                <w:sz w:val="24"/>
                <w:szCs w:val="24"/>
                <w:lang w:val="ro-MO"/>
              </w:rPr>
              <w:t xml:space="preserve"> art. 8,</w:t>
            </w:r>
            <w:r w:rsidRPr="003D4A76">
              <w:rPr>
                <w:sz w:val="24"/>
                <w:szCs w:val="24"/>
                <w:lang w:val="ro-MO"/>
              </w:rPr>
              <w:t xml:space="preserve"> </w:t>
            </w:r>
            <w:proofErr w:type="spellStart"/>
            <w:r w:rsidRPr="003D4A76">
              <w:rPr>
                <w:sz w:val="24"/>
                <w:szCs w:val="24"/>
                <w:lang w:val="ro-MO"/>
              </w:rPr>
              <w:t>cît</w:t>
            </w:r>
            <w:proofErr w:type="spellEnd"/>
            <w:r w:rsidRPr="003D4A76">
              <w:rPr>
                <w:sz w:val="24"/>
                <w:szCs w:val="24"/>
                <w:lang w:val="ro-MO"/>
              </w:rPr>
              <w:t xml:space="preserve"> şi titlul acestuia, astfel </w:t>
            </w:r>
            <w:proofErr w:type="spellStart"/>
            <w:r w:rsidRPr="003D4A76">
              <w:rPr>
                <w:sz w:val="24"/>
                <w:szCs w:val="24"/>
                <w:lang w:val="ro-MO"/>
              </w:rPr>
              <w:t>întrucît</w:t>
            </w:r>
            <w:proofErr w:type="spellEnd"/>
            <w:r w:rsidRPr="003D4A76">
              <w:rPr>
                <w:sz w:val="24"/>
                <w:szCs w:val="24"/>
                <w:lang w:val="ro-MO"/>
              </w:rPr>
              <w:t xml:space="preserve"> să exprime cu claritate obiectul reglementării. Or, în articolul dat autorii proiectului propun reglementări referitor la funcţiile autorităţilor de supraveghere a pieţei şi a autorităţii de coordonare a activităţilor de supraveghere a pieţei, </w:t>
            </w:r>
            <w:proofErr w:type="spellStart"/>
            <w:r w:rsidRPr="003D4A76">
              <w:rPr>
                <w:sz w:val="24"/>
                <w:szCs w:val="24"/>
                <w:lang w:val="ro-MO"/>
              </w:rPr>
              <w:t>cît</w:t>
            </w:r>
            <w:proofErr w:type="spellEnd"/>
            <w:r w:rsidRPr="003D4A76">
              <w:rPr>
                <w:sz w:val="24"/>
                <w:szCs w:val="24"/>
                <w:lang w:val="ro-MO"/>
              </w:rPr>
              <w:t xml:space="preserve"> şi a Consiliului coordonator. Mai mult, articolul se va completa cu dispoziţii, ce vizează componenţa Consiliului, numărul membrilor şi modul de alegere (aprobare) a acestora, actele adoptate de Consiliu.</w:t>
            </w:r>
          </w:p>
        </w:tc>
        <w:tc>
          <w:tcPr>
            <w:tcW w:w="1625" w:type="dxa"/>
          </w:tcPr>
          <w:p w:rsidR="00E62EFE" w:rsidRPr="003D4A76" w:rsidRDefault="00505383">
            <w:pPr>
              <w:pStyle w:val="a3"/>
              <w:rPr>
                <w:lang w:val="ro-RO"/>
              </w:rPr>
            </w:pPr>
            <w:r w:rsidRPr="003D4A76">
              <w:rPr>
                <w:lang w:val="ro-RO"/>
              </w:rPr>
              <w:t>Se acceptă</w:t>
            </w:r>
          </w:p>
        </w:tc>
        <w:tc>
          <w:tcPr>
            <w:tcW w:w="5746" w:type="dxa"/>
          </w:tcPr>
          <w:p w:rsidR="00505383" w:rsidRPr="003D4A76" w:rsidRDefault="00505383">
            <w:pPr>
              <w:pStyle w:val="2"/>
              <w:tabs>
                <w:tab w:val="left" w:pos="540"/>
              </w:tabs>
              <w:spacing w:line="240" w:lineRule="auto"/>
              <w:ind w:firstLine="540"/>
              <w:jc w:val="both"/>
            </w:pPr>
            <w:r w:rsidRPr="003D4A76">
              <w:rPr>
                <w:lang w:val="ro-RO"/>
              </w:rPr>
              <w:t>A fost efectuată divizarea după următoarele aspect</w:t>
            </w:r>
            <w:r w:rsidRPr="003D4A76">
              <w:t>:</w:t>
            </w:r>
          </w:p>
          <w:p w:rsidR="00505383" w:rsidRPr="003D4A76" w:rsidRDefault="00505383" w:rsidP="00505383">
            <w:pPr>
              <w:pStyle w:val="aa"/>
              <w:ind w:firstLine="540"/>
              <w:rPr>
                <w:rFonts w:ascii="Times New Roman" w:hAnsi="Times New Roman"/>
                <w:szCs w:val="24"/>
                <w:lang w:val="ro-RO"/>
              </w:rPr>
            </w:pPr>
            <w:r w:rsidRPr="003D4A76">
              <w:rPr>
                <w:rFonts w:ascii="Times New Roman" w:hAnsi="Times New Roman"/>
                <w:b/>
                <w:bCs/>
                <w:szCs w:val="24"/>
                <w:lang w:val="ro-RO"/>
              </w:rPr>
              <w:t>„Articolul 6.</w:t>
            </w:r>
            <w:r w:rsidRPr="003D4A76">
              <w:rPr>
                <w:rFonts w:ascii="Times New Roman" w:hAnsi="Times New Roman"/>
                <w:szCs w:val="24"/>
                <w:lang w:val="ro-RO"/>
              </w:rPr>
              <w:t xml:space="preserve"> Autoritatea de coordonare a activităţilor de supraveghere a pieţei </w:t>
            </w:r>
          </w:p>
          <w:p w:rsidR="00505383" w:rsidRPr="003D4A76" w:rsidRDefault="00505383" w:rsidP="00505383">
            <w:pPr>
              <w:tabs>
                <w:tab w:val="left" w:pos="540"/>
                <w:tab w:val="left" w:pos="9637"/>
              </w:tabs>
              <w:ind w:right="-5" w:firstLine="720"/>
              <w:jc w:val="both"/>
              <w:rPr>
                <w:strike/>
                <w:lang w:val="ro-RO"/>
              </w:rPr>
            </w:pPr>
            <w:r w:rsidRPr="003D4A76">
              <w:rPr>
                <w:b/>
                <w:lang w:val="ro-RO"/>
              </w:rPr>
              <w:t xml:space="preserve">Articolul 7. </w:t>
            </w:r>
            <w:r w:rsidRPr="003D4A76">
              <w:rPr>
                <w:lang w:val="ro-RO"/>
              </w:rPr>
              <w:t>Autorităţile de supraveghere a pieţei”</w:t>
            </w:r>
          </w:p>
          <w:p w:rsidR="00E62EFE" w:rsidRPr="003D4A76" w:rsidRDefault="00505383" w:rsidP="00505383">
            <w:pPr>
              <w:pStyle w:val="2"/>
              <w:tabs>
                <w:tab w:val="left" w:pos="540"/>
              </w:tabs>
              <w:spacing w:line="240" w:lineRule="auto"/>
              <w:ind w:firstLine="540"/>
              <w:jc w:val="both"/>
            </w:pPr>
            <w:r w:rsidRPr="003D4A76">
              <w:rPr>
                <w:lang w:val="ro-RO"/>
              </w:rPr>
              <w:t>Totodată la art.6 alin.(3) – (6)  sunt stabilite prevederi privind Consiliul coordonator</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pPr>
              <w:pStyle w:val="a3"/>
              <w:jc w:val="center"/>
              <w:rPr>
                <w:lang w:val="ro-RO"/>
              </w:rPr>
            </w:pPr>
            <w:r w:rsidRPr="003D4A76">
              <w:rPr>
                <w:lang w:val="ro-RO"/>
              </w:rPr>
              <w:t>Art.8</w:t>
            </w:r>
          </w:p>
          <w:p w:rsidR="00505383" w:rsidRPr="003D4A76" w:rsidRDefault="00505383">
            <w:pPr>
              <w:pStyle w:val="a3"/>
              <w:jc w:val="center"/>
              <w:rPr>
                <w:lang w:val="ro-RO"/>
              </w:rPr>
            </w:pPr>
            <w:r w:rsidRPr="003D4A76">
              <w:rPr>
                <w:lang w:val="ro-RO"/>
              </w:rPr>
              <w:t>alin.(2)</w:t>
            </w:r>
          </w:p>
          <w:p w:rsidR="00505383" w:rsidRPr="003D4A76" w:rsidRDefault="00505383">
            <w:pPr>
              <w:pStyle w:val="a3"/>
              <w:jc w:val="center"/>
              <w:rPr>
                <w:lang w:val="ro-RO"/>
              </w:rPr>
            </w:pPr>
            <w:r w:rsidRPr="003D4A76">
              <w:rPr>
                <w:lang w:val="ro-RO"/>
              </w:rPr>
              <w:t>lit. t)</w:t>
            </w:r>
          </w:p>
        </w:tc>
        <w:tc>
          <w:tcPr>
            <w:tcW w:w="1789" w:type="dxa"/>
          </w:tcPr>
          <w:p w:rsidR="00505383" w:rsidRPr="003D4A76" w:rsidRDefault="00505383">
            <w:pPr>
              <w:pStyle w:val="a3"/>
              <w:jc w:val="center"/>
              <w:rPr>
                <w:lang w:val="ro-RO"/>
              </w:rPr>
            </w:pPr>
            <w:r w:rsidRPr="003D4A76">
              <w:rPr>
                <w:lang w:val="ro-RO"/>
              </w:rPr>
              <w:t>Ministerul Justiţiei</w:t>
            </w:r>
          </w:p>
        </w:tc>
        <w:tc>
          <w:tcPr>
            <w:tcW w:w="3896" w:type="dxa"/>
          </w:tcPr>
          <w:p w:rsidR="00505383" w:rsidRPr="003D4A76" w:rsidRDefault="00505383">
            <w:pPr>
              <w:pStyle w:val="a3"/>
              <w:jc w:val="both"/>
              <w:rPr>
                <w:lang w:val="ro-RO"/>
              </w:rPr>
            </w:pPr>
            <w:r w:rsidRPr="003D4A76">
              <w:rPr>
                <w:lang w:val="ro-RO"/>
              </w:rPr>
              <w:t xml:space="preserve">Art. 8 </w:t>
            </w:r>
            <w:r w:rsidRPr="003D4A76">
              <w:rPr>
                <w:lang w:val="ro-MO"/>
              </w:rPr>
              <w:t>alin.(2) lit. t) se va revedea conceptual în scopul excluderii caracterului discreţionar al dispoziţiilor acestuia. Astfel, este necesar să fie stabilit clar în ce condiţii poate fi solicitată</w:t>
            </w:r>
            <w:r w:rsidRPr="003D4A76">
              <w:rPr>
                <w:rStyle w:val="Bodytext115pt"/>
                <w:sz w:val="24"/>
                <w:szCs w:val="24"/>
                <w:lang w:val="ro-MO"/>
              </w:rPr>
              <w:t xml:space="preserve"> traducerea. Mai mult este inadmisibil ca traducerea să fie efectuată de persoane neautorizate, deoarece în acest caz nu va exista nici o posibilitate de a asigura calitatea traducerii.</w:t>
            </w:r>
          </w:p>
        </w:tc>
        <w:tc>
          <w:tcPr>
            <w:tcW w:w="1625" w:type="dxa"/>
          </w:tcPr>
          <w:p w:rsidR="00505383" w:rsidRPr="003D4A76" w:rsidRDefault="00505383" w:rsidP="00913715">
            <w:pPr>
              <w:pStyle w:val="a3"/>
              <w:rPr>
                <w:lang w:val="ro-RO"/>
              </w:rPr>
            </w:pPr>
            <w:r w:rsidRPr="003D4A76">
              <w:rPr>
                <w:lang w:val="ro-RO"/>
              </w:rPr>
              <w:t>Se acceptă</w:t>
            </w:r>
          </w:p>
        </w:tc>
        <w:tc>
          <w:tcPr>
            <w:tcW w:w="5746" w:type="dxa"/>
          </w:tcPr>
          <w:p w:rsidR="00505383" w:rsidRPr="003D4A76" w:rsidRDefault="00505383" w:rsidP="00D017C3">
            <w:pPr>
              <w:autoSpaceDE w:val="0"/>
              <w:autoSpaceDN w:val="0"/>
              <w:adjustRightInd w:val="0"/>
              <w:ind w:firstLine="540"/>
              <w:jc w:val="both"/>
              <w:rPr>
                <w:lang w:val="ro-RO"/>
              </w:rPr>
            </w:pPr>
            <w:r w:rsidRPr="003D4A76">
              <w:rPr>
                <w:lang w:val="ro-RO"/>
              </w:rPr>
              <w:t>A fost reformulat la art.7 alin.(</w:t>
            </w:r>
            <w:r w:rsidR="00D017C3" w:rsidRPr="003D4A76">
              <w:rPr>
                <w:lang w:val="ro-RO"/>
              </w:rPr>
              <w:t>4</w:t>
            </w:r>
            <w:r w:rsidRPr="003D4A76">
              <w:rPr>
                <w:lang w:val="ro-RO"/>
              </w:rPr>
              <w:t xml:space="preserve">) </w:t>
            </w:r>
            <w:proofErr w:type="spellStart"/>
            <w:r w:rsidRPr="003D4A76">
              <w:rPr>
                <w:lang w:val="ro-RO"/>
              </w:rPr>
              <w:t>lit.</w:t>
            </w:r>
            <w:r w:rsidR="00D017C3" w:rsidRPr="003D4A76">
              <w:rPr>
                <w:lang w:val="ro-RO"/>
              </w:rPr>
              <w:t>t</w:t>
            </w:r>
            <w:proofErr w:type="spellEnd"/>
            <w:r w:rsidRPr="003D4A76">
              <w:rPr>
                <w:lang w:val="ro-RO"/>
              </w:rPr>
              <w:t>)</w:t>
            </w:r>
            <w:r w:rsidR="00D017C3" w:rsidRPr="003D4A76">
              <w:rPr>
                <w:lang w:val="ro-RO"/>
              </w:rPr>
              <w:t>: „t) pot solicita traducerea a documentaţiei tehnice a producătorului si a declaraţiei de conformitate în limba de stat și legalizarea acesteia;”</w:t>
            </w:r>
          </w:p>
        </w:tc>
      </w:tr>
      <w:tr w:rsidR="003D4A76" w:rsidRPr="003D4A76" w:rsidTr="003D4A76">
        <w:tc>
          <w:tcPr>
            <w:tcW w:w="993" w:type="dxa"/>
          </w:tcPr>
          <w:p w:rsidR="00D017C3" w:rsidRPr="003D4A76" w:rsidRDefault="00D017C3" w:rsidP="008F31E2">
            <w:pPr>
              <w:pStyle w:val="a3"/>
              <w:numPr>
                <w:ilvl w:val="0"/>
                <w:numId w:val="5"/>
              </w:numPr>
              <w:rPr>
                <w:lang w:val="ro-RO"/>
              </w:rPr>
            </w:pPr>
          </w:p>
        </w:tc>
        <w:tc>
          <w:tcPr>
            <w:tcW w:w="1336" w:type="dxa"/>
          </w:tcPr>
          <w:p w:rsidR="00D017C3" w:rsidRPr="003D4A76" w:rsidRDefault="00D017C3">
            <w:pPr>
              <w:pStyle w:val="aa"/>
              <w:tabs>
                <w:tab w:val="center" w:pos="4844"/>
                <w:tab w:val="right" w:pos="9689"/>
              </w:tabs>
              <w:jc w:val="center"/>
              <w:rPr>
                <w:rFonts w:ascii="Times New Roman" w:hAnsi="Times New Roman"/>
                <w:szCs w:val="24"/>
                <w:lang w:val="ro-RO" w:eastAsia="en-US"/>
              </w:rPr>
            </w:pPr>
            <w:r w:rsidRPr="003D4A76">
              <w:rPr>
                <w:rFonts w:ascii="Times New Roman" w:hAnsi="Times New Roman"/>
                <w:szCs w:val="24"/>
                <w:lang w:val="ro-RO"/>
              </w:rPr>
              <w:t>Art.9</w:t>
            </w:r>
          </w:p>
          <w:p w:rsidR="00D017C3" w:rsidRPr="003D4A76" w:rsidRDefault="00D017C3">
            <w:pPr>
              <w:pStyle w:val="aa"/>
              <w:tabs>
                <w:tab w:val="center" w:pos="4844"/>
                <w:tab w:val="right" w:pos="9689"/>
              </w:tabs>
              <w:jc w:val="center"/>
              <w:rPr>
                <w:rFonts w:ascii="Times New Roman" w:hAnsi="Times New Roman"/>
                <w:szCs w:val="24"/>
                <w:lang w:val="ro-RO" w:eastAsia="en-US"/>
              </w:rPr>
            </w:pPr>
          </w:p>
        </w:tc>
        <w:tc>
          <w:tcPr>
            <w:tcW w:w="1789" w:type="dxa"/>
          </w:tcPr>
          <w:p w:rsidR="00D017C3" w:rsidRPr="003D4A76" w:rsidRDefault="00D017C3">
            <w:pPr>
              <w:pStyle w:val="aa"/>
              <w:jc w:val="center"/>
              <w:rPr>
                <w:rFonts w:ascii="Times New Roman" w:eastAsia="Calibri" w:hAnsi="Times New Roman"/>
                <w:szCs w:val="24"/>
                <w:lang w:val="ro-RO" w:eastAsia="en-US"/>
              </w:rPr>
            </w:pPr>
            <w:r w:rsidRPr="003D4A76">
              <w:rPr>
                <w:rFonts w:ascii="Times New Roman" w:hAnsi="Times New Roman"/>
                <w:szCs w:val="24"/>
                <w:lang w:val="ro-RO"/>
              </w:rPr>
              <w:t>Ministerul Justiţiei</w:t>
            </w:r>
          </w:p>
        </w:tc>
        <w:tc>
          <w:tcPr>
            <w:tcW w:w="3896" w:type="dxa"/>
          </w:tcPr>
          <w:p w:rsidR="00D017C3" w:rsidRPr="003D4A76" w:rsidRDefault="00D017C3" w:rsidP="008F31E2">
            <w:pPr>
              <w:pStyle w:val="12"/>
              <w:numPr>
                <w:ilvl w:val="0"/>
                <w:numId w:val="10"/>
              </w:numPr>
              <w:shd w:val="clear" w:color="auto" w:fill="auto"/>
              <w:tabs>
                <w:tab w:val="left" w:pos="626"/>
              </w:tabs>
              <w:spacing w:before="0" w:after="0" w:line="240" w:lineRule="auto"/>
              <w:ind w:right="20"/>
              <w:jc w:val="both"/>
              <w:rPr>
                <w:sz w:val="24"/>
                <w:szCs w:val="24"/>
                <w:lang w:val="ro-MO"/>
              </w:rPr>
            </w:pPr>
            <w:r w:rsidRPr="003D4A76">
              <w:rPr>
                <w:sz w:val="24"/>
                <w:szCs w:val="24"/>
                <w:lang w:val="ro-MO"/>
              </w:rPr>
              <w:t>Similar, se va revedea structura şi titlul</w:t>
            </w:r>
            <w:r w:rsidRPr="003D4A76">
              <w:rPr>
                <w:rStyle w:val="BodytextBold"/>
                <w:sz w:val="24"/>
                <w:szCs w:val="24"/>
                <w:lang w:val="ro-MO"/>
              </w:rPr>
              <w:t xml:space="preserve"> art. 9,</w:t>
            </w:r>
            <w:r w:rsidRPr="003D4A76">
              <w:rPr>
                <w:sz w:val="24"/>
                <w:szCs w:val="24"/>
                <w:lang w:val="ro-MO"/>
              </w:rPr>
              <w:t xml:space="preserve"> </w:t>
            </w:r>
            <w:proofErr w:type="spellStart"/>
            <w:r w:rsidRPr="003D4A76">
              <w:rPr>
                <w:sz w:val="24"/>
                <w:szCs w:val="24"/>
                <w:lang w:val="ro-MO"/>
              </w:rPr>
              <w:t>întrucît</w:t>
            </w:r>
            <w:proofErr w:type="spellEnd"/>
            <w:r w:rsidRPr="003D4A76">
              <w:rPr>
                <w:sz w:val="24"/>
                <w:szCs w:val="24"/>
                <w:lang w:val="ro-MO"/>
              </w:rPr>
              <w:t xml:space="preserve"> acesta reglementează inclusiv şi competenţa conducătorului autorităţii de supraveghere a pieţei şi a adjuncţilor săi. Totodată, considerăm necesar de a reda claritate competenţelor (atribuţiilor) stabilite pentru conducător şi pentru adjuncţii acestuia, </w:t>
            </w:r>
            <w:proofErr w:type="spellStart"/>
            <w:r w:rsidRPr="003D4A76">
              <w:rPr>
                <w:sz w:val="24"/>
                <w:szCs w:val="24"/>
                <w:lang w:val="ro-MO"/>
              </w:rPr>
              <w:t>întrucît</w:t>
            </w:r>
            <w:proofErr w:type="spellEnd"/>
            <w:r w:rsidRPr="003D4A76">
              <w:rPr>
                <w:sz w:val="24"/>
                <w:szCs w:val="24"/>
                <w:lang w:val="ro-MO"/>
              </w:rPr>
              <w:t xml:space="preserve"> este inadmisibil cumularea acestor atribuţii. In acest sens menţionăm că, atribuţiile indicate exhaustiv nu constituie un drept al acestora, ci competenţe atribuite lor.</w:t>
            </w:r>
          </w:p>
        </w:tc>
        <w:tc>
          <w:tcPr>
            <w:tcW w:w="1625" w:type="dxa"/>
          </w:tcPr>
          <w:p w:rsidR="00D017C3" w:rsidRPr="003D4A76" w:rsidRDefault="00D017C3">
            <w:pPr>
              <w:pStyle w:val="aa"/>
              <w:tabs>
                <w:tab w:val="center" w:pos="4844"/>
                <w:tab w:val="right" w:pos="9689"/>
              </w:tabs>
              <w:rPr>
                <w:rFonts w:ascii="Times New Roman" w:hAnsi="Times New Roman"/>
                <w:szCs w:val="24"/>
                <w:lang w:val="ro-RO" w:eastAsia="en-US"/>
              </w:rPr>
            </w:pPr>
            <w:r w:rsidRPr="003D4A76">
              <w:rPr>
                <w:rFonts w:ascii="Times New Roman" w:hAnsi="Times New Roman"/>
                <w:szCs w:val="24"/>
                <w:lang w:val="ro-RO"/>
              </w:rPr>
              <w:t>Se acceptă</w:t>
            </w:r>
          </w:p>
        </w:tc>
        <w:tc>
          <w:tcPr>
            <w:tcW w:w="5746" w:type="dxa"/>
          </w:tcPr>
          <w:p w:rsidR="00D017C3" w:rsidRPr="003D4A76" w:rsidRDefault="00D017C3">
            <w:pPr>
              <w:pStyle w:val="aa"/>
              <w:tabs>
                <w:tab w:val="center" w:pos="4844"/>
                <w:tab w:val="right" w:pos="9689"/>
              </w:tabs>
              <w:rPr>
                <w:rFonts w:ascii="Times New Roman" w:hAnsi="Times New Roman"/>
                <w:szCs w:val="24"/>
                <w:lang w:val="ro-RO" w:eastAsia="en-US"/>
              </w:rPr>
            </w:pPr>
            <w:r w:rsidRPr="003D4A76">
              <w:rPr>
                <w:rFonts w:ascii="Times New Roman" w:hAnsi="Times New Roman"/>
                <w:szCs w:val="24"/>
                <w:lang w:val="ro-RO"/>
              </w:rPr>
              <w:t>S-au efectuat modificări conform propunerii în titlul articolului și la alin.(3):</w:t>
            </w:r>
          </w:p>
          <w:p w:rsidR="00D017C3" w:rsidRPr="003D4A76" w:rsidRDefault="00D017C3">
            <w:pPr>
              <w:tabs>
                <w:tab w:val="left" w:pos="540"/>
                <w:tab w:val="left" w:pos="9637"/>
              </w:tabs>
              <w:ind w:right="-5" w:firstLine="900"/>
              <w:jc w:val="both"/>
              <w:rPr>
                <w:lang w:val="ro-RO"/>
              </w:rPr>
            </w:pPr>
            <w:r w:rsidRPr="003D4A76">
              <w:rPr>
                <w:b/>
                <w:bCs/>
                <w:lang w:val="ro-RO"/>
              </w:rPr>
              <w:t>„Articolul 8.</w:t>
            </w:r>
            <w:r w:rsidRPr="003D4A76">
              <w:rPr>
                <w:lang w:val="ro-RO"/>
              </w:rPr>
              <w:t xml:space="preserve"> Drepturile, obligațiile și responsabilitățile inspectorului și a conducătorului autorităţii de supraveghere a pieţei </w:t>
            </w:r>
          </w:p>
          <w:p w:rsidR="00D017C3" w:rsidRPr="003D4A76" w:rsidRDefault="00D017C3" w:rsidP="00D017C3">
            <w:pPr>
              <w:pStyle w:val="HTML"/>
              <w:jc w:val="both"/>
              <w:rPr>
                <w:rFonts w:ascii="Times New Roman" w:eastAsia="Times New Roman" w:hAnsi="Times New Roman" w:cs="Times New Roman"/>
                <w:sz w:val="24"/>
                <w:szCs w:val="24"/>
                <w:lang w:val="ro-RO" w:eastAsia="en-US"/>
              </w:rPr>
            </w:pPr>
            <w:r w:rsidRPr="003D4A76">
              <w:rPr>
                <w:rFonts w:ascii="Times New Roman" w:hAnsi="Times New Roman" w:cs="Times New Roman"/>
                <w:sz w:val="24"/>
                <w:szCs w:val="24"/>
                <w:shd w:val="clear" w:color="auto" w:fill="FFFFFF"/>
                <w:lang w:val="ro-RO"/>
              </w:rPr>
              <w:tab/>
            </w:r>
            <w:r w:rsidRPr="003D4A76">
              <w:rPr>
                <w:rFonts w:ascii="Times New Roman" w:hAnsi="Times New Roman" w:cs="Times New Roman"/>
                <w:sz w:val="24"/>
                <w:szCs w:val="24"/>
                <w:lang w:val="ro-RO"/>
              </w:rPr>
              <w:tab/>
            </w:r>
            <w:r w:rsidRPr="003D4A76">
              <w:rPr>
                <w:rFonts w:ascii="Times New Roman" w:hAnsi="Times New Roman" w:cs="Times New Roman"/>
                <w:sz w:val="24"/>
                <w:szCs w:val="24"/>
                <w:shd w:val="clear" w:color="auto" w:fill="FFFFFF"/>
                <w:lang w:val="ro-RO"/>
              </w:rPr>
              <w:t xml:space="preserve"> </w:t>
            </w:r>
          </w:p>
          <w:p w:rsidR="00D017C3" w:rsidRPr="003D4A76" w:rsidRDefault="00D017C3">
            <w:pPr>
              <w:pStyle w:val="HTML"/>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ab/>
              <w:t>(3) Conducătorul autorităţi de supraveghere a pieţei este în drept: ”</w:t>
            </w:r>
          </w:p>
          <w:p w:rsidR="00D017C3" w:rsidRPr="003D4A76" w:rsidRDefault="00D017C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imes New Roman" w:hAnsi="Times New Roman"/>
                <w:szCs w:val="24"/>
                <w:lang w:val="en-US"/>
              </w:rPr>
            </w:pPr>
          </w:p>
        </w:tc>
      </w:tr>
      <w:tr w:rsidR="003D4A76" w:rsidRPr="003D4A76" w:rsidTr="003D4A76">
        <w:tc>
          <w:tcPr>
            <w:tcW w:w="993" w:type="dxa"/>
          </w:tcPr>
          <w:p w:rsidR="00D017C3" w:rsidRPr="003D4A76" w:rsidRDefault="00D017C3" w:rsidP="008F31E2">
            <w:pPr>
              <w:pStyle w:val="a3"/>
              <w:numPr>
                <w:ilvl w:val="0"/>
                <w:numId w:val="5"/>
              </w:numPr>
              <w:rPr>
                <w:lang w:val="ro-RO"/>
              </w:rPr>
            </w:pPr>
          </w:p>
        </w:tc>
        <w:tc>
          <w:tcPr>
            <w:tcW w:w="1336" w:type="dxa"/>
          </w:tcPr>
          <w:p w:rsidR="00D017C3" w:rsidRPr="003D4A76" w:rsidRDefault="00D017C3">
            <w:pPr>
              <w:pStyle w:val="aa"/>
              <w:jc w:val="center"/>
              <w:rPr>
                <w:rFonts w:ascii="Times New Roman" w:hAnsi="Times New Roman"/>
                <w:szCs w:val="24"/>
                <w:lang w:val="ro-RO" w:eastAsia="en-US"/>
              </w:rPr>
            </w:pPr>
            <w:r w:rsidRPr="003D4A76">
              <w:rPr>
                <w:rFonts w:ascii="Times New Roman" w:hAnsi="Times New Roman"/>
                <w:szCs w:val="24"/>
                <w:lang w:val="ro-RO"/>
              </w:rPr>
              <w:t>Art.9</w:t>
            </w:r>
          </w:p>
          <w:p w:rsidR="00D017C3" w:rsidRPr="003D4A76" w:rsidRDefault="00D017C3">
            <w:pPr>
              <w:pStyle w:val="aa"/>
              <w:jc w:val="center"/>
              <w:rPr>
                <w:rFonts w:ascii="Times New Roman" w:hAnsi="Times New Roman"/>
                <w:szCs w:val="24"/>
                <w:lang w:val="ro-RO"/>
              </w:rPr>
            </w:pPr>
            <w:r w:rsidRPr="003D4A76">
              <w:rPr>
                <w:rFonts w:ascii="Times New Roman" w:hAnsi="Times New Roman"/>
                <w:szCs w:val="24"/>
                <w:lang w:val="ro-RO"/>
              </w:rPr>
              <w:t>alin.(2) şi alin (3)</w:t>
            </w:r>
          </w:p>
          <w:p w:rsidR="00D017C3" w:rsidRPr="003D4A76" w:rsidRDefault="00D017C3">
            <w:pPr>
              <w:pStyle w:val="aa"/>
              <w:jc w:val="center"/>
              <w:rPr>
                <w:rFonts w:ascii="Times New Roman" w:hAnsi="Times New Roman"/>
                <w:szCs w:val="24"/>
                <w:lang w:val="ro-RO" w:eastAsia="en-US"/>
              </w:rPr>
            </w:pPr>
          </w:p>
        </w:tc>
        <w:tc>
          <w:tcPr>
            <w:tcW w:w="1789" w:type="dxa"/>
          </w:tcPr>
          <w:p w:rsidR="00D017C3" w:rsidRPr="003D4A76" w:rsidRDefault="00D017C3">
            <w:pPr>
              <w:pStyle w:val="aa"/>
              <w:jc w:val="center"/>
              <w:rPr>
                <w:rFonts w:ascii="Times New Roman" w:hAnsi="Times New Roman"/>
                <w:szCs w:val="24"/>
                <w:lang w:val="ro-RO" w:eastAsia="en-US"/>
              </w:rPr>
            </w:pPr>
            <w:r w:rsidRPr="003D4A76">
              <w:rPr>
                <w:rFonts w:ascii="Times New Roman" w:hAnsi="Times New Roman"/>
                <w:szCs w:val="24"/>
                <w:lang w:val="ro-RO"/>
              </w:rPr>
              <w:t>Ministerul Justiţiei</w:t>
            </w:r>
          </w:p>
        </w:tc>
        <w:tc>
          <w:tcPr>
            <w:tcW w:w="3896" w:type="dxa"/>
          </w:tcPr>
          <w:p w:rsidR="00D017C3" w:rsidRPr="003D4A76" w:rsidRDefault="00D017C3">
            <w:pPr>
              <w:pStyle w:val="aa"/>
              <w:rPr>
                <w:rFonts w:ascii="Times New Roman" w:hAnsi="Times New Roman"/>
                <w:szCs w:val="24"/>
                <w:lang w:val="ro-RO" w:eastAsia="en-US"/>
              </w:rPr>
            </w:pPr>
            <w:r w:rsidRPr="003D4A76">
              <w:rPr>
                <w:rFonts w:ascii="Times New Roman" w:hAnsi="Times New Roman"/>
                <w:szCs w:val="24"/>
                <w:lang w:val="ro-MO"/>
              </w:rPr>
              <w:t>Intru respectarea unei succesiuni logice a dispoziţiilor ce reies din acest articol, considerăm oportun de a include reglementările propuse la alin. (3), ce vizează obligaţiile inspectorului, la alin. (2), după specificarea drepturilor acestora (alin. (1)).</w:t>
            </w:r>
          </w:p>
        </w:tc>
        <w:tc>
          <w:tcPr>
            <w:tcW w:w="1625" w:type="dxa"/>
          </w:tcPr>
          <w:p w:rsidR="00D017C3" w:rsidRPr="003D4A76" w:rsidRDefault="00D017C3">
            <w:pPr>
              <w:pStyle w:val="aa"/>
              <w:rPr>
                <w:rFonts w:ascii="Times New Roman" w:hAnsi="Times New Roman"/>
                <w:szCs w:val="24"/>
                <w:lang w:val="ro-RO" w:eastAsia="en-US"/>
              </w:rPr>
            </w:pPr>
            <w:r w:rsidRPr="003D4A76">
              <w:rPr>
                <w:rFonts w:ascii="Times New Roman" w:hAnsi="Times New Roman"/>
                <w:szCs w:val="24"/>
                <w:lang w:val="ro-RO"/>
              </w:rPr>
              <w:t>Se acceptă</w:t>
            </w:r>
          </w:p>
        </w:tc>
        <w:tc>
          <w:tcPr>
            <w:tcW w:w="5746" w:type="dxa"/>
          </w:tcPr>
          <w:p w:rsidR="00D017C3" w:rsidRPr="003D4A76" w:rsidRDefault="00D017C3">
            <w:pPr>
              <w:pStyle w:val="aa"/>
              <w:rPr>
                <w:rFonts w:ascii="Times New Roman" w:hAnsi="Times New Roman"/>
                <w:szCs w:val="24"/>
                <w:lang w:val="ro-RO" w:eastAsia="en-US"/>
              </w:rPr>
            </w:pPr>
            <w:r w:rsidRPr="003D4A76">
              <w:rPr>
                <w:rFonts w:ascii="Times New Roman" w:hAnsi="Times New Roman"/>
                <w:szCs w:val="24"/>
                <w:lang w:val="ro-RO"/>
              </w:rPr>
              <w:t>S-a transferat prevederile respective la art.8 după alin.(1)</w:t>
            </w:r>
          </w:p>
          <w:p w:rsidR="00D017C3" w:rsidRPr="003D4A76" w:rsidRDefault="00D017C3">
            <w:pPr>
              <w:tabs>
                <w:tab w:val="left" w:pos="540"/>
              </w:tabs>
              <w:ind w:right="-83" w:firstLine="567"/>
              <w:jc w:val="both"/>
              <w:rPr>
                <w:lang w:val="ro-RO"/>
              </w:rPr>
            </w:pPr>
            <w:r w:rsidRPr="003D4A76">
              <w:rPr>
                <w:lang w:val="ro-RO"/>
              </w:rPr>
              <w:t>„(2) Inspectorul este obligat: ……..</w:t>
            </w:r>
            <w:r w:rsidRPr="003D4A76">
              <w:rPr>
                <w:shd w:val="clear" w:color="auto" w:fill="FFFFFF"/>
                <w:lang w:val="ro-RO"/>
              </w:rPr>
              <w:t>.</w:t>
            </w:r>
            <w:r w:rsidRPr="003D4A76">
              <w:rPr>
                <w:lang w:val="ro-RO"/>
              </w:rPr>
              <w:t>”</w:t>
            </w:r>
          </w:p>
        </w:tc>
      </w:tr>
      <w:tr w:rsidR="003D4A76" w:rsidRPr="003D4A76" w:rsidTr="003D4A76">
        <w:tc>
          <w:tcPr>
            <w:tcW w:w="993" w:type="dxa"/>
          </w:tcPr>
          <w:p w:rsidR="00D017C3" w:rsidRPr="003D4A76" w:rsidRDefault="00D017C3" w:rsidP="008F31E2">
            <w:pPr>
              <w:pStyle w:val="a3"/>
              <w:numPr>
                <w:ilvl w:val="0"/>
                <w:numId w:val="5"/>
              </w:numPr>
              <w:rPr>
                <w:lang w:val="ro-RO"/>
              </w:rPr>
            </w:pPr>
          </w:p>
        </w:tc>
        <w:tc>
          <w:tcPr>
            <w:tcW w:w="1336" w:type="dxa"/>
          </w:tcPr>
          <w:p w:rsidR="00D017C3" w:rsidRPr="003D4A76" w:rsidRDefault="00D017C3">
            <w:pPr>
              <w:pStyle w:val="aa"/>
              <w:jc w:val="center"/>
              <w:rPr>
                <w:rFonts w:ascii="Times New Roman" w:hAnsi="Times New Roman"/>
                <w:szCs w:val="24"/>
                <w:lang w:val="ro-RO" w:eastAsia="en-US"/>
              </w:rPr>
            </w:pPr>
            <w:r w:rsidRPr="003D4A76">
              <w:rPr>
                <w:rFonts w:ascii="Times New Roman" w:hAnsi="Times New Roman"/>
                <w:szCs w:val="24"/>
                <w:lang w:val="ro-RO"/>
              </w:rPr>
              <w:t>Art.9</w:t>
            </w:r>
          </w:p>
          <w:p w:rsidR="00D017C3" w:rsidRPr="003D4A76" w:rsidRDefault="00D017C3">
            <w:pPr>
              <w:pStyle w:val="aa"/>
              <w:jc w:val="center"/>
              <w:rPr>
                <w:rFonts w:ascii="Times New Roman" w:hAnsi="Times New Roman"/>
                <w:szCs w:val="24"/>
                <w:lang w:val="ro-RO"/>
              </w:rPr>
            </w:pPr>
            <w:r w:rsidRPr="003D4A76">
              <w:rPr>
                <w:rFonts w:ascii="Times New Roman" w:hAnsi="Times New Roman"/>
                <w:szCs w:val="24"/>
                <w:lang w:val="ro-RO"/>
              </w:rPr>
              <w:t>alin.(</w:t>
            </w:r>
            <w:r w:rsidRPr="003D4A76">
              <w:rPr>
                <w:rFonts w:ascii="Times New Roman" w:hAnsi="Times New Roman"/>
                <w:szCs w:val="24"/>
                <w:lang w:val="ro-RO"/>
              </w:rPr>
              <w:lastRenderedPageBreak/>
              <w:t>4)</w:t>
            </w:r>
          </w:p>
          <w:p w:rsidR="00D017C3" w:rsidRPr="003D4A76" w:rsidRDefault="00D017C3">
            <w:pPr>
              <w:pStyle w:val="aa"/>
              <w:jc w:val="center"/>
              <w:rPr>
                <w:rFonts w:ascii="Times New Roman" w:hAnsi="Times New Roman"/>
                <w:szCs w:val="24"/>
                <w:lang w:val="ro-RO" w:eastAsia="en-US"/>
              </w:rPr>
            </w:pPr>
          </w:p>
        </w:tc>
        <w:tc>
          <w:tcPr>
            <w:tcW w:w="1789" w:type="dxa"/>
          </w:tcPr>
          <w:p w:rsidR="00D017C3" w:rsidRPr="003D4A76" w:rsidRDefault="00D017C3">
            <w:pPr>
              <w:pStyle w:val="aa"/>
              <w:jc w:val="center"/>
              <w:rPr>
                <w:rFonts w:ascii="Times New Roman" w:hAnsi="Times New Roman"/>
                <w:szCs w:val="24"/>
                <w:lang w:val="ro-RO" w:eastAsia="en-US"/>
              </w:rPr>
            </w:pPr>
            <w:r w:rsidRPr="003D4A76">
              <w:rPr>
                <w:rFonts w:ascii="Times New Roman" w:hAnsi="Times New Roman"/>
                <w:szCs w:val="24"/>
                <w:lang w:val="ro-RO"/>
              </w:rPr>
              <w:lastRenderedPageBreak/>
              <w:t>Ministerul Justiţiei</w:t>
            </w:r>
          </w:p>
        </w:tc>
        <w:tc>
          <w:tcPr>
            <w:tcW w:w="3896" w:type="dxa"/>
          </w:tcPr>
          <w:p w:rsidR="00D017C3" w:rsidRPr="003D4A76" w:rsidRDefault="00D017C3">
            <w:pPr>
              <w:pStyle w:val="12"/>
              <w:shd w:val="clear" w:color="auto" w:fill="auto"/>
              <w:tabs>
                <w:tab w:val="left" w:pos="626"/>
              </w:tabs>
              <w:spacing w:before="0" w:after="0" w:line="240" w:lineRule="auto"/>
              <w:ind w:left="40" w:right="20"/>
              <w:jc w:val="both"/>
              <w:rPr>
                <w:sz w:val="24"/>
                <w:szCs w:val="24"/>
                <w:lang w:val="en-US"/>
              </w:rPr>
            </w:pPr>
            <w:r w:rsidRPr="003D4A76">
              <w:rPr>
                <w:sz w:val="24"/>
                <w:szCs w:val="24"/>
                <w:lang w:val="ro-MO"/>
              </w:rPr>
              <w:t xml:space="preserve">Dispoziţiile alin. (4) se dublează cu dispoziţiile art. 4 lit. g), prin urmare, </w:t>
            </w:r>
            <w:r w:rsidRPr="003D4A76">
              <w:rPr>
                <w:sz w:val="24"/>
                <w:szCs w:val="24"/>
                <w:lang w:val="ro-MO"/>
              </w:rPr>
              <w:lastRenderedPageBreak/>
              <w:t>se vor exclude.</w:t>
            </w:r>
          </w:p>
        </w:tc>
        <w:tc>
          <w:tcPr>
            <w:tcW w:w="1625" w:type="dxa"/>
          </w:tcPr>
          <w:p w:rsidR="00D017C3" w:rsidRPr="003D4A76" w:rsidRDefault="00D017C3">
            <w:pPr>
              <w:pStyle w:val="aa"/>
              <w:rPr>
                <w:rFonts w:ascii="Times New Roman" w:hAnsi="Times New Roman"/>
                <w:szCs w:val="24"/>
                <w:lang w:val="ro-RO" w:eastAsia="en-US"/>
              </w:rPr>
            </w:pPr>
            <w:r w:rsidRPr="003D4A76">
              <w:rPr>
                <w:rFonts w:ascii="Times New Roman" w:hAnsi="Times New Roman"/>
                <w:szCs w:val="24"/>
                <w:lang w:val="ro-RO"/>
              </w:rPr>
              <w:lastRenderedPageBreak/>
              <w:t>Se acceptă</w:t>
            </w:r>
          </w:p>
        </w:tc>
        <w:tc>
          <w:tcPr>
            <w:tcW w:w="5746" w:type="dxa"/>
          </w:tcPr>
          <w:p w:rsidR="00D017C3" w:rsidRPr="003D4A76" w:rsidRDefault="00D017C3">
            <w:pPr>
              <w:pStyle w:val="aa"/>
              <w:rPr>
                <w:rFonts w:ascii="Times New Roman" w:hAnsi="Times New Roman"/>
                <w:szCs w:val="24"/>
                <w:lang w:val="ro-RO"/>
              </w:rPr>
            </w:pPr>
            <w:r w:rsidRPr="003D4A76">
              <w:rPr>
                <w:rFonts w:ascii="Times New Roman" w:hAnsi="Times New Roman"/>
                <w:szCs w:val="24"/>
                <w:lang w:val="ro-RO"/>
              </w:rPr>
              <w:t>S-a exclus conform propunerii</w:t>
            </w:r>
          </w:p>
        </w:tc>
      </w:tr>
      <w:tr w:rsidR="003D4A76" w:rsidRPr="003D4A76" w:rsidTr="003D4A76">
        <w:tc>
          <w:tcPr>
            <w:tcW w:w="993" w:type="dxa"/>
          </w:tcPr>
          <w:p w:rsidR="002F75A9" w:rsidRPr="003D4A76" w:rsidRDefault="002F75A9" w:rsidP="008F31E2">
            <w:pPr>
              <w:pStyle w:val="a3"/>
              <w:numPr>
                <w:ilvl w:val="0"/>
                <w:numId w:val="5"/>
              </w:numPr>
              <w:rPr>
                <w:lang w:val="ro-RO"/>
              </w:rPr>
            </w:pPr>
          </w:p>
        </w:tc>
        <w:tc>
          <w:tcPr>
            <w:tcW w:w="1336" w:type="dxa"/>
          </w:tcPr>
          <w:p w:rsidR="002F75A9" w:rsidRPr="003D4A76" w:rsidRDefault="002F75A9">
            <w:pPr>
              <w:pStyle w:val="a3"/>
              <w:jc w:val="center"/>
              <w:rPr>
                <w:lang w:val="ro-RO"/>
              </w:rPr>
            </w:pPr>
            <w:r w:rsidRPr="003D4A76">
              <w:rPr>
                <w:lang w:val="ro-RO"/>
              </w:rPr>
              <w:t>Art.10</w:t>
            </w:r>
          </w:p>
          <w:p w:rsidR="002F75A9" w:rsidRPr="003D4A76" w:rsidRDefault="002F75A9">
            <w:pPr>
              <w:pStyle w:val="a3"/>
              <w:jc w:val="center"/>
              <w:rPr>
                <w:lang w:val="ro-RO"/>
              </w:rPr>
            </w:pPr>
            <w:r w:rsidRPr="003D4A76">
              <w:rPr>
                <w:lang w:val="ro-RO"/>
              </w:rPr>
              <w:t>Art.11</w:t>
            </w:r>
          </w:p>
          <w:p w:rsidR="002F75A9" w:rsidRPr="003D4A76" w:rsidRDefault="002F75A9">
            <w:pPr>
              <w:pStyle w:val="a3"/>
              <w:jc w:val="center"/>
              <w:rPr>
                <w:lang w:val="ro-RO"/>
              </w:rPr>
            </w:pPr>
            <w:r w:rsidRPr="003D4A76">
              <w:rPr>
                <w:lang w:val="ro-RO"/>
              </w:rPr>
              <w:t>Art.12</w:t>
            </w:r>
          </w:p>
        </w:tc>
        <w:tc>
          <w:tcPr>
            <w:tcW w:w="1789" w:type="dxa"/>
          </w:tcPr>
          <w:p w:rsidR="002F75A9" w:rsidRPr="003D4A76" w:rsidRDefault="002F75A9">
            <w:pPr>
              <w:pStyle w:val="a3"/>
              <w:jc w:val="center"/>
              <w:rPr>
                <w:lang w:val="ro-RO"/>
              </w:rPr>
            </w:pPr>
            <w:r w:rsidRPr="003D4A76">
              <w:rPr>
                <w:lang w:val="ro-RO"/>
              </w:rPr>
              <w:t>Ministerul Justiţiei</w:t>
            </w:r>
          </w:p>
        </w:tc>
        <w:tc>
          <w:tcPr>
            <w:tcW w:w="3896" w:type="dxa"/>
          </w:tcPr>
          <w:p w:rsidR="002F75A9" w:rsidRPr="003D4A76" w:rsidRDefault="002F75A9">
            <w:pPr>
              <w:pStyle w:val="12"/>
              <w:shd w:val="clear" w:color="auto" w:fill="auto"/>
              <w:tabs>
                <w:tab w:val="left" w:pos="640"/>
              </w:tabs>
              <w:spacing w:before="0" w:after="0" w:line="240" w:lineRule="auto"/>
              <w:ind w:right="20"/>
              <w:jc w:val="both"/>
              <w:rPr>
                <w:sz w:val="24"/>
                <w:szCs w:val="24"/>
                <w:lang w:val="ro-MO" w:eastAsia="ro-RO"/>
              </w:rPr>
            </w:pPr>
            <w:r w:rsidRPr="003D4A76">
              <w:rPr>
                <w:sz w:val="24"/>
                <w:szCs w:val="24"/>
                <w:lang w:val="ro-MO"/>
              </w:rPr>
              <w:t>Cu referire la art. 10, 11, 12 menţionăm că, dispoziţiile acestora ce ţin de reglementarea drepturilor şi responsabilităţilor colaboratorilor vamali, urmează a fi revizuite prin prisma prevederilor Codului vamal şi Legii serviciului în organele vamale nr. 1150 din 20 iulie 2000, întru excluderea dublărilor şi neconcordanţelor reglementărilor propuse de către autorii proiectului cu prevederile Legilor precizate.</w:t>
            </w:r>
          </w:p>
          <w:p w:rsidR="002F75A9" w:rsidRPr="003D4A76" w:rsidRDefault="002F75A9">
            <w:pPr>
              <w:pStyle w:val="12"/>
              <w:shd w:val="clear" w:color="auto" w:fill="auto"/>
              <w:tabs>
                <w:tab w:val="left" w:pos="640"/>
              </w:tabs>
              <w:spacing w:before="0" w:after="0" w:line="240" w:lineRule="auto"/>
              <w:ind w:right="20"/>
              <w:jc w:val="both"/>
              <w:rPr>
                <w:sz w:val="24"/>
                <w:szCs w:val="24"/>
                <w:lang w:val="ro-MO"/>
              </w:rPr>
            </w:pPr>
            <w:r w:rsidRPr="003D4A76">
              <w:rPr>
                <w:sz w:val="24"/>
                <w:szCs w:val="24"/>
                <w:lang w:val="ro-MO"/>
              </w:rPr>
              <w:t>Mai mult, întru respectarea unei succesiuni logice între reglementările propuse, opinăm referitor la includerea acestora în Capitolul VI, astfel reglementările, ce vizează competenţa organelor vamale, se vor încadra armonios în structura proiectului.</w:t>
            </w:r>
          </w:p>
        </w:tc>
        <w:tc>
          <w:tcPr>
            <w:tcW w:w="1625" w:type="dxa"/>
          </w:tcPr>
          <w:p w:rsidR="002F75A9" w:rsidRPr="003D4A76" w:rsidRDefault="002F75A9">
            <w:pPr>
              <w:pStyle w:val="a3"/>
              <w:rPr>
                <w:lang w:val="ro-RO"/>
              </w:rPr>
            </w:pPr>
            <w:r w:rsidRPr="003D4A76">
              <w:rPr>
                <w:lang w:val="ro-RO"/>
              </w:rPr>
              <w:t>Se acceptă</w:t>
            </w:r>
          </w:p>
        </w:tc>
        <w:tc>
          <w:tcPr>
            <w:tcW w:w="5746" w:type="dxa"/>
          </w:tcPr>
          <w:p w:rsidR="00913715" w:rsidRPr="003D4A76" w:rsidRDefault="002F75A9" w:rsidP="00913715">
            <w:pPr>
              <w:pStyle w:val="2"/>
              <w:tabs>
                <w:tab w:val="left" w:pos="540"/>
              </w:tabs>
              <w:spacing w:line="240" w:lineRule="auto"/>
              <w:ind w:firstLine="540"/>
              <w:jc w:val="both"/>
              <w:rPr>
                <w:strike/>
              </w:rPr>
            </w:pPr>
            <w:r w:rsidRPr="003D4A76">
              <w:rPr>
                <w:lang w:val="ro-RO"/>
              </w:rPr>
              <w:t xml:space="preserve">S-au efectuat modificările și completările respective la Capitolul VI </w:t>
            </w:r>
            <w:r w:rsidR="00913715" w:rsidRPr="003D4A76">
              <w:rPr>
                <w:lang w:val="ro-RO"/>
              </w:rPr>
              <w:t xml:space="preserve">la </w:t>
            </w:r>
            <w:r w:rsidR="00913715" w:rsidRPr="003D4A76">
              <w:rPr>
                <w:b/>
              </w:rPr>
              <w:t>Art. 27.</w:t>
            </w:r>
            <w:r w:rsidR="00913715" w:rsidRPr="003D4A76">
              <w:t xml:space="preserve"> </w:t>
            </w:r>
            <w:proofErr w:type="spellStart"/>
            <w:r w:rsidR="00913715" w:rsidRPr="003D4A76">
              <w:t>și</w:t>
            </w:r>
            <w:proofErr w:type="spellEnd"/>
            <w:r w:rsidR="00913715" w:rsidRPr="003D4A76">
              <w:t xml:space="preserve"> art. 28</w:t>
            </w:r>
          </w:p>
          <w:p w:rsidR="002F75A9" w:rsidRPr="003D4A76" w:rsidRDefault="002F75A9" w:rsidP="00913715">
            <w:pPr>
              <w:tabs>
                <w:tab w:val="left" w:pos="540"/>
                <w:tab w:val="left" w:pos="9637"/>
              </w:tabs>
              <w:ind w:right="-5" w:firstLine="851"/>
              <w:jc w:val="both"/>
              <w:rPr>
                <w:lang w:val="ro-RO"/>
              </w:rPr>
            </w:pPr>
          </w:p>
        </w:tc>
      </w:tr>
      <w:tr w:rsidR="003D4A76" w:rsidRPr="003D4A76" w:rsidTr="003D4A76">
        <w:tc>
          <w:tcPr>
            <w:tcW w:w="993" w:type="dxa"/>
          </w:tcPr>
          <w:p w:rsidR="002F75A9" w:rsidRPr="003D4A76" w:rsidRDefault="002F75A9" w:rsidP="008F31E2">
            <w:pPr>
              <w:pStyle w:val="a3"/>
              <w:numPr>
                <w:ilvl w:val="0"/>
                <w:numId w:val="5"/>
              </w:numPr>
              <w:rPr>
                <w:lang w:val="ro-RO"/>
              </w:rPr>
            </w:pPr>
          </w:p>
        </w:tc>
        <w:tc>
          <w:tcPr>
            <w:tcW w:w="1336" w:type="dxa"/>
          </w:tcPr>
          <w:p w:rsidR="002F75A9" w:rsidRPr="003D4A76" w:rsidRDefault="002F75A9">
            <w:pPr>
              <w:pStyle w:val="a3"/>
              <w:jc w:val="center"/>
              <w:rPr>
                <w:lang w:val="ro-RO"/>
              </w:rPr>
            </w:pPr>
            <w:r w:rsidRPr="003D4A76">
              <w:rPr>
                <w:lang w:val="ro-RO"/>
              </w:rPr>
              <w:t>Art.10</w:t>
            </w:r>
          </w:p>
          <w:p w:rsidR="002F75A9" w:rsidRPr="003D4A76" w:rsidRDefault="002F75A9">
            <w:pPr>
              <w:pStyle w:val="a3"/>
              <w:jc w:val="center"/>
              <w:rPr>
                <w:lang w:val="ro-RO"/>
              </w:rPr>
            </w:pPr>
            <w:r w:rsidRPr="003D4A76">
              <w:rPr>
                <w:lang w:val="ro-RO"/>
              </w:rPr>
              <w:t>alin.(4)</w:t>
            </w:r>
          </w:p>
          <w:p w:rsidR="002F75A9" w:rsidRPr="003D4A76" w:rsidRDefault="002F75A9">
            <w:pPr>
              <w:pStyle w:val="a3"/>
              <w:jc w:val="center"/>
              <w:rPr>
                <w:lang w:val="ro-RO"/>
              </w:rPr>
            </w:pPr>
          </w:p>
        </w:tc>
        <w:tc>
          <w:tcPr>
            <w:tcW w:w="1789" w:type="dxa"/>
          </w:tcPr>
          <w:p w:rsidR="002F75A9" w:rsidRPr="003D4A76" w:rsidRDefault="002F75A9">
            <w:pPr>
              <w:pStyle w:val="a3"/>
              <w:jc w:val="center"/>
              <w:rPr>
                <w:lang w:val="ro-RO"/>
              </w:rPr>
            </w:pPr>
            <w:r w:rsidRPr="003D4A76">
              <w:rPr>
                <w:lang w:val="ro-RO"/>
              </w:rPr>
              <w:t>Ministerul Justiţiei</w:t>
            </w:r>
          </w:p>
        </w:tc>
        <w:tc>
          <w:tcPr>
            <w:tcW w:w="3896" w:type="dxa"/>
          </w:tcPr>
          <w:p w:rsidR="002F75A9" w:rsidRPr="003D4A76" w:rsidRDefault="002F75A9">
            <w:pPr>
              <w:pStyle w:val="12"/>
              <w:shd w:val="clear" w:color="auto" w:fill="auto"/>
              <w:spacing w:before="0" w:after="0" w:line="240" w:lineRule="auto"/>
              <w:ind w:right="20"/>
              <w:jc w:val="both"/>
              <w:rPr>
                <w:sz w:val="24"/>
                <w:szCs w:val="24"/>
                <w:lang w:val="ro-MO"/>
              </w:rPr>
            </w:pPr>
            <w:r w:rsidRPr="003D4A76">
              <w:rPr>
                <w:sz w:val="24"/>
                <w:szCs w:val="24"/>
                <w:lang w:val="ro-MO"/>
              </w:rPr>
              <w:t>La art. 10 alin. (4) se va revizui sintagma</w:t>
            </w:r>
            <w:r w:rsidRPr="003D4A76">
              <w:rPr>
                <w:rStyle w:val="BodytextItalic"/>
                <w:sz w:val="24"/>
                <w:szCs w:val="24"/>
                <w:lang w:val="ro-MO"/>
              </w:rPr>
              <w:t xml:space="preserve"> „actele legislative şi normative de profil"</w:t>
            </w:r>
            <w:r w:rsidRPr="003D4A76">
              <w:rPr>
                <w:sz w:val="24"/>
                <w:szCs w:val="24"/>
                <w:lang w:val="ro-MO"/>
              </w:rPr>
              <w:t xml:space="preserve"> şi se va ţine cont de faptul că noţiunea „</w:t>
            </w:r>
            <w:r w:rsidRPr="003D4A76">
              <w:rPr>
                <w:rStyle w:val="BodytextItalic"/>
                <w:sz w:val="24"/>
                <w:szCs w:val="24"/>
                <w:lang w:val="ro-MO"/>
              </w:rPr>
              <w:t xml:space="preserve">acte normative" </w:t>
            </w:r>
            <w:r w:rsidRPr="003D4A76">
              <w:rPr>
                <w:sz w:val="24"/>
                <w:szCs w:val="24"/>
                <w:lang w:val="ro-MO"/>
              </w:rPr>
              <w:t xml:space="preserve">include </w:t>
            </w:r>
            <w:proofErr w:type="spellStart"/>
            <w:r w:rsidRPr="003D4A76">
              <w:rPr>
                <w:sz w:val="24"/>
                <w:szCs w:val="24"/>
                <w:lang w:val="ro-MO"/>
              </w:rPr>
              <w:t>atît</w:t>
            </w:r>
            <w:proofErr w:type="spellEnd"/>
            <w:r w:rsidRPr="003D4A76">
              <w:rPr>
                <w:sz w:val="24"/>
                <w:szCs w:val="24"/>
                <w:lang w:val="ro-MO"/>
              </w:rPr>
              <w:t xml:space="preserve"> actele legislative, </w:t>
            </w:r>
            <w:proofErr w:type="spellStart"/>
            <w:r w:rsidRPr="003D4A76">
              <w:rPr>
                <w:sz w:val="24"/>
                <w:szCs w:val="24"/>
                <w:lang w:val="ro-MO"/>
              </w:rPr>
              <w:t>cît</w:t>
            </w:r>
            <w:proofErr w:type="spellEnd"/>
            <w:r w:rsidRPr="003D4A76">
              <w:rPr>
                <w:sz w:val="24"/>
                <w:szCs w:val="24"/>
                <w:lang w:val="ro-MO"/>
              </w:rPr>
              <w:t xml:space="preserve"> şi actele subordonate lor, iar noţiunea</w:t>
            </w:r>
            <w:r w:rsidRPr="003D4A76">
              <w:rPr>
                <w:rStyle w:val="BodytextItalic"/>
                <w:sz w:val="24"/>
                <w:szCs w:val="24"/>
                <w:lang w:val="ro-MO"/>
              </w:rPr>
              <w:t xml:space="preserve"> „acte de profil"</w:t>
            </w:r>
            <w:r w:rsidRPr="003D4A76">
              <w:rPr>
                <w:sz w:val="24"/>
                <w:szCs w:val="24"/>
                <w:lang w:val="ro-MO"/>
              </w:rPr>
              <w:t xml:space="preserve"> este una eronată, prin urmare, se va exclude.</w:t>
            </w:r>
          </w:p>
        </w:tc>
        <w:tc>
          <w:tcPr>
            <w:tcW w:w="1625" w:type="dxa"/>
          </w:tcPr>
          <w:p w:rsidR="002F75A9" w:rsidRPr="003D4A76" w:rsidRDefault="002F75A9">
            <w:pPr>
              <w:pStyle w:val="a3"/>
              <w:rPr>
                <w:lang w:val="ro-RO"/>
              </w:rPr>
            </w:pPr>
            <w:r w:rsidRPr="003D4A76">
              <w:rPr>
                <w:lang w:val="ro-RO"/>
              </w:rPr>
              <w:t>Se acceptă</w:t>
            </w:r>
          </w:p>
        </w:tc>
        <w:tc>
          <w:tcPr>
            <w:tcW w:w="5746" w:type="dxa"/>
          </w:tcPr>
          <w:p w:rsidR="002F75A9" w:rsidRPr="003D4A76" w:rsidRDefault="002F75A9">
            <w:pPr>
              <w:pStyle w:val="a3"/>
              <w:rPr>
                <w:lang w:val="ro-RO"/>
              </w:rPr>
            </w:pPr>
            <w:r w:rsidRPr="003D4A76">
              <w:rPr>
                <w:lang w:val="ro-RO"/>
              </w:rPr>
              <w:t>S-a exclus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F7630">
            <w:pPr>
              <w:pStyle w:val="a3"/>
              <w:jc w:val="center"/>
              <w:rPr>
                <w:lang w:val="ro-RO"/>
              </w:rPr>
            </w:pPr>
            <w:r w:rsidRPr="003D4A76">
              <w:rPr>
                <w:lang w:val="ro-RO"/>
              </w:rPr>
              <w:t>Art.13</w:t>
            </w:r>
          </w:p>
          <w:p w:rsidR="00505383" w:rsidRPr="003D4A76" w:rsidRDefault="00505383" w:rsidP="000F7630">
            <w:pPr>
              <w:pStyle w:val="a3"/>
              <w:jc w:val="center"/>
              <w:rPr>
                <w:lang w:val="ro-RO"/>
              </w:rPr>
            </w:pPr>
            <w:r w:rsidRPr="003D4A76">
              <w:rPr>
                <w:lang w:val="ro-RO"/>
              </w:rPr>
              <w:t>alin.(2)</w:t>
            </w:r>
          </w:p>
          <w:p w:rsidR="00505383" w:rsidRPr="003D4A76" w:rsidRDefault="00505383" w:rsidP="005E720C">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0F7630">
            <w:pPr>
              <w:pStyle w:val="ac"/>
              <w:tabs>
                <w:tab w:val="left" w:pos="-360"/>
                <w:tab w:val="left" w:pos="426"/>
                <w:tab w:val="left" w:pos="709"/>
                <w:tab w:val="left" w:pos="851"/>
              </w:tabs>
              <w:ind w:left="0"/>
              <w:jc w:val="both"/>
              <w:rPr>
                <w:i/>
                <w:sz w:val="24"/>
                <w:szCs w:val="24"/>
                <w:shd w:val="clear" w:color="auto" w:fill="FFFFFF"/>
                <w:lang w:val="ro-RO"/>
              </w:rPr>
            </w:pPr>
            <w:r w:rsidRPr="003D4A76">
              <w:rPr>
                <w:sz w:val="24"/>
                <w:szCs w:val="24"/>
                <w:lang w:val="ro-RO"/>
              </w:rPr>
              <w:t xml:space="preserve">La art.13 alin.(2) propunem următorul conţinut </w:t>
            </w:r>
            <w:r w:rsidRPr="003D4A76">
              <w:rPr>
                <w:i/>
                <w:sz w:val="24"/>
                <w:szCs w:val="24"/>
                <w:lang w:val="ro-RO"/>
              </w:rPr>
              <w:t>“</w:t>
            </w:r>
            <w:r w:rsidRPr="003D4A76">
              <w:rPr>
                <w:i/>
                <w:sz w:val="24"/>
                <w:szCs w:val="24"/>
                <w:shd w:val="clear" w:color="auto" w:fill="FFFFFF"/>
                <w:lang w:val="ro-RO"/>
              </w:rPr>
              <w:t xml:space="preserve">Programul sectorial include implementarea activităţilor de supraveghere a pieţei şi de control a produselor, precum şi tipul de produse din domeniul de </w:t>
            </w:r>
            <w:r w:rsidRPr="003D4A76">
              <w:rPr>
                <w:i/>
                <w:sz w:val="24"/>
                <w:szCs w:val="24"/>
                <w:shd w:val="clear" w:color="auto" w:fill="FFFFFF"/>
                <w:lang w:val="ro-RO"/>
              </w:rPr>
              <w:lastRenderedPageBreak/>
              <w:t>responsabilitate, denumirea agentului economic care pune la dispoziţie produsele respective şi gradul de risc a acestora”.</w:t>
            </w:r>
            <w:r w:rsidRPr="003D4A76">
              <w:rPr>
                <w:i/>
                <w:sz w:val="24"/>
                <w:szCs w:val="24"/>
                <w:lang w:val="ro-RO"/>
              </w:rPr>
              <w:t xml:space="preserve"> </w:t>
            </w: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505383" w:rsidRPr="003D4A76" w:rsidRDefault="00505383" w:rsidP="00094256">
            <w:pPr>
              <w:pStyle w:val="a3"/>
              <w:rPr>
                <w:lang w:val="ro-RO"/>
              </w:rPr>
            </w:pPr>
            <w:r w:rsidRPr="003D4A76">
              <w:rPr>
                <w:lang w:val="ro-RO"/>
              </w:rPr>
              <w:t>S-a redactat la art.</w:t>
            </w:r>
            <w:r w:rsidR="00913715" w:rsidRPr="003D4A76">
              <w:rPr>
                <w:lang w:val="ro-RO"/>
              </w:rPr>
              <w:t>9</w:t>
            </w:r>
            <w:r w:rsidRPr="003D4A76">
              <w:rPr>
                <w:lang w:val="ro-RO"/>
              </w:rPr>
              <w:t xml:space="preserve"> alin.(2) conform propunerii:</w:t>
            </w:r>
          </w:p>
          <w:p w:rsidR="00505383" w:rsidRPr="003D4A76" w:rsidRDefault="00505383" w:rsidP="00913715">
            <w:pPr>
              <w:pStyle w:val="a3"/>
              <w:ind w:firstLine="309"/>
              <w:jc w:val="both"/>
              <w:rPr>
                <w:lang w:val="ro-RO"/>
              </w:rPr>
            </w:pPr>
            <w:r w:rsidRPr="003D4A76">
              <w:rPr>
                <w:lang w:val="ro-RO"/>
              </w:rPr>
              <w:t>„</w:t>
            </w:r>
            <w:r w:rsidRPr="003D4A76">
              <w:rPr>
                <w:shd w:val="clear" w:color="auto" w:fill="FFFFFF"/>
                <w:lang w:val="ro-RO"/>
              </w:rPr>
              <w:t xml:space="preserve">(2) </w:t>
            </w:r>
            <w:r w:rsidR="00913715" w:rsidRPr="003D4A76">
              <w:rPr>
                <w:shd w:val="clear" w:color="auto" w:fill="FFFFFF"/>
                <w:lang w:val="ro-RO"/>
              </w:rPr>
              <w:t xml:space="preserve">Programele sectoriale includ implementarea activităţilor de supraveghere a pieţe </w:t>
            </w:r>
            <w:r w:rsidR="00913715" w:rsidRPr="003D4A76">
              <w:rPr>
                <w:lang w:val="ro-RO"/>
              </w:rPr>
              <w:t>pentru categoriile de produse, cu luarea în considerare a riscurilor pe care acestea le prezintă.</w:t>
            </w:r>
            <w:r w:rsidRPr="003D4A76">
              <w:rPr>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F7630">
            <w:pPr>
              <w:pStyle w:val="a3"/>
              <w:jc w:val="center"/>
              <w:rPr>
                <w:lang w:val="ro-RO"/>
              </w:rPr>
            </w:pPr>
            <w:r w:rsidRPr="003D4A76">
              <w:rPr>
                <w:lang w:val="ro-RO"/>
              </w:rPr>
              <w:t>Art.13</w:t>
            </w:r>
          </w:p>
          <w:p w:rsidR="00505383" w:rsidRPr="003D4A76" w:rsidRDefault="00505383" w:rsidP="000F7630">
            <w:pPr>
              <w:pStyle w:val="a3"/>
              <w:jc w:val="center"/>
              <w:rPr>
                <w:lang w:val="ro-RO"/>
              </w:rPr>
            </w:pPr>
            <w:r w:rsidRPr="003D4A76">
              <w:rPr>
                <w:lang w:val="ro-RO"/>
              </w:rPr>
              <w:t>alin.(3)</w:t>
            </w:r>
          </w:p>
          <w:p w:rsidR="00505383" w:rsidRPr="003D4A76" w:rsidRDefault="00505383" w:rsidP="000F7630">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0F7630">
            <w:pPr>
              <w:pStyle w:val="ac"/>
              <w:tabs>
                <w:tab w:val="left" w:pos="-360"/>
                <w:tab w:val="left" w:pos="426"/>
                <w:tab w:val="left" w:pos="709"/>
                <w:tab w:val="left" w:pos="851"/>
              </w:tabs>
              <w:ind w:left="0"/>
              <w:jc w:val="both"/>
              <w:rPr>
                <w:sz w:val="24"/>
                <w:szCs w:val="24"/>
                <w:shd w:val="clear" w:color="auto" w:fill="FFFFFF"/>
                <w:lang w:val="ro-RO"/>
              </w:rPr>
            </w:pPr>
            <w:r w:rsidRPr="003D4A76">
              <w:rPr>
                <w:sz w:val="24"/>
                <w:szCs w:val="24"/>
                <w:lang w:val="ro-RO"/>
              </w:rPr>
              <w:t>La art.13 alin.(3), propunem următorul conţinut „</w:t>
            </w:r>
            <w:r w:rsidRPr="003D4A76">
              <w:rPr>
                <w:i/>
                <w:sz w:val="24"/>
                <w:szCs w:val="24"/>
                <w:shd w:val="clear" w:color="auto" w:fill="FFFFFF"/>
                <w:lang w:val="ro-RO"/>
              </w:rPr>
              <w:t>Gradul de risc, precum şi criteriile de risc, definite pentru produse, se aprobă de Guvern</w:t>
            </w:r>
            <w:r w:rsidRPr="003D4A76">
              <w:rPr>
                <w:sz w:val="24"/>
                <w:szCs w:val="24"/>
                <w:shd w:val="clear" w:color="auto" w:fill="FFFFFF"/>
                <w:lang w:val="ro-RO"/>
              </w:rPr>
              <w:t>”.</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BC2D48">
            <w:pPr>
              <w:pStyle w:val="a3"/>
              <w:rPr>
                <w:lang w:val="ro-RO"/>
              </w:rPr>
            </w:pPr>
            <w:r w:rsidRPr="003D4A76">
              <w:rPr>
                <w:lang w:val="ro-RO"/>
              </w:rPr>
              <w:t>S-a redactat la art.</w:t>
            </w:r>
            <w:r w:rsidR="00913715" w:rsidRPr="003D4A76">
              <w:rPr>
                <w:lang w:val="ro-RO"/>
              </w:rPr>
              <w:t>9</w:t>
            </w:r>
            <w:r w:rsidRPr="003D4A76">
              <w:rPr>
                <w:lang w:val="ro-RO"/>
              </w:rPr>
              <w:t xml:space="preserve"> alin.(3) conform propunerii:</w:t>
            </w:r>
          </w:p>
          <w:p w:rsidR="00505383" w:rsidRPr="003D4A76" w:rsidRDefault="00505383" w:rsidP="00BC2D48">
            <w:pPr>
              <w:pStyle w:val="HTML"/>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lang w:val="ro-RO"/>
              </w:rPr>
              <w:t>„</w:t>
            </w:r>
            <w:r w:rsidRPr="003D4A76">
              <w:rPr>
                <w:rFonts w:ascii="Times New Roman" w:hAnsi="Times New Roman" w:cs="Times New Roman"/>
                <w:sz w:val="24"/>
                <w:szCs w:val="24"/>
                <w:shd w:val="clear" w:color="auto" w:fill="FFFFFF"/>
                <w:lang w:val="ro-RO"/>
              </w:rPr>
              <w:t>(3) Gradul de risc, precum şi criteriile de risc, definite pentru produse, se aprobă de Guvern.</w:t>
            </w:r>
            <w:r w:rsidRPr="003D4A76">
              <w:rPr>
                <w:rFonts w:ascii="Times New Roman" w:hAnsi="Times New Roman" w:cs="Times New Roman"/>
                <w:sz w:val="24"/>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AE63A3">
            <w:pPr>
              <w:pStyle w:val="a3"/>
              <w:jc w:val="center"/>
              <w:rPr>
                <w:lang w:val="ro-RO"/>
              </w:rPr>
            </w:pPr>
            <w:r w:rsidRPr="003D4A76">
              <w:rPr>
                <w:lang w:val="ro-RO"/>
              </w:rPr>
              <w:t>Art.13</w:t>
            </w:r>
          </w:p>
          <w:p w:rsidR="00505383" w:rsidRPr="003D4A76" w:rsidRDefault="00505383" w:rsidP="00AE63A3">
            <w:pPr>
              <w:pStyle w:val="a3"/>
              <w:jc w:val="center"/>
              <w:rPr>
                <w:lang w:val="ro-RO"/>
              </w:rPr>
            </w:pPr>
            <w:r w:rsidRPr="003D4A76">
              <w:rPr>
                <w:lang w:val="ro-RO"/>
              </w:rPr>
              <w:t>alin.(4)</w:t>
            </w:r>
          </w:p>
          <w:p w:rsidR="00505383" w:rsidRPr="003D4A76" w:rsidRDefault="00505383" w:rsidP="000F7630">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0F7630">
            <w:pPr>
              <w:pStyle w:val="ac"/>
              <w:tabs>
                <w:tab w:val="left" w:pos="-360"/>
                <w:tab w:val="left" w:pos="426"/>
                <w:tab w:val="left" w:pos="709"/>
                <w:tab w:val="left" w:pos="851"/>
              </w:tabs>
              <w:ind w:left="0"/>
              <w:jc w:val="both"/>
              <w:rPr>
                <w:sz w:val="24"/>
                <w:szCs w:val="24"/>
                <w:lang w:val="ro-RO"/>
              </w:rPr>
            </w:pPr>
            <w:r w:rsidRPr="003D4A76">
              <w:rPr>
                <w:sz w:val="24"/>
                <w:szCs w:val="24"/>
                <w:lang w:val="ro-RO"/>
              </w:rPr>
              <w:t>La art.13 alin. (4) propunem reformularea conţinutului articolului, în conformitate cu Legea 131, HG 597, sau înlocuirea cu altul mai coerent şi explicit: „</w:t>
            </w:r>
            <w:r w:rsidRPr="003D4A76">
              <w:rPr>
                <w:i/>
                <w:sz w:val="24"/>
                <w:szCs w:val="24"/>
                <w:lang w:val="ro-RO"/>
              </w:rPr>
              <w:t>Programul sectorial se elaborează în baza criteriilor şi gradului de risc al produselor</w:t>
            </w:r>
            <w:r w:rsidRPr="003D4A76">
              <w:rPr>
                <w:sz w:val="24"/>
                <w:szCs w:val="24"/>
                <w:lang w:val="ro-RO"/>
              </w:rPr>
              <w:t xml:space="preserve">”, </w:t>
            </w:r>
            <w:proofErr w:type="spellStart"/>
            <w:r w:rsidRPr="003D4A76">
              <w:rPr>
                <w:sz w:val="24"/>
                <w:szCs w:val="24"/>
                <w:lang w:val="ro-RO"/>
              </w:rPr>
              <w:t>ţinînd</w:t>
            </w:r>
            <w:proofErr w:type="spellEnd"/>
            <w:r w:rsidRPr="003D4A76">
              <w:rPr>
                <w:sz w:val="24"/>
                <w:szCs w:val="24"/>
                <w:lang w:val="ro-RO"/>
              </w:rPr>
              <w:t xml:space="preserve"> cont de posibilităţile reale a celor invocate.</w:t>
            </w:r>
          </w:p>
        </w:tc>
        <w:tc>
          <w:tcPr>
            <w:tcW w:w="1625" w:type="dxa"/>
          </w:tcPr>
          <w:p w:rsidR="00505383" w:rsidRPr="003D4A76" w:rsidRDefault="00505383" w:rsidP="00094256">
            <w:pPr>
              <w:pStyle w:val="a3"/>
              <w:rPr>
                <w:lang w:val="ro-RO"/>
              </w:rPr>
            </w:pPr>
            <w:r w:rsidRPr="003D4A76">
              <w:rPr>
                <w:lang w:val="ro-RO"/>
              </w:rPr>
              <w:t>Nu se acceptă</w:t>
            </w:r>
          </w:p>
        </w:tc>
        <w:tc>
          <w:tcPr>
            <w:tcW w:w="5746" w:type="dxa"/>
          </w:tcPr>
          <w:p w:rsidR="00505383" w:rsidRPr="003D4A76" w:rsidRDefault="00505383" w:rsidP="00094256">
            <w:pPr>
              <w:pStyle w:val="a3"/>
              <w:rPr>
                <w:lang w:val="ro-RO"/>
              </w:rPr>
            </w:pPr>
            <w:r w:rsidRPr="003D4A76">
              <w:rPr>
                <w:lang w:val="ro-RO"/>
              </w:rPr>
              <w:t>Legea prevede sursele de informaţii pentru planificare a activităţilor de supraveghere a pieţei şi art.13 alin. (4) a proiectului se încadrează în prevederile art.16 al Legii nr.131din 08.06.2012 privind controlul de stat a activităţii de întreprinzător</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AE63A3">
            <w:pPr>
              <w:pStyle w:val="a3"/>
              <w:jc w:val="center"/>
              <w:rPr>
                <w:lang w:val="ro-RO"/>
              </w:rPr>
            </w:pPr>
            <w:r w:rsidRPr="003D4A76">
              <w:rPr>
                <w:lang w:val="ro-RO"/>
              </w:rPr>
              <w:t>Art.13</w:t>
            </w:r>
          </w:p>
          <w:p w:rsidR="00505383" w:rsidRPr="003D4A76" w:rsidRDefault="00505383" w:rsidP="00AE63A3">
            <w:pPr>
              <w:pStyle w:val="a3"/>
              <w:jc w:val="center"/>
              <w:rPr>
                <w:lang w:val="ro-RO"/>
              </w:rPr>
            </w:pPr>
            <w:r w:rsidRPr="003D4A76">
              <w:rPr>
                <w:lang w:val="ro-RO"/>
              </w:rPr>
              <w:t>alin.(5)</w:t>
            </w:r>
          </w:p>
          <w:p w:rsidR="00505383" w:rsidRPr="003D4A76" w:rsidRDefault="00505383" w:rsidP="000F7630">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AE63A3">
            <w:pPr>
              <w:pStyle w:val="ac"/>
              <w:tabs>
                <w:tab w:val="left" w:pos="-360"/>
                <w:tab w:val="left" w:pos="426"/>
                <w:tab w:val="left" w:pos="709"/>
                <w:tab w:val="left" w:pos="851"/>
              </w:tabs>
              <w:ind w:left="0" w:right="341"/>
              <w:jc w:val="both"/>
              <w:rPr>
                <w:sz w:val="24"/>
                <w:szCs w:val="24"/>
                <w:lang w:val="ro-RO"/>
              </w:rPr>
            </w:pPr>
            <w:r w:rsidRPr="003D4A76">
              <w:rPr>
                <w:sz w:val="24"/>
                <w:szCs w:val="24"/>
                <w:lang w:val="ro-RO"/>
              </w:rPr>
              <w:t>La art.13 alin.(5), a se exclude.</w:t>
            </w:r>
          </w:p>
          <w:p w:rsidR="00505383" w:rsidRPr="003D4A76" w:rsidRDefault="00505383" w:rsidP="000F7630">
            <w:pPr>
              <w:pStyle w:val="ac"/>
              <w:tabs>
                <w:tab w:val="left" w:pos="-360"/>
                <w:tab w:val="left" w:pos="426"/>
                <w:tab w:val="left" w:pos="709"/>
                <w:tab w:val="left" w:pos="851"/>
              </w:tabs>
              <w:ind w:left="0"/>
              <w:jc w:val="both"/>
              <w:rPr>
                <w:sz w:val="24"/>
                <w:szCs w:val="24"/>
                <w:lang w:val="ro-RO"/>
              </w:rPr>
            </w:pPr>
          </w:p>
        </w:tc>
        <w:tc>
          <w:tcPr>
            <w:tcW w:w="1625" w:type="dxa"/>
          </w:tcPr>
          <w:p w:rsidR="00505383" w:rsidRPr="003D4A76" w:rsidRDefault="00505383" w:rsidP="00F17139">
            <w:pPr>
              <w:pStyle w:val="a3"/>
              <w:rPr>
                <w:lang w:val="ro-RO"/>
              </w:rPr>
            </w:pPr>
            <w:r w:rsidRPr="003D4A76">
              <w:rPr>
                <w:lang w:val="ro-RO"/>
              </w:rPr>
              <w:t>Se acceptă</w:t>
            </w:r>
          </w:p>
        </w:tc>
        <w:tc>
          <w:tcPr>
            <w:tcW w:w="5746" w:type="dxa"/>
          </w:tcPr>
          <w:p w:rsidR="00505383" w:rsidRPr="003D4A76" w:rsidRDefault="00505383" w:rsidP="00F17139">
            <w:pPr>
              <w:pStyle w:val="a3"/>
              <w:rPr>
                <w:lang w:val="ro-RO"/>
              </w:rPr>
            </w:pPr>
            <w:r w:rsidRPr="003D4A76">
              <w:rPr>
                <w:lang w:val="ro-RO"/>
              </w:rPr>
              <w:t>S-a exclus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AE63A3">
            <w:pPr>
              <w:pStyle w:val="a3"/>
              <w:jc w:val="center"/>
              <w:rPr>
                <w:lang w:val="ro-RO"/>
              </w:rPr>
            </w:pPr>
            <w:r w:rsidRPr="003D4A76">
              <w:rPr>
                <w:lang w:val="ro-RO"/>
              </w:rPr>
              <w:t>Art.13</w:t>
            </w:r>
          </w:p>
          <w:p w:rsidR="00505383" w:rsidRPr="003D4A76" w:rsidRDefault="00505383" w:rsidP="00AE63A3">
            <w:pPr>
              <w:pStyle w:val="a3"/>
              <w:jc w:val="center"/>
              <w:rPr>
                <w:lang w:val="ro-RO"/>
              </w:rPr>
            </w:pPr>
            <w:r w:rsidRPr="003D4A76">
              <w:rPr>
                <w:lang w:val="ro-RO"/>
              </w:rPr>
              <w:t>alin.(6)</w:t>
            </w:r>
          </w:p>
          <w:p w:rsidR="00505383" w:rsidRPr="003D4A76" w:rsidRDefault="00505383" w:rsidP="00AE63A3">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0B21AC">
            <w:pPr>
              <w:pStyle w:val="ac"/>
              <w:tabs>
                <w:tab w:val="left" w:pos="-360"/>
                <w:tab w:val="left" w:pos="426"/>
                <w:tab w:val="left" w:pos="709"/>
                <w:tab w:val="left" w:pos="851"/>
              </w:tabs>
              <w:ind w:left="0" w:right="-44"/>
              <w:jc w:val="both"/>
              <w:rPr>
                <w:sz w:val="24"/>
                <w:szCs w:val="24"/>
                <w:lang w:val="ro-RO"/>
              </w:rPr>
            </w:pPr>
            <w:r w:rsidRPr="003D4A76">
              <w:rPr>
                <w:sz w:val="24"/>
                <w:szCs w:val="24"/>
                <w:lang w:val="ro-RO"/>
              </w:rPr>
              <w:t>La art.13 alin.(6) şi în textul legii, a se înlocui “ale anului anterior planificat” prin “</w:t>
            </w:r>
            <w:r w:rsidRPr="003D4A76">
              <w:rPr>
                <w:i/>
                <w:sz w:val="24"/>
                <w:szCs w:val="24"/>
                <w:lang w:val="ro-RO"/>
              </w:rPr>
              <w:t>ale anului de gestiune</w:t>
            </w:r>
            <w:r w:rsidRPr="003D4A76">
              <w:rPr>
                <w:sz w:val="24"/>
                <w:szCs w:val="24"/>
                <w:lang w:val="ro-RO"/>
              </w:rPr>
              <w:t>”, termen cu un sens mai acceptabil.</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redactat la art.</w:t>
            </w:r>
            <w:r w:rsidR="00913715" w:rsidRPr="003D4A76">
              <w:rPr>
                <w:lang w:val="ro-RO"/>
              </w:rPr>
              <w:t>9</w:t>
            </w:r>
            <w:r w:rsidRPr="003D4A76">
              <w:rPr>
                <w:lang w:val="ro-RO"/>
              </w:rPr>
              <w:t xml:space="preserve"> alin.(</w:t>
            </w:r>
            <w:r w:rsidR="00913715" w:rsidRPr="003D4A76">
              <w:rPr>
                <w:lang w:val="ro-RO"/>
              </w:rPr>
              <w:t>1</w:t>
            </w:r>
            <w:r w:rsidRPr="003D4A76">
              <w:rPr>
                <w:lang w:val="ro-RO"/>
              </w:rPr>
              <w:t>) conform propunerii:</w:t>
            </w:r>
          </w:p>
          <w:p w:rsidR="00505383" w:rsidRPr="003D4A76" w:rsidRDefault="00505383" w:rsidP="00913715">
            <w:pPr>
              <w:pStyle w:val="HTML"/>
              <w:ind w:firstLine="709"/>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w:t>
            </w:r>
            <w:r w:rsidR="00913715" w:rsidRPr="003D4A76">
              <w:rPr>
                <w:rFonts w:ascii="Times New Roman" w:hAnsi="Times New Roman" w:cs="Times New Roman"/>
                <w:sz w:val="24"/>
                <w:szCs w:val="24"/>
                <w:shd w:val="clear" w:color="auto" w:fill="FFFFFF"/>
                <w:lang w:val="ro-RO"/>
              </w:rPr>
              <w:t xml:space="preserve">(1) Supravegherea pieţei se efectuează în conformitate cu programele sectoriale, aprobate anual nu mai târziu de 1 decembrie ale anului </w:t>
            </w:r>
            <w:r w:rsidR="00913715" w:rsidRPr="003D4A76">
              <w:rPr>
                <w:rFonts w:ascii="Times New Roman" w:hAnsi="Times New Roman" w:cs="Times New Roman"/>
                <w:sz w:val="24"/>
                <w:szCs w:val="24"/>
                <w:lang w:val="ro-RO"/>
              </w:rPr>
              <w:t>de gestiune</w:t>
            </w:r>
            <w:r w:rsidR="00913715" w:rsidRPr="003D4A76">
              <w:rPr>
                <w:rFonts w:ascii="Times New Roman" w:hAnsi="Times New Roman" w:cs="Times New Roman"/>
                <w:sz w:val="24"/>
                <w:szCs w:val="24"/>
                <w:shd w:val="clear" w:color="auto" w:fill="FFFFFF"/>
                <w:lang w:val="ro-RO"/>
              </w:rPr>
              <w:t xml:space="preserve"> de către autorităţile de supraveghere a pieţei în domeniile lor de responsabilitate</w:t>
            </w:r>
            <w:r w:rsidRPr="003D4A76">
              <w:rPr>
                <w:rFonts w:ascii="Times New Roman" w:hAnsi="Times New Roman" w:cs="Times New Roman"/>
                <w:sz w:val="24"/>
                <w:szCs w:val="24"/>
                <w:shd w:val="clear" w:color="auto" w:fill="FFFFFF"/>
                <w:lang w:val="ro-RO"/>
              </w:rPr>
              <w:t>.</w:t>
            </w:r>
            <w:r w:rsidRPr="003D4A76">
              <w:rPr>
                <w:rFonts w:ascii="Times New Roman" w:hAnsi="Times New Roman" w:cs="Times New Roman"/>
                <w:sz w:val="24"/>
                <w:szCs w:val="24"/>
                <w:lang w:val="ro-RO"/>
              </w:rPr>
              <w:t>”</w:t>
            </w:r>
          </w:p>
        </w:tc>
      </w:tr>
      <w:tr w:rsidR="003D4A76" w:rsidRPr="003D4A76" w:rsidTr="003D4A76">
        <w:tc>
          <w:tcPr>
            <w:tcW w:w="993" w:type="dxa"/>
          </w:tcPr>
          <w:p w:rsidR="00913715" w:rsidRPr="003D4A76" w:rsidRDefault="00913715" w:rsidP="008F31E2">
            <w:pPr>
              <w:pStyle w:val="a3"/>
              <w:numPr>
                <w:ilvl w:val="0"/>
                <w:numId w:val="5"/>
              </w:numPr>
              <w:rPr>
                <w:lang w:val="ro-RO"/>
              </w:rPr>
            </w:pPr>
          </w:p>
        </w:tc>
        <w:tc>
          <w:tcPr>
            <w:tcW w:w="1336" w:type="dxa"/>
          </w:tcPr>
          <w:p w:rsidR="00913715" w:rsidRPr="003D4A76" w:rsidRDefault="00913715" w:rsidP="00913715">
            <w:pPr>
              <w:pStyle w:val="aa"/>
              <w:ind w:firstLine="25"/>
              <w:jc w:val="center"/>
              <w:rPr>
                <w:rFonts w:ascii="Times New Roman" w:hAnsi="Times New Roman"/>
                <w:szCs w:val="24"/>
                <w:lang w:val="ro-RO" w:eastAsia="en-US"/>
              </w:rPr>
            </w:pPr>
            <w:r w:rsidRPr="003D4A76">
              <w:rPr>
                <w:rFonts w:ascii="Times New Roman" w:hAnsi="Times New Roman"/>
                <w:szCs w:val="24"/>
                <w:lang w:val="ro-RO"/>
              </w:rPr>
              <w:t>Art.13</w:t>
            </w:r>
          </w:p>
          <w:p w:rsidR="00913715" w:rsidRPr="003D4A76" w:rsidRDefault="00913715" w:rsidP="00913715">
            <w:pPr>
              <w:pStyle w:val="aa"/>
              <w:ind w:firstLine="167"/>
              <w:jc w:val="center"/>
              <w:rPr>
                <w:rFonts w:ascii="Times New Roman" w:hAnsi="Times New Roman"/>
                <w:szCs w:val="24"/>
                <w:lang w:val="ro-RO"/>
              </w:rPr>
            </w:pPr>
            <w:r w:rsidRPr="003D4A76">
              <w:rPr>
                <w:rFonts w:ascii="Times New Roman" w:hAnsi="Times New Roman"/>
                <w:szCs w:val="24"/>
                <w:lang w:val="ro-RO"/>
              </w:rPr>
              <w:t>alin.(6)</w:t>
            </w:r>
          </w:p>
          <w:p w:rsidR="00913715" w:rsidRPr="003D4A76" w:rsidRDefault="00913715">
            <w:pPr>
              <w:pStyle w:val="aa"/>
              <w:jc w:val="center"/>
              <w:rPr>
                <w:rFonts w:ascii="Times New Roman" w:hAnsi="Times New Roman"/>
                <w:szCs w:val="24"/>
                <w:lang w:val="ro-RO" w:eastAsia="en-US"/>
              </w:rPr>
            </w:pPr>
          </w:p>
        </w:tc>
        <w:tc>
          <w:tcPr>
            <w:tcW w:w="1789" w:type="dxa"/>
          </w:tcPr>
          <w:p w:rsidR="00913715" w:rsidRPr="003D4A76" w:rsidRDefault="00913715">
            <w:pPr>
              <w:pStyle w:val="aa"/>
              <w:jc w:val="center"/>
              <w:rPr>
                <w:rFonts w:ascii="Times New Roman" w:hAnsi="Times New Roman"/>
                <w:szCs w:val="24"/>
                <w:lang w:val="ro-RO" w:eastAsia="en-US"/>
              </w:rPr>
            </w:pPr>
            <w:r w:rsidRPr="003D4A76">
              <w:rPr>
                <w:rFonts w:ascii="Times New Roman" w:hAnsi="Times New Roman"/>
                <w:szCs w:val="24"/>
                <w:lang w:val="ro-RO"/>
              </w:rPr>
              <w:t>Ministerul Justiţiei</w:t>
            </w:r>
          </w:p>
        </w:tc>
        <w:tc>
          <w:tcPr>
            <w:tcW w:w="3896" w:type="dxa"/>
          </w:tcPr>
          <w:p w:rsidR="00913715" w:rsidRPr="003D4A76" w:rsidRDefault="00913715">
            <w:pPr>
              <w:pStyle w:val="12"/>
              <w:shd w:val="clear" w:color="auto" w:fill="auto"/>
              <w:tabs>
                <w:tab w:val="left" w:pos="549"/>
              </w:tabs>
              <w:spacing w:before="0" w:after="0" w:line="240" w:lineRule="auto"/>
              <w:ind w:right="20"/>
              <w:jc w:val="both"/>
              <w:rPr>
                <w:sz w:val="24"/>
                <w:szCs w:val="24"/>
                <w:lang w:val="ro-MO"/>
              </w:rPr>
            </w:pPr>
            <w:r w:rsidRPr="003D4A76">
              <w:rPr>
                <w:sz w:val="24"/>
                <w:szCs w:val="24"/>
                <w:lang w:val="ro-MO"/>
              </w:rPr>
              <w:t>La</w:t>
            </w:r>
            <w:r w:rsidRPr="003D4A76">
              <w:rPr>
                <w:rStyle w:val="BodytextBold"/>
                <w:sz w:val="24"/>
                <w:szCs w:val="24"/>
                <w:lang w:val="ro-MO"/>
              </w:rPr>
              <w:t xml:space="preserve"> art. 13</w:t>
            </w:r>
            <w:r w:rsidRPr="003D4A76">
              <w:rPr>
                <w:sz w:val="24"/>
                <w:szCs w:val="24"/>
                <w:lang w:val="ro-MO"/>
              </w:rPr>
              <w:t xml:space="preserve"> alin. (6) menţionăm că, cerinţele privind conţinutul paginilor-web oficiale ale autorităţilor administraţiei publice </w:t>
            </w:r>
            <w:proofErr w:type="spellStart"/>
            <w:r w:rsidRPr="003D4A76">
              <w:rPr>
                <w:sz w:val="24"/>
                <w:szCs w:val="24"/>
                <w:lang w:val="ro-MO"/>
              </w:rPr>
              <w:t>sînt</w:t>
            </w:r>
            <w:proofErr w:type="spellEnd"/>
            <w:r w:rsidRPr="003D4A76">
              <w:rPr>
                <w:sz w:val="24"/>
                <w:szCs w:val="24"/>
                <w:lang w:val="ro-MO"/>
              </w:rPr>
              <w:t xml:space="preserve"> reglementate de Regulamentul cu privire la paginile oficiale ale autorităţilor administraţiei publice în reţeaua Internet, aprobat prin </w:t>
            </w:r>
            <w:proofErr w:type="spellStart"/>
            <w:r w:rsidRPr="003D4A76">
              <w:rPr>
                <w:sz w:val="24"/>
                <w:szCs w:val="24"/>
                <w:lang w:val="ro-MO"/>
              </w:rPr>
              <w:t>Hotărîrea</w:t>
            </w:r>
            <w:proofErr w:type="spellEnd"/>
            <w:r w:rsidRPr="003D4A76">
              <w:rPr>
                <w:sz w:val="24"/>
                <w:szCs w:val="24"/>
                <w:lang w:val="ro-MO"/>
              </w:rPr>
              <w:t xml:space="preserve"> Guvernului nr. 188 din 3 aprilie 2012. Informaţia care urmează </w:t>
            </w:r>
            <w:r w:rsidRPr="003D4A76">
              <w:rPr>
                <w:sz w:val="24"/>
                <w:szCs w:val="24"/>
                <w:lang w:val="ro-MO"/>
              </w:rPr>
              <w:lastRenderedPageBreak/>
              <w:t>a fi publicată pe pagina-web oficială a autorităţii administraţiei publice este specificată în pct. 15. Prin urmare, se va ţine cont de reglementările menţionate.</w:t>
            </w:r>
          </w:p>
        </w:tc>
        <w:tc>
          <w:tcPr>
            <w:tcW w:w="1625" w:type="dxa"/>
          </w:tcPr>
          <w:p w:rsidR="00913715" w:rsidRPr="003D4A76" w:rsidRDefault="00913715">
            <w:pPr>
              <w:pStyle w:val="aa"/>
              <w:rPr>
                <w:rFonts w:ascii="Times New Roman" w:hAnsi="Times New Roman"/>
                <w:szCs w:val="24"/>
                <w:lang w:val="ro-RO" w:eastAsia="en-US"/>
              </w:rPr>
            </w:pPr>
            <w:r w:rsidRPr="003D4A76">
              <w:rPr>
                <w:rFonts w:ascii="Times New Roman" w:hAnsi="Times New Roman"/>
                <w:szCs w:val="24"/>
                <w:lang w:val="ro-RO"/>
              </w:rPr>
              <w:lastRenderedPageBreak/>
              <w:t>Se acceptă parțial</w:t>
            </w:r>
          </w:p>
        </w:tc>
        <w:tc>
          <w:tcPr>
            <w:tcW w:w="5746" w:type="dxa"/>
          </w:tcPr>
          <w:p w:rsidR="00913715" w:rsidRPr="003D4A76" w:rsidRDefault="00913715" w:rsidP="002C05DF">
            <w:pPr>
              <w:pStyle w:val="HTML"/>
              <w:ind w:firstLine="720"/>
              <w:jc w:val="both"/>
              <w:rPr>
                <w:rFonts w:ascii="Times New Roman" w:hAnsi="Times New Roman" w:cs="Times New Roman"/>
                <w:sz w:val="24"/>
                <w:szCs w:val="24"/>
                <w:lang w:val="en-US"/>
              </w:rPr>
            </w:pPr>
            <w:r w:rsidRPr="003D4A76">
              <w:rPr>
                <w:rFonts w:ascii="Times New Roman" w:hAnsi="Times New Roman" w:cs="Times New Roman"/>
                <w:sz w:val="24"/>
                <w:szCs w:val="24"/>
                <w:lang w:val="ro-RO"/>
              </w:rPr>
              <w:t xml:space="preserve">Norma de publicarea programelor de supraveghere a pieței </w:t>
            </w:r>
            <w:r w:rsidR="002C05DF" w:rsidRPr="003D4A76">
              <w:rPr>
                <w:rFonts w:ascii="Times New Roman" w:hAnsi="Times New Roman" w:cs="Times New Roman"/>
                <w:sz w:val="24"/>
                <w:szCs w:val="24"/>
                <w:lang w:val="ro-RO"/>
              </w:rPr>
              <w:t>de la art.9 alin.(5) „</w:t>
            </w:r>
            <w:r w:rsidR="002C05DF" w:rsidRPr="003D4A76">
              <w:rPr>
                <w:rFonts w:ascii="Times New Roman" w:hAnsi="Times New Roman" w:cs="Times New Roman"/>
                <w:sz w:val="24"/>
                <w:szCs w:val="24"/>
                <w:shd w:val="clear" w:color="auto" w:fill="FFFFFF"/>
                <w:lang w:val="ro-RO"/>
              </w:rPr>
              <w:t xml:space="preserve">Programele sectoriale şi modificările ale acestora, nu mai târziu de 3 zile lucrătoare de la data aprobării, sunt  plasate pe </w:t>
            </w:r>
            <w:r w:rsidR="002C05DF" w:rsidRPr="003D4A76">
              <w:rPr>
                <w:rFonts w:ascii="Times New Roman" w:hAnsi="Times New Roman" w:cs="Times New Roman"/>
                <w:sz w:val="24"/>
                <w:szCs w:val="24"/>
                <w:lang w:val="ro-RO"/>
              </w:rPr>
              <w:t>pagina-web oficială</w:t>
            </w:r>
            <w:r w:rsidR="002C05DF" w:rsidRPr="003D4A76">
              <w:rPr>
                <w:rFonts w:ascii="Times New Roman" w:hAnsi="Times New Roman" w:cs="Times New Roman"/>
                <w:sz w:val="24"/>
                <w:szCs w:val="24"/>
                <w:shd w:val="clear" w:color="auto" w:fill="FFFFFF"/>
                <w:lang w:val="ro-RO"/>
              </w:rPr>
              <w:t xml:space="preserve">  a autorităţii de supraveghere a pieţei.</w:t>
            </w:r>
            <w:r w:rsidR="002C05DF" w:rsidRPr="003D4A76">
              <w:rPr>
                <w:rFonts w:ascii="Times New Roman" w:hAnsi="Times New Roman" w:cs="Times New Roman"/>
                <w:sz w:val="24"/>
                <w:szCs w:val="24"/>
                <w:lang w:val="ro-RO"/>
              </w:rPr>
              <w:t>”</w:t>
            </w:r>
            <w:r w:rsidRPr="003D4A76">
              <w:rPr>
                <w:rFonts w:ascii="Times New Roman" w:hAnsi="Times New Roman" w:cs="Times New Roman"/>
                <w:sz w:val="24"/>
                <w:szCs w:val="24"/>
                <w:lang w:val="ro-RO"/>
              </w:rPr>
              <w:t>este în concordanță cu art.15 alin.(3) al Legii nr.131 din 08.06.2012 privind controlul de stat a activității de întreprinzător care prevede „</w:t>
            </w:r>
            <w:r w:rsidRPr="003D4A76">
              <w:rPr>
                <w:rFonts w:ascii="Times New Roman" w:hAnsi="Times New Roman" w:cs="Times New Roman"/>
                <w:sz w:val="24"/>
                <w:szCs w:val="24"/>
                <w:lang w:val="en-US"/>
              </w:rPr>
              <w:t xml:space="preserve">(3) </w:t>
            </w:r>
            <w:proofErr w:type="spellStart"/>
            <w:r w:rsidRPr="003D4A76">
              <w:rPr>
                <w:rFonts w:ascii="Times New Roman" w:hAnsi="Times New Roman" w:cs="Times New Roman"/>
                <w:sz w:val="24"/>
                <w:szCs w:val="24"/>
                <w:lang w:val="en-US"/>
              </w:rPr>
              <w:t>Pînă</w:t>
            </w:r>
            <w:proofErr w:type="spellEnd"/>
            <w:r w:rsidRPr="003D4A76">
              <w:rPr>
                <w:rFonts w:ascii="Times New Roman" w:hAnsi="Times New Roman" w:cs="Times New Roman"/>
                <w:sz w:val="24"/>
                <w:szCs w:val="24"/>
                <w:lang w:val="en-US"/>
              </w:rPr>
              <w:t xml:space="preserve"> la </w:t>
            </w:r>
            <w:proofErr w:type="spellStart"/>
            <w:r w:rsidRPr="003D4A76">
              <w:rPr>
                <w:rFonts w:ascii="Times New Roman" w:hAnsi="Times New Roman" w:cs="Times New Roman"/>
                <w:sz w:val="24"/>
                <w:szCs w:val="24"/>
                <w:lang w:val="en-US"/>
              </w:rPr>
              <w:t>finele</w:t>
            </w:r>
            <w:proofErr w:type="spellEnd"/>
            <w:r w:rsidRPr="003D4A76">
              <w:rPr>
                <w:rFonts w:ascii="Times New Roman" w:hAnsi="Times New Roman" w:cs="Times New Roman"/>
                <w:sz w:val="24"/>
                <w:szCs w:val="24"/>
                <w:lang w:val="en-US"/>
              </w:rPr>
              <w:t xml:space="preserve"> </w:t>
            </w:r>
            <w:proofErr w:type="spellStart"/>
            <w:r w:rsidRPr="003D4A76">
              <w:rPr>
                <w:rFonts w:ascii="Times New Roman" w:hAnsi="Times New Roman" w:cs="Times New Roman"/>
                <w:sz w:val="24"/>
                <w:szCs w:val="24"/>
                <w:lang w:val="en-US"/>
              </w:rPr>
              <w:t>trimestrului</w:t>
            </w:r>
            <w:proofErr w:type="spellEnd"/>
            <w:r w:rsidRPr="003D4A76">
              <w:rPr>
                <w:rFonts w:ascii="Times New Roman" w:hAnsi="Times New Roman" w:cs="Times New Roman"/>
                <w:sz w:val="24"/>
                <w:szCs w:val="24"/>
                <w:lang w:val="en-US"/>
              </w:rPr>
              <w:t xml:space="preserve"> de </w:t>
            </w:r>
            <w:proofErr w:type="spellStart"/>
            <w:r w:rsidRPr="003D4A76">
              <w:rPr>
                <w:rFonts w:ascii="Times New Roman" w:hAnsi="Times New Roman" w:cs="Times New Roman"/>
                <w:sz w:val="24"/>
                <w:szCs w:val="24"/>
                <w:lang w:val="en-US"/>
              </w:rPr>
              <w:t>gestiune</w:t>
            </w:r>
            <w:proofErr w:type="spellEnd"/>
            <w:r w:rsidRPr="003D4A76">
              <w:rPr>
                <w:rFonts w:ascii="Times New Roman" w:hAnsi="Times New Roman" w:cs="Times New Roman"/>
                <w:sz w:val="24"/>
                <w:szCs w:val="24"/>
                <w:lang w:val="en-US"/>
              </w:rPr>
              <w:t xml:space="preserve">, </w:t>
            </w:r>
            <w:proofErr w:type="spellStart"/>
            <w:r w:rsidRPr="003D4A76">
              <w:rPr>
                <w:rFonts w:ascii="Times New Roman" w:hAnsi="Times New Roman" w:cs="Times New Roman"/>
                <w:sz w:val="24"/>
                <w:szCs w:val="24"/>
                <w:lang w:val="en-US"/>
              </w:rPr>
              <w:t>organul</w:t>
            </w:r>
            <w:proofErr w:type="spellEnd"/>
            <w:r w:rsidRPr="003D4A76">
              <w:rPr>
                <w:rFonts w:ascii="Times New Roman" w:hAnsi="Times New Roman" w:cs="Times New Roman"/>
                <w:sz w:val="24"/>
                <w:szCs w:val="24"/>
                <w:lang w:val="en-US"/>
              </w:rPr>
              <w:t xml:space="preserve"> de control </w:t>
            </w:r>
            <w:proofErr w:type="spellStart"/>
            <w:r w:rsidRPr="003D4A76">
              <w:rPr>
                <w:rFonts w:ascii="Times New Roman" w:hAnsi="Times New Roman" w:cs="Times New Roman"/>
                <w:sz w:val="24"/>
                <w:szCs w:val="24"/>
                <w:lang w:val="en-US"/>
              </w:rPr>
              <w:t>aprobă</w:t>
            </w:r>
            <w:proofErr w:type="spellEnd"/>
            <w:r w:rsidRPr="003D4A76">
              <w:rPr>
                <w:rFonts w:ascii="Times New Roman" w:hAnsi="Times New Roman" w:cs="Times New Roman"/>
                <w:sz w:val="24"/>
                <w:szCs w:val="24"/>
                <w:lang w:val="en-US"/>
              </w:rPr>
              <w:t xml:space="preserve"> </w:t>
            </w:r>
            <w:proofErr w:type="spellStart"/>
            <w:r w:rsidRPr="003D4A76">
              <w:rPr>
                <w:rFonts w:ascii="Times New Roman" w:hAnsi="Times New Roman" w:cs="Times New Roman"/>
                <w:sz w:val="24"/>
                <w:szCs w:val="24"/>
                <w:lang w:val="en-US"/>
              </w:rPr>
              <w:t>graficul</w:t>
            </w:r>
            <w:proofErr w:type="spellEnd"/>
            <w:r w:rsidRPr="003D4A76">
              <w:rPr>
                <w:rFonts w:ascii="Times New Roman" w:hAnsi="Times New Roman" w:cs="Times New Roman"/>
                <w:sz w:val="24"/>
                <w:szCs w:val="24"/>
                <w:lang w:val="en-US"/>
              </w:rPr>
              <w:t xml:space="preserve"> </w:t>
            </w:r>
            <w:proofErr w:type="spellStart"/>
            <w:r w:rsidRPr="003D4A76">
              <w:rPr>
                <w:rFonts w:ascii="Times New Roman" w:hAnsi="Times New Roman" w:cs="Times New Roman"/>
                <w:sz w:val="24"/>
                <w:szCs w:val="24"/>
                <w:lang w:val="en-US"/>
              </w:rPr>
              <w:t>controalelor</w:t>
            </w:r>
            <w:proofErr w:type="spellEnd"/>
            <w:r w:rsidRPr="003D4A76">
              <w:rPr>
                <w:rFonts w:ascii="Times New Roman" w:hAnsi="Times New Roman" w:cs="Times New Roman"/>
                <w:sz w:val="24"/>
                <w:szCs w:val="24"/>
                <w:lang w:val="en-US"/>
              </w:rPr>
              <w:t xml:space="preserve"> </w:t>
            </w:r>
            <w:proofErr w:type="spellStart"/>
            <w:r w:rsidRPr="003D4A76">
              <w:rPr>
                <w:rFonts w:ascii="Times New Roman" w:hAnsi="Times New Roman" w:cs="Times New Roman"/>
                <w:sz w:val="24"/>
                <w:szCs w:val="24"/>
                <w:lang w:val="en-US"/>
              </w:rPr>
              <w:t>pentru</w:t>
            </w:r>
            <w:proofErr w:type="spellEnd"/>
            <w:r w:rsidRPr="003D4A76">
              <w:rPr>
                <w:rFonts w:ascii="Times New Roman" w:hAnsi="Times New Roman" w:cs="Times New Roman"/>
                <w:sz w:val="24"/>
                <w:szCs w:val="24"/>
                <w:lang w:val="en-US"/>
              </w:rPr>
              <w:t xml:space="preserve"> </w:t>
            </w:r>
            <w:proofErr w:type="spellStart"/>
            <w:r w:rsidRPr="003D4A76">
              <w:rPr>
                <w:rFonts w:ascii="Times New Roman" w:hAnsi="Times New Roman" w:cs="Times New Roman"/>
                <w:sz w:val="24"/>
                <w:szCs w:val="24"/>
                <w:lang w:val="en-US"/>
              </w:rPr>
              <w:t>trimestrul</w:t>
            </w:r>
            <w:proofErr w:type="spellEnd"/>
            <w:r w:rsidRPr="003D4A76">
              <w:rPr>
                <w:rFonts w:ascii="Times New Roman" w:hAnsi="Times New Roman" w:cs="Times New Roman"/>
                <w:sz w:val="24"/>
                <w:szCs w:val="24"/>
                <w:lang w:val="en-US"/>
              </w:rPr>
              <w:t xml:space="preserve"> </w:t>
            </w:r>
            <w:proofErr w:type="spellStart"/>
            <w:r w:rsidRPr="003D4A76">
              <w:rPr>
                <w:rFonts w:ascii="Times New Roman" w:hAnsi="Times New Roman" w:cs="Times New Roman"/>
                <w:sz w:val="24"/>
                <w:szCs w:val="24"/>
                <w:lang w:val="en-US"/>
              </w:rPr>
              <w:t>următor</w:t>
            </w:r>
            <w:proofErr w:type="spellEnd"/>
            <w:r w:rsidRPr="003D4A76">
              <w:rPr>
                <w:rFonts w:ascii="Times New Roman" w:hAnsi="Times New Roman" w:cs="Times New Roman"/>
                <w:sz w:val="24"/>
                <w:szCs w:val="24"/>
                <w:lang w:val="en-US"/>
              </w:rPr>
              <w:t xml:space="preserve"> </w:t>
            </w:r>
            <w:proofErr w:type="spellStart"/>
            <w:r w:rsidRPr="003D4A76">
              <w:rPr>
                <w:rFonts w:ascii="Times New Roman" w:hAnsi="Times New Roman" w:cs="Times New Roman"/>
                <w:sz w:val="24"/>
                <w:szCs w:val="24"/>
                <w:lang w:val="en-US"/>
              </w:rPr>
              <w:t>şi</w:t>
            </w:r>
            <w:proofErr w:type="spellEnd"/>
            <w:r w:rsidRPr="003D4A76">
              <w:rPr>
                <w:rFonts w:ascii="Times New Roman" w:hAnsi="Times New Roman" w:cs="Times New Roman"/>
                <w:sz w:val="24"/>
                <w:szCs w:val="24"/>
                <w:lang w:val="en-US"/>
              </w:rPr>
              <w:t xml:space="preserve"> </w:t>
            </w:r>
            <w:proofErr w:type="spellStart"/>
            <w:r w:rsidRPr="003D4A76">
              <w:rPr>
                <w:rFonts w:ascii="Times New Roman" w:hAnsi="Times New Roman" w:cs="Times New Roman"/>
                <w:sz w:val="24"/>
                <w:szCs w:val="24"/>
                <w:lang w:val="en-US"/>
              </w:rPr>
              <w:t>îl</w:t>
            </w:r>
            <w:proofErr w:type="spellEnd"/>
            <w:r w:rsidRPr="003D4A76">
              <w:rPr>
                <w:rFonts w:ascii="Times New Roman" w:hAnsi="Times New Roman" w:cs="Times New Roman"/>
                <w:sz w:val="24"/>
                <w:szCs w:val="24"/>
                <w:lang w:val="en-US"/>
              </w:rPr>
              <w:t xml:space="preserve"> </w:t>
            </w:r>
            <w:proofErr w:type="spellStart"/>
            <w:r w:rsidRPr="003D4A76">
              <w:rPr>
                <w:rFonts w:ascii="Times New Roman" w:hAnsi="Times New Roman" w:cs="Times New Roman"/>
                <w:sz w:val="24"/>
                <w:szCs w:val="24"/>
                <w:lang w:val="en-US"/>
              </w:rPr>
              <w:lastRenderedPageBreak/>
              <w:t>publică</w:t>
            </w:r>
            <w:proofErr w:type="spellEnd"/>
            <w:r w:rsidRPr="003D4A76">
              <w:rPr>
                <w:rFonts w:ascii="Times New Roman" w:hAnsi="Times New Roman" w:cs="Times New Roman"/>
                <w:sz w:val="24"/>
                <w:szCs w:val="24"/>
                <w:lang w:val="en-US"/>
              </w:rPr>
              <w:t xml:space="preserve"> </w:t>
            </w:r>
            <w:proofErr w:type="spellStart"/>
            <w:r w:rsidRPr="003D4A76">
              <w:rPr>
                <w:rFonts w:ascii="Times New Roman" w:hAnsi="Times New Roman" w:cs="Times New Roman"/>
                <w:sz w:val="24"/>
                <w:szCs w:val="24"/>
                <w:lang w:val="en-US"/>
              </w:rPr>
              <w:t>pe</w:t>
            </w:r>
            <w:proofErr w:type="spellEnd"/>
            <w:r w:rsidRPr="003D4A76">
              <w:rPr>
                <w:rFonts w:ascii="Times New Roman" w:hAnsi="Times New Roman" w:cs="Times New Roman"/>
                <w:sz w:val="24"/>
                <w:szCs w:val="24"/>
                <w:lang w:val="en-US"/>
              </w:rPr>
              <w:t xml:space="preserve"> </w:t>
            </w:r>
            <w:proofErr w:type="spellStart"/>
            <w:r w:rsidRPr="003D4A76">
              <w:rPr>
                <w:rFonts w:ascii="Times New Roman" w:hAnsi="Times New Roman" w:cs="Times New Roman"/>
                <w:sz w:val="24"/>
                <w:szCs w:val="24"/>
                <w:lang w:val="en-US"/>
              </w:rPr>
              <w:t>pagina</w:t>
            </w:r>
            <w:proofErr w:type="spellEnd"/>
            <w:r w:rsidRPr="003D4A76">
              <w:rPr>
                <w:rFonts w:ascii="Times New Roman" w:hAnsi="Times New Roman" w:cs="Times New Roman"/>
                <w:sz w:val="24"/>
                <w:szCs w:val="24"/>
                <w:lang w:val="en-US"/>
              </w:rPr>
              <w:t xml:space="preserve"> </w:t>
            </w:r>
            <w:proofErr w:type="spellStart"/>
            <w:r w:rsidRPr="003D4A76">
              <w:rPr>
                <w:rFonts w:ascii="Times New Roman" w:hAnsi="Times New Roman" w:cs="Times New Roman"/>
                <w:sz w:val="24"/>
                <w:szCs w:val="24"/>
                <w:lang w:val="en-US"/>
              </w:rPr>
              <w:t>sa</w:t>
            </w:r>
            <w:proofErr w:type="spellEnd"/>
            <w:r w:rsidRPr="003D4A76">
              <w:rPr>
                <w:rFonts w:ascii="Times New Roman" w:hAnsi="Times New Roman" w:cs="Times New Roman"/>
                <w:sz w:val="24"/>
                <w:szCs w:val="24"/>
                <w:lang w:val="en-US"/>
              </w:rPr>
              <w:t xml:space="preserve"> </w:t>
            </w:r>
            <w:proofErr w:type="spellStart"/>
            <w:r w:rsidRPr="003D4A76">
              <w:rPr>
                <w:rFonts w:ascii="Times New Roman" w:hAnsi="Times New Roman" w:cs="Times New Roman"/>
                <w:sz w:val="24"/>
                <w:szCs w:val="24"/>
                <w:lang w:val="en-US"/>
              </w:rPr>
              <w:t>electronică</w:t>
            </w:r>
            <w:proofErr w:type="spellEnd"/>
            <w:r w:rsidRPr="003D4A76">
              <w:rPr>
                <w:rFonts w:ascii="Times New Roman" w:hAnsi="Times New Roman" w:cs="Times New Roman"/>
                <w:sz w:val="24"/>
                <w:szCs w:val="24"/>
                <w:lang w:val="en-US"/>
              </w:rPr>
              <w:t>.</w:t>
            </w:r>
            <w:r w:rsidRPr="003D4A76">
              <w:rPr>
                <w:rFonts w:ascii="Times New Roman" w:hAnsi="Times New Roman" w:cs="Times New Roman"/>
                <w:sz w:val="24"/>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jc w:val="center"/>
              <w:rPr>
                <w:lang w:val="ro-RO"/>
              </w:rPr>
            </w:pPr>
            <w:r w:rsidRPr="003D4A76">
              <w:rPr>
                <w:lang w:val="ro-RO"/>
              </w:rPr>
              <w:t xml:space="preserve">Art.15 </w:t>
            </w:r>
          </w:p>
          <w:p w:rsidR="00505383" w:rsidRPr="003D4A76" w:rsidRDefault="00505383" w:rsidP="00094256">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Ministerul Afacerilor Externe şi Integrării Europene</w:t>
            </w:r>
          </w:p>
        </w:tc>
        <w:tc>
          <w:tcPr>
            <w:tcW w:w="3896" w:type="dxa"/>
          </w:tcPr>
          <w:p w:rsidR="00505383" w:rsidRPr="003D4A76" w:rsidRDefault="00505383" w:rsidP="00094256">
            <w:pPr>
              <w:pStyle w:val="a3"/>
              <w:jc w:val="both"/>
              <w:rPr>
                <w:lang w:val="ro-RO"/>
              </w:rPr>
            </w:pPr>
            <w:r w:rsidRPr="003D4A76">
              <w:rPr>
                <w:lang w:val="ro-RO"/>
              </w:rPr>
              <w:t>Art. 15 urmează a fi revizuit în contextul în care alin. (1) se dublează cu art. 2 alin. 13, precum şi titlul articolului nu corespunde cu conţinutul acestuia</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Alin. (1) al art.15 a fost exclus</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8A6B07">
            <w:pPr>
              <w:pStyle w:val="a3"/>
              <w:jc w:val="center"/>
              <w:rPr>
                <w:lang w:val="ro-RO"/>
              </w:rPr>
            </w:pPr>
            <w:r w:rsidRPr="003D4A76">
              <w:rPr>
                <w:lang w:val="ro-RO"/>
              </w:rPr>
              <w:t xml:space="preserve">Art.15 </w:t>
            </w:r>
          </w:p>
          <w:p w:rsidR="00505383" w:rsidRPr="003D4A76" w:rsidRDefault="00505383" w:rsidP="00094256">
            <w:pPr>
              <w:pStyle w:val="a3"/>
              <w:jc w:val="center"/>
              <w:rPr>
                <w:lang w:val="ro-RO"/>
              </w:rPr>
            </w:pPr>
          </w:p>
          <w:p w:rsidR="00505383" w:rsidRPr="003D4A76" w:rsidRDefault="00505383" w:rsidP="00094256">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8A6B07">
            <w:pPr>
              <w:pStyle w:val="ac"/>
              <w:tabs>
                <w:tab w:val="left" w:pos="-360"/>
                <w:tab w:val="left" w:pos="426"/>
                <w:tab w:val="left" w:pos="851"/>
                <w:tab w:val="left" w:pos="3875"/>
              </w:tabs>
              <w:ind w:left="0" w:right="-44"/>
              <w:jc w:val="both"/>
              <w:rPr>
                <w:sz w:val="24"/>
                <w:szCs w:val="24"/>
                <w:lang w:val="ro-RO"/>
              </w:rPr>
            </w:pPr>
            <w:r w:rsidRPr="003D4A76">
              <w:rPr>
                <w:sz w:val="24"/>
                <w:szCs w:val="24"/>
                <w:lang w:val="ro-RO"/>
              </w:rPr>
              <w:t xml:space="preserve">După art.15, propunem  a se adăuga un articol nou, prin care de concretizat şi de specificat </w:t>
            </w:r>
            <w:r w:rsidRPr="003D4A76">
              <w:rPr>
                <w:b/>
                <w:i/>
                <w:sz w:val="24"/>
                <w:szCs w:val="24"/>
                <w:lang w:val="ro-RO"/>
              </w:rPr>
              <w:t>„Mecanismul de aplicare a acţiunilor de monitorizare a produselor”</w:t>
            </w:r>
            <w:r w:rsidRPr="003D4A76">
              <w:rPr>
                <w:sz w:val="24"/>
                <w:szCs w:val="24"/>
                <w:lang w:val="ro-RO"/>
              </w:rPr>
              <w:t xml:space="preserve">, pentru o supraveghere eficientă şi obiectivă a produselor fără a interveni în activitatea agentului economic, </w:t>
            </w:r>
            <w:proofErr w:type="spellStart"/>
            <w:r w:rsidRPr="003D4A76">
              <w:rPr>
                <w:sz w:val="24"/>
                <w:szCs w:val="24"/>
                <w:lang w:val="ro-RO"/>
              </w:rPr>
              <w:t>ţinînd</w:t>
            </w:r>
            <w:proofErr w:type="spellEnd"/>
            <w:r w:rsidRPr="003D4A76">
              <w:rPr>
                <w:sz w:val="24"/>
                <w:szCs w:val="24"/>
                <w:lang w:val="ro-RO"/>
              </w:rPr>
              <w:t xml:space="preserve"> cont de dreptul inspectorilor să între liber în locurile unde sunt plasate/utilizate produsele, doar în baza Delegaţiei de control care indică expres scopul vizitei agentului economic.</w:t>
            </w:r>
          </w:p>
          <w:p w:rsidR="00505383" w:rsidRPr="003D4A76" w:rsidRDefault="00505383" w:rsidP="00094256">
            <w:pPr>
              <w:pStyle w:val="a3"/>
              <w:jc w:val="both"/>
              <w:rPr>
                <w:lang w:val="ro-RO"/>
              </w:rPr>
            </w:pPr>
          </w:p>
        </w:tc>
        <w:tc>
          <w:tcPr>
            <w:tcW w:w="1625" w:type="dxa"/>
          </w:tcPr>
          <w:p w:rsidR="00505383" w:rsidRPr="003D4A76" w:rsidRDefault="00505383" w:rsidP="00094256">
            <w:pPr>
              <w:pStyle w:val="a3"/>
              <w:rPr>
                <w:lang w:val="ro-RO"/>
              </w:rPr>
            </w:pPr>
            <w:r w:rsidRPr="003D4A76">
              <w:rPr>
                <w:lang w:val="ro-RO"/>
              </w:rPr>
              <w:t>Nu se acceptă</w:t>
            </w:r>
          </w:p>
        </w:tc>
        <w:tc>
          <w:tcPr>
            <w:tcW w:w="5746" w:type="dxa"/>
          </w:tcPr>
          <w:p w:rsidR="00505383" w:rsidRPr="003D4A76" w:rsidRDefault="00505383" w:rsidP="008B11C0">
            <w:pPr>
              <w:pStyle w:val="aa"/>
              <w:rPr>
                <w:rFonts w:ascii="Times New Roman" w:hAnsi="Times New Roman"/>
                <w:szCs w:val="24"/>
                <w:lang w:val="ro-RO"/>
              </w:rPr>
            </w:pPr>
            <w:r w:rsidRPr="003D4A76">
              <w:rPr>
                <w:rFonts w:ascii="Times New Roman" w:hAnsi="Times New Roman"/>
                <w:szCs w:val="24"/>
                <w:lang w:val="ro-RO"/>
              </w:rPr>
              <w:t xml:space="preserve">Conform proiectului legii definiţiei </w:t>
            </w:r>
            <w:r w:rsidRPr="003D4A76">
              <w:rPr>
                <w:rFonts w:ascii="Times New Roman" w:hAnsi="Times New Roman"/>
                <w:i/>
                <w:szCs w:val="24"/>
                <w:lang w:val="ro-RO"/>
              </w:rPr>
              <w:t>monitorizarea pieţei</w:t>
            </w:r>
            <w:r w:rsidRPr="003D4A76">
              <w:rPr>
                <w:rFonts w:ascii="Times New Roman" w:hAnsi="Times New Roman"/>
                <w:szCs w:val="24"/>
                <w:lang w:val="ro-RO"/>
              </w:rPr>
              <w:t xml:space="preserve"> – </w:t>
            </w:r>
            <w:r w:rsidRPr="003D4A76">
              <w:rPr>
                <w:rFonts w:ascii="Times New Roman" w:hAnsi="Times New Roman"/>
                <w:b/>
                <w:szCs w:val="24"/>
                <w:lang w:val="ro-RO"/>
              </w:rPr>
              <w:t>totalitatea acţiunilor întreprinse de specialişti sau autorităţile  de supraveghere a pieţei</w:t>
            </w:r>
            <w:r w:rsidRPr="003D4A76">
              <w:rPr>
                <w:rFonts w:ascii="Times New Roman" w:hAnsi="Times New Roman"/>
                <w:szCs w:val="24"/>
                <w:lang w:val="ro-RO"/>
              </w:rPr>
              <w:t xml:space="preserve">, </w:t>
            </w:r>
            <w:r w:rsidRPr="003D4A76">
              <w:rPr>
                <w:rFonts w:ascii="Times New Roman" w:hAnsi="Times New Roman"/>
                <w:b/>
                <w:szCs w:val="24"/>
                <w:lang w:val="ro-RO"/>
              </w:rPr>
              <w:t>prin analiza neîntreruptă sau periodică a unor informaţii sau probe ce caracterizează cu probabilitate</w:t>
            </w:r>
            <w:r w:rsidRPr="003D4A76">
              <w:rPr>
                <w:rFonts w:ascii="Times New Roman" w:hAnsi="Times New Roman"/>
                <w:szCs w:val="24"/>
                <w:lang w:val="ro-RO"/>
              </w:rPr>
              <w:t xml:space="preserve"> abaterile de la prevederile legilor şi actelor normative în vigoare, şi/sau a neconformităţii produselor puse la dispoziţie pe piaţă cu cerinţele prescrise şi/sau declarate, fără a interveni în activitatea agenţilor economici;</w:t>
            </w:r>
          </w:p>
          <w:p w:rsidR="00505383" w:rsidRPr="003D4A76" w:rsidRDefault="00505383" w:rsidP="008B11C0">
            <w:pPr>
              <w:pStyle w:val="a3"/>
              <w:ind w:firstLine="529"/>
              <w:rPr>
                <w:lang w:val="ro-RO"/>
              </w:rPr>
            </w:pPr>
            <w:r w:rsidRPr="003D4A76">
              <w:rPr>
                <w:lang w:val="ro-RO"/>
              </w:rPr>
              <w:t>Articolul 18 alin. (1) al proiectului specifica acţiunile şi masurile care se utilizează la supravegherea pieţei:</w:t>
            </w:r>
          </w:p>
          <w:p w:rsidR="00505383" w:rsidRPr="003D4A76" w:rsidRDefault="00505383" w:rsidP="008B11C0">
            <w:pPr>
              <w:pStyle w:val="aa"/>
              <w:ind w:firstLine="419"/>
              <w:rPr>
                <w:rFonts w:ascii="Times New Roman" w:hAnsi="Times New Roman"/>
                <w:szCs w:val="24"/>
                <w:shd w:val="clear" w:color="auto" w:fill="FFFFFF"/>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 xml:space="preserve">(1) </w:t>
            </w:r>
            <w:r w:rsidRPr="003D4A76">
              <w:rPr>
                <w:rFonts w:ascii="Times New Roman" w:hAnsi="Times New Roman"/>
                <w:szCs w:val="24"/>
                <w:lang w:val="ro-RO"/>
              </w:rPr>
              <w:t xml:space="preserve">Activităţile desfăşurate şi măsurile aplicate de autorităţile de supraveghere a pieţei </w:t>
            </w:r>
            <w:r w:rsidRPr="003D4A76">
              <w:rPr>
                <w:rFonts w:ascii="Times New Roman" w:hAnsi="Times New Roman"/>
                <w:szCs w:val="24"/>
                <w:shd w:val="clear" w:color="auto" w:fill="FFFFFF"/>
                <w:lang w:val="ro-RO"/>
              </w:rPr>
              <w:t>includ:</w:t>
            </w:r>
          </w:p>
          <w:p w:rsidR="00505383" w:rsidRPr="003D4A76" w:rsidRDefault="00505383" w:rsidP="008B11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a) controlul conformităţii produselor, inclusiv prelevarea de mostre de produse pentru examinare (verificări fizice) şi încercări de laborator pe baza unor eşantioane adecvate;</w:t>
            </w:r>
          </w:p>
          <w:p w:rsidR="00505383" w:rsidRPr="003D4A76" w:rsidRDefault="00505383" w:rsidP="008B11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 xml:space="preserve">b) măsurile restrictive (corective) </w:t>
            </w:r>
            <w:r w:rsidRPr="003D4A76">
              <w:rPr>
                <w:rFonts w:ascii="Times New Roman" w:hAnsi="Times New Roman" w:cs="Times New Roman"/>
                <w:sz w:val="24"/>
                <w:szCs w:val="24"/>
                <w:lang w:val="ro-RO"/>
              </w:rPr>
              <w:t>aplicate</w:t>
            </w:r>
            <w:r w:rsidRPr="003D4A76">
              <w:rPr>
                <w:rFonts w:ascii="Times New Roman" w:hAnsi="Times New Roman" w:cs="Times New Roman"/>
                <w:sz w:val="24"/>
                <w:szCs w:val="24"/>
                <w:shd w:val="clear" w:color="auto" w:fill="FFFFFF"/>
                <w:lang w:val="ro-RO"/>
              </w:rPr>
              <w:t xml:space="preserve"> includ: </w:t>
            </w:r>
          </w:p>
          <w:p w:rsidR="00505383" w:rsidRPr="003D4A76" w:rsidRDefault="00505383" w:rsidP="008B11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  suspendarea sau interzicerea punerii la dispoziţie a produselor pe piaţă;</w:t>
            </w:r>
          </w:p>
          <w:p w:rsidR="00505383" w:rsidRPr="003D4A76" w:rsidRDefault="00505383" w:rsidP="008B11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shd w:val="clear" w:color="auto" w:fill="FFFFFF"/>
                <w:lang w:val="ro-RO"/>
              </w:rPr>
              <w:t>-  retragerea produselor din circulaţie;</w:t>
            </w:r>
          </w:p>
          <w:p w:rsidR="00505383" w:rsidRPr="003D4A76" w:rsidRDefault="00505383" w:rsidP="008B11C0">
            <w:pPr>
              <w:pStyle w:val="aa"/>
              <w:ind w:firstLine="529"/>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rechemarea produselor.</w:t>
            </w:r>
          </w:p>
          <w:p w:rsidR="00505383" w:rsidRPr="003D4A76" w:rsidRDefault="00505383" w:rsidP="008B11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29"/>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shd w:val="clear" w:color="auto" w:fill="FFFFFF"/>
                <w:lang w:val="ro-RO"/>
              </w:rPr>
              <w:t xml:space="preserve">c) controlul executării măsurilor restrictive (corective) adoptate; </w:t>
            </w:r>
          </w:p>
          <w:p w:rsidR="00505383" w:rsidRPr="003D4A76" w:rsidRDefault="00505383" w:rsidP="00500FBE">
            <w:pPr>
              <w:pStyle w:val="a3"/>
              <w:ind w:firstLine="529"/>
              <w:jc w:val="both"/>
              <w:rPr>
                <w:lang w:val="ro-RO"/>
              </w:rPr>
            </w:pPr>
            <w:r w:rsidRPr="003D4A76">
              <w:rPr>
                <w:shd w:val="clear" w:color="auto" w:fill="FFFFFF"/>
                <w:lang w:val="ro-RO"/>
              </w:rPr>
              <w:t xml:space="preserve">Astfel putem deduce că monitorizarea se efectuează prin sistematizarea informaţiilor în cadrul activităţii </w:t>
            </w:r>
            <w:r w:rsidRPr="003D4A76">
              <w:rPr>
                <w:shd w:val="clear" w:color="auto" w:fill="FFFFFF"/>
                <w:lang w:val="ro-RO"/>
              </w:rPr>
              <w:lastRenderedPageBreak/>
              <w:t>directe ale autorităţii şi prin primire altor informaţii prin sistemele operative de informare, mass-media , petiţiile consumatorilor şi utilizatorilor, statistica accidentelor.</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D55807">
            <w:pPr>
              <w:pStyle w:val="a3"/>
              <w:jc w:val="center"/>
              <w:rPr>
                <w:lang w:val="ro-RO"/>
              </w:rPr>
            </w:pPr>
            <w:r w:rsidRPr="003D4A76">
              <w:rPr>
                <w:lang w:val="ro-RO"/>
              </w:rPr>
              <w:t>Art.16</w:t>
            </w:r>
          </w:p>
          <w:p w:rsidR="00505383" w:rsidRPr="003D4A76" w:rsidRDefault="00505383" w:rsidP="00D55807">
            <w:pPr>
              <w:pStyle w:val="a3"/>
              <w:jc w:val="center"/>
              <w:rPr>
                <w:lang w:val="ro-RO"/>
              </w:rPr>
            </w:pPr>
            <w:r w:rsidRPr="003D4A76">
              <w:rPr>
                <w:bCs/>
                <w:lang w:val="ro-RO"/>
              </w:rPr>
              <w:t>alin.(1)</w:t>
            </w:r>
          </w:p>
        </w:tc>
        <w:tc>
          <w:tcPr>
            <w:tcW w:w="1789" w:type="dxa"/>
          </w:tcPr>
          <w:p w:rsidR="00505383" w:rsidRPr="003D4A76" w:rsidRDefault="00505383" w:rsidP="00D55807">
            <w:pPr>
              <w:pStyle w:val="af7"/>
              <w:jc w:val="both"/>
              <w:rPr>
                <w:b w:val="0"/>
                <w:lang w:val="it-IT"/>
              </w:rPr>
            </w:pPr>
            <w:r w:rsidRPr="003D4A76">
              <w:rPr>
                <w:b w:val="0"/>
              </w:rPr>
              <w:t>Asociaţia Patronală</w:t>
            </w:r>
          </w:p>
          <w:p w:rsidR="00505383" w:rsidRPr="003D4A76" w:rsidRDefault="00505383" w:rsidP="00D55807">
            <w:pPr>
              <w:pStyle w:val="a6"/>
              <w:jc w:val="both"/>
              <w:rPr>
                <w:rFonts w:ascii="Times New Roman" w:hAnsi="Times New Roman"/>
                <w:sz w:val="24"/>
                <w:szCs w:val="24"/>
                <w:lang w:val="ro-RO"/>
              </w:rPr>
            </w:pPr>
            <w:r w:rsidRPr="003D4A76">
              <w:rPr>
                <w:rFonts w:ascii="Times New Roman" w:hAnsi="Times New Roman"/>
                <w:sz w:val="24"/>
                <w:szCs w:val="24"/>
                <w:lang w:val="it-IT"/>
              </w:rPr>
              <w:t>în domeniul Conformităţii Produselor</w:t>
            </w:r>
          </w:p>
        </w:tc>
        <w:tc>
          <w:tcPr>
            <w:tcW w:w="3896" w:type="dxa"/>
          </w:tcPr>
          <w:p w:rsidR="00505383" w:rsidRPr="003D4A76" w:rsidRDefault="00505383" w:rsidP="00D55807">
            <w:pPr>
              <w:pStyle w:val="cb"/>
              <w:tabs>
                <w:tab w:val="num" w:pos="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bCs w:val="0"/>
                <w:lang w:val="ro-MO"/>
              </w:rPr>
            </w:pPr>
            <w:r w:rsidRPr="003D4A76">
              <w:rPr>
                <w:b w:val="0"/>
                <w:bCs w:val="0"/>
                <w:lang w:val="ro-MO"/>
              </w:rPr>
              <w:t xml:space="preserve">Alin.(1) din articolul 16 </w:t>
            </w:r>
            <w:r w:rsidRPr="003D4A76">
              <w:rPr>
                <w:b w:val="0"/>
                <w:lang w:val="ro-MO"/>
              </w:rPr>
              <w:t xml:space="preserve">Obligaţiile agenţilor economici după sintagma Legea privind activităţile de acreditare şi de evaluare a conformităţii, de-l completat cu </w:t>
            </w:r>
            <w:r w:rsidRPr="003D4A76">
              <w:rPr>
                <w:lang w:val="ro-MO"/>
              </w:rPr>
              <w:t>Legea privind protecţia consumătorilor</w:t>
            </w:r>
            <w:r w:rsidRPr="003D4A76">
              <w:rPr>
                <w:b w:val="0"/>
                <w:lang w:val="ro-MO"/>
              </w:rPr>
              <w:t xml:space="preserve"> şi în continuare de expus  după text</w:t>
            </w:r>
            <w:r w:rsidRPr="003D4A76">
              <w:rPr>
                <w:b w:val="0"/>
                <w:i/>
                <w:lang w:val="ro-MO"/>
              </w:rPr>
              <w:t>.</w:t>
            </w:r>
          </w:p>
        </w:tc>
        <w:tc>
          <w:tcPr>
            <w:tcW w:w="1625" w:type="dxa"/>
          </w:tcPr>
          <w:p w:rsidR="00505383" w:rsidRPr="003D4A76" w:rsidRDefault="00505383" w:rsidP="00D55807">
            <w:pPr>
              <w:pStyle w:val="a3"/>
              <w:rPr>
                <w:lang w:val="ro-RO"/>
              </w:rPr>
            </w:pPr>
            <w:r w:rsidRPr="003D4A76">
              <w:rPr>
                <w:lang w:val="ro-RO"/>
              </w:rPr>
              <w:t>Se acceptă</w:t>
            </w:r>
          </w:p>
        </w:tc>
        <w:tc>
          <w:tcPr>
            <w:tcW w:w="5746" w:type="dxa"/>
          </w:tcPr>
          <w:p w:rsidR="00505383" w:rsidRPr="003D4A76" w:rsidRDefault="00505383" w:rsidP="00D55807">
            <w:pPr>
              <w:pStyle w:val="cb"/>
              <w:ind w:firstLine="900"/>
              <w:jc w:val="both"/>
              <w:rPr>
                <w:b w:val="0"/>
                <w:lang w:val="ro-RO"/>
              </w:rPr>
            </w:pPr>
            <w:r w:rsidRPr="003D4A76">
              <w:rPr>
                <w:b w:val="0"/>
                <w:lang w:val="ro-RO"/>
              </w:rPr>
              <w:t xml:space="preserve">S-a redactat </w:t>
            </w:r>
            <w:r w:rsidRPr="003D4A76">
              <w:rPr>
                <w:b w:val="0"/>
                <w:bCs w:val="0"/>
                <w:lang w:val="ro-MO"/>
              </w:rPr>
              <w:t>alin.(1) art.  1</w:t>
            </w:r>
            <w:r w:rsidR="002C05DF" w:rsidRPr="003D4A76">
              <w:rPr>
                <w:b w:val="0"/>
                <w:bCs w:val="0"/>
                <w:lang w:val="ro-MO"/>
              </w:rPr>
              <w:t>2</w:t>
            </w:r>
            <w:r w:rsidRPr="003D4A76">
              <w:rPr>
                <w:b w:val="0"/>
                <w:bCs w:val="0"/>
                <w:lang w:val="ro-MO"/>
              </w:rPr>
              <w:t xml:space="preserve"> </w:t>
            </w:r>
            <w:r w:rsidRPr="003D4A76">
              <w:rPr>
                <w:b w:val="0"/>
                <w:lang w:val="ro-RO"/>
              </w:rPr>
              <w:t>conform propunerii;</w:t>
            </w:r>
          </w:p>
          <w:p w:rsidR="00505383" w:rsidRPr="003D4A76" w:rsidRDefault="00505383" w:rsidP="003D4A76">
            <w:pPr>
              <w:pStyle w:val="cb"/>
              <w:ind w:firstLine="900"/>
              <w:jc w:val="both"/>
              <w:rPr>
                <w:b w:val="0"/>
                <w:lang w:val="ro-RO"/>
              </w:rPr>
            </w:pPr>
            <w:r w:rsidRPr="003D4A76">
              <w:rPr>
                <w:b w:val="0"/>
                <w:lang w:val="ro-RO"/>
              </w:rPr>
              <w:t>„(1)</w:t>
            </w:r>
            <w:r w:rsidRPr="003D4A76">
              <w:rPr>
                <w:lang w:val="ro-RO"/>
              </w:rPr>
              <w:t xml:space="preserve"> </w:t>
            </w:r>
            <w:r w:rsidRPr="003D4A76">
              <w:rPr>
                <w:b w:val="0"/>
                <w:lang w:val="ro-RO"/>
              </w:rPr>
              <w:t xml:space="preserve">Obligaţiile agenţilor economici în cadrul supravegherii pieţei şi a controlului produselor sunt stabilite de prezenta lege, Legea privind activităţile de acreditare şi de evaluare a conformităţii, Legea privind </w:t>
            </w:r>
            <w:r w:rsidRPr="003D4A76">
              <w:rPr>
                <w:b w:val="0"/>
                <w:shd w:val="clear" w:color="auto" w:fill="FFFFFF"/>
                <w:lang w:val="ro-RO"/>
              </w:rPr>
              <w:t>siguranţa</w:t>
            </w:r>
            <w:r w:rsidRPr="003D4A76">
              <w:rPr>
                <w:b w:val="0"/>
                <w:lang w:val="ro-RO"/>
              </w:rPr>
              <w:t xml:space="preserve"> generală a produselor, Legea privind protecţia consumatorilor, actele normative şi reglementările tehnice aplicabile.”</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jc w:val="center"/>
              <w:rPr>
                <w:lang w:val="ro-RO"/>
              </w:rPr>
            </w:pPr>
            <w:r w:rsidRPr="003D4A76">
              <w:rPr>
                <w:lang w:val="ro-RO"/>
              </w:rPr>
              <w:t>Art.16</w:t>
            </w:r>
          </w:p>
          <w:p w:rsidR="00505383" w:rsidRPr="003D4A76" w:rsidRDefault="00505383" w:rsidP="00094256">
            <w:pPr>
              <w:pStyle w:val="a3"/>
              <w:jc w:val="center"/>
              <w:rPr>
                <w:lang w:val="ro-RO"/>
              </w:rPr>
            </w:pPr>
            <w:r w:rsidRPr="003D4A76">
              <w:rPr>
                <w:lang w:val="ro-RO"/>
              </w:rPr>
              <w:t>alin.(2)</w:t>
            </w:r>
          </w:p>
          <w:p w:rsidR="00505383" w:rsidRPr="003D4A76" w:rsidRDefault="00505383" w:rsidP="00094256">
            <w:pPr>
              <w:pStyle w:val="a3"/>
              <w:jc w:val="center"/>
              <w:rPr>
                <w:lang w:val="ro-RO"/>
              </w:rPr>
            </w:pPr>
            <w:r w:rsidRPr="003D4A76">
              <w:rPr>
                <w:lang w:val="ro-RO"/>
              </w:rPr>
              <w:t>lit. b)</w:t>
            </w:r>
          </w:p>
        </w:tc>
        <w:tc>
          <w:tcPr>
            <w:tcW w:w="1789" w:type="dxa"/>
          </w:tcPr>
          <w:p w:rsidR="00505383" w:rsidRPr="003D4A76" w:rsidRDefault="00505383" w:rsidP="00094256">
            <w:pPr>
              <w:pStyle w:val="a3"/>
              <w:jc w:val="both"/>
              <w:rPr>
                <w:lang w:val="ro-RO"/>
              </w:rPr>
            </w:pPr>
            <w:r w:rsidRPr="003D4A76">
              <w:rPr>
                <w:lang w:val="ro-RO"/>
              </w:rPr>
              <w:t>Ministerul Afacerilor Externe şi Integrării Europene</w:t>
            </w:r>
          </w:p>
        </w:tc>
        <w:tc>
          <w:tcPr>
            <w:tcW w:w="3896" w:type="dxa"/>
          </w:tcPr>
          <w:p w:rsidR="00505383" w:rsidRPr="003D4A76" w:rsidRDefault="00505383" w:rsidP="00094256">
            <w:pPr>
              <w:jc w:val="both"/>
              <w:rPr>
                <w:lang w:val="ro-RO"/>
              </w:rPr>
            </w:pPr>
            <w:r w:rsidRPr="003D4A76">
              <w:rPr>
                <w:lang w:val="ro-RO"/>
              </w:rPr>
              <w:t xml:space="preserve">La art. 16 alin. (2) lit. b), sintagma „control vamal” de substituit cu sintagma „supraveghere vamală”, în conformitate cu art. 1 lit. 21 al </w:t>
            </w:r>
            <w:r w:rsidRPr="003D4A76">
              <w:rPr>
                <w:rStyle w:val="docheader"/>
                <w:bCs/>
                <w:lang w:val="ro-RO"/>
              </w:rPr>
              <w:t>Codului Vamal al Republicii Moldova</w:t>
            </w:r>
            <w:r w:rsidRPr="003D4A76">
              <w:rPr>
                <w:lang w:val="ro-RO"/>
              </w:rPr>
              <w:t xml:space="preserve"> nr. 1149 din 20.07.2000. </w:t>
            </w:r>
          </w:p>
          <w:p w:rsidR="00505383" w:rsidRPr="003D4A76" w:rsidRDefault="00505383" w:rsidP="00094256">
            <w:pPr>
              <w:pStyle w:val="a3"/>
              <w:jc w:val="both"/>
              <w:rPr>
                <w:lang w:val="ro-RO"/>
              </w:rPr>
            </w:pPr>
            <w:r w:rsidRPr="003D4A76">
              <w:rPr>
                <w:lang w:val="ro-RO"/>
              </w:rPr>
              <w:t>Totodată, se relevă că procedura de suspendare a operaţiunii de vămuire este specifică doar măsurilor aplicate la frontieră în vederea protecţiei proprietăţii intelectuale (capitolul XII Cod Vamal). În acest sens, se impune necesitatea revizuirii proiectului de lege propus pentru examinare în vederea corespunderii acesteia legislaţiei în vigoare.</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redactat conform propunerii</w:t>
            </w:r>
          </w:p>
          <w:p w:rsidR="00505383" w:rsidRPr="003D4A76" w:rsidRDefault="00505383" w:rsidP="00094256">
            <w:pPr>
              <w:pStyle w:val="a3"/>
              <w:rPr>
                <w:lang w:val="ro-RO"/>
              </w:rPr>
            </w:pPr>
            <w:r w:rsidRPr="003D4A76">
              <w:rPr>
                <w:lang w:val="ro-RO"/>
              </w:rPr>
              <w:t>Referitor la suspendarea vămuirii în cazul produselor  periculoase sau neconforme cerinţelor proiectul  introduce această competenţă Serviciului Vamal, astfel în cadrul proiectului legii de modificare şi completare a unor acte legislative se va propune modificarea şi completarea Codului vamal.</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04EA0">
            <w:pPr>
              <w:pStyle w:val="a3"/>
              <w:jc w:val="center"/>
              <w:rPr>
                <w:lang w:val="ro-RO"/>
              </w:rPr>
            </w:pPr>
            <w:r w:rsidRPr="003D4A76">
              <w:rPr>
                <w:lang w:val="ro-RO"/>
              </w:rPr>
              <w:t>Art.17</w:t>
            </w:r>
          </w:p>
          <w:p w:rsidR="00505383" w:rsidRPr="003D4A76" w:rsidRDefault="00505383" w:rsidP="00004EA0">
            <w:pPr>
              <w:pStyle w:val="a3"/>
              <w:jc w:val="center"/>
              <w:rPr>
                <w:lang w:val="ro-RO"/>
              </w:rPr>
            </w:pPr>
            <w:r w:rsidRPr="003D4A76">
              <w:rPr>
                <w:lang w:val="ro-RO"/>
              </w:rPr>
              <w:t>Art.27</w:t>
            </w:r>
          </w:p>
          <w:p w:rsidR="00505383" w:rsidRPr="003D4A76" w:rsidRDefault="00505383" w:rsidP="00004EA0">
            <w:pPr>
              <w:pStyle w:val="a3"/>
              <w:jc w:val="center"/>
              <w:rPr>
                <w:lang w:val="ro-RO"/>
              </w:rPr>
            </w:pPr>
            <w:r w:rsidRPr="003D4A76">
              <w:rPr>
                <w:lang w:val="ro-RO"/>
              </w:rPr>
              <w:t>Art.30</w:t>
            </w:r>
          </w:p>
          <w:p w:rsidR="00505383" w:rsidRPr="003D4A76" w:rsidRDefault="00505383" w:rsidP="00004EA0">
            <w:pPr>
              <w:pStyle w:val="a3"/>
              <w:jc w:val="center"/>
              <w:rPr>
                <w:lang w:val="ro-RO"/>
              </w:rPr>
            </w:pPr>
            <w:r w:rsidRPr="003D4A76">
              <w:rPr>
                <w:lang w:val="ro-RO"/>
              </w:rPr>
              <w:t>Art.31</w:t>
            </w:r>
          </w:p>
          <w:p w:rsidR="00505383" w:rsidRPr="003D4A76" w:rsidRDefault="00505383" w:rsidP="00004EA0">
            <w:pPr>
              <w:pStyle w:val="a3"/>
              <w:jc w:val="center"/>
              <w:rPr>
                <w:lang w:val="ro-RO"/>
              </w:rPr>
            </w:pPr>
            <w:r w:rsidRPr="003D4A76">
              <w:rPr>
                <w:lang w:val="ro-RO"/>
              </w:rPr>
              <w:t>Art.32</w:t>
            </w:r>
          </w:p>
          <w:p w:rsidR="00505383" w:rsidRPr="003D4A76" w:rsidRDefault="00505383" w:rsidP="00094256">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Serviciul Vamal</w:t>
            </w:r>
          </w:p>
        </w:tc>
        <w:tc>
          <w:tcPr>
            <w:tcW w:w="3896" w:type="dxa"/>
          </w:tcPr>
          <w:p w:rsidR="00505383" w:rsidRPr="003D4A76" w:rsidRDefault="00505383" w:rsidP="00004EA0">
            <w:pPr>
              <w:pStyle w:val="12"/>
              <w:shd w:val="clear" w:color="auto" w:fill="auto"/>
              <w:tabs>
                <w:tab w:val="left" w:pos="1038"/>
              </w:tabs>
              <w:spacing w:before="0" w:after="0" w:line="240" w:lineRule="auto"/>
              <w:ind w:right="20"/>
              <w:jc w:val="both"/>
              <w:rPr>
                <w:sz w:val="24"/>
                <w:szCs w:val="24"/>
                <w:lang w:val="ro-RO"/>
              </w:rPr>
            </w:pPr>
            <w:r w:rsidRPr="003D4A76">
              <w:rPr>
                <w:sz w:val="24"/>
                <w:szCs w:val="24"/>
                <w:lang w:val="ro-RO"/>
              </w:rPr>
              <w:t>Prevederile art.17, 27, 30, 31 şi 32 ce ţin de suspendarea vămuirii, pot fi acceptate cu condiţia introducerii concomitente în Codul vamal a unor prevederi generale de reglementare a procedurii de suspendare a vămuirii.</w:t>
            </w:r>
          </w:p>
        </w:tc>
        <w:tc>
          <w:tcPr>
            <w:tcW w:w="1625" w:type="dxa"/>
          </w:tcPr>
          <w:p w:rsidR="00505383" w:rsidRPr="003D4A76" w:rsidRDefault="00505383" w:rsidP="00094256">
            <w:pPr>
              <w:pStyle w:val="a3"/>
              <w:rPr>
                <w:lang w:val="ro-RO"/>
              </w:rPr>
            </w:pPr>
            <w:r w:rsidRPr="003D4A76">
              <w:rPr>
                <w:lang w:val="ro-RO"/>
              </w:rPr>
              <w:t>Se acceptă</w:t>
            </w:r>
            <w:r w:rsidR="00693459" w:rsidRPr="003D4A76">
              <w:rPr>
                <w:lang w:val="ro-RO"/>
              </w:rPr>
              <w:t xml:space="preserve"> parțial</w:t>
            </w:r>
          </w:p>
        </w:tc>
        <w:tc>
          <w:tcPr>
            <w:tcW w:w="5746" w:type="dxa"/>
          </w:tcPr>
          <w:p w:rsidR="00505383" w:rsidRPr="003D4A76" w:rsidRDefault="00D63719" w:rsidP="00E17C91">
            <w:pPr>
              <w:pStyle w:val="aa"/>
              <w:rPr>
                <w:rFonts w:ascii="Times New Roman" w:hAnsi="Times New Roman"/>
                <w:szCs w:val="24"/>
                <w:lang w:val="ro-RO"/>
              </w:rPr>
            </w:pPr>
            <w:r w:rsidRPr="003D4A76">
              <w:rPr>
                <w:rFonts w:ascii="Times New Roman" w:hAnsi="Times New Roman"/>
                <w:szCs w:val="24"/>
                <w:lang w:val="ro-RO"/>
              </w:rPr>
              <w:t xml:space="preserve"> Art. 11 al </w:t>
            </w:r>
            <w:r w:rsidR="00505383" w:rsidRPr="003D4A76">
              <w:rPr>
                <w:rFonts w:ascii="Times New Roman" w:hAnsi="Times New Roman"/>
                <w:szCs w:val="24"/>
                <w:lang w:val="ro-RO"/>
              </w:rPr>
              <w:t xml:space="preserve">Codul vamal nr.1149-XIV din 20 iulie 2000 </w:t>
            </w:r>
            <w:r w:rsidRPr="003D4A76">
              <w:rPr>
                <w:rFonts w:ascii="Times New Roman" w:hAnsi="Times New Roman"/>
                <w:szCs w:val="24"/>
                <w:lang w:val="ro-RO"/>
              </w:rPr>
              <w:t xml:space="preserve">stabilește atribuțiile </w:t>
            </w:r>
            <w:r w:rsidR="00E17C91" w:rsidRPr="003D4A76">
              <w:rPr>
                <w:rFonts w:ascii="Times New Roman" w:hAnsi="Times New Roman"/>
                <w:szCs w:val="24"/>
                <w:lang w:val="ro-RO"/>
              </w:rPr>
              <w:t xml:space="preserve">de vaza a </w:t>
            </w:r>
            <w:r w:rsidRPr="003D4A76">
              <w:rPr>
                <w:rFonts w:ascii="Times New Roman" w:hAnsi="Times New Roman"/>
                <w:szCs w:val="24"/>
                <w:lang w:val="ro-RO"/>
              </w:rPr>
              <w:t xml:space="preserve">organului </w:t>
            </w:r>
            <w:proofErr w:type="spellStart"/>
            <w:r w:rsidRPr="003D4A76">
              <w:rPr>
                <w:rFonts w:ascii="Times New Roman" w:hAnsi="Times New Roman"/>
                <w:szCs w:val="24"/>
                <w:lang w:val="ro-RO"/>
              </w:rPr>
              <w:t>vamal</w:t>
            </w:r>
            <w:r w:rsidR="00E17C91" w:rsidRPr="003D4A76">
              <w:rPr>
                <w:rFonts w:ascii="Times New Roman" w:hAnsi="Times New Roman"/>
                <w:szCs w:val="24"/>
                <w:lang w:val="ro-RO"/>
              </w:rPr>
              <w:t>prin</w:t>
            </w:r>
            <w:proofErr w:type="spellEnd"/>
            <w:r w:rsidR="00E17C91" w:rsidRPr="003D4A76">
              <w:rPr>
                <w:rFonts w:ascii="Times New Roman" w:hAnsi="Times New Roman"/>
                <w:szCs w:val="24"/>
                <w:lang w:val="ro-RO"/>
              </w:rPr>
              <w:t xml:space="preserve"> enumerarea acestora, totodată la </w:t>
            </w:r>
            <w:proofErr w:type="spellStart"/>
            <w:r w:rsidR="00E17C91" w:rsidRPr="003D4A76">
              <w:rPr>
                <w:rFonts w:ascii="Times New Roman" w:hAnsi="Times New Roman"/>
                <w:szCs w:val="24"/>
                <w:lang w:val="ro-RO"/>
              </w:rPr>
              <w:t>lit.v</w:t>
            </w:r>
            <w:proofErr w:type="spellEnd"/>
            <w:r w:rsidR="00E17C91" w:rsidRPr="003D4A76">
              <w:rPr>
                <w:rFonts w:ascii="Times New Roman" w:hAnsi="Times New Roman"/>
                <w:szCs w:val="24"/>
                <w:lang w:val="ro-RO"/>
              </w:rPr>
              <w:t>)  specifică expres „exercită și alte atribuții stabilite de legislație”. Astfel normele stabilite prin proiect nu se contrazic cu Codul vamal. De asemenea în cadrul proiectului legii de ajustare a cadrului legal cu Legea privind supravegherea pieței se va promova modificări și completări a Codului vamal</w:t>
            </w:r>
          </w:p>
        </w:tc>
      </w:tr>
      <w:tr w:rsidR="003D4A76" w:rsidRPr="003D4A76" w:rsidTr="003D4A76">
        <w:trPr>
          <w:trHeight w:val="1787"/>
        </w:trPr>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5B44DE">
            <w:pPr>
              <w:pStyle w:val="a3"/>
              <w:jc w:val="center"/>
              <w:rPr>
                <w:lang w:val="ro-RO"/>
              </w:rPr>
            </w:pPr>
            <w:r w:rsidRPr="003D4A76">
              <w:rPr>
                <w:lang w:val="ro-RO"/>
              </w:rPr>
              <w:t>Art. 17 alin.(3)</w:t>
            </w:r>
          </w:p>
        </w:tc>
        <w:tc>
          <w:tcPr>
            <w:tcW w:w="1789" w:type="dxa"/>
          </w:tcPr>
          <w:p w:rsidR="00505383" w:rsidRPr="003D4A76" w:rsidRDefault="00505383" w:rsidP="005B44DE">
            <w:pPr>
              <w:pStyle w:val="a3"/>
              <w:jc w:val="both"/>
              <w:rPr>
                <w:lang w:val="ro-RO"/>
              </w:rPr>
            </w:pPr>
            <w:r w:rsidRPr="003D4A76">
              <w:rPr>
                <w:lang w:val="ro-RO"/>
              </w:rPr>
              <w:t>Ministerul Dezvoltării Regionale şi Construcţiilor</w:t>
            </w:r>
          </w:p>
        </w:tc>
        <w:tc>
          <w:tcPr>
            <w:tcW w:w="3896" w:type="dxa"/>
          </w:tcPr>
          <w:p w:rsidR="00505383" w:rsidRPr="003D4A76" w:rsidRDefault="00505383" w:rsidP="005B44DE">
            <w:pPr>
              <w:pStyle w:val="a3"/>
              <w:jc w:val="both"/>
              <w:rPr>
                <w:lang w:val="ro-RO"/>
              </w:rPr>
            </w:pPr>
            <w:r w:rsidRPr="003D4A76">
              <w:rPr>
                <w:lang w:val="ro-RO"/>
              </w:rPr>
              <w:t xml:space="preserve">La art.17 alin. (3) în propoziţia a doua </w:t>
            </w:r>
            <w:proofErr w:type="spellStart"/>
            <w:r w:rsidRPr="003D4A76">
              <w:rPr>
                <w:lang w:val="ro-RO"/>
              </w:rPr>
              <w:t>cuvîntul</w:t>
            </w:r>
            <w:proofErr w:type="spellEnd"/>
            <w:r w:rsidRPr="003D4A76">
              <w:rPr>
                <w:lang w:val="ro-RO"/>
              </w:rPr>
              <w:t xml:space="preserve"> “neplanificate” urmează a fi substituit cu </w:t>
            </w:r>
            <w:proofErr w:type="spellStart"/>
            <w:r w:rsidRPr="003D4A76">
              <w:rPr>
                <w:lang w:val="ro-RO"/>
              </w:rPr>
              <w:t>cuvîntul</w:t>
            </w:r>
            <w:proofErr w:type="spellEnd"/>
            <w:r w:rsidRPr="003D4A76">
              <w:rPr>
                <w:lang w:val="ro-RO"/>
              </w:rPr>
              <w:t xml:space="preserve"> “inopinate”.</w:t>
            </w:r>
          </w:p>
        </w:tc>
        <w:tc>
          <w:tcPr>
            <w:tcW w:w="1625" w:type="dxa"/>
          </w:tcPr>
          <w:p w:rsidR="00505383" w:rsidRPr="003D4A76" w:rsidRDefault="00505383" w:rsidP="005B44DE">
            <w:pPr>
              <w:pStyle w:val="a3"/>
              <w:rPr>
                <w:lang w:val="ro-RO"/>
              </w:rPr>
            </w:pPr>
            <w:r w:rsidRPr="003D4A76">
              <w:rPr>
                <w:lang w:val="ro-RO"/>
              </w:rPr>
              <w:t>Se acceptă</w:t>
            </w:r>
          </w:p>
        </w:tc>
        <w:tc>
          <w:tcPr>
            <w:tcW w:w="5746" w:type="dxa"/>
          </w:tcPr>
          <w:p w:rsidR="00505383" w:rsidRPr="003D4A76" w:rsidRDefault="00505383" w:rsidP="005B44DE">
            <w:pPr>
              <w:pStyle w:val="a3"/>
              <w:rPr>
                <w:lang w:val="ro-RO"/>
              </w:rPr>
            </w:pPr>
            <w:r w:rsidRPr="003D4A76">
              <w:rPr>
                <w:lang w:val="ro-RO"/>
              </w:rPr>
              <w:t>S-a redactat la art.17 alin. (3</w:t>
            </w:r>
            <w:r w:rsidR="002C05DF" w:rsidRPr="003D4A76">
              <w:rPr>
                <w:lang w:val="ro-RO"/>
              </w:rPr>
              <w:t xml:space="preserve">) </w:t>
            </w:r>
            <w:r w:rsidRPr="003D4A76">
              <w:rPr>
                <w:lang w:val="ro-RO"/>
              </w:rPr>
              <w:t>conform propunerii:</w:t>
            </w:r>
          </w:p>
          <w:p w:rsidR="00505383" w:rsidRPr="003D4A76" w:rsidRDefault="00505383" w:rsidP="001853FC">
            <w:pPr>
              <w:pStyle w:val="aa"/>
              <w:ind w:firstLine="419"/>
              <w:rPr>
                <w:rFonts w:ascii="Times New Roman" w:hAnsi="Times New Roman"/>
                <w:szCs w:val="24"/>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 xml:space="preserve">(3) Autorităţile de supraveghere a pieţei efectuează controale planificate şi inopinate a caracteristicilor produselor. </w:t>
            </w:r>
            <w:proofErr w:type="spellStart"/>
            <w:r w:rsidRPr="003D4A76">
              <w:rPr>
                <w:rFonts w:ascii="Times New Roman" w:hAnsi="Times New Roman"/>
                <w:szCs w:val="24"/>
                <w:shd w:val="clear" w:color="auto" w:fill="FFFFFF"/>
                <w:lang w:val="en-US"/>
              </w:rPr>
              <w:t>Controalele</w:t>
            </w:r>
            <w:proofErr w:type="spellEnd"/>
            <w:r w:rsidRPr="003D4A76">
              <w:rPr>
                <w:rFonts w:ascii="Times New Roman" w:hAnsi="Times New Roman"/>
                <w:szCs w:val="24"/>
                <w:shd w:val="clear" w:color="auto" w:fill="FFFFFF"/>
                <w:lang w:val="en-US"/>
              </w:rPr>
              <w:t xml:space="preserve"> </w:t>
            </w:r>
            <w:proofErr w:type="spellStart"/>
            <w:r w:rsidRPr="003D4A76">
              <w:rPr>
                <w:rFonts w:ascii="Times New Roman" w:hAnsi="Times New Roman"/>
                <w:szCs w:val="24"/>
                <w:shd w:val="clear" w:color="auto" w:fill="FFFFFF"/>
                <w:lang w:val="en-US"/>
              </w:rPr>
              <w:t>planificate</w:t>
            </w:r>
            <w:proofErr w:type="spellEnd"/>
            <w:r w:rsidRPr="003D4A76">
              <w:rPr>
                <w:rFonts w:ascii="Times New Roman" w:hAnsi="Times New Roman"/>
                <w:szCs w:val="24"/>
                <w:shd w:val="clear" w:color="auto" w:fill="FFFFFF"/>
                <w:lang w:val="en-US"/>
              </w:rPr>
              <w:t xml:space="preserve"> se </w:t>
            </w:r>
            <w:proofErr w:type="spellStart"/>
            <w:r w:rsidRPr="003D4A76">
              <w:rPr>
                <w:rFonts w:ascii="Times New Roman" w:hAnsi="Times New Roman"/>
                <w:szCs w:val="24"/>
                <w:shd w:val="clear" w:color="auto" w:fill="FFFFFF"/>
                <w:lang w:val="en-US"/>
              </w:rPr>
              <w:t>efectuează</w:t>
            </w:r>
            <w:proofErr w:type="spellEnd"/>
            <w:r w:rsidRPr="003D4A76">
              <w:rPr>
                <w:rFonts w:ascii="Times New Roman" w:hAnsi="Times New Roman"/>
                <w:szCs w:val="24"/>
                <w:shd w:val="clear" w:color="auto" w:fill="FFFFFF"/>
                <w:lang w:val="en-US"/>
              </w:rPr>
              <w:t xml:space="preserve"> la </w:t>
            </w:r>
            <w:proofErr w:type="spellStart"/>
            <w:r w:rsidRPr="003D4A76">
              <w:rPr>
                <w:rFonts w:ascii="Times New Roman" w:hAnsi="Times New Roman"/>
                <w:szCs w:val="24"/>
                <w:shd w:val="clear" w:color="auto" w:fill="FFFFFF"/>
                <w:lang w:val="en-US"/>
              </w:rPr>
              <w:t>distribuitorii</w:t>
            </w:r>
            <w:proofErr w:type="spellEnd"/>
            <w:r w:rsidRPr="003D4A76">
              <w:rPr>
                <w:rFonts w:ascii="Times New Roman" w:hAnsi="Times New Roman"/>
                <w:szCs w:val="24"/>
                <w:shd w:val="clear" w:color="auto" w:fill="FFFFFF"/>
                <w:lang w:val="en-US"/>
              </w:rPr>
              <w:t xml:space="preserve"> de </w:t>
            </w:r>
            <w:proofErr w:type="spellStart"/>
            <w:r w:rsidRPr="003D4A76">
              <w:rPr>
                <w:rFonts w:ascii="Times New Roman" w:hAnsi="Times New Roman"/>
                <w:szCs w:val="24"/>
                <w:shd w:val="clear" w:color="auto" w:fill="FFFFFF"/>
                <w:lang w:val="en-US"/>
              </w:rPr>
              <w:t>produse</w:t>
            </w:r>
            <w:proofErr w:type="spellEnd"/>
            <w:r w:rsidRPr="003D4A76">
              <w:rPr>
                <w:rFonts w:ascii="Times New Roman" w:hAnsi="Times New Roman"/>
                <w:szCs w:val="24"/>
                <w:shd w:val="clear" w:color="auto" w:fill="FFFFFF"/>
                <w:lang w:val="en-US"/>
              </w:rPr>
              <w:t xml:space="preserve">, </w:t>
            </w:r>
            <w:proofErr w:type="spellStart"/>
            <w:r w:rsidRPr="003D4A76">
              <w:rPr>
                <w:rFonts w:ascii="Times New Roman" w:hAnsi="Times New Roman"/>
                <w:szCs w:val="24"/>
                <w:shd w:val="clear" w:color="auto" w:fill="FFFFFF"/>
                <w:lang w:val="en-US"/>
              </w:rPr>
              <w:t>şi</w:t>
            </w:r>
            <w:proofErr w:type="spellEnd"/>
            <w:r w:rsidRPr="003D4A76">
              <w:rPr>
                <w:rFonts w:ascii="Times New Roman" w:hAnsi="Times New Roman"/>
                <w:szCs w:val="24"/>
                <w:shd w:val="clear" w:color="auto" w:fill="FFFFFF"/>
                <w:lang w:val="en-US"/>
              </w:rPr>
              <w:t xml:space="preserve"> </w:t>
            </w:r>
            <w:proofErr w:type="spellStart"/>
            <w:r w:rsidRPr="003D4A76">
              <w:rPr>
                <w:rFonts w:ascii="Times New Roman" w:hAnsi="Times New Roman"/>
                <w:szCs w:val="24"/>
                <w:lang w:val="en-US"/>
              </w:rPr>
              <w:t>inopinate</w:t>
            </w:r>
            <w:proofErr w:type="spellEnd"/>
            <w:r w:rsidRPr="003D4A76">
              <w:rPr>
                <w:rFonts w:ascii="Times New Roman" w:hAnsi="Times New Roman"/>
                <w:szCs w:val="24"/>
                <w:shd w:val="clear" w:color="auto" w:fill="FFFFFF"/>
                <w:lang w:val="en-US"/>
              </w:rPr>
              <w:t xml:space="preserve"> la </w:t>
            </w:r>
            <w:proofErr w:type="spellStart"/>
            <w:r w:rsidRPr="003D4A76">
              <w:rPr>
                <w:rFonts w:ascii="Times New Roman" w:hAnsi="Times New Roman"/>
                <w:szCs w:val="24"/>
                <w:shd w:val="clear" w:color="auto" w:fill="FFFFFF"/>
                <w:lang w:val="en-US"/>
              </w:rPr>
              <w:t>distribuitorii</w:t>
            </w:r>
            <w:proofErr w:type="spellEnd"/>
            <w:r w:rsidRPr="003D4A76">
              <w:rPr>
                <w:rFonts w:ascii="Times New Roman" w:hAnsi="Times New Roman"/>
                <w:szCs w:val="24"/>
                <w:shd w:val="clear" w:color="auto" w:fill="FFFFFF"/>
                <w:lang w:val="en-US"/>
              </w:rPr>
              <w:t xml:space="preserve"> </w:t>
            </w:r>
            <w:proofErr w:type="spellStart"/>
            <w:r w:rsidRPr="003D4A76">
              <w:rPr>
                <w:rFonts w:ascii="Times New Roman" w:hAnsi="Times New Roman"/>
                <w:szCs w:val="24"/>
                <w:shd w:val="clear" w:color="auto" w:fill="FFFFFF"/>
                <w:lang w:val="en-US"/>
              </w:rPr>
              <w:t>si</w:t>
            </w:r>
            <w:proofErr w:type="spellEnd"/>
            <w:r w:rsidRPr="003D4A76">
              <w:rPr>
                <w:rFonts w:ascii="Times New Roman" w:hAnsi="Times New Roman"/>
                <w:szCs w:val="24"/>
                <w:shd w:val="clear" w:color="auto" w:fill="FFFFFF"/>
                <w:lang w:val="en-US"/>
              </w:rPr>
              <w:t xml:space="preserve"> </w:t>
            </w:r>
            <w:proofErr w:type="spellStart"/>
            <w:r w:rsidRPr="003D4A76">
              <w:rPr>
                <w:rFonts w:ascii="Times New Roman" w:hAnsi="Times New Roman"/>
                <w:szCs w:val="24"/>
                <w:shd w:val="clear" w:color="auto" w:fill="FFFFFF"/>
                <w:lang w:val="en-US"/>
              </w:rPr>
              <w:t>producătorii</w:t>
            </w:r>
            <w:proofErr w:type="spellEnd"/>
            <w:r w:rsidRPr="003D4A76">
              <w:rPr>
                <w:rFonts w:ascii="Times New Roman" w:hAnsi="Times New Roman"/>
                <w:szCs w:val="24"/>
                <w:shd w:val="clear" w:color="auto" w:fill="FFFFFF"/>
                <w:lang w:val="en-US"/>
              </w:rPr>
              <w:t xml:space="preserve"> de </w:t>
            </w:r>
            <w:proofErr w:type="spellStart"/>
            <w:r w:rsidRPr="003D4A76">
              <w:rPr>
                <w:rFonts w:ascii="Times New Roman" w:hAnsi="Times New Roman"/>
                <w:szCs w:val="24"/>
                <w:shd w:val="clear" w:color="auto" w:fill="FFFFFF"/>
                <w:lang w:val="en-US"/>
              </w:rPr>
              <w:t>astfel</w:t>
            </w:r>
            <w:proofErr w:type="spellEnd"/>
            <w:r w:rsidRPr="003D4A76">
              <w:rPr>
                <w:rFonts w:ascii="Times New Roman" w:hAnsi="Times New Roman"/>
                <w:szCs w:val="24"/>
                <w:shd w:val="clear" w:color="auto" w:fill="FFFFFF"/>
                <w:lang w:val="en-US"/>
              </w:rPr>
              <w:t xml:space="preserve"> de </w:t>
            </w:r>
            <w:proofErr w:type="spellStart"/>
            <w:r w:rsidRPr="003D4A76">
              <w:rPr>
                <w:rFonts w:ascii="Times New Roman" w:hAnsi="Times New Roman"/>
                <w:szCs w:val="24"/>
                <w:shd w:val="clear" w:color="auto" w:fill="FFFFFF"/>
                <w:lang w:val="en-US"/>
              </w:rPr>
              <w:t>produse</w:t>
            </w:r>
            <w:proofErr w:type="spellEnd"/>
            <w:r w:rsidRPr="003D4A76">
              <w:rPr>
                <w:rFonts w:ascii="Times New Roman" w:hAnsi="Times New Roman"/>
                <w:szCs w:val="24"/>
                <w:shd w:val="clear" w:color="auto" w:fill="FFFFFF"/>
                <w:lang w:val="en-US"/>
              </w:rPr>
              <w:t>.</w:t>
            </w:r>
            <w:r w:rsidRPr="003D4A76">
              <w:rPr>
                <w:rFonts w:ascii="Times New Roman" w:hAnsi="Times New Roman"/>
                <w:szCs w:val="24"/>
                <w:lang w:val="en-US"/>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5B44DE">
            <w:pPr>
              <w:pStyle w:val="a3"/>
              <w:jc w:val="center"/>
              <w:rPr>
                <w:lang w:val="ro-RO"/>
              </w:rPr>
            </w:pPr>
            <w:r w:rsidRPr="003D4A76">
              <w:rPr>
                <w:lang w:val="ro-RO"/>
              </w:rPr>
              <w:t>Art. 17 alin.(3)</w:t>
            </w:r>
          </w:p>
        </w:tc>
        <w:tc>
          <w:tcPr>
            <w:tcW w:w="1789" w:type="dxa"/>
          </w:tcPr>
          <w:p w:rsidR="00505383" w:rsidRPr="003D4A76" w:rsidRDefault="00505383" w:rsidP="005B44DE">
            <w:pPr>
              <w:pStyle w:val="a3"/>
              <w:jc w:val="both"/>
              <w:rPr>
                <w:lang w:val="ro-RO"/>
              </w:rPr>
            </w:pPr>
            <w:r w:rsidRPr="003D4A76">
              <w:rPr>
                <w:lang w:val="ro-RO"/>
              </w:rPr>
              <w:t>Ministerul Afacerilor Interne</w:t>
            </w:r>
          </w:p>
        </w:tc>
        <w:tc>
          <w:tcPr>
            <w:tcW w:w="3896" w:type="dxa"/>
          </w:tcPr>
          <w:p w:rsidR="00505383" w:rsidRPr="003D4A76" w:rsidRDefault="00505383" w:rsidP="005B44DE">
            <w:pPr>
              <w:jc w:val="both"/>
              <w:rPr>
                <w:lang w:val="ro-RO"/>
              </w:rPr>
            </w:pPr>
            <w:r w:rsidRPr="003D4A76">
              <w:rPr>
                <w:lang w:val="ro-RO"/>
              </w:rPr>
              <w:t>La art.17 alin.(3), în scopul utilizării unei terminologii constante, urmează a fi determinat tipul controalelor conformităţii produselor, respectiv „planificate şi inopinate” sau „planificate şi neplanificate”.</w:t>
            </w:r>
          </w:p>
        </w:tc>
        <w:tc>
          <w:tcPr>
            <w:tcW w:w="1625" w:type="dxa"/>
          </w:tcPr>
          <w:p w:rsidR="00505383" w:rsidRPr="003D4A76" w:rsidRDefault="00505383" w:rsidP="005B44DE">
            <w:pPr>
              <w:pStyle w:val="a3"/>
              <w:rPr>
                <w:lang w:val="ro-RO"/>
              </w:rPr>
            </w:pPr>
            <w:r w:rsidRPr="003D4A76">
              <w:rPr>
                <w:lang w:val="ro-RO"/>
              </w:rPr>
              <w:t>Se acceptă</w:t>
            </w:r>
          </w:p>
        </w:tc>
        <w:tc>
          <w:tcPr>
            <w:tcW w:w="5746" w:type="dxa"/>
          </w:tcPr>
          <w:p w:rsidR="008A7F91" w:rsidRPr="003D4A76" w:rsidRDefault="00505383" w:rsidP="008A7F91">
            <w:pPr>
              <w:pStyle w:val="a3"/>
              <w:rPr>
                <w:lang w:val="ro-RO"/>
              </w:rPr>
            </w:pPr>
            <w:r w:rsidRPr="003D4A76">
              <w:rPr>
                <w:lang w:val="ro-RO"/>
              </w:rPr>
              <w:t xml:space="preserve">S-a </w:t>
            </w:r>
            <w:r w:rsidR="002C05DF" w:rsidRPr="003D4A76">
              <w:rPr>
                <w:lang w:val="ro-RO"/>
              </w:rPr>
              <w:t xml:space="preserve">substituit </w:t>
            </w:r>
            <w:r w:rsidRPr="003D4A76">
              <w:rPr>
                <w:lang w:val="ro-RO"/>
              </w:rPr>
              <w:t>la art.1</w:t>
            </w:r>
            <w:r w:rsidR="002C05DF" w:rsidRPr="003D4A76">
              <w:rPr>
                <w:lang w:val="ro-RO"/>
              </w:rPr>
              <w:t>4</w:t>
            </w:r>
            <w:r w:rsidRPr="003D4A76">
              <w:rPr>
                <w:lang w:val="ro-RO"/>
              </w:rPr>
              <w:t xml:space="preserve"> alin. (</w:t>
            </w:r>
            <w:r w:rsidR="002C05DF" w:rsidRPr="003D4A76">
              <w:rPr>
                <w:lang w:val="ro-RO"/>
              </w:rPr>
              <w:t xml:space="preserve">2) </w:t>
            </w:r>
            <w:r w:rsidRPr="003D4A76">
              <w:rPr>
                <w:lang w:val="ro-RO"/>
              </w:rPr>
              <w:t>conform propunerii</w:t>
            </w:r>
          </w:p>
          <w:p w:rsidR="00505383" w:rsidRPr="003D4A76" w:rsidRDefault="00505383" w:rsidP="00E65C18">
            <w:pPr>
              <w:pStyle w:val="a3"/>
              <w:rPr>
                <w:lang w:val="ro-RO"/>
              </w:rPr>
            </w:pP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5B44DE">
            <w:pPr>
              <w:pStyle w:val="a3"/>
              <w:jc w:val="center"/>
              <w:rPr>
                <w:lang w:val="ro-RO"/>
              </w:rPr>
            </w:pPr>
            <w:r w:rsidRPr="003D4A76">
              <w:rPr>
                <w:lang w:val="ro-RO"/>
              </w:rPr>
              <w:t>Art. 17 alin.(3)</w:t>
            </w:r>
          </w:p>
        </w:tc>
        <w:tc>
          <w:tcPr>
            <w:tcW w:w="1789" w:type="dxa"/>
          </w:tcPr>
          <w:p w:rsidR="00505383" w:rsidRPr="003D4A76" w:rsidRDefault="00505383" w:rsidP="005B44DE">
            <w:pPr>
              <w:pStyle w:val="a3"/>
              <w:jc w:val="both"/>
              <w:rPr>
                <w:lang w:val="ro-RO"/>
              </w:rPr>
            </w:pPr>
            <w:r w:rsidRPr="003D4A76">
              <w:rPr>
                <w:lang w:val="ro-RO"/>
              </w:rPr>
              <w:t>Ministerul Agriculturii şi Industriei Alimentare</w:t>
            </w:r>
          </w:p>
        </w:tc>
        <w:tc>
          <w:tcPr>
            <w:tcW w:w="3896" w:type="dxa"/>
          </w:tcPr>
          <w:p w:rsidR="00505383" w:rsidRPr="003D4A76" w:rsidRDefault="00505383" w:rsidP="005B44DE">
            <w:pPr>
              <w:jc w:val="both"/>
              <w:rPr>
                <w:lang w:val="ro-RO"/>
              </w:rPr>
            </w:pPr>
            <w:r w:rsidRPr="003D4A76">
              <w:rPr>
                <w:lang w:val="ro-RO"/>
              </w:rPr>
              <w:t>Referitor la art.17 alin. (3), care stipulează</w:t>
            </w:r>
            <w:r w:rsidRPr="003D4A76">
              <w:rPr>
                <w:shd w:val="clear" w:color="auto" w:fill="FFFFFF"/>
                <w:lang w:val="ro-RO"/>
              </w:rPr>
              <w:t xml:space="preserve"> că </w:t>
            </w:r>
            <w:r w:rsidRPr="003D4A76">
              <w:rPr>
                <w:i/>
                <w:shd w:val="clear" w:color="auto" w:fill="FFFFFF"/>
                <w:lang w:val="ro-RO"/>
              </w:rPr>
              <w:t>controalele planificate se efectuează la distribuitorii de produse, şi neplanificate la distribuitorii şi producătorii de astfel de produse</w:t>
            </w:r>
            <w:r w:rsidRPr="003D4A76">
              <w:rPr>
                <w:shd w:val="clear" w:color="auto" w:fill="FFFFFF"/>
                <w:lang w:val="ro-RO"/>
              </w:rPr>
              <w:t>, considerăm că acesta</w:t>
            </w:r>
            <w:r w:rsidRPr="003D4A76">
              <w:rPr>
                <w:lang w:val="ro-RO"/>
              </w:rPr>
              <w:t xml:space="preserve"> vine în contradicţie cu art. 12, alin. (2), lit. b) din Legea Concurenţei nr. 183 din 11.07.2012 care prevede că se interzice stabilirea de condiţii discriminatorii sau acordarea de privilegii pentru activitatea întreprinderilor, în cazul în care acestea nu sunt prevăzute de lege, de către autorităţile administraţiei publice centrale. </w:t>
            </w:r>
          </w:p>
        </w:tc>
        <w:tc>
          <w:tcPr>
            <w:tcW w:w="1625" w:type="dxa"/>
          </w:tcPr>
          <w:p w:rsidR="00505383" w:rsidRPr="003D4A76" w:rsidRDefault="00505383" w:rsidP="005B44DE">
            <w:pPr>
              <w:pStyle w:val="a3"/>
              <w:rPr>
                <w:lang w:val="ro-RO"/>
              </w:rPr>
            </w:pPr>
            <w:r w:rsidRPr="003D4A76">
              <w:rPr>
                <w:lang w:val="ro-RO"/>
              </w:rPr>
              <w:t xml:space="preserve"> Nu se acceptă</w:t>
            </w:r>
          </w:p>
        </w:tc>
        <w:tc>
          <w:tcPr>
            <w:tcW w:w="5746" w:type="dxa"/>
          </w:tcPr>
          <w:p w:rsidR="00505383" w:rsidRPr="003D4A76" w:rsidRDefault="00505383" w:rsidP="001853FC">
            <w:pPr>
              <w:pStyle w:val="aa"/>
              <w:ind w:firstLine="529"/>
              <w:rPr>
                <w:rFonts w:ascii="Times New Roman" w:hAnsi="Times New Roman"/>
                <w:szCs w:val="24"/>
                <w:lang w:val="ro-RO"/>
              </w:rPr>
            </w:pPr>
            <w:r w:rsidRPr="003D4A76">
              <w:rPr>
                <w:rFonts w:ascii="Times New Roman" w:hAnsi="Times New Roman"/>
                <w:bCs/>
                <w:szCs w:val="24"/>
                <w:lang w:val="ro-RO"/>
              </w:rPr>
              <w:t>De fapt Legea concurentei prevede la  art. 12</w:t>
            </w:r>
            <w:r w:rsidRPr="003D4A76">
              <w:rPr>
                <w:rFonts w:ascii="Times New Roman" w:hAnsi="Times New Roman"/>
                <w:b/>
                <w:bCs/>
                <w:szCs w:val="24"/>
                <w:lang w:val="ro-RO"/>
              </w:rPr>
              <w:t>.</w:t>
            </w:r>
            <w:r w:rsidRPr="003D4A76">
              <w:rPr>
                <w:rFonts w:ascii="Times New Roman" w:hAnsi="Times New Roman"/>
                <w:szCs w:val="24"/>
                <w:lang w:val="ro-RO"/>
              </w:rPr>
              <w:t xml:space="preserve"> alin.(1) lit. b): „(1) </w:t>
            </w:r>
            <w:proofErr w:type="spellStart"/>
            <w:r w:rsidRPr="003D4A76">
              <w:rPr>
                <w:rFonts w:ascii="Times New Roman" w:hAnsi="Times New Roman"/>
                <w:szCs w:val="24"/>
                <w:lang w:val="ro-RO"/>
              </w:rPr>
              <w:t>Sînt</w:t>
            </w:r>
            <w:proofErr w:type="spellEnd"/>
            <w:r w:rsidRPr="003D4A76">
              <w:rPr>
                <w:rFonts w:ascii="Times New Roman" w:hAnsi="Times New Roman"/>
                <w:szCs w:val="24"/>
                <w:lang w:val="ro-RO"/>
              </w:rPr>
              <w:t xml:space="preserve"> interzise orice acţiuni sau inacţiuni ale autorităţilor şi instituţiilor administraţiei publice centrale sau locale care </w:t>
            </w:r>
            <w:proofErr w:type="spellStart"/>
            <w:r w:rsidRPr="003D4A76">
              <w:rPr>
                <w:rFonts w:ascii="Times New Roman" w:hAnsi="Times New Roman"/>
                <w:szCs w:val="24"/>
                <w:lang w:val="ro-RO"/>
              </w:rPr>
              <w:t>restrîng</w:t>
            </w:r>
            <w:proofErr w:type="spellEnd"/>
            <w:r w:rsidRPr="003D4A76">
              <w:rPr>
                <w:rFonts w:ascii="Times New Roman" w:hAnsi="Times New Roman"/>
                <w:szCs w:val="24"/>
                <w:lang w:val="ro-RO"/>
              </w:rPr>
              <w:t>, împiedică sau denaturează concurenţa, precum: ……</w:t>
            </w:r>
          </w:p>
          <w:p w:rsidR="00505383" w:rsidRPr="003D4A76" w:rsidRDefault="00505383" w:rsidP="005B44DE">
            <w:pPr>
              <w:pStyle w:val="aa"/>
              <w:rPr>
                <w:rFonts w:ascii="Times New Roman" w:hAnsi="Times New Roman"/>
                <w:szCs w:val="24"/>
                <w:lang w:val="ro-RO"/>
              </w:rPr>
            </w:pPr>
            <w:r w:rsidRPr="003D4A76">
              <w:rPr>
                <w:rFonts w:ascii="Times New Roman" w:hAnsi="Times New Roman"/>
                <w:szCs w:val="24"/>
                <w:lang w:val="ro-RO"/>
              </w:rPr>
              <w:t xml:space="preserve">b) stabilirea de condiţii discriminatorii sau acordarea de privilegii pentru activitatea întreprinderilor, în cazul în care acestea nu </w:t>
            </w:r>
            <w:proofErr w:type="spellStart"/>
            <w:r w:rsidRPr="003D4A76">
              <w:rPr>
                <w:rFonts w:ascii="Times New Roman" w:hAnsi="Times New Roman"/>
                <w:szCs w:val="24"/>
                <w:lang w:val="ro-RO"/>
              </w:rPr>
              <w:t>sînt</w:t>
            </w:r>
            <w:proofErr w:type="spellEnd"/>
            <w:r w:rsidRPr="003D4A76">
              <w:rPr>
                <w:rFonts w:ascii="Times New Roman" w:hAnsi="Times New Roman"/>
                <w:szCs w:val="24"/>
                <w:lang w:val="ro-RO"/>
              </w:rPr>
              <w:t xml:space="preserve"> prevăzute de lege;”</w:t>
            </w:r>
          </w:p>
          <w:p w:rsidR="00505383" w:rsidRPr="003D4A76" w:rsidRDefault="00505383" w:rsidP="005B44DE">
            <w:pPr>
              <w:pStyle w:val="aa"/>
              <w:rPr>
                <w:rFonts w:ascii="Times New Roman" w:hAnsi="Times New Roman"/>
                <w:szCs w:val="24"/>
                <w:lang w:val="ro-RO"/>
              </w:rPr>
            </w:pPr>
            <w:r w:rsidRPr="003D4A76">
              <w:rPr>
                <w:rFonts w:ascii="Times New Roman" w:hAnsi="Times New Roman"/>
                <w:szCs w:val="24"/>
                <w:lang w:val="ro-RO"/>
              </w:rPr>
              <w:t>Prevederile art.1</w:t>
            </w:r>
            <w:r w:rsidR="008A7F91" w:rsidRPr="003D4A76">
              <w:rPr>
                <w:rFonts w:ascii="Times New Roman" w:hAnsi="Times New Roman"/>
                <w:szCs w:val="24"/>
                <w:lang w:val="ro-RO"/>
              </w:rPr>
              <w:t>4</w:t>
            </w:r>
            <w:r w:rsidRPr="003D4A76">
              <w:rPr>
                <w:rFonts w:ascii="Times New Roman" w:hAnsi="Times New Roman"/>
                <w:szCs w:val="24"/>
                <w:lang w:val="ro-RO"/>
              </w:rPr>
              <w:t xml:space="preserve"> alin. (</w:t>
            </w:r>
            <w:r w:rsidR="008A7F91" w:rsidRPr="003D4A76">
              <w:rPr>
                <w:rFonts w:ascii="Times New Roman" w:hAnsi="Times New Roman"/>
                <w:szCs w:val="24"/>
                <w:lang w:val="ro-RO"/>
              </w:rPr>
              <w:t>2</w:t>
            </w:r>
            <w:r w:rsidRPr="003D4A76">
              <w:rPr>
                <w:rFonts w:ascii="Times New Roman" w:hAnsi="Times New Roman"/>
                <w:szCs w:val="24"/>
                <w:lang w:val="ro-RO"/>
              </w:rPr>
              <w:t>) a proiectului se încadrează întocmai cu prevederile Legii concurenţei, deoarece aceste cerinţe privind controlul propuselor plasate pe piaţă să fie efectuat la distribuitor (</w:t>
            </w:r>
            <w:proofErr w:type="spellStart"/>
            <w:r w:rsidRPr="003D4A76">
              <w:rPr>
                <w:rFonts w:ascii="Times New Roman" w:hAnsi="Times New Roman"/>
                <w:szCs w:val="24"/>
                <w:lang w:val="ro-RO"/>
              </w:rPr>
              <w:t>vînzător</w:t>
            </w:r>
            <w:proofErr w:type="spellEnd"/>
            <w:r w:rsidRPr="003D4A76">
              <w:rPr>
                <w:rFonts w:ascii="Times New Roman" w:hAnsi="Times New Roman"/>
                <w:szCs w:val="24"/>
                <w:lang w:val="ro-RO"/>
              </w:rPr>
              <w:t xml:space="preserve">), şi numai în cazul în care neconformitatea produselor controlate este datorată nerespectării obligaţiilor de către producător (importator) efectuarea controlului la </w:t>
            </w:r>
            <w:r w:rsidR="008A7F91" w:rsidRPr="003D4A76">
              <w:rPr>
                <w:rFonts w:ascii="Times New Roman" w:hAnsi="Times New Roman"/>
                <w:szCs w:val="24"/>
                <w:lang w:val="ro-RO"/>
              </w:rPr>
              <w:t>aceștia</w:t>
            </w:r>
            <w:r w:rsidRPr="003D4A76">
              <w:rPr>
                <w:rFonts w:ascii="Times New Roman" w:hAnsi="Times New Roman"/>
                <w:szCs w:val="24"/>
                <w:lang w:val="ro-RO"/>
              </w:rPr>
              <w:t xml:space="preserve">.  </w:t>
            </w:r>
          </w:p>
          <w:p w:rsidR="00505383" w:rsidRPr="003D4A76" w:rsidRDefault="00505383" w:rsidP="005B44DE">
            <w:pPr>
              <w:pStyle w:val="aa"/>
              <w:rPr>
                <w:rFonts w:ascii="Times New Roman" w:hAnsi="Times New Roman"/>
                <w:szCs w:val="24"/>
                <w:lang w:val="ro-RO"/>
              </w:rPr>
            </w:pP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3712F5">
            <w:pPr>
              <w:pStyle w:val="a3"/>
              <w:jc w:val="center"/>
              <w:rPr>
                <w:lang w:val="ro-RO"/>
              </w:rPr>
            </w:pPr>
            <w:r w:rsidRPr="003D4A76">
              <w:rPr>
                <w:lang w:val="ro-RO"/>
              </w:rPr>
              <w:t>Art.17</w:t>
            </w:r>
          </w:p>
          <w:p w:rsidR="00505383" w:rsidRPr="003D4A76" w:rsidRDefault="00505383" w:rsidP="003712F5">
            <w:pPr>
              <w:pStyle w:val="a3"/>
              <w:jc w:val="center"/>
              <w:rPr>
                <w:lang w:val="ro-RO"/>
              </w:rPr>
            </w:pPr>
            <w:r w:rsidRPr="003D4A76">
              <w:rPr>
                <w:lang w:val="ro-RO"/>
              </w:rPr>
              <w:t>alin.(6)</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094256">
            <w:pPr>
              <w:jc w:val="both"/>
              <w:rPr>
                <w:lang w:val="ro-RO"/>
              </w:rPr>
            </w:pPr>
            <w:r w:rsidRPr="003D4A76">
              <w:rPr>
                <w:lang w:val="ro-RO"/>
              </w:rPr>
              <w:t xml:space="preserve">La art.17 alin.(6) după cuvintele </w:t>
            </w:r>
            <w:r w:rsidRPr="003D4A76">
              <w:rPr>
                <w:i/>
                <w:lang w:val="ro-RO"/>
              </w:rPr>
              <w:t>„la locul”</w:t>
            </w:r>
            <w:r w:rsidRPr="003D4A76">
              <w:rPr>
                <w:lang w:val="ro-RO"/>
              </w:rPr>
              <w:t xml:space="preserve"> de completat cu </w:t>
            </w:r>
            <w:proofErr w:type="spellStart"/>
            <w:r w:rsidRPr="003D4A76">
              <w:rPr>
                <w:lang w:val="ro-RO"/>
              </w:rPr>
              <w:t>cuvîntul</w:t>
            </w:r>
            <w:proofErr w:type="spellEnd"/>
            <w:r w:rsidRPr="003D4A76">
              <w:rPr>
                <w:lang w:val="ro-RO"/>
              </w:rPr>
              <w:t xml:space="preserve"> </w:t>
            </w:r>
            <w:r w:rsidRPr="003D4A76">
              <w:rPr>
                <w:i/>
                <w:lang w:val="ro-RO"/>
              </w:rPr>
              <w:t>„fabricării”</w:t>
            </w:r>
          </w:p>
        </w:tc>
        <w:tc>
          <w:tcPr>
            <w:tcW w:w="1625" w:type="dxa"/>
          </w:tcPr>
          <w:p w:rsidR="00505383" w:rsidRPr="003D4A76" w:rsidRDefault="00505383" w:rsidP="00094256">
            <w:pPr>
              <w:pStyle w:val="a3"/>
              <w:rPr>
                <w:lang w:val="ro-RO"/>
              </w:rPr>
            </w:pPr>
            <w:r w:rsidRPr="003D4A76">
              <w:rPr>
                <w:lang w:val="ro-RO"/>
              </w:rPr>
              <w:t>Nu se acceptă</w:t>
            </w:r>
          </w:p>
        </w:tc>
        <w:tc>
          <w:tcPr>
            <w:tcW w:w="5746" w:type="dxa"/>
          </w:tcPr>
          <w:p w:rsidR="00505383" w:rsidRPr="003D4A76" w:rsidRDefault="00505383" w:rsidP="002A1360">
            <w:pPr>
              <w:pStyle w:val="HTML"/>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La art.1</w:t>
            </w:r>
            <w:r w:rsidR="008A7F91" w:rsidRPr="003D4A76">
              <w:rPr>
                <w:rFonts w:ascii="Times New Roman" w:hAnsi="Times New Roman" w:cs="Times New Roman"/>
                <w:sz w:val="24"/>
                <w:szCs w:val="24"/>
                <w:lang w:val="ro-RO"/>
              </w:rPr>
              <w:t>4</w:t>
            </w:r>
            <w:r w:rsidRPr="003D4A76">
              <w:rPr>
                <w:rFonts w:ascii="Times New Roman" w:hAnsi="Times New Roman" w:cs="Times New Roman"/>
                <w:sz w:val="24"/>
                <w:szCs w:val="24"/>
                <w:lang w:val="ro-RO"/>
              </w:rPr>
              <w:t xml:space="preserve"> alin.(</w:t>
            </w:r>
            <w:r w:rsidR="008A7F91" w:rsidRPr="003D4A76">
              <w:rPr>
                <w:rFonts w:ascii="Times New Roman" w:hAnsi="Times New Roman" w:cs="Times New Roman"/>
                <w:sz w:val="24"/>
                <w:szCs w:val="24"/>
                <w:lang w:val="ro-RO"/>
              </w:rPr>
              <w:t>6</w:t>
            </w:r>
            <w:r w:rsidRPr="003D4A76">
              <w:rPr>
                <w:rFonts w:ascii="Times New Roman" w:hAnsi="Times New Roman" w:cs="Times New Roman"/>
                <w:sz w:val="24"/>
                <w:szCs w:val="24"/>
                <w:lang w:val="ro-RO"/>
              </w:rPr>
              <w:t>) se specifică;</w:t>
            </w:r>
          </w:p>
          <w:p w:rsidR="00505383" w:rsidRPr="003D4A76" w:rsidRDefault="00505383" w:rsidP="003D4A76">
            <w:pPr>
              <w:pStyle w:val="HTML"/>
              <w:ind w:firstLine="199"/>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lang w:val="ro-RO"/>
              </w:rPr>
              <w:t>„</w:t>
            </w:r>
            <w:r w:rsidRPr="003D4A76">
              <w:rPr>
                <w:rStyle w:val="apple-converted-space"/>
                <w:rFonts w:ascii="Times New Roman" w:hAnsi="Times New Roman"/>
                <w:sz w:val="24"/>
                <w:szCs w:val="24"/>
                <w:shd w:val="clear" w:color="auto" w:fill="FFFFFF"/>
                <w:lang w:val="ro-RO"/>
              </w:rPr>
              <w:t>(</w:t>
            </w:r>
            <w:r w:rsidR="008A7F91" w:rsidRPr="003D4A76">
              <w:rPr>
                <w:rStyle w:val="apple-converted-space"/>
                <w:rFonts w:ascii="Times New Roman" w:hAnsi="Times New Roman"/>
                <w:sz w:val="24"/>
                <w:szCs w:val="24"/>
                <w:shd w:val="clear" w:color="auto" w:fill="FFFFFF"/>
                <w:lang w:val="ro-RO"/>
              </w:rPr>
              <w:t>6</w:t>
            </w:r>
            <w:r w:rsidRPr="003D4A76">
              <w:rPr>
                <w:rStyle w:val="apple-converted-space"/>
                <w:rFonts w:ascii="Times New Roman" w:hAnsi="Times New Roman"/>
                <w:sz w:val="24"/>
                <w:szCs w:val="24"/>
                <w:shd w:val="clear" w:color="auto" w:fill="FFFFFF"/>
                <w:lang w:val="ro-RO"/>
              </w:rPr>
              <w:t xml:space="preserve">) </w:t>
            </w:r>
            <w:r w:rsidRPr="003D4A76">
              <w:rPr>
                <w:rFonts w:ascii="Times New Roman" w:hAnsi="Times New Roman" w:cs="Times New Roman"/>
                <w:sz w:val="24"/>
                <w:szCs w:val="24"/>
                <w:shd w:val="clear" w:color="auto" w:fill="FFFFFF"/>
                <w:lang w:val="ro-RO"/>
              </w:rPr>
              <w:t xml:space="preserve">Controlului conformităţii produselor la faţa locului se efectuează: </w:t>
            </w:r>
            <w:r w:rsidR="002C05DF" w:rsidRPr="003D4A76">
              <w:rPr>
                <w:rFonts w:ascii="Times New Roman" w:hAnsi="Times New Roman" w:cs="Times New Roman"/>
                <w:sz w:val="24"/>
                <w:szCs w:val="24"/>
                <w:shd w:val="clear" w:color="auto" w:fill="FFFFFF"/>
                <w:lang w:val="ro-RO"/>
              </w:rPr>
              <w:t xml:space="preserve">a) </w:t>
            </w:r>
            <w:r w:rsidRPr="003D4A76">
              <w:rPr>
                <w:rFonts w:ascii="Times New Roman" w:hAnsi="Times New Roman" w:cs="Times New Roman"/>
                <w:sz w:val="24"/>
                <w:szCs w:val="24"/>
                <w:shd w:val="clear" w:color="auto" w:fill="FFFFFF"/>
                <w:lang w:val="ro-RO"/>
              </w:rPr>
              <w:t>în încăperile comerciale şi depozitele agenţilor economici; …...”</w:t>
            </w:r>
            <w:r w:rsidR="002C05DF" w:rsidRPr="003D4A76">
              <w:rPr>
                <w:rFonts w:ascii="Times New Roman" w:hAnsi="Times New Roman" w:cs="Times New Roman"/>
                <w:sz w:val="24"/>
                <w:szCs w:val="24"/>
                <w:shd w:val="clear" w:color="auto" w:fill="FFFFFF"/>
                <w:lang w:val="ro-RO"/>
              </w:rPr>
              <w:t xml:space="preserve">. </w:t>
            </w:r>
            <w:r w:rsidRPr="003D4A76">
              <w:rPr>
                <w:rFonts w:ascii="Times New Roman" w:hAnsi="Times New Roman" w:cs="Times New Roman"/>
                <w:sz w:val="24"/>
                <w:szCs w:val="24"/>
                <w:shd w:val="clear" w:color="auto" w:fill="FFFFFF"/>
                <w:lang w:val="ro-RO"/>
              </w:rPr>
              <w:t xml:space="preserve">Astfel controlul în depozitele agenţilor economici cuprinde de fapt depozitele şi la etapa fabricării. </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3712F5">
            <w:pPr>
              <w:pStyle w:val="a3"/>
              <w:jc w:val="center"/>
              <w:rPr>
                <w:lang w:val="ro-RO"/>
              </w:rPr>
            </w:pPr>
            <w:r w:rsidRPr="003D4A76">
              <w:rPr>
                <w:lang w:val="ro-RO"/>
              </w:rPr>
              <w:t>Art.17</w:t>
            </w:r>
          </w:p>
          <w:p w:rsidR="00505383" w:rsidRPr="003D4A76" w:rsidRDefault="00505383" w:rsidP="003712F5">
            <w:pPr>
              <w:pStyle w:val="a3"/>
              <w:jc w:val="center"/>
              <w:rPr>
                <w:lang w:val="ro-RO"/>
              </w:rPr>
            </w:pPr>
            <w:r w:rsidRPr="003D4A76">
              <w:rPr>
                <w:lang w:val="ro-RO"/>
              </w:rPr>
              <w:t>alin.(7)</w:t>
            </w:r>
          </w:p>
          <w:p w:rsidR="00505383" w:rsidRPr="003D4A76" w:rsidRDefault="00505383" w:rsidP="003712F5">
            <w:pPr>
              <w:pStyle w:val="a3"/>
              <w:jc w:val="center"/>
              <w:rPr>
                <w:lang w:val="ro-RO"/>
              </w:rPr>
            </w:pPr>
            <w:r w:rsidRPr="003D4A76">
              <w:rPr>
                <w:lang w:val="ro-RO"/>
              </w:rPr>
              <w:lastRenderedPageBreak/>
              <w:t>lit. b)</w:t>
            </w:r>
          </w:p>
        </w:tc>
        <w:tc>
          <w:tcPr>
            <w:tcW w:w="1789" w:type="dxa"/>
          </w:tcPr>
          <w:p w:rsidR="00505383" w:rsidRPr="003D4A76" w:rsidRDefault="00505383" w:rsidP="00094256">
            <w:pPr>
              <w:pStyle w:val="a3"/>
              <w:jc w:val="both"/>
              <w:rPr>
                <w:lang w:val="ro-RO"/>
              </w:rPr>
            </w:pPr>
            <w:r w:rsidRPr="003D4A76">
              <w:rPr>
                <w:lang w:val="ro-RO"/>
              </w:rPr>
              <w:lastRenderedPageBreak/>
              <w:t xml:space="preserve">Agenţia pentru Protecţia </w:t>
            </w:r>
            <w:r w:rsidRPr="003D4A76">
              <w:rPr>
                <w:lang w:val="ro-RO"/>
              </w:rPr>
              <w:lastRenderedPageBreak/>
              <w:t>Consumatorilor</w:t>
            </w:r>
          </w:p>
        </w:tc>
        <w:tc>
          <w:tcPr>
            <w:tcW w:w="3896" w:type="dxa"/>
          </w:tcPr>
          <w:p w:rsidR="00505383" w:rsidRPr="003D4A76" w:rsidRDefault="00505383" w:rsidP="008C54AB">
            <w:pPr>
              <w:tabs>
                <w:tab w:val="left" w:pos="426"/>
                <w:tab w:val="left" w:pos="851"/>
              </w:tabs>
              <w:ind w:right="-44"/>
              <w:jc w:val="both"/>
              <w:rPr>
                <w:i/>
                <w:lang w:val="ro-RO"/>
              </w:rPr>
            </w:pPr>
            <w:r w:rsidRPr="003D4A76">
              <w:rPr>
                <w:lang w:val="ro-RO"/>
              </w:rPr>
              <w:lastRenderedPageBreak/>
              <w:t xml:space="preserve">La art.17 alin. 7 lit. b) de înlocuit cuvintele </w:t>
            </w:r>
            <w:r w:rsidRPr="003D4A76">
              <w:rPr>
                <w:i/>
                <w:lang w:val="ro-RO"/>
              </w:rPr>
              <w:t>„</w:t>
            </w:r>
            <w:r w:rsidRPr="003D4A76">
              <w:rPr>
                <w:i/>
                <w:shd w:val="clear" w:color="auto" w:fill="FFFFFF"/>
                <w:lang w:val="ro-RO"/>
              </w:rPr>
              <w:t xml:space="preserve">documente justificative </w:t>
            </w:r>
            <w:r w:rsidRPr="003D4A76">
              <w:rPr>
                <w:i/>
                <w:shd w:val="clear" w:color="auto" w:fill="FFFFFF"/>
                <w:lang w:val="ro-RO"/>
              </w:rPr>
              <w:lastRenderedPageBreak/>
              <w:t>anexate la produsele</w:t>
            </w:r>
            <w:r w:rsidRPr="003D4A76">
              <w:rPr>
                <w:i/>
                <w:lang w:val="ro-RO"/>
              </w:rPr>
              <w:t>”</w:t>
            </w:r>
            <w:r w:rsidRPr="003D4A76">
              <w:rPr>
                <w:lang w:val="ro-RO"/>
              </w:rPr>
              <w:t xml:space="preserve"> cu cuvintele </w:t>
            </w:r>
            <w:r w:rsidRPr="003D4A76">
              <w:rPr>
                <w:i/>
                <w:lang w:val="ro-RO"/>
              </w:rPr>
              <w:t>„de însoţire a produselor”, sau „care însoţesc produsele”.</w:t>
            </w: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505383" w:rsidRPr="003D4A76" w:rsidRDefault="00505383" w:rsidP="000B21AC">
            <w:pPr>
              <w:pStyle w:val="a3"/>
              <w:jc w:val="both"/>
              <w:rPr>
                <w:lang w:val="ro-RO"/>
              </w:rPr>
            </w:pPr>
            <w:r w:rsidRPr="003D4A76">
              <w:rPr>
                <w:lang w:val="ro-RO"/>
              </w:rPr>
              <w:t>S-a redactat la art.1</w:t>
            </w:r>
            <w:r w:rsidR="008A7F91" w:rsidRPr="003D4A76">
              <w:rPr>
                <w:lang w:val="ro-RO"/>
              </w:rPr>
              <w:t>4</w:t>
            </w:r>
            <w:r w:rsidRPr="003D4A76">
              <w:rPr>
                <w:lang w:val="ro-RO"/>
              </w:rPr>
              <w:t xml:space="preserve"> alin.(</w:t>
            </w:r>
            <w:r w:rsidR="008A7F91" w:rsidRPr="003D4A76">
              <w:rPr>
                <w:lang w:val="ro-RO"/>
              </w:rPr>
              <w:t>4</w:t>
            </w:r>
            <w:r w:rsidRPr="003D4A76">
              <w:rPr>
                <w:lang w:val="ro-RO"/>
              </w:rPr>
              <w:t>) lit. b) conform propunerii:</w:t>
            </w:r>
          </w:p>
          <w:p w:rsidR="00505383" w:rsidRPr="003D4A76" w:rsidRDefault="00505383" w:rsidP="000B21AC">
            <w:pPr>
              <w:pStyle w:val="a3"/>
              <w:ind w:firstLine="529"/>
              <w:jc w:val="both"/>
              <w:rPr>
                <w:lang w:val="ro-RO"/>
              </w:rPr>
            </w:pPr>
            <w:r w:rsidRPr="003D4A76">
              <w:rPr>
                <w:lang w:val="ro-RO"/>
              </w:rPr>
              <w:t xml:space="preserve">„b) </w:t>
            </w:r>
            <w:r w:rsidRPr="003D4A76">
              <w:rPr>
                <w:shd w:val="clear" w:color="auto" w:fill="FFFFFF"/>
                <w:lang w:val="ro-RO"/>
              </w:rPr>
              <w:t xml:space="preserve">documente </w:t>
            </w:r>
            <w:r w:rsidRPr="003D4A76">
              <w:rPr>
                <w:lang w:val="ro-RO"/>
              </w:rPr>
              <w:t xml:space="preserve">de însoţire a produselor </w:t>
            </w:r>
            <w:r w:rsidRPr="003D4A76">
              <w:rPr>
                <w:shd w:val="clear" w:color="auto" w:fill="FFFFFF"/>
                <w:lang w:val="ro-RO"/>
              </w:rPr>
              <w:t xml:space="preserve">relevante </w:t>
            </w:r>
            <w:r w:rsidRPr="003D4A76">
              <w:rPr>
                <w:shd w:val="clear" w:color="auto" w:fill="FFFFFF"/>
                <w:lang w:val="ro-RO"/>
              </w:rPr>
              <w:lastRenderedPageBreak/>
              <w:t>(inclusiv instrucţiunile de utilizare a produselor);</w:t>
            </w:r>
            <w:r w:rsidRPr="003D4A76">
              <w:rPr>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8C54AB">
            <w:pPr>
              <w:pStyle w:val="a3"/>
              <w:jc w:val="center"/>
              <w:rPr>
                <w:lang w:val="ro-RO"/>
              </w:rPr>
            </w:pPr>
            <w:r w:rsidRPr="003D4A76">
              <w:rPr>
                <w:lang w:val="ro-RO"/>
              </w:rPr>
              <w:t>Art.17</w:t>
            </w:r>
          </w:p>
          <w:p w:rsidR="00505383" w:rsidRPr="003D4A76" w:rsidRDefault="00505383" w:rsidP="008C54AB">
            <w:pPr>
              <w:pStyle w:val="a3"/>
              <w:jc w:val="center"/>
              <w:rPr>
                <w:lang w:val="ro-RO"/>
              </w:rPr>
            </w:pPr>
            <w:r w:rsidRPr="003D4A76">
              <w:rPr>
                <w:lang w:val="ro-RO"/>
              </w:rPr>
              <w:t>alin.(7)</w:t>
            </w:r>
          </w:p>
          <w:p w:rsidR="00505383" w:rsidRPr="003D4A76" w:rsidRDefault="00505383" w:rsidP="008C54AB">
            <w:pPr>
              <w:pStyle w:val="a3"/>
              <w:jc w:val="center"/>
              <w:rPr>
                <w:lang w:val="ro-RO"/>
              </w:rPr>
            </w:pPr>
            <w:r w:rsidRPr="003D4A76">
              <w:rPr>
                <w:lang w:val="ro-RO"/>
              </w:rPr>
              <w:t>lit. g)</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8C54AB">
            <w:pPr>
              <w:tabs>
                <w:tab w:val="left" w:pos="426"/>
                <w:tab w:val="left" w:pos="851"/>
              </w:tabs>
              <w:ind w:right="-44"/>
              <w:jc w:val="both"/>
              <w:rPr>
                <w:lang w:val="ro-RO"/>
              </w:rPr>
            </w:pPr>
            <w:r w:rsidRPr="003D4A76">
              <w:rPr>
                <w:lang w:val="ro-RO"/>
              </w:rPr>
              <w:t xml:space="preserve">La art.17 alin. (7) lit. g) de exclus cuvintele </w:t>
            </w:r>
            <w:r w:rsidRPr="003D4A76">
              <w:rPr>
                <w:i/>
                <w:lang w:val="ro-RO"/>
              </w:rPr>
              <w:t>„</w:t>
            </w:r>
            <w:r w:rsidRPr="003D4A76">
              <w:rPr>
                <w:i/>
                <w:shd w:val="clear" w:color="auto" w:fill="FFFFFF"/>
                <w:lang w:val="ro-RO"/>
              </w:rPr>
              <w:t>agentului economic</w:t>
            </w:r>
            <w:r w:rsidRPr="003D4A76">
              <w:rPr>
                <w:i/>
                <w:lang w:val="ro-RO"/>
              </w:rPr>
              <w:t>”</w:t>
            </w:r>
            <w:r w:rsidRPr="003D4A76">
              <w:rPr>
                <w:lang w:val="ro-RO"/>
              </w:rPr>
              <w:t xml:space="preserve"> după </w:t>
            </w:r>
            <w:proofErr w:type="spellStart"/>
            <w:r w:rsidRPr="003D4A76">
              <w:rPr>
                <w:lang w:val="ro-RO"/>
              </w:rPr>
              <w:t>cuvîntul</w:t>
            </w:r>
            <w:proofErr w:type="spellEnd"/>
            <w:r w:rsidRPr="003D4A76">
              <w:rPr>
                <w:lang w:val="ro-RO"/>
              </w:rPr>
              <w:t xml:space="preserve"> </w:t>
            </w:r>
            <w:r w:rsidRPr="003D4A76">
              <w:rPr>
                <w:i/>
                <w:lang w:val="ro-RO"/>
              </w:rPr>
              <w:t>„decizie”,</w:t>
            </w:r>
            <w:r w:rsidRPr="003D4A76">
              <w:rPr>
                <w:lang w:val="ro-RO"/>
              </w:rPr>
              <w:t xml:space="preserve"> deoarece </w:t>
            </w:r>
            <w:r w:rsidRPr="003D4A76">
              <w:rPr>
                <w:shd w:val="clear" w:color="auto" w:fill="FFFFFF"/>
                <w:lang w:val="ro-RO"/>
              </w:rPr>
              <w:t>decizia privind luarea măsurilor restrictive (corective) nu este emisă de către agentul economic ci în privinţa acestuia.</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redactat la art.1</w:t>
            </w:r>
            <w:r w:rsidR="008A7F91" w:rsidRPr="003D4A76">
              <w:rPr>
                <w:lang w:val="ro-RO"/>
              </w:rPr>
              <w:t>4</w:t>
            </w:r>
            <w:r w:rsidRPr="003D4A76">
              <w:rPr>
                <w:lang w:val="ro-RO"/>
              </w:rPr>
              <w:t xml:space="preserve"> alin. (</w:t>
            </w:r>
            <w:r w:rsidR="008A7F91" w:rsidRPr="003D4A76">
              <w:rPr>
                <w:lang w:val="ro-RO"/>
              </w:rPr>
              <w:t>4</w:t>
            </w:r>
            <w:r w:rsidRPr="003D4A76">
              <w:rPr>
                <w:lang w:val="ro-RO"/>
              </w:rPr>
              <w:t>) lit. g)  conform propunerii:</w:t>
            </w:r>
          </w:p>
          <w:p w:rsidR="00505383" w:rsidRPr="003D4A76" w:rsidRDefault="00505383" w:rsidP="001853FC">
            <w:pPr>
              <w:pStyle w:val="a3"/>
              <w:jc w:val="both"/>
              <w:rPr>
                <w:lang w:val="ro-RO"/>
              </w:rPr>
            </w:pPr>
            <w:r w:rsidRPr="003D4A76">
              <w:rPr>
                <w:lang w:val="ro-RO"/>
              </w:rPr>
              <w:t xml:space="preserve">„g) </w:t>
            </w:r>
            <w:r w:rsidRPr="003D4A76">
              <w:rPr>
                <w:shd w:val="clear" w:color="auto" w:fill="FFFFFF"/>
                <w:lang w:val="ro-RO"/>
              </w:rPr>
              <w:t xml:space="preserve">documentele şi materialele privind punerea în aplicare a prescripţiei privind aplicarea măsurilor restrictive (corective), inclusiv monitorizarea acţiunilor agentului economic care sunt utilizate de </w:t>
            </w:r>
            <w:r w:rsidR="008A7F91" w:rsidRPr="003D4A76">
              <w:rPr>
                <w:shd w:val="clear" w:color="auto" w:fill="FFFFFF"/>
                <w:lang w:val="ro-RO"/>
              </w:rPr>
              <w:t>către</w:t>
            </w:r>
            <w:r w:rsidRPr="003D4A76">
              <w:rPr>
                <w:shd w:val="clear" w:color="auto" w:fill="FFFFFF"/>
                <w:lang w:val="ro-RO"/>
              </w:rPr>
              <w:t xml:space="preserve"> acesta pentru a retrage produsul din circulaţie şi/sau rechemarea acestuia de la utilizatorul final;</w:t>
            </w:r>
            <w:r w:rsidRPr="003D4A76">
              <w:rPr>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5B44DE">
            <w:pPr>
              <w:pStyle w:val="a3"/>
              <w:jc w:val="center"/>
              <w:rPr>
                <w:lang w:val="ro-RO"/>
              </w:rPr>
            </w:pPr>
            <w:r w:rsidRPr="003D4A76">
              <w:rPr>
                <w:lang w:val="ro-RO"/>
              </w:rPr>
              <w:t>Art.17</w:t>
            </w:r>
          </w:p>
          <w:p w:rsidR="00505383" w:rsidRPr="003D4A76" w:rsidRDefault="00505383" w:rsidP="005B44DE">
            <w:pPr>
              <w:pStyle w:val="a3"/>
              <w:jc w:val="center"/>
              <w:rPr>
                <w:lang w:val="ro-RO"/>
              </w:rPr>
            </w:pPr>
            <w:r w:rsidRPr="003D4A76">
              <w:rPr>
                <w:lang w:val="ro-RO"/>
              </w:rPr>
              <w:t>alin.(9)</w:t>
            </w:r>
          </w:p>
          <w:p w:rsidR="00505383" w:rsidRPr="003D4A76" w:rsidRDefault="00505383" w:rsidP="005B44DE">
            <w:pPr>
              <w:pStyle w:val="a3"/>
              <w:jc w:val="center"/>
              <w:rPr>
                <w:lang w:val="ro-RO"/>
              </w:rPr>
            </w:pPr>
            <w:r w:rsidRPr="003D4A76">
              <w:rPr>
                <w:lang w:val="ro-RO"/>
              </w:rPr>
              <w:t>lit. c) şi Capitolul IV</w:t>
            </w:r>
          </w:p>
        </w:tc>
        <w:tc>
          <w:tcPr>
            <w:tcW w:w="1789" w:type="dxa"/>
          </w:tcPr>
          <w:p w:rsidR="00505383" w:rsidRPr="003D4A76" w:rsidRDefault="00505383" w:rsidP="005B44DE">
            <w:pPr>
              <w:pStyle w:val="a3"/>
              <w:jc w:val="both"/>
              <w:rPr>
                <w:lang w:val="ro-RO"/>
              </w:rPr>
            </w:pPr>
            <w:r w:rsidRPr="003D4A76">
              <w:rPr>
                <w:lang w:val="ro-RO"/>
              </w:rPr>
              <w:t>Ministerul Afacerilor Externe şi Integrării Europene</w:t>
            </w:r>
          </w:p>
        </w:tc>
        <w:tc>
          <w:tcPr>
            <w:tcW w:w="3896" w:type="dxa"/>
          </w:tcPr>
          <w:p w:rsidR="00505383" w:rsidRPr="003D4A76" w:rsidRDefault="00505383" w:rsidP="005B44DE">
            <w:pPr>
              <w:jc w:val="both"/>
              <w:rPr>
                <w:lang w:val="ro-RO"/>
              </w:rPr>
            </w:pPr>
            <w:r w:rsidRPr="003D4A76">
              <w:rPr>
                <w:lang w:val="ro-RO"/>
              </w:rPr>
              <w:t xml:space="preserve">Art. 17 alin. (9) lit. c), precum şi capitolul IV urmează a fi reexaminat în vederea corespunderii acestuia cu prevederile </w:t>
            </w:r>
            <w:r w:rsidRPr="003D4A76">
              <w:rPr>
                <w:rStyle w:val="docheader"/>
                <w:bCs/>
                <w:lang w:val="ro-RO"/>
              </w:rPr>
              <w:t>Codului Vamal al Republicii Moldova</w:t>
            </w:r>
            <w:r w:rsidRPr="003D4A76">
              <w:rPr>
                <w:lang w:val="ro-RO"/>
              </w:rPr>
              <w:t xml:space="preserve"> nr. 1149 din 20.07.2000.</w:t>
            </w:r>
          </w:p>
        </w:tc>
        <w:tc>
          <w:tcPr>
            <w:tcW w:w="1625" w:type="dxa"/>
          </w:tcPr>
          <w:p w:rsidR="00505383" w:rsidRPr="003D4A76" w:rsidRDefault="00505383" w:rsidP="005B44DE">
            <w:pPr>
              <w:pStyle w:val="a3"/>
              <w:rPr>
                <w:lang w:val="ro-RO"/>
              </w:rPr>
            </w:pPr>
            <w:r w:rsidRPr="003D4A76">
              <w:rPr>
                <w:lang w:val="ro-RO"/>
              </w:rPr>
              <w:t>Se acceptă</w:t>
            </w:r>
          </w:p>
        </w:tc>
        <w:tc>
          <w:tcPr>
            <w:tcW w:w="5746" w:type="dxa"/>
          </w:tcPr>
          <w:p w:rsidR="00505383" w:rsidRPr="003D4A76" w:rsidRDefault="00505383" w:rsidP="005B44DE">
            <w:pPr>
              <w:pStyle w:val="HTML"/>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S-a redactat art. 1</w:t>
            </w:r>
            <w:r w:rsidR="008A7F91" w:rsidRPr="003D4A76">
              <w:rPr>
                <w:rFonts w:ascii="Times New Roman" w:hAnsi="Times New Roman" w:cs="Times New Roman"/>
                <w:sz w:val="24"/>
                <w:szCs w:val="24"/>
                <w:lang w:val="ro-RO"/>
              </w:rPr>
              <w:t>4</w:t>
            </w:r>
            <w:r w:rsidRPr="003D4A76">
              <w:rPr>
                <w:rFonts w:ascii="Times New Roman" w:hAnsi="Times New Roman" w:cs="Times New Roman"/>
                <w:sz w:val="24"/>
                <w:szCs w:val="24"/>
                <w:lang w:val="ro-RO"/>
              </w:rPr>
              <w:t xml:space="preserve"> alin. (</w:t>
            </w:r>
            <w:r w:rsidR="008A7F91" w:rsidRPr="003D4A76">
              <w:rPr>
                <w:rFonts w:ascii="Times New Roman" w:hAnsi="Times New Roman" w:cs="Times New Roman"/>
                <w:sz w:val="24"/>
                <w:szCs w:val="24"/>
                <w:lang w:val="ro-RO"/>
              </w:rPr>
              <w:t>4</w:t>
            </w:r>
            <w:r w:rsidRPr="003D4A76">
              <w:rPr>
                <w:rFonts w:ascii="Times New Roman" w:hAnsi="Times New Roman" w:cs="Times New Roman"/>
                <w:sz w:val="24"/>
                <w:szCs w:val="24"/>
                <w:lang w:val="ro-RO"/>
              </w:rPr>
              <w:t xml:space="preserve">) lit. c), după cum urmează: </w:t>
            </w:r>
          </w:p>
          <w:p w:rsidR="00505383" w:rsidRPr="003D4A76" w:rsidRDefault="00505383" w:rsidP="005B44DE">
            <w:pPr>
              <w:pStyle w:val="a3"/>
              <w:rPr>
                <w:lang w:val="ro-RO"/>
              </w:rPr>
            </w:pPr>
            <w:r w:rsidRPr="003D4A76">
              <w:rPr>
                <w:lang w:val="ro-RO"/>
              </w:rPr>
              <w:t xml:space="preserve">„c) </w:t>
            </w:r>
            <w:r w:rsidRPr="003D4A76">
              <w:rPr>
                <w:shd w:val="clear" w:color="auto" w:fill="FFFFFF"/>
                <w:lang w:val="ro-RO"/>
              </w:rPr>
              <w:t xml:space="preserve">în depozite sub </w:t>
            </w:r>
            <w:r w:rsidRPr="003D4A76">
              <w:rPr>
                <w:lang w:val="ro-RO"/>
              </w:rPr>
              <w:t>supraveghere vamală</w:t>
            </w:r>
            <w:r w:rsidRPr="003D4A76">
              <w:rPr>
                <w:shd w:val="clear" w:color="auto" w:fill="FFFFFF"/>
                <w:lang w:val="ro-RO"/>
              </w:rPr>
              <w:t>, în caz de suspendare a vămuirii, ca urmare a controlului produselor.</w:t>
            </w:r>
            <w:r w:rsidRPr="003D4A76">
              <w:rPr>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8C54AB">
            <w:pPr>
              <w:pStyle w:val="a3"/>
              <w:jc w:val="center"/>
              <w:rPr>
                <w:lang w:val="ro-RO"/>
              </w:rPr>
            </w:pPr>
            <w:r w:rsidRPr="003D4A76">
              <w:rPr>
                <w:lang w:val="ro-RO"/>
              </w:rPr>
              <w:t>Art.17</w:t>
            </w:r>
          </w:p>
          <w:p w:rsidR="00505383" w:rsidRPr="003D4A76" w:rsidRDefault="00505383" w:rsidP="008C54AB">
            <w:pPr>
              <w:pStyle w:val="a3"/>
              <w:jc w:val="center"/>
              <w:rPr>
                <w:lang w:val="ro-RO"/>
              </w:rPr>
            </w:pPr>
            <w:r w:rsidRPr="003D4A76">
              <w:rPr>
                <w:lang w:val="ro-RO"/>
              </w:rPr>
              <w:t>alin.(10)</w:t>
            </w:r>
          </w:p>
          <w:p w:rsidR="00505383" w:rsidRPr="003D4A76" w:rsidRDefault="00505383" w:rsidP="008C54AB">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8C54AB">
            <w:pPr>
              <w:tabs>
                <w:tab w:val="left" w:pos="426"/>
                <w:tab w:val="left" w:pos="851"/>
              </w:tabs>
              <w:ind w:right="-44"/>
              <w:jc w:val="both"/>
              <w:rPr>
                <w:lang w:val="ro-RO"/>
              </w:rPr>
            </w:pPr>
            <w:r w:rsidRPr="003D4A76">
              <w:rPr>
                <w:lang w:val="ro-RO"/>
              </w:rPr>
              <w:t xml:space="preserve">La art.17 alin. (10) de revăzut posibilitate </w:t>
            </w:r>
            <w:r w:rsidRPr="003D4A76">
              <w:rPr>
                <w:shd w:val="clear" w:color="auto" w:fill="FFFFFF"/>
                <w:lang w:val="ro-RO"/>
              </w:rPr>
              <w:t>prelungirii termenului efectuării controlului în cazuri justificate (neprevăzute) şi existenţei probelor.</w:t>
            </w:r>
          </w:p>
        </w:tc>
        <w:tc>
          <w:tcPr>
            <w:tcW w:w="1625" w:type="dxa"/>
          </w:tcPr>
          <w:p w:rsidR="00505383" w:rsidRPr="003D4A76" w:rsidRDefault="00505383" w:rsidP="004854D8">
            <w:pPr>
              <w:pStyle w:val="a3"/>
              <w:rPr>
                <w:lang w:val="ro-RO"/>
              </w:rPr>
            </w:pPr>
            <w:r w:rsidRPr="003D4A76">
              <w:rPr>
                <w:lang w:val="ro-RO"/>
              </w:rPr>
              <w:t>Nu se acceptă</w:t>
            </w:r>
          </w:p>
          <w:p w:rsidR="00505383" w:rsidRPr="003D4A76" w:rsidRDefault="00505383" w:rsidP="00094256">
            <w:pPr>
              <w:pStyle w:val="a3"/>
              <w:rPr>
                <w:lang w:val="ro-RO"/>
              </w:rPr>
            </w:pPr>
          </w:p>
        </w:tc>
        <w:tc>
          <w:tcPr>
            <w:tcW w:w="5746" w:type="dxa"/>
          </w:tcPr>
          <w:p w:rsidR="00505383" w:rsidRPr="003D4A76" w:rsidRDefault="00505383" w:rsidP="008A7F9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lang w:val="ro-RO"/>
              </w:rPr>
              <w:t>La art.1</w:t>
            </w:r>
            <w:r w:rsidR="008A7F91" w:rsidRPr="003D4A76">
              <w:rPr>
                <w:rFonts w:ascii="Times New Roman" w:hAnsi="Times New Roman" w:cs="Times New Roman"/>
                <w:sz w:val="24"/>
                <w:szCs w:val="24"/>
                <w:lang w:val="ro-RO"/>
              </w:rPr>
              <w:t>4</w:t>
            </w:r>
            <w:r w:rsidRPr="003D4A76">
              <w:rPr>
                <w:rFonts w:ascii="Times New Roman" w:hAnsi="Times New Roman" w:cs="Times New Roman"/>
                <w:sz w:val="24"/>
                <w:szCs w:val="24"/>
                <w:lang w:val="ro-RO"/>
              </w:rPr>
              <w:t xml:space="preserve"> alin. (</w:t>
            </w:r>
            <w:r w:rsidR="008A7F91" w:rsidRPr="003D4A76">
              <w:rPr>
                <w:rFonts w:ascii="Times New Roman" w:hAnsi="Times New Roman" w:cs="Times New Roman"/>
                <w:sz w:val="24"/>
                <w:szCs w:val="24"/>
                <w:lang w:val="ro-RO"/>
              </w:rPr>
              <w:t>7</w:t>
            </w:r>
            <w:r w:rsidRPr="003D4A76">
              <w:rPr>
                <w:rFonts w:ascii="Times New Roman" w:hAnsi="Times New Roman" w:cs="Times New Roman"/>
                <w:sz w:val="24"/>
                <w:szCs w:val="24"/>
                <w:lang w:val="ro-RO"/>
              </w:rPr>
              <w:t>).</w:t>
            </w:r>
            <w:r w:rsidR="008A7F91" w:rsidRPr="003D4A76">
              <w:rPr>
                <w:rFonts w:ascii="Times New Roman" w:hAnsi="Times New Roman" w:cs="Times New Roman"/>
                <w:sz w:val="24"/>
                <w:szCs w:val="24"/>
                <w:lang w:val="ro-RO"/>
              </w:rPr>
              <w:t>:„</w:t>
            </w:r>
            <w:r w:rsidR="008A7F91" w:rsidRPr="003D4A76">
              <w:rPr>
                <w:rFonts w:ascii="Times New Roman" w:hAnsi="Times New Roman" w:cs="Times New Roman"/>
                <w:sz w:val="24"/>
                <w:szCs w:val="24"/>
                <w:shd w:val="clear" w:color="auto" w:fill="FFFFFF"/>
                <w:lang w:val="ro-RO"/>
              </w:rPr>
              <w:t xml:space="preserve"> (</w:t>
            </w:r>
            <w:proofErr w:type="spellStart"/>
            <w:r w:rsidR="008A7F91" w:rsidRPr="003D4A76">
              <w:rPr>
                <w:rFonts w:ascii="Times New Roman" w:hAnsi="Times New Roman" w:cs="Times New Roman"/>
                <w:sz w:val="24"/>
                <w:szCs w:val="24"/>
                <w:shd w:val="clear" w:color="auto" w:fill="FFFFFF"/>
                <w:lang w:val="ro-RO"/>
              </w:rPr>
              <w:t>7</w:t>
            </w:r>
            <w:proofErr w:type="spellEnd"/>
            <w:r w:rsidR="008A7F91" w:rsidRPr="003D4A76">
              <w:rPr>
                <w:rFonts w:ascii="Times New Roman" w:hAnsi="Times New Roman" w:cs="Times New Roman"/>
                <w:sz w:val="24"/>
                <w:szCs w:val="24"/>
                <w:shd w:val="clear" w:color="auto" w:fill="FFFFFF"/>
                <w:lang w:val="ro-RO"/>
              </w:rPr>
              <w:t xml:space="preserve">) Durata controlului produselor la faţa locului nu poate depăşi la distribuitor două zile lucrătoare, la producător - trei zile lucrătoare. Prelungirea termenului efectuării controlului la faţa locului nu este permisă. </w:t>
            </w:r>
            <w:r w:rsidR="008A7F91" w:rsidRPr="003D4A76">
              <w:rPr>
                <w:rFonts w:ascii="Times New Roman" w:hAnsi="Times New Roman" w:cs="Times New Roman"/>
                <w:sz w:val="24"/>
                <w:szCs w:val="24"/>
                <w:lang w:val="ro-RO"/>
              </w:rPr>
              <w:t>”</w:t>
            </w:r>
          </w:p>
          <w:p w:rsidR="00505383" w:rsidRPr="003D4A76" w:rsidRDefault="00505383" w:rsidP="008A7F91">
            <w:pPr>
              <w:pStyle w:val="a3"/>
              <w:jc w:val="both"/>
              <w:rPr>
                <w:lang w:val="ro-RO"/>
              </w:rPr>
            </w:pPr>
            <w:r w:rsidRPr="003D4A76">
              <w:rPr>
                <w:lang w:val="ro-RO"/>
              </w:rPr>
              <w:t xml:space="preserve"> </w:t>
            </w:r>
            <w:proofErr w:type="spellStart"/>
            <w:r w:rsidRPr="003D4A76">
              <w:rPr>
                <w:lang w:val="ro-RO"/>
              </w:rPr>
              <w:t>Avînd</w:t>
            </w:r>
            <w:proofErr w:type="spellEnd"/>
            <w:r w:rsidRPr="003D4A76">
              <w:rPr>
                <w:lang w:val="ro-RO"/>
              </w:rPr>
              <w:t xml:space="preserve"> în vedere că controlul conformităţii produselor se bazează în mare parte pe verificarea documentelor care confirmă conformitatea cu cerinţele esenţiale, proiectul prevede deja</w:t>
            </w:r>
            <w:r w:rsidRPr="003D4A76">
              <w:rPr>
                <w:shd w:val="clear" w:color="auto" w:fill="FFFFFF"/>
                <w:lang w:val="ro-RO"/>
              </w:rPr>
              <w:t xml:space="preserve"> că </w:t>
            </w:r>
            <w:r w:rsidRPr="003D4A76">
              <w:rPr>
                <w:i/>
                <w:shd w:val="clear" w:color="auto" w:fill="FFFFFF"/>
                <w:lang w:val="ro-RO"/>
              </w:rPr>
              <w:t>durata  controlului la distribuitor durează - două zile lucrătoare, la producător - trei zile lucrătoare</w:t>
            </w:r>
            <w:r w:rsidRPr="003D4A76">
              <w:rPr>
                <w:shd w:val="clear" w:color="auto" w:fill="FFFFFF"/>
                <w:lang w:val="ro-RO"/>
              </w:rPr>
              <w:t xml:space="preserve">, pentru a micşora impactul în activitatea agentului economic. </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8C54AB">
            <w:pPr>
              <w:pStyle w:val="a3"/>
              <w:jc w:val="center"/>
              <w:rPr>
                <w:lang w:val="ro-RO"/>
              </w:rPr>
            </w:pPr>
            <w:r w:rsidRPr="003D4A76">
              <w:rPr>
                <w:lang w:val="ro-RO"/>
              </w:rPr>
              <w:t>Art.17</w:t>
            </w:r>
          </w:p>
          <w:p w:rsidR="00505383" w:rsidRPr="003D4A76" w:rsidRDefault="00505383" w:rsidP="008C54AB">
            <w:pPr>
              <w:pStyle w:val="a3"/>
              <w:jc w:val="center"/>
              <w:rPr>
                <w:lang w:val="ro-RO"/>
              </w:rPr>
            </w:pPr>
            <w:r w:rsidRPr="003D4A76">
              <w:rPr>
                <w:lang w:val="ro-RO"/>
              </w:rPr>
              <w:t>alin.(11)</w:t>
            </w:r>
          </w:p>
          <w:p w:rsidR="00505383" w:rsidRPr="003D4A76" w:rsidRDefault="00505383" w:rsidP="008C54AB">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8C54AB">
            <w:pPr>
              <w:tabs>
                <w:tab w:val="left" w:pos="426"/>
                <w:tab w:val="left" w:pos="851"/>
              </w:tabs>
              <w:ind w:right="-44"/>
              <w:jc w:val="both"/>
              <w:rPr>
                <w:lang w:val="ro-RO"/>
              </w:rPr>
            </w:pPr>
            <w:r w:rsidRPr="003D4A76">
              <w:rPr>
                <w:shd w:val="clear" w:color="auto" w:fill="FFFFFF"/>
                <w:lang w:val="ro-RO"/>
              </w:rPr>
              <w:t>La art.17 alin. (11) nu este clar ce ar trebui să explice inspectorul în partea ce ţine contestarea regulamentelor şi omisiunilor, care este procedura de contestare a acestora. Considerăm că acestea urmează a fi excluse.</w:t>
            </w:r>
          </w:p>
        </w:tc>
        <w:tc>
          <w:tcPr>
            <w:tcW w:w="1625" w:type="dxa"/>
          </w:tcPr>
          <w:p w:rsidR="00505383" w:rsidRPr="003D4A76" w:rsidRDefault="00505383" w:rsidP="00094256">
            <w:pPr>
              <w:pStyle w:val="a3"/>
              <w:rPr>
                <w:lang w:val="ro-RO"/>
              </w:rPr>
            </w:pPr>
            <w:r w:rsidRPr="003D4A76">
              <w:rPr>
                <w:lang w:val="ro-RO"/>
              </w:rPr>
              <w:t>Se acceptă parţial</w:t>
            </w:r>
          </w:p>
        </w:tc>
        <w:tc>
          <w:tcPr>
            <w:tcW w:w="5746" w:type="dxa"/>
          </w:tcPr>
          <w:p w:rsidR="00505383" w:rsidRPr="003D4A76" w:rsidRDefault="00505383" w:rsidP="008A7F91">
            <w:pPr>
              <w:pStyle w:val="a3"/>
              <w:rPr>
                <w:lang w:val="ro-RO"/>
              </w:rPr>
            </w:pPr>
            <w:r w:rsidRPr="003D4A76">
              <w:rPr>
                <w:lang w:val="ro-RO"/>
              </w:rPr>
              <w:t xml:space="preserve">S-a </w:t>
            </w:r>
            <w:r w:rsidR="008A7F91" w:rsidRPr="003D4A76">
              <w:rPr>
                <w:lang w:val="ro-RO"/>
              </w:rPr>
              <w:t>exclus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5B44DE">
            <w:pPr>
              <w:pStyle w:val="a3"/>
              <w:jc w:val="center"/>
              <w:rPr>
                <w:lang w:val="ro-RO"/>
              </w:rPr>
            </w:pPr>
            <w:r w:rsidRPr="003D4A76">
              <w:rPr>
                <w:lang w:val="ro-RO"/>
              </w:rPr>
              <w:t>Art.17</w:t>
            </w:r>
          </w:p>
          <w:p w:rsidR="00505383" w:rsidRPr="003D4A76" w:rsidRDefault="00505383" w:rsidP="005B44DE">
            <w:pPr>
              <w:pStyle w:val="a3"/>
              <w:jc w:val="center"/>
              <w:rPr>
                <w:lang w:val="ro-RO"/>
              </w:rPr>
            </w:pPr>
            <w:r w:rsidRPr="003D4A76">
              <w:rPr>
                <w:lang w:val="ro-RO"/>
              </w:rPr>
              <w:t>alin.(12)</w:t>
            </w:r>
          </w:p>
          <w:p w:rsidR="00505383" w:rsidRPr="003D4A76" w:rsidRDefault="00505383" w:rsidP="005B44DE">
            <w:pPr>
              <w:pStyle w:val="a3"/>
              <w:jc w:val="center"/>
              <w:rPr>
                <w:lang w:val="ro-RO"/>
              </w:rPr>
            </w:pPr>
          </w:p>
        </w:tc>
        <w:tc>
          <w:tcPr>
            <w:tcW w:w="1789" w:type="dxa"/>
          </w:tcPr>
          <w:p w:rsidR="00505383" w:rsidRPr="003D4A76" w:rsidRDefault="00505383" w:rsidP="005B44DE">
            <w:pPr>
              <w:pStyle w:val="a3"/>
              <w:jc w:val="both"/>
              <w:rPr>
                <w:lang w:val="ro-RO"/>
              </w:rPr>
            </w:pPr>
            <w:r w:rsidRPr="003D4A76">
              <w:rPr>
                <w:lang w:val="ro-RO"/>
              </w:rPr>
              <w:t>Agenţia pentru Protecţia Consumatorilor</w:t>
            </w:r>
          </w:p>
        </w:tc>
        <w:tc>
          <w:tcPr>
            <w:tcW w:w="3896" w:type="dxa"/>
          </w:tcPr>
          <w:p w:rsidR="00505383" w:rsidRPr="003D4A76" w:rsidRDefault="00505383" w:rsidP="005B44DE">
            <w:pPr>
              <w:jc w:val="both"/>
              <w:rPr>
                <w:lang w:val="ro-RO"/>
              </w:rPr>
            </w:pPr>
            <w:r w:rsidRPr="003D4A76">
              <w:rPr>
                <w:lang w:val="ro-RO"/>
              </w:rPr>
              <w:t xml:space="preserve">La art.17 alin. (12) pentru o formulare mai clară se propune, după  </w:t>
            </w:r>
            <w:proofErr w:type="spellStart"/>
            <w:r w:rsidRPr="003D4A76">
              <w:rPr>
                <w:lang w:val="ro-RO"/>
              </w:rPr>
              <w:t>cuvîntul</w:t>
            </w:r>
            <w:proofErr w:type="spellEnd"/>
            <w:r w:rsidRPr="003D4A76">
              <w:rPr>
                <w:lang w:val="ro-RO"/>
              </w:rPr>
              <w:t xml:space="preserve"> „</w:t>
            </w:r>
            <w:r w:rsidRPr="003D4A76">
              <w:rPr>
                <w:i/>
                <w:lang w:val="ro-RO"/>
              </w:rPr>
              <w:t>urmăreşte...”</w:t>
            </w:r>
            <w:r w:rsidRPr="003D4A76">
              <w:rPr>
                <w:lang w:val="ro-RO"/>
              </w:rPr>
              <w:t xml:space="preserve"> a înlocui după text cu </w:t>
            </w:r>
            <w:r w:rsidRPr="003D4A76">
              <w:rPr>
                <w:lang w:val="ro-RO"/>
              </w:rPr>
              <w:lastRenderedPageBreak/>
              <w:t>„</w:t>
            </w:r>
            <w:r w:rsidRPr="003D4A76">
              <w:rPr>
                <w:i/>
                <w:lang w:val="ro-RO"/>
              </w:rPr>
              <w:t xml:space="preserve">produsul pe tot lanţul de distribuire şi </w:t>
            </w:r>
            <w:proofErr w:type="spellStart"/>
            <w:r w:rsidRPr="003D4A76">
              <w:rPr>
                <w:i/>
                <w:lang w:val="ro-RO"/>
              </w:rPr>
              <w:t>pînă</w:t>
            </w:r>
            <w:proofErr w:type="spellEnd"/>
            <w:r w:rsidRPr="003D4A76">
              <w:rPr>
                <w:i/>
                <w:lang w:val="ro-RO"/>
              </w:rPr>
              <w:t xml:space="preserve"> la producător, importator</w:t>
            </w:r>
            <w:r w:rsidRPr="003D4A76">
              <w:rPr>
                <w:lang w:val="ro-RO"/>
              </w:rPr>
              <w:t>”.</w:t>
            </w:r>
          </w:p>
        </w:tc>
        <w:tc>
          <w:tcPr>
            <w:tcW w:w="1625" w:type="dxa"/>
          </w:tcPr>
          <w:p w:rsidR="00505383" w:rsidRPr="003D4A76" w:rsidRDefault="00505383" w:rsidP="005B44DE">
            <w:pPr>
              <w:pStyle w:val="a3"/>
              <w:rPr>
                <w:lang w:val="ro-RO"/>
              </w:rPr>
            </w:pPr>
            <w:r w:rsidRPr="003D4A76">
              <w:rPr>
                <w:lang w:val="ro-RO"/>
              </w:rPr>
              <w:lastRenderedPageBreak/>
              <w:t>Se acceptă</w:t>
            </w:r>
          </w:p>
        </w:tc>
        <w:tc>
          <w:tcPr>
            <w:tcW w:w="5746" w:type="dxa"/>
          </w:tcPr>
          <w:p w:rsidR="00505383" w:rsidRPr="003D4A76" w:rsidRDefault="00505383" w:rsidP="005B44DE">
            <w:pPr>
              <w:pStyle w:val="HTML"/>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S-a redactat art.1</w:t>
            </w:r>
            <w:r w:rsidR="008A7F91" w:rsidRPr="003D4A76">
              <w:rPr>
                <w:rFonts w:ascii="Times New Roman" w:hAnsi="Times New Roman" w:cs="Times New Roman"/>
                <w:sz w:val="24"/>
                <w:szCs w:val="24"/>
                <w:lang w:val="ro-RO"/>
              </w:rPr>
              <w:t>4</w:t>
            </w:r>
            <w:r w:rsidRPr="003D4A76">
              <w:rPr>
                <w:rFonts w:ascii="Times New Roman" w:hAnsi="Times New Roman" w:cs="Times New Roman"/>
                <w:sz w:val="24"/>
                <w:szCs w:val="24"/>
                <w:lang w:val="ro-RO"/>
              </w:rPr>
              <w:t xml:space="preserve"> alin. (</w:t>
            </w:r>
            <w:r w:rsidR="008A7F91" w:rsidRPr="003D4A76">
              <w:rPr>
                <w:rFonts w:ascii="Times New Roman" w:hAnsi="Times New Roman" w:cs="Times New Roman"/>
                <w:sz w:val="24"/>
                <w:szCs w:val="24"/>
                <w:lang w:val="ro-RO"/>
              </w:rPr>
              <w:t>8</w:t>
            </w:r>
            <w:r w:rsidRPr="003D4A76">
              <w:rPr>
                <w:rFonts w:ascii="Times New Roman" w:hAnsi="Times New Roman" w:cs="Times New Roman"/>
                <w:sz w:val="24"/>
                <w:szCs w:val="24"/>
                <w:lang w:val="ro-RO"/>
              </w:rPr>
              <w:t>) conform propunerii:</w:t>
            </w:r>
          </w:p>
          <w:p w:rsidR="00505383" w:rsidRPr="003D4A76" w:rsidRDefault="00505383" w:rsidP="008A7F91">
            <w:pPr>
              <w:pStyle w:val="HTML"/>
              <w:ind w:firstLine="900"/>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w:t>
            </w:r>
            <w:r w:rsidRPr="003D4A76">
              <w:rPr>
                <w:rFonts w:ascii="Times New Roman" w:hAnsi="Times New Roman" w:cs="Times New Roman"/>
                <w:sz w:val="24"/>
                <w:szCs w:val="24"/>
                <w:shd w:val="clear" w:color="auto" w:fill="FFFFFF"/>
                <w:lang w:val="ro-RO"/>
              </w:rPr>
              <w:t>(</w:t>
            </w:r>
            <w:r w:rsidR="008A7F91" w:rsidRPr="003D4A76">
              <w:rPr>
                <w:rFonts w:ascii="Times New Roman" w:hAnsi="Times New Roman" w:cs="Times New Roman"/>
                <w:sz w:val="24"/>
                <w:szCs w:val="24"/>
                <w:shd w:val="clear" w:color="auto" w:fill="FFFFFF"/>
                <w:lang w:val="ro-RO"/>
              </w:rPr>
              <w:t xml:space="preserve">8) </w:t>
            </w:r>
            <w:r w:rsidR="008A7F91" w:rsidRPr="003D4A76">
              <w:rPr>
                <w:rFonts w:ascii="Times New Roman" w:hAnsi="Times New Roman" w:cs="Times New Roman"/>
                <w:sz w:val="24"/>
                <w:szCs w:val="24"/>
                <w:lang w:val="ro-RO"/>
              </w:rPr>
              <w:t xml:space="preserve">Dacă în rezultatul </w:t>
            </w:r>
            <w:r w:rsidR="008A7F91" w:rsidRPr="003D4A76">
              <w:rPr>
                <w:rFonts w:ascii="Times New Roman" w:hAnsi="Times New Roman" w:cs="Times New Roman"/>
                <w:sz w:val="24"/>
                <w:szCs w:val="24"/>
                <w:shd w:val="clear" w:color="auto" w:fill="FFFFFF"/>
                <w:lang w:val="ro-RO"/>
              </w:rPr>
              <w:t>controlului s-a stabilit că produsele sunt periculoase, prezintă un risc şi/sau nu</w:t>
            </w:r>
            <w:r w:rsidR="008A7F91" w:rsidRPr="003D4A76">
              <w:rPr>
                <w:rFonts w:ascii="Times New Roman" w:hAnsi="Times New Roman" w:cs="Times New Roman"/>
                <w:sz w:val="24"/>
                <w:szCs w:val="24"/>
                <w:lang w:val="ro-RO"/>
              </w:rPr>
              <w:t xml:space="preserve"> </w:t>
            </w:r>
            <w:r w:rsidR="008A7F91" w:rsidRPr="003D4A76">
              <w:rPr>
                <w:rFonts w:ascii="Times New Roman" w:hAnsi="Times New Roman" w:cs="Times New Roman"/>
                <w:sz w:val="24"/>
                <w:szCs w:val="24"/>
                <w:lang w:val="ro-RO"/>
              </w:rPr>
              <w:lastRenderedPageBreak/>
              <w:t>corespund cerinţelor esenţiale</w:t>
            </w:r>
            <w:r w:rsidR="008A7F91" w:rsidRPr="003D4A76">
              <w:rPr>
                <w:rFonts w:ascii="Times New Roman" w:hAnsi="Times New Roman" w:cs="Times New Roman"/>
                <w:sz w:val="24"/>
                <w:szCs w:val="24"/>
                <w:shd w:val="clear" w:color="auto" w:fill="FFFFFF"/>
                <w:lang w:val="ro-RO"/>
              </w:rPr>
              <w:t xml:space="preserve">, pe baza documentelor prezentate de agentul economic, se urmăreşte </w:t>
            </w:r>
            <w:r w:rsidR="008A7F91" w:rsidRPr="003D4A76">
              <w:rPr>
                <w:rFonts w:ascii="Times New Roman" w:hAnsi="Times New Roman" w:cs="Times New Roman"/>
                <w:sz w:val="24"/>
                <w:szCs w:val="24"/>
                <w:lang w:val="ro-RO"/>
              </w:rPr>
              <w:t xml:space="preserve">pe tot lanţul de distribuire </w:t>
            </w:r>
            <w:r w:rsidR="008A7F91" w:rsidRPr="003D4A76">
              <w:rPr>
                <w:rFonts w:ascii="Times New Roman" w:hAnsi="Times New Roman" w:cs="Times New Roman"/>
                <w:sz w:val="24"/>
                <w:szCs w:val="24"/>
                <w:shd w:val="clear" w:color="auto" w:fill="FFFFFF"/>
                <w:lang w:val="ro-RO"/>
              </w:rPr>
              <w:t xml:space="preserve">originea acestora </w:t>
            </w:r>
            <w:proofErr w:type="spellStart"/>
            <w:r w:rsidR="008A7F91" w:rsidRPr="003D4A76">
              <w:rPr>
                <w:rFonts w:ascii="Times New Roman" w:hAnsi="Times New Roman" w:cs="Times New Roman"/>
                <w:sz w:val="24"/>
                <w:szCs w:val="24"/>
                <w:lang w:val="ro-RO"/>
              </w:rPr>
              <w:t>pînă</w:t>
            </w:r>
            <w:proofErr w:type="spellEnd"/>
            <w:r w:rsidR="008A7F91" w:rsidRPr="003D4A76">
              <w:rPr>
                <w:rFonts w:ascii="Times New Roman" w:hAnsi="Times New Roman" w:cs="Times New Roman"/>
                <w:sz w:val="24"/>
                <w:szCs w:val="24"/>
                <w:lang w:val="ro-RO"/>
              </w:rPr>
              <w:t xml:space="preserve"> la producător (importator),</w:t>
            </w:r>
            <w:r w:rsidR="008A7F91" w:rsidRPr="003D4A76">
              <w:rPr>
                <w:rFonts w:ascii="Times New Roman" w:hAnsi="Times New Roman" w:cs="Times New Roman"/>
                <w:sz w:val="24"/>
                <w:szCs w:val="24"/>
                <w:shd w:val="clear" w:color="auto" w:fill="FFFFFF"/>
                <w:lang w:val="ro-RO"/>
              </w:rPr>
              <w:t xml:space="preserve"> şi circulaţia în continuare pe lanţul de distribuţie (contracte, documentele de însoţire), pentru a identifica agentul economic care a furnizat aceste produse, şi toţi agenţii economici în adresa cărora au fost furnizate respectivele produse.</w:t>
            </w:r>
            <w:r w:rsidRPr="003D4A76">
              <w:rPr>
                <w:rFonts w:ascii="Times New Roman" w:hAnsi="Times New Roman" w:cs="Times New Roman"/>
                <w:sz w:val="24"/>
                <w:szCs w:val="24"/>
                <w:shd w:val="clear" w:color="auto" w:fill="FFFFFF"/>
                <w:lang w:val="ro-RO"/>
              </w:rPr>
              <w:t>.</w:t>
            </w:r>
            <w:r w:rsidRPr="003D4A76">
              <w:rPr>
                <w:rFonts w:ascii="Times New Roman" w:hAnsi="Times New Roman" w:cs="Times New Roman"/>
                <w:sz w:val="24"/>
                <w:szCs w:val="24"/>
                <w:lang w:val="ro-RO"/>
              </w:rPr>
              <w:t>”</w:t>
            </w:r>
          </w:p>
        </w:tc>
      </w:tr>
      <w:tr w:rsidR="003D4A76" w:rsidRPr="003D4A76" w:rsidTr="003D4A76">
        <w:trPr>
          <w:trHeight w:val="3694"/>
        </w:trPr>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8C54AB">
            <w:pPr>
              <w:pStyle w:val="a3"/>
              <w:jc w:val="center"/>
              <w:rPr>
                <w:lang w:val="ro-RO"/>
              </w:rPr>
            </w:pPr>
            <w:r w:rsidRPr="003D4A76">
              <w:rPr>
                <w:lang w:val="ro-RO"/>
              </w:rPr>
              <w:t>Art.17</w:t>
            </w:r>
          </w:p>
          <w:p w:rsidR="00505383" w:rsidRPr="003D4A76" w:rsidRDefault="00505383" w:rsidP="008C54AB">
            <w:pPr>
              <w:pStyle w:val="a3"/>
              <w:jc w:val="center"/>
              <w:rPr>
                <w:lang w:val="ro-RO"/>
              </w:rPr>
            </w:pPr>
            <w:r w:rsidRPr="003D4A76">
              <w:rPr>
                <w:lang w:val="ro-RO"/>
              </w:rPr>
              <w:t>alin.(16)</w:t>
            </w:r>
          </w:p>
          <w:p w:rsidR="00505383" w:rsidRPr="003D4A76" w:rsidRDefault="00505383" w:rsidP="008C54AB">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8C54AB">
            <w:pPr>
              <w:tabs>
                <w:tab w:val="left" w:pos="426"/>
                <w:tab w:val="left" w:pos="851"/>
              </w:tabs>
              <w:ind w:right="-44"/>
              <w:jc w:val="both"/>
              <w:rPr>
                <w:shd w:val="clear" w:color="auto" w:fill="FFFFFF"/>
                <w:lang w:val="ro-RO"/>
              </w:rPr>
            </w:pPr>
            <w:r w:rsidRPr="003D4A76">
              <w:rPr>
                <w:lang w:val="ro-RO"/>
              </w:rPr>
              <w:t xml:space="preserve">La art.17 alin. (16) după </w:t>
            </w:r>
            <w:proofErr w:type="spellStart"/>
            <w:r w:rsidRPr="003D4A76">
              <w:rPr>
                <w:lang w:val="ro-RO"/>
              </w:rPr>
              <w:t>cuvîntul</w:t>
            </w:r>
            <w:proofErr w:type="spellEnd"/>
            <w:r w:rsidRPr="003D4A76">
              <w:rPr>
                <w:lang w:val="ro-RO"/>
              </w:rPr>
              <w:t xml:space="preserve"> </w:t>
            </w:r>
            <w:r w:rsidRPr="003D4A76">
              <w:rPr>
                <w:i/>
                <w:lang w:val="ro-RO"/>
              </w:rPr>
              <w:t>„prezintă”</w:t>
            </w:r>
            <w:r w:rsidRPr="003D4A76">
              <w:rPr>
                <w:lang w:val="ro-RO"/>
              </w:rPr>
              <w:t xml:space="preserve"> de completat cu cuvintele </w:t>
            </w:r>
            <w:r w:rsidRPr="003D4A76">
              <w:rPr>
                <w:i/>
                <w:lang w:val="ro-RO"/>
              </w:rPr>
              <w:t>„la cererea consumatorilor”</w:t>
            </w:r>
            <w:r w:rsidRPr="003D4A76">
              <w:rPr>
                <w:lang w:val="ro-RO"/>
              </w:rPr>
              <w:t xml:space="preserve">, şi respectiv de exclus </w:t>
            </w:r>
            <w:proofErr w:type="spellStart"/>
            <w:r w:rsidRPr="003D4A76">
              <w:rPr>
                <w:lang w:val="ro-RO"/>
              </w:rPr>
              <w:t>cuvîntul</w:t>
            </w:r>
            <w:proofErr w:type="spellEnd"/>
            <w:r w:rsidRPr="003D4A76">
              <w:rPr>
                <w:lang w:val="ro-RO"/>
              </w:rPr>
              <w:t xml:space="preserve"> </w:t>
            </w:r>
            <w:r w:rsidRPr="003D4A76">
              <w:rPr>
                <w:i/>
                <w:lang w:val="ro-RO"/>
              </w:rPr>
              <w:t>„consumatorilor”</w:t>
            </w:r>
            <w:r w:rsidRPr="003D4A76">
              <w:rPr>
                <w:lang w:val="ro-RO"/>
              </w:rPr>
              <w:t xml:space="preserve"> după cuvintele </w:t>
            </w:r>
            <w:r w:rsidRPr="003D4A76">
              <w:rPr>
                <w:i/>
                <w:lang w:val="ro-RO"/>
              </w:rPr>
              <w:t>„acestor controale”.</w:t>
            </w:r>
            <w:r w:rsidRPr="003D4A76">
              <w:rPr>
                <w:lang w:val="ro-RO"/>
              </w:rPr>
              <w:t xml:space="preserve"> Considerăm oportună modificarea, </w:t>
            </w:r>
            <w:proofErr w:type="spellStart"/>
            <w:r w:rsidRPr="003D4A76">
              <w:rPr>
                <w:lang w:val="ro-RO"/>
              </w:rPr>
              <w:t>avînd</w:t>
            </w:r>
            <w:proofErr w:type="spellEnd"/>
            <w:r w:rsidRPr="003D4A76">
              <w:rPr>
                <w:lang w:val="ro-RO"/>
              </w:rPr>
              <w:t xml:space="preserve"> în vedere că nu toţi consumatorii doresc să primească rezultatele controalelor, ci solicită doar să fie înştiinţaţi despre rezultatele acestora, sau în general refuză să cunoască, să fie înştiinţaţi despre rezultate.</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shd w:val="clear" w:color="auto" w:fill="FFFFFF"/>
                <w:lang w:val="ro-RO"/>
              </w:rPr>
            </w:pPr>
            <w:r w:rsidRPr="003D4A76">
              <w:rPr>
                <w:lang w:val="ro-RO"/>
              </w:rPr>
              <w:t>S-a redactat art.1</w:t>
            </w:r>
            <w:r w:rsidR="008A7F91" w:rsidRPr="003D4A76">
              <w:rPr>
                <w:lang w:val="ro-RO"/>
              </w:rPr>
              <w:t>4</w:t>
            </w:r>
            <w:r w:rsidRPr="003D4A76">
              <w:rPr>
                <w:lang w:val="ro-RO"/>
              </w:rPr>
              <w:t xml:space="preserve"> alin. (1</w:t>
            </w:r>
            <w:r w:rsidR="008A7F91" w:rsidRPr="003D4A76">
              <w:rPr>
                <w:lang w:val="ro-RO"/>
              </w:rPr>
              <w:t>3</w:t>
            </w:r>
            <w:r w:rsidRPr="003D4A76">
              <w:rPr>
                <w:lang w:val="ro-RO"/>
              </w:rPr>
              <w:t>) conform propunerii</w:t>
            </w:r>
            <w:r w:rsidRPr="003D4A76">
              <w:rPr>
                <w:shd w:val="clear" w:color="auto" w:fill="FFFFFF"/>
                <w:lang w:val="ro-RO"/>
              </w:rPr>
              <w:t>:</w:t>
            </w:r>
          </w:p>
          <w:p w:rsidR="00505383" w:rsidRPr="003D4A76" w:rsidRDefault="00505383" w:rsidP="006153F8">
            <w:pPr>
              <w:pStyle w:val="HTML"/>
              <w:ind w:firstLine="900"/>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w:t>
            </w:r>
            <w:r w:rsidR="008A7F91" w:rsidRPr="003D4A76">
              <w:rPr>
                <w:rFonts w:ascii="Times New Roman" w:hAnsi="Times New Roman" w:cs="Times New Roman"/>
                <w:sz w:val="24"/>
                <w:szCs w:val="24"/>
                <w:shd w:val="clear" w:color="auto" w:fill="FFFFFF"/>
                <w:lang w:val="ro-RO"/>
              </w:rPr>
              <w:t xml:space="preserve">(13) În cazul în care controlul produselor a fost efectuat în baza reclamațiilor </w:t>
            </w:r>
            <w:r w:rsidR="008A7F91" w:rsidRPr="003D4A76">
              <w:rPr>
                <w:rFonts w:ascii="Times New Roman" w:hAnsi="Times New Roman" w:cs="Times New Roman"/>
                <w:sz w:val="24"/>
                <w:szCs w:val="24"/>
                <w:lang w:val="ro-RO"/>
              </w:rPr>
              <w:t>consumatorilor</w:t>
            </w:r>
            <w:r w:rsidR="008A7F91" w:rsidRPr="003D4A76">
              <w:rPr>
                <w:rFonts w:ascii="Times New Roman" w:hAnsi="Times New Roman" w:cs="Times New Roman"/>
                <w:sz w:val="24"/>
                <w:szCs w:val="24"/>
                <w:shd w:val="clear" w:color="auto" w:fill="FFFFFF"/>
                <w:lang w:val="ro-RO"/>
              </w:rPr>
              <w:t xml:space="preserve">, conform prevederilor art. </w:t>
            </w:r>
            <w:r w:rsidR="008A7F91" w:rsidRPr="003D4A76">
              <w:rPr>
                <w:rFonts w:ascii="Times New Roman" w:hAnsi="Times New Roman" w:cs="Times New Roman"/>
                <w:sz w:val="24"/>
                <w:szCs w:val="24"/>
                <w:lang w:val="ro-RO"/>
              </w:rPr>
              <w:t>15</w:t>
            </w:r>
            <w:r w:rsidR="008A7F91" w:rsidRPr="003D4A76">
              <w:rPr>
                <w:rFonts w:ascii="Times New Roman" w:hAnsi="Times New Roman" w:cs="Times New Roman"/>
                <w:sz w:val="24"/>
                <w:szCs w:val="24"/>
                <w:shd w:val="clear" w:color="auto" w:fill="FFFFFF"/>
                <w:lang w:val="ro-RO"/>
              </w:rPr>
              <w:t xml:space="preserve"> alin. (1) diviziunea 2) lit. a) şi art. </w:t>
            </w:r>
            <w:r w:rsidR="008A7F91" w:rsidRPr="003D4A76">
              <w:rPr>
                <w:rFonts w:ascii="Times New Roman" w:hAnsi="Times New Roman" w:cs="Times New Roman"/>
                <w:sz w:val="24"/>
                <w:szCs w:val="24"/>
                <w:lang w:val="ro-RO"/>
              </w:rPr>
              <w:t>16</w:t>
            </w:r>
            <w:r w:rsidR="008A7F91" w:rsidRPr="003D4A76">
              <w:rPr>
                <w:rFonts w:ascii="Times New Roman" w:hAnsi="Times New Roman" w:cs="Times New Roman"/>
                <w:sz w:val="24"/>
                <w:szCs w:val="24"/>
                <w:shd w:val="clear" w:color="auto" w:fill="FFFFFF"/>
                <w:lang w:val="ro-RO"/>
              </w:rPr>
              <w:t xml:space="preserve"> alin. (1) lit. b), autorităţile de supraveghere a pieţei prezintă,</w:t>
            </w:r>
            <w:r w:rsidR="008A7F91" w:rsidRPr="003D4A76">
              <w:rPr>
                <w:rFonts w:ascii="Times New Roman" w:hAnsi="Times New Roman" w:cs="Times New Roman"/>
                <w:i/>
                <w:sz w:val="24"/>
                <w:szCs w:val="24"/>
                <w:lang w:val="ro-RO"/>
              </w:rPr>
              <w:t xml:space="preserve"> </w:t>
            </w:r>
            <w:r w:rsidR="008A7F91" w:rsidRPr="003D4A76">
              <w:rPr>
                <w:rFonts w:ascii="Times New Roman" w:hAnsi="Times New Roman" w:cs="Times New Roman"/>
                <w:sz w:val="24"/>
                <w:szCs w:val="24"/>
                <w:lang w:val="ro-RO"/>
              </w:rPr>
              <w:t>în limitele admise de legislaţia cu privire la secretul comercial şi cea privind protecţia datelor cu caracter personal,</w:t>
            </w:r>
            <w:r w:rsidR="008A7F91" w:rsidRPr="003D4A76">
              <w:rPr>
                <w:rFonts w:ascii="Times New Roman" w:hAnsi="Times New Roman" w:cs="Times New Roman"/>
                <w:sz w:val="24"/>
                <w:szCs w:val="24"/>
                <w:shd w:val="clear" w:color="auto" w:fill="FFFFFF"/>
                <w:lang w:val="ro-RO"/>
              </w:rPr>
              <w:t xml:space="preserve"> rezultatele acestor controale în cazul în care acestea au fost efectuate.</w:t>
            </w:r>
            <w:r w:rsidRPr="003D4A76">
              <w:rPr>
                <w:rFonts w:ascii="Times New Roman" w:hAnsi="Times New Roman" w:cs="Times New Roman"/>
                <w:sz w:val="24"/>
                <w:szCs w:val="24"/>
                <w:shd w:val="clear" w:color="auto" w:fill="FFFFFF"/>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B666F">
            <w:pPr>
              <w:pStyle w:val="a3"/>
              <w:jc w:val="center"/>
              <w:rPr>
                <w:lang w:val="ro-RO"/>
              </w:rPr>
            </w:pPr>
            <w:r w:rsidRPr="003D4A76">
              <w:rPr>
                <w:lang w:val="ro-RO"/>
              </w:rPr>
              <w:t>Art.17</w:t>
            </w:r>
          </w:p>
          <w:p w:rsidR="00505383" w:rsidRPr="003D4A76" w:rsidRDefault="00505383" w:rsidP="000B666F">
            <w:pPr>
              <w:pStyle w:val="a3"/>
              <w:jc w:val="center"/>
              <w:rPr>
                <w:lang w:val="ro-RO"/>
              </w:rPr>
            </w:pPr>
            <w:r w:rsidRPr="003D4A76">
              <w:rPr>
                <w:lang w:val="ro-RO"/>
              </w:rPr>
              <w:t>alin.(16)</w:t>
            </w:r>
          </w:p>
          <w:p w:rsidR="00505383" w:rsidRPr="003D4A76" w:rsidRDefault="00505383" w:rsidP="00A10223">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Centrul Naţional pentru Protecţia Datelor cu Caracter Personal</w:t>
            </w:r>
          </w:p>
        </w:tc>
        <w:tc>
          <w:tcPr>
            <w:tcW w:w="3896" w:type="dxa"/>
          </w:tcPr>
          <w:p w:rsidR="00505383" w:rsidRPr="003D4A76" w:rsidRDefault="00505383" w:rsidP="000B666F">
            <w:pPr>
              <w:pStyle w:val="af0"/>
              <w:rPr>
                <w:sz w:val="24"/>
                <w:szCs w:val="24"/>
              </w:rPr>
            </w:pPr>
            <w:r w:rsidRPr="003D4A76">
              <w:rPr>
                <w:sz w:val="24"/>
                <w:szCs w:val="24"/>
              </w:rPr>
              <w:t xml:space="preserve">La art. 17 alin. (16) propunem completarea după </w:t>
            </w:r>
            <w:proofErr w:type="spellStart"/>
            <w:r w:rsidRPr="003D4A76">
              <w:rPr>
                <w:sz w:val="24"/>
                <w:szCs w:val="24"/>
              </w:rPr>
              <w:t>cuvîntul</w:t>
            </w:r>
            <w:proofErr w:type="spellEnd"/>
            <w:r w:rsidRPr="003D4A76">
              <w:rPr>
                <w:sz w:val="24"/>
                <w:szCs w:val="24"/>
              </w:rPr>
              <w:t xml:space="preserve"> </w:t>
            </w:r>
            <w:r w:rsidRPr="003D4A76">
              <w:rPr>
                <w:i/>
                <w:sz w:val="24"/>
                <w:szCs w:val="24"/>
              </w:rPr>
              <w:t>„prezintă”</w:t>
            </w:r>
            <w:r w:rsidRPr="003D4A76">
              <w:rPr>
                <w:sz w:val="24"/>
                <w:szCs w:val="24"/>
              </w:rPr>
              <w:t xml:space="preserve"> cu sintagma </w:t>
            </w:r>
            <w:r w:rsidRPr="003D4A76">
              <w:rPr>
                <w:i/>
                <w:sz w:val="24"/>
                <w:szCs w:val="24"/>
              </w:rPr>
              <w:t>„în limitele admise de legislaţia cu privire la secretul comercial şi cea privind protecţia datelor cu caracter personal…”.</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E65C18">
            <w:pPr>
              <w:pStyle w:val="a3"/>
              <w:rPr>
                <w:shd w:val="clear" w:color="auto" w:fill="FFFFFF"/>
                <w:lang w:val="ro-RO"/>
              </w:rPr>
            </w:pPr>
            <w:r w:rsidRPr="003D4A76">
              <w:rPr>
                <w:lang w:val="ro-RO"/>
              </w:rPr>
              <w:t>S-a redactat conform propunerii</w:t>
            </w:r>
            <w:r w:rsidR="006153F8" w:rsidRPr="003D4A76">
              <w:rPr>
                <w:lang w:val="ro-RO"/>
              </w:rPr>
              <w:t>, a se vedea pct.13</w:t>
            </w:r>
            <w:r w:rsidR="005C27E4">
              <w:rPr>
                <w:lang w:val="ro-RO"/>
              </w:rPr>
              <w:t>5</w:t>
            </w:r>
            <w:r w:rsidR="006153F8" w:rsidRPr="003D4A76">
              <w:rPr>
                <w:lang w:val="ro-RO"/>
              </w:rPr>
              <w:t xml:space="preserve"> al sintezei.</w:t>
            </w:r>
          </w:p>
          <w:p w:rsidR="00505383" w:rsidRPr="003D4A76" w:rsidRDefault="00505383" w:rsidP="00E65C18">
            <w:pPr>
              <w:pStyle w:val="HTML"/>
              <w:jc w:val="both"/>
              <w:rPr>
                <w:rFonts w:ascii="Times New Roman" w:hAnsi="Times New Roman" w:cs="Times New Roman"/>
                <w:sz w:val="24"/>
                <w:szCs w:val="24"/>
                <w:lang w:val="ro-RO"/>
              </w:rPr>
            </w:pP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18779F">
            <w:pPr>
              <w:pStyle w:val="a3"/>
              <w:jc w:val="center"/>
              <w:rPr>
                <w:lang w:val="ro-RO"/>
              </w:rPr>
            </w:pPr>
            <w:r w:rsidRPr="003D4A76">
              <w:rPr>
                <w:lang w:val="ro-RO"/>
              </w:rPr>
              <w:t>Art.18</w:t>
            </w:r>
          </w:p>
          <w:p w:rsidR="00505383" w:rsidRPr="003D4A76" w:rsidRDefault="00505383" w:rsidP="0018779F">
            <w:pPr>
              <w:pStyle w:val="a3"/>
              <w:jc w:val="center"/>
              <w:rPr>
                <w:lang w:val="ro-RO"/>
              </w:rPr>
            </w:pPr>
          </w:p>
        </w:tc>
        <w:tc>
          <w:tcPr>
            <w:tcW w:w="1789" w:type="dxa"/>
          </w:tcPr>
          <w:p w:rsidR="00505383" w:rsidRPr="003D4A76" w:rsidRDefault="00505383" w:rsidP="0018779F">
            <w:pPr>
              <w:pStyle w:val="af7"/>
              <w:jc w:val="both"/>
              <w:rPr>
                <w:b w:val="0"/>
              </w:rPr>
            </w:pPr>
            <w:r w:rsidRPr="003D4A76">
              <w:rPr>
                <w:b w:val="0"/>
              </w:rPr>
              <w:t xml:space="preserve">Nicolae </w:t>
            </w:r>
            <w:proofErr w:type="spellStart"/>
            <w:r w:rsidRPr="003D4A76">
              <w:rPr>
                <w:b w:val="0"/>
              </w:rPr>
              <w:t>Boţan</w:t>
            </w:r>
            <w:proofErr w:type="spellEnd"/>
            <w:r w:rsidRPr="003D4A76">
              <w:rPr>
                <w:b w:val="0"/>
              </w:rPr>
              <w:t>, expert Grupului de lucru pentru reglementarea activităţii de întreprinzător</w:t>
            </w:r>
          </w:p>
        </w:tc>
        <w:tc>
          <w:tcPr>
            <w:tcW w:w="3896" w:type="dxa"/>
          </w:tcPr>
          <w:p w:rsidR="00505383" w:rsidRPr="003D4A76" w:rsidRDefault="00505383" w:rsidP="0018779F">
            <w:pPr>
              <w:pStyle w:val="ac"/>
              <w:ind w:left="0" w:right="-1"/>
              <w:jc w:val="both"/>
              <w:rPr>
                <w:sz w:val="24"/>
                <w:szCs w:val="24"/>
                <w:lang w:val="ro-RO"/>
              </w:rPr>
            </w:pPr>
            <w:r w:rsidRPr="003D4A76">
              <w:rPr>
                <w:sz w:val="24"/>
                <w:szCs w:val="24"/>
                <w:lang w:val="ro-RO"/>
              </w:rPr>
              <w:t xml:space="preserve">Suspendarea duratei controlului pe durata efectuării încercărilor de laborator, stabilită la art.18 din proiect este contrar prevederilor din Legea nr.131 din 2012 unde se stabileşte durata controlului expres şi nu există astfel de excepţii. În principiu considerăm important că în privinţa procedurii de control şi în special de iniţiere a controlului </w:t>
            </w:r>
            <w:r w:rsidRPr="003D4A76">
              <w:rPr>
                <w:sz w:val="24"/>
                <w:szCs w:val="24"/>
                <w:lang w:val="ro-RO"/>
              </w:rPr>
              <w:lastRenderedPageBreak/>
              <w:t xml:space="preserve">inopinat să se facă trimitere expresă la Lege nr.131 din 2012. Sau dacă se consideră că sunt necesare unele excepţii, atunci aceste cazuri să fie reglementate cel puţin tot </w:t>
            </w:r>
            <w:proofErr w:type="spellStart"/>
            <w:r w:rsidRPr="003D4A76">
              <w:rPr>
                <w:sz w:val="24"/>
                <w:szCs w:val="24"/>
                <w:lang w:val="ro-RO"/>
              </w:rPr>
              <w:t>atît</w:t>
            </w:r>
            <w:proofErr w:type="spellEnd"/>
            <w:r w:rsidRPr="003D4A76">
              <w:rPr>
                <w:sz w:val="24"/>
                <w:szCs w:val="24"/>
                <w:lang w:val="ro-RO"/>
              </w:rPr>
              <w:t xml:space="preserve"> de amănunţit, exhaustiv şi fără echivoc precum în Legea nr.131 din 2012.</w:t>
            </w:r>
          </w:p>
        </w:tc>
        <w:tc>
          <w:tcPr>
            <w:tcW w:w="1625" w:type="dxa"/>
          </w:tcPr>
          <w:p w:rsidR="00505383" w:rsidRPr="003D4A76" w:rsidRDefault="00505383" w:rsidP="00750025">
            <w:pPr>
              <w:pStyle w:val="a3"/>
              <w:rPr>
                <w:lang w:val="ro-RO"/>
              </w:rPr>
            </w:pPr>
            <w:r w:rsidRPr="003D4A76">
              <w:rPr>
                <w:lang w:val="ro-RO"/>
              </w:rPr>
              <w:lastRenderedPageBreak/>
              <w:t>Se acceptă parţial</w:t>
            </w:r>
          </w:p>
        </w:tc>
        <w:tc>
          <w:tcPr>
            <w:tcW w:w="5746" w:type="dxa"/>
          </w:tcPr>
          <w:p w:rsidR="006153F8" w:rsidRPr="003D4A76" w:rsidRDefault="00505383" w:rsidP="00811244">
            <w:pPr>
              <w:pStyle w:val="HTML"/>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 xml:space="preserve">Anexa la Legea nr.131 din 2012 prevede domeniile specifice, care în </w:t>
            </w:r>
            <w:proofErr w:type="spellStart"/>
            <w:r w:rsidRPr="003D4A76">
              <w:rPr>
                <w:rFonts w:ascii="Times New Roman" w:hAnsi="Times New Roman" w:cs="Times New Roman"/>
                <w:sz w:val="24"/>
                <w:szCs w:val="24"/>
                <w:lang w:val="ro-RO"/>
              </w:rPr>
              <w:t>cîteva</w:t>
            </w:r>
            <w:proofErr w:type="spellEnd"/>
            <w:r w:rsidRPr="003D4A76">
              <w:rPr>
                <w:rFonts w:ascii="Times New Roman" w:hAnsi="Times New Roman" w:cs="Times New Roman"/>
                <w:sz w:val="24"/>
                <w:szCs w:val="24"/>
                <w:lang w:val="ro-RO"/>
              </w:rPr>
              <w:t xml:space="preserve"> cazuri include „..produse..”, iar la art.23 alin.(1)</w:t>
            </w:r>
            <w:r w:rsidR="00811244" w:rsidRPr="003D4A76">
              <w:rPr>
                <w:rFonts w:ascii="Times New Roman" w:hAnsi="Times New Roman" w:cs="Times New Roman"/>
                <w:sz w:val="24"/>
                <w:szCs w:val="24"/>
                <w:lang w:val="ro-RO"/>
              </w:rPr>
              <w:t xml:space="preserve"> </w:t>
            </w:r>
            <w:proofErr w:type="spellStart"/>
            <w:r w:rsidRPr="003D4A76">
              <w:rPr>
                <w:rFonts w:ascii="Times New Roman" w:hAnsi="Times New Roman" w:cs="Times New Roman"/>
                <w:sz w:val="24"/>
                <w:szCs w:val="24"/>
                <w:lang w:val="ro-RO"/>
              </w:rPr>
              <w:t>lit.d</w:t>
            </w:r>
            <w:proofErr w:type="spellEnd"/>
            <w:r w:rsidRPr="003D4A76">
              <w:rPr>
                <w:rFonts w:ascii="Times New Roman" w:hAnsi="Times New Roman" w:cs="Times New Roman"/>
                <w:sz w:val="24"/>
                <w:szCs w:val="24"/>
                <w:lang w:val="ro-RO"/>
              </w:rPr>
              <w:t xml:space="preserve">) prevede:” d) </w:t>
            </w:r>
            <w:r w:rsidRPr="003D4A76">
              <w:rPr>
                <w:rFonts w:ascii="Times New Roman" w:hAnsi="Times New Roman" w:cs="Times New Roman"/>
                <w:i/>
                <w:sz w:val="24"/>
                <w:szCs w:val="24"/>
                <w:lang w:val="ro-RO"/>
              </w:rPr>
              <w:t xml:space="preserve">să inspecteze şi să măsoare bunuri, </w:t>
            </w:r>
            <w:r w:rsidRPr="003D4A76">
              <w:rPr>
                <w:rFonts w:ascii="Times New Roman" w:hAnsi="Times New Roman" w:cs="Times New Roman"/>
                <w:b/>
                <w:i/>
                <w:sz w:val="24"/>
                <w:szCs w:val="24"/>
                <w:lang w:val="ro-RO"/>
              </w:rPr>
              <w:t>să preleveze mostre din ele, cu perfectarea actului de prelevare a mostrelor</w:t>
            </w:r>
            <w:r w:rsidRPr="003D4A76">
              <w:rPr>
                <w:rFonts w:ascii="Times New Roman" w:hAnsi="Times New Roman" w:cs="Times New Roman"/>
                <w:i/>
                <w:sz w:val="24"/>
                <w:szCs w:val="24"/>
                <w:lang w:val="ro-RO"/>
              </w:rPr>
              <w:t xml:space="preserve">. În acest scop, controlorul are dreptul să deschidă pachete, ambalaje, să rupă sigilii. La cererea persoanei prejudiciate, controlorul, după caz, va preleva şi a doua mostră, cu excepţia cazului </w:t>
            </w:r>
            <w:proofErr w:type="spellStart"/>
            <w:r w:rsidRPr="003D4A76">
              <w:rPr>
                <w:rFonts w:ascii="Times New Roman" w:hAnsi="Times New Roman" w:cs="Times New Roman"/>
                <w:i/>
                <w:sz w:val="24"/>
                <w:szCs w:val="24"/>
                <w:lang w:val="ro-RO"/>
              </w:rPr>
              <w:t>cînd</w:t>
            </w:r>
            <w:proofErr w:type="spellEnd"/>
            <w:r w:rsidRPr="003D4A76">
              <w:rPr>
                <w:rFonts w:ascii="Times New Roman" w:hAnsi="Times New Roman" w:cs="Times New Roman"/>
                <w:i/>
                <w:sz w:val="24"/>
                <w:szCs w:val="24"/>
                <w:lang w:val="ro-RO"/>
              </w:rPr>
              <w:t xml:space="preserve"> actul normativ dispune altfel. Dacă bunurile nu pot fi inspectate, măsurate sau </w:t>
            </w:r>
            <w:r w:rsidRPr="003D4A76">
              <w:rPr>
                <w:rFonts w:ascii="Times New Roman" w:hAnsi="Times New Roman" w:cs="Times New Roman"/>
                <w:i/>
                <w:sz w:val="24"/>
                <w:szCs w:val="24"/>
                <w:lang w:val="ro-RO"/>
              </w:rPr>
              <w:lastRenderedPageBreak/>
              <w:t xml:space="preserve">dacă din ele nu pot fi prelevate mostre la locul controlului, controlorul are dreptul să ridice bunurile respective contra unei recipise pe care o </w:t>
            </w:r>
            <w:proofErr w:type="spellStart"/>
            <w:r w:rsidRPr="003D4A76">
              <w:rPr>
                <w:rFonts w:ascii="Times New Roman" w:hAnsi="Times New Roman" w:cs="Times New Roman"/>
                <w:i/>
                <w:sz w:val="24"/>
                <w:szCs w:val="24"/>
                <w:lang w:val="ro-RO"/>
              </w:rPr>
              <w:t>înmînează</w:t>
            </w:r>
            <w:proofErr w:type="spellEnd"/>
            <w:r w:rsidRPr="003D4A76">
              <w:rPr>
                <w:rFonts w:ascii="Times New Roman" w:hAnsi="Times New Roman" w:cs="Times New Roman"/>
                <w:i/>
                <w:sz w:val="24"/>
                <w:szCs w:val="24"/>
                <w:lang w:val="ro-RO"/>
              </w:rPr>
              <w:t xml:space="preserve"> persoanei supuse controlului</w:t>
            </w:r>
            <w:r w:rsidRPr="003D4A76">
              <w:rPr>
                <w:rFonts w:ascii="Times New Roman" w:hAnsi="Times New Roman" w:cs="Times New Roman"/>
                <w:sz w:val="24"/>
                <w:szCs w:val="24"/>
                <w:lang w:val="ro-RO"/>
              </w:rPr>
              <w:t xml:space="preserve">; ”. Deci deşi Legea nr.131 din 2012 prevede posibilitatea prelevării mostrelor, nu prevede expres că acestea pot fi supuse încercărilor de laborator. Astfel am putea crede în final că numai examinarea vizuală a mostrelor de către inspector. Totodată este cunoscut bine faptul că în cazul unor indicatori complicaţi, care necesită aparataj complex este necesară efectuarea încercărilor de în laboratoare acreditate în modul stabilit de lege. În unele cazuri încercările de laborator durează mai mult timp </w:t>
            </w:r>
            <w:proofErr w:type="spellStart"/>
            <w:r w:rsidRPr="003D4A76">
              <w:rPr>
                <w:rFonts w:ascii="Times New Roman" w:hAnsi="Times New Roman" w:cs="Times New Roman"/>
                <w:sz w:val="24"/>
                <w:szCs w:val="24"/>
                <w:lang w:val="ro-RO"/>
              </w:rPr>
              <w:t>decît</w:t>
            </w:r>
            <w:proofErr w:type="spellEnd"/>
            <w:r w:rsidRPr="003D4A76">
              <w:rPr>
                <w:rFonts w:ascii="Times New Roman" w:hAnsi="Times New Roman" w:cs="Times New Roman"/>
                <w:sz w:val="24"/>
                <w:szCs w:val="24"/>
                <w:lang w:val="ro-RO"/>
              </w:rPr>
              <w:t xml:space="preserve"> este stabilită durata controlului, şi pentru a permite finalizarea controlului se propune la art.1</w:t>
            </w:r>
            <w:r w:rsidR="006153F8" w:rsidRPr="003D4A76">
              <w:rPr>
                <w:rFonts w:ascii="Times New Roman" w:hAnsi="Times New Roman" w:cs="Times New Roman"/>
                <w:sz w:val="24"/>
                <w:szCs w:val="24"/>
                <w:lang w:val="ro-RO"/>
              </w:rPr>
              <w:t xml:space="preserve">7(6) </w:t>
            </w:r>
            <w:r w:rsidRPr="003D4A76">
              <w:rPr>
                <w:rFonts w:ascii="Times New Roman" w:hAnsi="Times New Roman" w:cs="Times New Roman"/>
                <w:sz w:val="24"/>
                <w:szCs w:val="24"/>
                <w:lang w:val="ro-RO"/>
              </w:rPr>
              <w:t xml:space="preserve">ca în cazul încercărilor de laborator a mostrelor de propuse prelevate în cadrului controlului </w:t>
            </w:r>
            <w:r w:rsidR="006153F8" w:rsidRPr="003D4A76">
              <w:rPr>
                <w:rFonts w:ascii="Times New Roman" w:hAnsi="Times New Roman" w:cs="Times New Roman"/>
                <w:sz w:val="24"/>
                <w:szCs w:val="24"/>
                <w:lang w:val="ro-RO"/>
              </w:rPr>
              <w:t>a da posibilitatea agentului economic de a decide dacă va comercializa sau nu lotul de produse din care au fost prelevate mostre.</w:t>
            </w:r>
          </w:p>
          <w:p w:rsidR="006153F8" w:rsidRPr="003D4A76" w:rsidRDefault="006153F8" w:rsidP="006153F8">
            <w:pPr>
              <w:pStyle w:val="HTML"/>
              <w:ind w:firstLine="720"/>
              <w:jc w:val="both"/>
              <w:rPr>
                <w:rFonts w:ascii="Times New Roman" w:hAnsi="Times New Roman" w:cs="Times New Roman"/>
                <w:sz w:val="24"/>
                <w:szCs w:val="24"/>
                <w:shd w:val="clear" w:color="auto" w:fill="FFFFFF"/>
                <w:lang w:val="ro-RO"/>
              </w:rPr>
            </w:pPr>
            <w:r w:rsidRPr="003D4A76">
              <w:rPr>
                <w:rFonts w:ascii="Times New Roman" w:hAnsi="Times New Roman" w:cs="Times New Roman"/>
                <w:i/>
                <w:sz w:val="24"/>
                <w:szCs w:val="24"/>
                <w:shd w:val="clear" w:color="auto" w:fill="FFFFFF"/>
                <w:lang w:val="ro-RO"/>
              </w:rPr>
              <w:t>„(6) Agentul economic, pe propria răspundere, poate pune la dispoziţie pe piaţă loturile de produse din care au fost prelevate mostre pentru încercări de laborator de către autoritate de supraveghere a pieţei</w:t>
            </w:r>
            <w:r w:rsidRPr="003D4A76">
              <w:rPr>
                <w:rFonts w:ascii="Times New Roman" w:hAnsi="Times New Roman" w:cs="Times New Roman"/>
                <w:sz w:val="24"/>
                <w:szCs w:val="24"/>
                <w:shd w:val="clear" w:color="auto" w:fill="FFFFFF"/>
                <w:lang w:val="ro-RO"/>
              </w:rPr>
              <w:t>.”</w:t>
            </w:r>
          </w:p>
          <w:p w:rsidR="00505383" w:rsidRPr="003D4A76" w:rsidRDefault="006153F8" w:rsidP="003D4A76">
            <w:pPr>
              <w:pStyle w:val="HTML"/>
              <w:ind w:firstLine="720"/>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shd w:val="clear" w:color="auto" w:fill="FFFFFF"/>
                <w:lang w:val="ro-RO"/>
              </w:rPr>
              <w:t>Raportul de încercări se vor anexa la actul de control, și în cazul în care aceste confirmă că produsele sunt neconforme agentul economic va responsabil în conformitate cu legea.</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BB51A8">
            <w:pPr>
              <w:pStyle w:val="a3"/>
              <w:jc w:val="center"/>
              <w:rPr>
                <w:lang w:val="ro-RO"/>
              </w:rPr>
            </w:pPr>
            <w:r w:rsidRPr="003D4A76">
              <w:rPr>
                <w:lang w:val="ro-RO"/>
              </w:rPr>
              <w:t>Art.18 şi art.19</w:t>
            </w:r>
          </w:p>
          <w:p w:rsidR="00505383" w:rsidRPr="003D4A76" w:rsidRDefault="00505383" w:rsidP="00A10223">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094256">
            <w:pPr>
              <w:jc w:val="both"/>
              <w:rPr>
                <w:lang w:val="ro-RO"/>
              </w:rPr>
            </w:pPr>
            <w:r w:rsidRPr="003D4A76">
              <w:rPr>
                <w:lang w:val="ro-RO"/>
              </w:rPr>
              <w:t>Considerăm că ar fi oportun de simplificat numerotarea articolelor 18 şi 19, deoarece este complicat de a face trimitere la normele expuse astfel.</w:t>
            </w:r>
          </w:p>
        </w:tc>
        <w:tc>
          <w:tcPr>
            <w:tcW w:w="1625" w:type="dxa"/>
          </w:tcPr>
          <w:p w:rsidR="00505383" w:rsidRPr="003D4A76" w:rsidRDefault="00505383" w:rsidP="00750025">
            <w:pPr>
              <w:pStyle w:val="a3"/>
              <w:rPr>
                <w:lang w:val="ro-RO"/>
              </w:rPr>
            </w:pPr>
            <w:r w:rsidRPr="003D4A76">
              <w:rPr>
                <w:lang w:val="ro-RO"/>
              </w:rPr>
              <w:t>Se acceptă</w:t>
            </w:r>
          </w:p>
        </w:tc>
        <w:tc>
          <w:tcPr>
            <w:tcW w:w="5746" w:type="dxa"/>
          </w:tcPr>
          <w:p w:rsidR="00505383" w:rsidRPr="003D4A76" w:rsidRDefault="00505383" w:rsidP="00385221">
            <w:pPr>
              <w:pStyle w:val="HTML"/>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 xml:space="preserve">Divizarea articolelor </w:t>
            </w:r>
            <w:r w:rsidR="00385221" w:rsidRPr="003D4A76">
              <w:rPr>
                <w:rFonts w:ascii="Times New Roman" w:hAnsi="Times New Roman" w:cs="Times New Roman"/>
                <w:sz w:val="24"/>
                <w:szCs w:val="24"/>
                <w:lang w:val="ro-RO"/>
              </w:rPr>
              <w:t>15</w:t>
            </w:r>
            <w:r w:rsidRPr="003D4A76">
              <w:rPr>
                <w:rFonts w:ascii="Times New Roman" w:hAnsi="Times New Roman" w:cs="Times New Roman"/>
                <w:sz w:val="24"/>
                <w:szCs w:val="24"/>
                <w:lang w:val="ro-RO"/>
              </w:rPr>
              <w:t xml:space="preserve"> şi </w:t>
            </w:r>
            <w:r w:rsidR="00385221" w:rsidRPr="003D4A76">
              <w:rPr>
                <w:rFonts w:ascii="Times New Roman" w:hAnsi="Times New Roman" w:cs="Times New Roman"/>
                <w:sz w:val="24"/>
                <w:szCs w:val="24"/>
                <w:lang w:val="ro-RO"/>
              </w:rPr>
              <w:t>16</w:t>
            </w:r>
            <w:r w:rsidRPr="003D4A76">
              <w:rPr>
                <w:rFonts w:ascii="Times New Roman" w:hAnsi="Times New Roman" w:cs="Times New Roman"/>
                <w:sz w:val="24"/>
                <w:szCs w:val="24"/>
                <w:lang w:val="ro-RO"/>
              </w:rPr>
              <w:t xml:space="preserve"> a fost conformată prevederilor art.32 al Legii privind actele legislative nr. 780-XV din 27 decembrie 2001</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4C79E6">
            <w:pPr>
              <w:pStyle w:val="a3"/>
              <w:jc w:val="center"/>
              <w:rPr>
                <w:lang w:val="ro-RO"/>
              </w:rPr>
            </w:pPr>
            <w:r w:rsidRPr="003D4A76">
              <w:rPr>
                <w:lang w:val="ro-RO"/>
              </w:rPr>
              <w:t>Art.18</w:t>
            </w:r>
          </w:p>
          <w:p w:rsidR="00505383" w:rsidRPr="003D4A76" w:rsidRDefault="00505383" w:rsidP="00BB51A8">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 xml:space="preserve">Centrul Naţional pentru Protecţia Datelor cu Caracter </w:t>
            </w:r>
            <w:r w:rsidRPr="003D4A76">
              <w:rPr>
                <w:lang w:val="ro-RO"/>
              </w:rPr>
              <w:lastRenderedPageBreak/>
              <w:t>Personal</w:t>
            </w:r>
          </w:p>
        </w:tc>
        <w:tc>
          <w:tcPr>
            <w:tcW w:w="3896" w:type="dxa"/>
          </w:tcPr>
          <w:p w:rsidR="00505383" w:rsidRPr="003D4A76" w:rsidRDefault="00505383" w:rsidP="004C79E6">
            <w:pPr>
              <w:pStyle w:val="af0"/>
              <w:spacing w:after="120"/>
              <w:rPr>
                <w:sz w:val="24"/>
                <w:szCs w:val="24"/>
              </w:rPr>
            </w:pPr>
            <w:r w:rsidRPr="003D4A76">
              <w:rPr>
                <w:sz w:val="24"/>
                <w:szCs w:val="24"/>
              </w:rPr>
              <w:lastRenderedPageBreak/>
              <w:t xml:space="preserve">Propunem revizuirea întregului art. 18 prin prisma normelor de tehnică legislativă stabilite prin Legea privind actele legislative şi în special revizuirea construcţiei normei alin. </w:t>
            </w:r>
            <w:r w:rsidRPr="003D4A76">
              <w:rPr>
                <w:sz w:val="24"/>
                <w:szCs w:val="24"/>
              </w:rPr>
              <w:lastRenderedPageBreak/>
              <w:t>(1), exprimarea corectă şi concisă pentru ca ideea să fie înţeleasă uşor de orice subiect interesat.</w:t>
            </w: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505383" w:rsidRPr="003D4A76" w:rsidRDefault="00505383" w:rsidP="00385221">
            <w:pPr>
              <w:pStyle w:val="HTML"/>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 xml:space="preserve">A fost revizuit structura articolului </w:t>
            </w:r>
            <w:r w:rsidR="00385221" w:rsidRPr="003D4A76">
              <w:rPr>
                <w:rFonts w:ascii="Times New Roman" w:hAnsi="Times New Roman" w:cs="Times New Roman"/>
                <w:sz w:val="24"/>
                <w:szCs w:val="24"/>
                <w:lang w:val="ro-RO"/>
              </w:rPr>
              <w:t>15</w:t>
            </w:r>
            <w:r w:rsidRPr="003D4A76">
              <w:rPr>
                <w:rFonts w:ascii="Times New Roman" w:hAnsi="Times New Roman" w:cs="Times New Roman"/>
                <w:sz w:val="24"/>
                <w:szCs w:val="24"/>
                <w:lang w:val="ro-RO"/>
              </w:rPr>
              <w:t xml:space="preserve"> conform prevederilor Legii privind actele legislative nr. 780-XV din 27 decembrie 2001 </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3513CE">
            <w:pPr>
              <w:pStyle w:val="a3"/>
              <w:jc w:val="center"/>
              <w:rPr>
                <w:lang w:val="ro-RO"/>
              </w:rPr>
            </w:pPr>
            <w:r w:rsidRPr="003D4A76">
              <w:rPr>
                <w:lang w:val="ro-RO"/>
              </w:rPr>
              <w:t>Art.18</w:t>
            </w:r>
          </w:p>
          <w:p w:rsidR="00505383" w:rsidRPr="003D4A76" w:rsidRDefault="00505383" w:rsidP="003513CE">
            <w:pPr>
              <w:pStyle w:val="a3"/>
              <w:jc w:val="center"/>
              <w:rPr>
                <w:lang w:val="ro-RO"/>
              </w:rPr>
            </w:pPr>
            <w:r w:rsidRPr="003D4A76">
              <w:rPr>
                <w:lang w:val="ro-RO"/>
              </w:rPr>
              <w:t>alin.(1)</w:t>
            </w:r>
          </w:p>
          <w:p w:rsidR="00505383" w:rsidRPr="003D4A76" w:rsidRDefault="00505383" w:rsidP="003513CE">
            <w:pPr>
              <w:pStyle w:val="a3"/>
              <w:jc w:val="center"/>
              <w:rPr>
                <w:lang w:val="ro-RO"/>
              </w:rPr>
            </w:pPr>
            <w:r w:rsidRPr="003D4A76">
              <w:rPr>
                <w:lang w:val="ro-RO"/>
              </w:rPr>
              <w:t>lit. b)</w:t>
            </w:r>
          </w:p>
          <w:p w:rsidR="00505383" w:rsidRPr="003D4A76" w:rsidRDefault="00505383" w:rsidP="00AF4DA0">
            <w:pPr>
              <w:pStyle w:val="a3"/>
              <w:jc w:val="center"/>
              <w:rPr>
                <w:lang w:val="ro-RO"/>
              </w:rPr>
            </w:pPr>
            <w:r w:rsidRPr="003D4A76">
              <w:rPr>
                <w:lang w:val="ro-RO"/>
              </w:rPr>
              <w:t>pct.2)</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094256">
            <w:pPr>
              <w:jc w:val="both"/>
              <w:rPr>
                <w:lang w:val="ro-RO"/>
              </w:rPr>
            </w:pPr>
            <w:r w:rsidRPr="003D4A76">
              <w:rPr>
                <w:lang w:val="ro-RO"/>
              </w:rPr>
              <w:t xml:space="preserve">La art.18 alin. (1) lit. b) pct. 2) de completat la început cu: </w:t>
            </w:r>
            <w:r w:rsidRPr="003D4A76">
              <w:rPr>
                <w:i/>
                <w:lang w:val="ro-RO"/>
              </w:rPr>
              <w:t>„conform informaţiilor producătorului”.</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HTML"/>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A fost reformulată art.</w:t>
            </w:r>
            <w:r w:rsidR="00811244" w:rsidRPr="003D4A76">
              <w:rPr>
                <w:rFonts w:ascii="Times New Roman" w:hAnsi="Times New Roman" w:cs="Times New Roman"/>
                <w:sz w:val="24"/>
                <w:szCs w:val="24"/>
                <w:lang w:val="ro-RO"/>
              </w:rPr>
              <w:t>15</w:t>
            </w:r>
            <w:r w:rsidRPr="003D4A76">
              <w:rPr>
                <w:rFonts w:ascii="Times New Roman" w:hAnsi="Times New Roman" w:cs="Times New Roman"/>
                <w:sz w:val="24"/>
                <w:szCs w:val="24"/>
                <w:lang w:val="ro-RO"/>
              </w:rPr>
              <w:t xml:space="preserve"> alin.(1) diviziune 2) lit</w:t>
            </w:r>
            <w:r w:rsidR="00811244" w:rsidRPr="003D4A76">
              <w:rPr>
                <w:rFonts w:ascii="Times New Roman" w:hAnsi="Times New Roman" w:cs="Times New Roman"/>
                <w:sz w:val="24"/>
                <w:szCs w:val="24"/>
                <w:lang w:val="ro-RO"/>
              </w:rPr>
              <w:t>.</w:t>
            </w:r>
            <w:r w:rsidRPr="003D4A76">
              <w:rPr>
                <w:rFonts w:ascii="Times New Roman" w:hAnsi="Times New Roman" w:cs="Times New Roman"/>
                <w:sz w:val="24"/>
                <w:szCs w:val="24"/>
                <w:lang w:val="ro-RO"/>
              </w:rPr>
              <w:t xml:space="preserve"> b) </w:t>
            </w:r>
            <w:r w:rsidR="00811244" w:rsidRPr="003D4A76">
              <w:rPr>
                <w:rFonts w:ascii="Times New Roman" w:hAnsi="Times New Roman" w:cs="Times New Roman"/>
                <w:sz w:val="24"/>
                <w:szCs w:val="24"/>
                <w:lang w:val="ro-RO"/>
              </w:rPr>
              <w:t>după</w:t>
            </w:r>
            <w:r w:rsidRPr="003D4A76">
              <w:rPr>
                <w:rFonts w:ascii="Times New Roman" w:hAnsi="Times New Roman" w:cs="Times New Roman"/>
                <w:sz w:val="24"/>
                <w:szCs w:val="24"/>
                <w:lang w:val="ro-RO"/>
              </w:rPr>
              <w:t xml:space="preserve"> cum urmează:</w:t>
            </w:r>
          </w:p>
          <w:p w:rsidR="00505383" w:rsidRPr="003D4A76" w:rsidRDefault="00505383" w:rsidP="00094256">
            <w:pPr>
              <w:pStyle w:val="HTML"/>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 xml:space="preserve"> „</w:t>
            </w:r>
            <w:r w:rsidRPr="003D4A76">
              <w:rPr>
                <w:rFonts w:ascii="Times New Roman" w:hAnsi="Times New Roman" w:cs="Times New Roman"/>
                <w:sz w:val="24"/>
                <w:szCs w:val="24"/>
                <w:shd w:val="clear" w:color="auto" w:fill="FFFFFF"/>
                <w:lang w:val="ro-RO"/>
              </w:rPr>
              <w:t xml:space="preserve">b) </w:t>
            </w:r>
            <w:r w:rsidRPr="003D4A76">
              <w:rPr>
                <w:rFonts w:ascii="Times New Roman" w:hAnsi="Times New Roman" w:cs="Times New Roman"/>
                <w:sz w:val="24"/>
                <w:szCs w:val="24"/>
                <w:lang w:val="ro-RO"/>
              </w:rPr>
              <w:t>conform informaţiilor producătorului,</w:t>
            </w:r>
            <w:r w:rsidRPr="003D4A76">
              <w:rPr>
                <w:rFonts w:ascii="Times New Roman" w:hAnsi="Times New Roman" w:cs="Times New Roman"/>
                <w:sz w:val="24"/>
                <w:szCs w:val="24"/>
                <w:shd w:val="clear" w:color="auto" w:fill="FFFFFF"/>
                <w:lang w:val="ro-RO"/>
              </w:rPr>
              <w:t xml:space="preserve"> acesta prezintă  dovezi că:</w:t>
            </w:r>
            <w:r w:rsidRPr="003D4A76">
              <w:rPr>
                <w:rFonts w:ascii="Times New Roman" w:hAnsi="Times New Roman" w:cs="Times New Roman"/>
                <w:sz w:val="24"/>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3C46BB">
            <w:pPr>
              <w:pStyle w:val="a3"/>
              <w:jc w:val="center"/>
              <w:rPr>
                <w:lang w:val="ro-RO"/>
              </w:rPr>
            </w:pPr>
            <w:r w:rsidRPr="003D4A76">
              <w:rPr>
                <w:lang w:val="ro-RO"/>
              </w:rPr>
              <w:t>Art.18</w:t>
            </w:r>
          </w:p>
          <w:p w:rsidR="00505383" w:rsidRPr="003D4A76" w:rsidRDefault="00505383" w:rsidP="003C46BB">
            <w:pPr>
              <w:pStyle w:val="a3"/>
              <w:jc w:val="center"/>
              <w:rPr>
                <w:lang w:val="ro-RO"/>
              </w:rPr>
            </w:pPr>
            <w:r w:rsidRPr="003D4A76">
              <w:rPr>
                <w:lang w:val="ro-RO"/>
              </w:rPr>
              <w:t>alin.(1)</w:t>
            </w:r>
          </w:p>
          <w:p w:rsidR="00505383" w:rsidRPr="003D4A76" w:rsidRDefault="00505383" w:rsidP="003C46BB">
            <w:pPr>
              <w:pStyle w:val="a3"/>
              <w:jc w:val="center"/>
              <w:rPr>
                <w:lang w:val="ro-RO"/>
              </w:rPr>
            </w:pPr>
            <w:r w:rsidRPr="003D4A76">
              <w:rPr>
                <w:lang w:val="ro-RO"/>
              </w:rPr>
              <w:t>lit. l)</w:t>
            </w:r>
          </w:p>
          <w:p w:rsidR="00505383" w:rsidRPr="003D4A76" w:rsidRDefault="00505383" w:rsidP="00A10223">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3C46BB">
            <w:pPr>
              <w:tabs>
                <w:tab w:val="left" w:pos="426"/>
                <w:tab w:val="left" w:pos="851"/>
                <w:tab w:val="left" w:pos="993"/>
              </w:tabs>
              <w:jc w:val="both"/>
              <w:rPr>
                <w:lang w:val="ro-RO"/>
              </w:rPr>
            </w:pPr>
            <w:r w:rsidRPr="003D4A76">
              <w:rPr>
                <w:lang w:val="ro-RO"/>
              </w:rPr>
              <w:t xml:space="preserve">La art. 18 alin. (1) lit. l) de exclus conjuncţia </w:t>
            </w:r>
            <w:r w:rsidRPr="003D4A76">
              <w:rPr>
                <w:i/>
                <w:lang w:val="ro-RO"/>
              </w:rPr>
              <w:t>„şi”</w:t>
            </w:r>
            <w:r w:rsidRPr="003D4A76">
              <w:rPr>
                <w:lang w:val="ro-RO"/>
              </w:rPr>
              <w:t xml:space="preserve"> înainte de cuvintele </w:t>
            </w:r>
            <w:r w:rsidRPr="003D4A76">
              <w:rPr>
                <w:i/>
                <w:lang w:val="ro-RO"/>
              </w:rPr>
              <w:t>„</w:t>
            </w:r>
            <w:r w:rsidRPr="003D4A76">
              <w:rPr>
                <w:i/>
                <w:shd w:val="clear" w:color="auto" w:fill="FFFFFF"/>
                <w:lang w:val="ro-RO"/>
              </w:rPr>
              <w:t>lipseşte informaţia privind identificarea producătorului</w:t>
            </w:r>
            <w:r w:rsidRPr="003D4A76">
              <w:rPr>
                <w:i/>
                <w:lang w:val="ro-RO"/>
              </w:rPr>
              <w:t>”.</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811244">
            <w:pPr>
              <w:pStyle w:val="a3"/>
              <w:jc w:val="both"/>
              <w:rPr>
                <w:shd w:val="clear" w:color="auto" w:fill="FFFFFF"/>
                <w:lang w:val="ro-RO"/>
              </w:rPr>
            </w:pPr>
            <w:r w:rsidRPr="003D4A76">
              <w:rPr>
                <w:lang w:val="ro-RO"/>
              </w:rPr>
              <w:t>S-a redactat art.</w:t>
            </w:r>
            <w:r w:rsidR="00811244" w:rsidRPr="003D4A76">
              <w:rPr>
                <w:lang w:val="ro-RO"/>
              </w:rPr>
              <w:t>15</w:t>
            </w:r>
            <w:r w:rsidRPr="003D4A76">
              <w:rPr>
                <w:lang w:val="ro-RO"/>
              </w:rPr>
              <w:t xml:space="preserve"> alin. (1) diviziune 2) lit</w:t>
            </w:r>
            <w:r w:rsidR="00811244" w:rsidRPr="003D4A76">
              <w:rPr>
                <w:lang w:val="ro-RO"/>
              </w:rPr>
              <w:t>.</w:t>
            </w:r>
            <w:r w:rsidRPr="003D4A76">
              <w:rPr>
                <w:lang w:val="ro-RO"/>
              </w:rPr>
              <w:t xml:space="preserve"> a)  conform propunerii</w:t>
            </w:r>
          </w:p>
          <w:p w:rsidR="00505383" w:rsidRPr="003D4A76" w:rsidRDefault="00505383" w:rsidP="00094256">
            <w:pPr>
              <w:pStyle w:val="HTML"/>
              <w:jc w:val="both"/>
              <w:rPr>
                <w:rFonts w:ascii="Times New Roman" w:hAnsi="Times New Roman" w:cs="Times New Roman"/>
                <w:sz w:val="24"/>
                <w:szCs w:val="24"/>
                <w:lang w:val="ro-RO"/>
              </w:rPr>
            </w:pP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11A96">
            <w:pPr>
              <w:pStyle w:val="a3"/>
              <w:jc w:val="center"/>
              <w:rPr>
                <w:lang w:val="ro-RO"/>
              </w:rPr>
            </w:pPr>
            <w:r w:rsidRPr="003D4A76">
              <w:rPr>
                <w:lang w:val="ro-RO"/>
              </w:rPr>
              <w:t>Art.18</w:t>
            </w:r>
          </w:p>
          <w:p w:rsidR="00505383" w:rsidRPr="003D4A76" w:rsidRDefault="00505383" w:rsidP="00011A96">
            <w:pPr>
              <w:pStyle w:val="a3"/>
              <w:jc w:val="center"/>
              <w:rPr>
                <w:lang w:val="ro-RO"/>
              </w:rPr>
            </w:pPr>
            <w:r w:rsidRPr="003D4A76">
              <w:rPr>
                <w:lang w:val="ro-RO"/>
              </w:rPr>
              <w:t>alin.(2)</w:t>
            </w:r>
          </w:p>
          <w:p w:rsidR="00505383" w:rsidRPr="003D4A76" w:rsidRDefault="00505383" w:rsidP="00011A96">
            <w:pPr>
              <w:pStyle w:val="a3"/>
              <w:jc w:val="center"/>
              <w:rPr>
                <w:lang w:val="ro-RO"/>
              </w:rPr>
            </w:pPr>
            <w:r w:rsidRPr="003D4A76">
              <w:rPr>
                <w:lang w:val="ro-RO"/>
              </w:rPr>
              <w:t>lit. a)</w:t>
            </w:r>
          </w:p>
          <w:p w:rsidR="00505383" w:rsidRPr="003D4A76" w:rsidRDefault="00505383" w:rsidP="00011A96">
            <w:pPr>
              <w:pStyle w:val="a3"/>
              <w:jc w:val="center"/>
              <w:rPr>
                <w:lang w:val="ro-RO"/>
              </w:rPr>
            </w:pPr>
            <w:r w:rsidRPr="003D4A76">
              <w:rPr>
                <w:lang w:val="ro-RO"/>
              </w:rPr>
              <w:t xml:space="preserve">pct. 3) şi la </w:t>
            </w:r>
          </w:p>
          <w:p w:rsidR="00505383" w:rsidRPr="003D4A76" w:rsidRDefault="00505383" w:rsidP="00011A96">
            <w:pPr>
              <w:pStyle w:val="a3"/>
              <w:jc w:val="center"/>
              <w:rPr>
                <w:lang w:val="ro-RO"/>
              </w:rPr>
            </w:pPr>
            <w:r w:rsidRPr="003D4A76">
              <w:rPr>
                <w:lang w:val="ro-RO"/>
              </w:rPr>
              <w:t>Art.19</w:t>
            </w:r>
          </w:p>
          <w:p w:rsidR="00505383" w:rsidRPr="003D4A76" w:rsidRDefault="00505383" w:rsidP="00011A96">
            <w:pPr>
              <w:pStyle w:val="a3"/>
              <w:jc w:val="center"/>
              <w:rPr>
                <w:lang w:val="ro-RO"/>
              </w:rPr>
            </w:pPr>
            <w:r w:rsidRPr="003D4A76">
              <w:rPr>
                <w:lang w:val="ro-RO"/>
              </w:rPr>
              <w:t>alin.(2)</w:t>
            </w:r>
          </w:p>
          <w:p w:rsidR="00505383" w:rsidRPr="003D4A76" w:rsidRDefault="00505383" w:rsidP="00011A96">
            <w:pPr>
              <w:pStyle w:val="a3"/>
              <w:jc w:val="center"/>
              <w:rPr>
                <w:lang w:val="ro-RO"/>
              </w:rPr>
            </w:pPr>
            <w:r w:rsidRPr="003D4A76">
              <w:rPr>
                <w:lang w:val="ro-RO"/>
              </w:rPr>
              <w:t>lit. a)</w:t>
            </w:r>
          </w:p>
          <w:p w:rsidR="00505383" w:rsidRPr="003D4A76" w:rsidRDefault="00505383" w:rsidP="00011A96">
            <w:pPr>
              <w:pStyle w:val="a3"/>
              <w:jc w:val="center"/>
              <w:rPr>
                <w:lang w:val="ro-RO"/>
              </w:rPr>
            </w:pPr>
            <w:r w:rsidRPr="003D4A76">
              <w:rPr>
                <w:lang w:val="ro-RO"/>
              </w:rPr>
              <w:t>pct. 3)</w:t>
            </w:r>
          </w:p>
        </w:tc>
        <w:tc>
          <w:tcPr>
            <w:tcW w:w="1789" w:type="dxa"/>
          </w:tcPr>
          <w:p w:rsidR="00505383" w:rsidRPr="003D4A76" w:rsidRDefault="00505383" w:rsidP="00094256">
            <w:pPr>
              <w:pStyle w:val="a3"/>
              <w:jc w:val="both"/>
              <w:rPr>
                <w:lang w:val="ro-RO"/>
              </w:rPr>
            </w:pPr>
            <w:r w:rsidRPr="003D4A76">
              <w:rPr>
                <w:lang w:val="ro-RO"/>
              </w:rPr>
              <w:t>Ministerul Tehnologiei Informaţiei şi Comunicaţiilor</w:t>
            </w:r>
          </w:p>
        </w:tc>
        <w:tc>
          <w:tcPr>
            <w:tcW w:w="3896" w:type="dxa"/>
          </w:tcPr>
          <w:p w:rsidR="00505383" w:rsidRPr="003D4A76" w:rsidRDefault="00505383" w:rsidP="00643F60">
            <w:pPr>
              <w:pStyle w:val="af0"/>
              <w:rPr>
                <w:bCs/>
                <w:sz w:val="24"/>
                <w:szCs w:val="24"/>
              </w:rPr>
            </w:pPr>
            <w:r w:rsidRPr="003D4A76">
              <w:rPr>
                <w:sz w:val="24"/>
                <w:szCs w:val="24"/>
              </w:rPr>
              <w:t>La art.18 alin. (2) lit. a) pct.3) şi la art.19 alin. (2) lit. a) pct. 3) după sintagma ,,</w:t>
            </w:r>
            <w:r w:rsidRPr="003D4A76">
              <w:rPr>
                <w:i/>
                <w:sz w:val="24"/>
                <w:szCs w:val="24"/>
              </w:rPr>
              <w:t>disponibilitatea</w:t>
            </w:r>
            <w:r w:rsidRPr="003D4A76">
              <w:rPr>
                <w:sz w:val="24"/>
                <w:szCs w:val="24"/>
              </w:rPr>
              <w:t>” de completat cu sintagma ,,</w:t>
            </w:r>
            <w:r w:rsidRPr="003D4A76">
              <w:rPr>
                <w:i/>
                <w:sz w:val="24"/>
                <w:szCs w:val="24"/>
              </w:rPr>
              <w:t>valabilitatea şi înregistrarea conform normelor în vigoare a</w:t>
            </w:r>
            <w:r w:rsidRPr="003D4A76">
              <w:rPr>
                <w:sz w:val="24"/>
                <w:szCs w:val="24"/>
              </w:rPr>
              <w:t>”, şi în continuare după text. Art. 19 alin. (6) şi (10) din Legea privind activităţile de acreditare şi evaluare a conformităţii nr.235 din 01.12.2011 stipulează cerinţa că Declaraţia de conformitate trebuie să conţină un termen de valabilitate şi trebuie să fie înregistrată de către un Organism de evaluare a conformităţii acreditat pentru domeniul de acreditare respectiv.</w:t>
            </w:r>
          </w:p>
        </w:tc>
        <w:tc>
          <w:tcPr>
            <w:tcW w:w="1625" w:type="dxa"/>
          </w:tcPr>
          <w:p w:rsidR="00505383" w:rsidRPr="003D4A76" w:rsidRDefault="00505383" w:rsidP="009803F7">
            <w:pPr>
              <w:pStyle w:val="a3"/>
              <w:rPr>
                <w:lang w:val="ro-RO"/>
              </w:rPr>
            </w:pPr>
            <w:r w:rsidRPr="003D4A76">
              <w:rPr>
                <w:lang w:val="ro-RO"/>
              </w:rPr>
              <w:t>Se acceptă</w:t>
            </w:r>
          </w:p>
        </w:tc>
        <w:tc>
          <w:tcPr>
            <w:tcW w:w="5746" w:type="dxa"/>
          </w:tcPr>
          <w:p w:rsidR="00505383" w:rsidRPr="003D4A76" w:rsidRDefault="00505383" w:rsidP="009803F7">
            <w:pPr>
              <w:pStyle w:val="a3"/>
              <w:rPr>
                <w:lang w:val="ro-RO"/>
              </w:rPr>
            </w:pPr>
            <w:r w:rsidRPr="003D4A76">
              <w:rPr>
                <w:lang w:val="ro-RO"/>
              </w:rPr>
              <w:t>S-a redactat conform propunerii:</w:t>
            </w:r>
          </w:p>
          <w:p w:rsidR="00505383" w:rsidRPr="003D4A76" w:rsidRDefault="00505383" w:rsidP="009803F7">
            <w:pPr>
              <w:pStyle w:val="a3"/>
              <w:rPr>
                <w:lang w:val="ro-RO"/>
              </w:rPr>
            </w:pPr>
            <w:r w:rsidRPr="003D4A76">
              <w:rPr>
                <w:lang w:val="ro-RO"/>
              </w:rPr>
              <w:t>1. La art.</w:t>
            </w:r>
            <w:r w:rsidR="00BC0A03" w:rsidRPr="003D4A76">
              <w:rPr>
                <w:lang w:val="ro-RO"/>
              </w:rPr>
              <w:t>15</w:t>
            </w:r>
            <w:r w:rsidRPr="003D4A76">
              <w:rPr>
                <w:lang w:val="ro-RO"/>
              </w:rPr>
              <w:t xml:space="preserve"> alin. (2) diviziune 1) lit. c): </w:t>
            </w:r>
          </w:p>
          <w:p w:rsidR="00505383" w:rsidRPr="003D4A76" w:rsidRDefault="00505383" w:rsidP="009B46F5">
            <w:pPr>
              <w:pStyle w:val="a3"/>
              <w:ind w:firstLine="419"/>
              <w:jc w:val="both"/>
              <w:rPr>
                <w:lang w:val="ro-RO"/>
              </w:rPr>
            </w:pPr>
            <w:r w:rsidRPr="003D4A76">
              <w:rPr>
                <w:shd w:val="clear" w:color="auto" w:fill="FFFFFF"/>
                <w:lang w:val="ro-RO"/>
              </w:rPr>
              <w:t>„c) disponibilitatea,</w:t>
            </w:r>
            <w:r w:rsidRPr="003D4A76">
              <w:rPr>
                <w:lang w:val="ro-RO"/>
              </w:rPr>
              <w:t xml:space="preserve"> valabilitatea şi înregistrarea conform normelor în vigoare a</w:t>
            </w:r>
            <w:r w:rsidRPr="003D4A76">
              <w:rPr>
                <w:shd w:val="clear" w:color="auto" w:fill="FFFFFF"/>
                <w:lang w:val="ro-RO"/>
              </w:rPr>
              <w:t xml:space="preserve"> declaraţiei de conformitate şi/sau a certificatului de conformitate, în cazul în care reglementarea tehnică pentru tipul de produs stabileşte însoţirea obligatorie a produselor cu o astfel de declaraţie şi/sau certificat de conformitate în cadru distribuirii acestora.” , </w:t>
            </w:r>
            <w:r w:rsidRPr="003D4A76">
              <w:rPr>
                <w:lang w:val="ro-RO"/>
              </w:rPr>
              <w:t>şi</w:t>
            </w:r>
          </w:p>
          <w:p w:rsidR="00505383" w:rsidRPr="003D4A76" w:rsidRDefault="00505383" w:rsidP="009B46F5">
            <w:pPr>
              <w:pStyle w:val="a3"/>
              <w:rPr>
                <w:lang w:val="ro-RO"/>
              </w:rPr>
            </w:pPr>
            <w:r w:rsidRPr="003D4A76">
              <w:rPr>
                <w:lang w:val="ro-RO"/>
              </w:rPr>
              <w:t>2. La art.</w:t>
            </w:r>
            <w:r w:rsidR="00BC0A03" w:rsidRPr="003D4A76">
              <w:rPr>
                <w:lang w:val="ro-RO"/>
              </w:rPr>
              <w:t>16</w:t>
            </w:r>
            <w:r w:rsidRPr="003D4A76">
              <w:rPr>
                <w:lang w:val="ro-RO"/>
              </w:rPr>
              <w:t xml:space="preserve"> alin. (2) diviziune 1) lit. c):</w:t>
            </w:r>
          </w:p>
          <w:p w:rsidR="00505383" w:rsidRPr="003D4A76" w:rsidRDefault="00505383" w:rsidP="003D4A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19"/>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w:t>
            </w:r>
            <w:r w:rsidRPr="003D4A76">
              <w:rPr>
                <w:rFonts w:ascii="Times New Roman" w:hAnsi="Times New Roman" w:cs="Times New Roman"/>
                <w:sz w:val="24"/>
                <w:szCs w:val="24"/>
                <w:shd w:val="clear" w:color="auto" w:fill="FFFFFF"/>
                <w:lang w:val="ro-RO"/>
              </w:rPr>
              <w:t>c) disponibilitatea,</w:t>
            </w:r>
            <w:r w:rsidRPr="003D4A76">
              <w:rPr>
                <w:rFonts w:ascii="Times New Roman" w:hAnsi="Times New Roman" w:cs="Times New Roman"/>
                <w:sz w:val="24"/>
                <w:szCs w:val="24"/>
                <w:lang w:val="ro-RO"/>
              </w:rPr>
              <w:t xml:space="preserve"> valabilitatea şi înregistrarea conform normelor în vigoare a</w:t>
            </w:r>
            <w:r w:rsidRPr="003D4A76">
              <w:rPr>
                <w:rFonts w:ascii="Times New Roman" w:hAnsi="Times New Roman" w:cs="Times New Roman"/>
                <w:sz w:val="24"/>
                <w:szCs w:val="24"/>
                <w:shd w:val="clear" w:color="auto" w:fill="FFFFFF"/>
                <w:lang w:val="ro-RO"/>
              </w:rPr>
              <w:t xml:space="preserve"> declaraţiei de conformitate</w:t>
            </w:r>
            <w:r w:rsidRPr="003D4A76">
              <w:rPr>
                <w:rFonts w:ascii="Times New Roman" w:hAnsi="Times New Roman" w:cs="Times New Roman"/>
                <w:sz w:val="24"/>
                <w:szCs w:val="24"/>
                <w:lang w:val="ro-RO"/>
              </w:rPr>
              <w:t xml:space="preserve"> sau certificatului de conformitate</w:t>
            </w:r>
            <w:r w:rsidRPr="003D4A76">
              <w:rPr>
                <w:rFonts w:ascii="Times New Roman" w:hAnsi="Times New Roman" w:cs="Times New Roman"/>
                <w:sz w:val="24"/>
                <w:szCs w:val="24"/>
                <w:shd w:val="clear" w:color="auto" w:fill="FFFFFF"/>
                <w:lang w:val="ro-RO"/>
              </w:rPr>
              <w:t>, în cazul în care reglementarea tehnică pentru tipul de produs stabileşte obligaţia însoţirii produselor cu o astfel de declaraţie, precum şi corespunderea declaraţiei de conformitate cerinţelor stabilite;</w:t>
            </w:r>
            <w:r w:rsidRPr="003D4A76">
              <w:rPr>
                <w:rFonts w:ascii="Times New Roman" w:hAnsi="Times New Roman" w:cs="Times New Roman"/>
                <w:sz w:val="24"/>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AF4DA0">
            <w:pPr>
              <w:pStyle w:val="a3"/>
              <w:jc w:val="center"/>
              <w:rPr>
                <w:lang w:val="ro-RO"/>
              </w:rPr>
            </w:pPr>
            <w:r w:rsidRPr="003D4A76">
              <w:rPr>
                <w:lang w:val="ro-RO"/>
              </w:rPr>
              <w:t>Art.18</w:t>
            </w:r>
          </w:p>
          <w:p w:rsidR="00505383" w:rsidRPr="003D4A76" w:rsidRDefault="00505383" w:rsidP="00AF4DA0">
            <w:pPr>
              <w:pStyle w:val="a3"/>
              <w:jc w:val="center"/>
              <w:rPr>
                <w:lang w:val="ro-RO"/>
              </w:rPr>
            </w:pPr>
            <w:r w:rsidRPr="003D4A76">
              <w:rPr>
                <w:lang w:val="ro-RO"/>
              </w:rPr>
              <w:t>alin.(2)</w:t>
            </w:r>
          </w:p>
          <w:p w:rsidR="00505383" w:rsidRPr="003D4A76" w:rsidRDefault="00505383" w:rsidP="00AF4DA0">
            <w:pPr>
              <w:pStyle w:val="a3"/>
              <w:jc w:val="center"/>
              <w:rPr>
                <w:lang w:val="ro-RO"/>
              </w:rPr>
            </w:pPr>
            <w:r w:rsidRPr="003D4A76">
              <w:rPr>
                <w:lang w:val="ro-RO"/>
              </w:rPr>
              <w:t>lit. b)</w:t>
            </w:r>
          </w:p>
          <w:p w:rsidR="00505383" w:rsidRPr="003D4A76" w:rsidRDefault="00505383" w:rsidP="00AF4DA0">
            <w:pPr>
              <w:pStyle w:val="a3"/>
              <w:jc w:val="center"/>
              <w:rPr>
                <w:lang w:val="ro-RO"/>
              </w:rPr>
            </w:pPr>
            <w:r w:rsidRPr="003D4A76">
              <w:rPr>
                <w:lang w:val="ro-RO"/>
              </w:rPr>
              <w:t>pct. 1)</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8A6B07">
            <w:pPr>
              <w:tabs>
                <w:tab w:val="left" w:pos="426"/>
                <w:tab w:val="left" w:pos="851"/>
                <w:tab w:val="left" w:pos="993"/>
                <w:tab w:val="left" w:pos="9781"/>
              </w:tabs>
              <w:ind w:right="-44"/>
              <w:jc w:val="both"/>
              <w:rPr>
                <w:lang w:val="ro-RO"/>
              </w:rPr>
            </w:pPr>
            <w:r w:rsidRPr="003D4A76">
              <w:rPr>
                <w:lang w:val="ro-RO"/>
              </w:rPr>
              <w:t xml:space="preserve">La art.18 alin. (2) lit. b) pct. 1) cuvintele </w:t>
            </w:r>
            <w:r w:rsidRPr="003D4A76">
              <w:rPr>
                <w:i/>
                <w:lang w:val="ro-RO"/>
              </w:rPr>
              <w:t>„de identificare a”</w:t>
            </w:r>
            <w:r w:rsidRPr="003D4A76">
              <w:rPr>
                <w:lang w:val="ro-RO"/>
              </w:rPr>
              <w:t xml:space="preserve"> de înlocuit cu </w:t>
            </w:r>
            <w:r w:rsidRPr="003D4A76">
              <w:rPr>
                <w:i/>
                <w:lang w:val="ro-RO"/>
              </w:rPr>
              <w:t>„identificarea”.</w:t>
            </w:r>
          </w:p>
          <w:p w:rsidR="00505383" w:rsidRPr="003D4A76" w:rsidRDefault="00505383" w:rsidP="00643F60">
            <w:pPr>
              <w:pStyle w:val="af0"/>
              <w:rPr>
                <w:sz w:val="24"/>
                <w:szCs w:val="24"/>
              </w:rPr>
            </w:pPr>
          </w:p>
        </w:tc>
        <w:tc>
          <w:tcPr>
            <w:tcW w:w="1625" w:type="dxa"/>
          </w:tcPr>
          <w:p w:rsidR="00505383" w:rsidRPr="003D4A76" w:rsidRDefault="00505383" w:rsidP="009803F7">
            <w:pPr>
              <w:pStyle w:val="a3"/>
              <w:rPr>
                <w:lang w:val="ro-RO"/>
              </w:rPr>
            </w:pPr>
            <w:r w:rsidRPr="003D4A76">
              <w:rPr>
                <w:lang w:val="ro-RO"/>
              </w:rPr>
              <w:t>Se acceptă</w:t>
            </w:r>
          </w:p>
        </w:tc>
        <w:tc>
          <w:tcPr>
            <w:tcW w:w="5746" w:type="dxa"/>
          </w:tcPr>
          <w:p w:rsidR="00505383" w:rsidRPr="003D4A76" w:rsidRDefault="00505383" w:rsidP="009F5FDA">
            <w:pPr>
              <w:pStyle w:val="a3"/>
              <w:jc w:val="both"/>
              <w:rPr>
                <w:lang w:val="ro-RO"/>
              </w:rPr>
            </w:pPr>
            <w:r w:rsidRPr="003D4A76">
              <w:rPr>
                <w:lang w:val="ro-RO"/>
              </w:rPr>
              <w:t>S-a redactat art.</w:t>
            </w:r>
            <w:r w:rsidR="005A0AE4" w:rsidRPr="003D4A76">
              <w:rPr>
                <w:lang w:val="ro-RO"/>
              </w:rPr>
              <w:t>15</w:t>
            </w:r>
            <w:r w:rsidRPr="003D4A76">
              <w:rPr>
                <w:lang w:val="ro-RO"/>
              </w:rPr>
              <w:t xml:space="preserve"> alin. (1) diviziune 2) lit. a) conform propunerii:</w:t>
            </w:r>
          </w:p>
          <w:p w:rsidR="00505383" w:rsidRPr="003D4A76" w:rsidRDefault="00505383" w:rsidP="009F5FDA">
            <w:pPr>
              <w:pStyle w:val="a3"/>
              <w:jc w:val="both"/>
              <w:rPr>
                <w:lang w:val="ro-RO"/>
              </w:rPr>
            </w:pPr>
            <w:r w:rsidRPr="003D4A76">
              <w:rPr>
                <w:lang w:val="ro-RO"/>
              </w:rPr>
              <w:t>„</w:t>
            </w:r>
            <w:r w:rsidRPr="003D4A76">
              <w:rPr>
                <w:shd w:val="clear" w:color="auto" w:fill="FFFFFF"/>
                <w:lang w:val="ro-RO"/>
              </w:rPr>
              <w:t xml:space="preserve">a) conform reclamaţiilor consumatorilor (utilizatorilor) referitor la produsele neconforme, precum şi a sesizărilor autorităţilor publice, autorităţilor publice locale, organelor de drept, asociaţiilor de consumatori, care conţin informaţii despre distribuirea produselor, care au provocat prejudiciu interesului public sau dacă defectul </w:t>
            </w:r>
            <w:r w:rsidRPr="003D4A76">
              <w:rPr>
                <w:shd w:val="clear" w:color="auto" w:fill="FFFFFF"/>
                <w:lang w:val="ro-RO"/>
              </w:rPr>
              <w:lastRenderedPageBreak/>
              <w:t>produsului poate provoca un prejudiciu, lipseşte informaţia privind identificarea producătorului de astfel de produse, dar conţine informaţii de identificare a distribuitorului de la care a fost achiziţionate (depistate) aceste produse;</w:t>
            </w:r>
            <w:r w:rsidRPr="003D4A76">
              <w:rPr>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8A6B07">
            <w:pPr>
              <w:pStyle w:val="a3"/>
              <w:jc w:val="center"/>
              <w:rPr>
                <w:lang w:val="ro-RO"/>
              </w:rPr>
            </w:pPr>
            <w:r w:rsidRPr="003D4A76">
              <w:rPr>
                <w:lang w:val="ro-RO"/>
              </w:rPr>
              <w:t>Art.18</w:t>
            </w:r>
          </w:p>
          <w:p w:rsidR="00505383" w:rsidRPr="003D4A76" w:rsidRDefault="00505383" w:rsidP="008A6B07">
            <w:pPr>
              <w:pStyle w:val="a3"/>
              <w:jc w:val="center"/>
              <w:rPr>
                <w:lang w:val="ro-RO"/>
              </w:rPr>
            </w:pPr>
            <w:r w:rsidRPr="003D4A76">
              <w:rPr>
                <w:lang w:val="ro-RO"/>
              </w:rPr>
              <w:t>alin.(2)</w:t>
            </w:r>
          </w:p>
          <w:p w:rsidR="00505383" w:rsidRPr="003D4A76" w:rsidRDefault="00505383" w:rsidP="008A6B07">
            <w:pPr>
              <w:pStyle w:val="a3"/>
              <w:jc w:val="center"/>
              <w:rPr>
                <w:lang w:val="ro-RO"/>
              </w:rPr>
            </w:pPr>
            <w:r w:rsidRPr="003D4A76">
              <w:rPr>
                <w:lang w:val="ro-RO"/>
              </w:rPr>
              <w:t>lit. b)</w:t>
            </w:r>
          </w:p>
          <w:p w:rsidR="00505383" w:rsidRPr="003D4A76" w:rsidRDefault="00505383" w:rsidP="00AF4DA0">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8A6B07">
            <w:pPr>
              <w:tabs>
                <w:tab w:val="left" w:pos="426"/>
                <w:tab w:val="left" w:pos="851"/>
                <w:tab w:val="left" w:pos="993"/>
                <w:tab w:val="left" w:pos="3739"/>
                <w:tab w:val="left" w:pos="9781"/>
              </w:tabs>
              <w:ind w:right="-44"/>
              <w:jc w:val="both"/>
              <w:rPr>
                <w:lang w:val="ro-RO"/>
              </w:rPr>
            </w:pPr>
            <w:r w:rsidRPr="003D4A76">
              <w:rPr>
                <w:lang w:val="ro-RO"/>
              </w:rPr>
              <w:t>La art.18 alin. (2) lit. b) ultimul sub-aliniat de completat după cuvintele „se efectuează” cu cuvintele „după caz”.</w:t>
            </w:r>
          </w:p>
        </w:tc>
        <w:tc>
          <w:tcPr>
            <w:tcW w:w="1625" w:type="dxa"/>
          </w:tcPr>
          <w:p w:rsidR="00505383" w:rsidRPr="003D4A76" w:rsidRDefault="00505383" w:rsidP="00B730AA">
            <w:pPr>
              <w:pStyle w:val="a3"/>
              <w:rPr>
                <w:lang w:val="ro-RO"/>
              </w:rPr>
            </w:pPr>
            <w:r w:rsidRPr="003D4A76">
              <w:rPr>
                <w:lang w:val="ro-RO"/>
              </w:rPr>
              <w:t>Se acceptă</w:t>
            </w:r>
          </w:p>
        </w:tc>
        <w:tc>
          <w:tcPr>
            <w:tcW w:w="5746" w:type="dxa"/>
          </w:tcPr>
          <w:p w:rsidR="00505383" w:rsidRPr="003D4A76" w:rsidRDefault="00505383" w:rsidP="00B730AA">
            <w:pPr>
              <w:pStyle w:val="a3"/>
              <w:rPr>
                <w:lang w:val="ro-RO"/>
              </w:rPr>
            </w:pPr>
            <w:r w:rsidRPr="003D4A76">
              <w:rPr>
                <w:lang w:val="ro-RO"/>
              </w:rPr>
              <w:t>S-a redactat art.</w:t>
            </w:r>
            <w:r w:rsidR="005A0AE4" w:rsidRPr="003D4A76">
              <w:rPr>
                <w:lang w:val="ro-RO"/>
              </w:rPr>
              <w:t>15</w:t>
            </w:r>
            <w:r w:rsidRPr="003D4A76">
              <w:rPr>
                <w:lang w:val="ro-RO"/>
              </w:rPr>
              <w:t xml:space="preserve"> alin. (4) conform propunerii</w:t>
            </w:r>
          </w:p>
          <w:p w:rsidR="00505383" w:rsidRPr="003D4A76" w:rsidRDefault="00505383" w:rsidP="009F5FDA">
            <w:pPr>
              <w:pStyle w:val="a3"/>
              <w:jc w:val="both"/>
              <w:rPr>
                <w:lang w:val="ro-RO"/>
              </w:rPr>
            </w:pPr>
            <w:r w:rsidRPr="003D4A76">
              <w:rPr>
                <w:shd w:val="clear" w:color="auto" w:fill="FFFFFF"/>
                <w:lang w:val="ro-RO"/>
              </w:rPr>
              <w:t xml:space="preserve">„(4) În cazul în care distribuitorul în perioada convenită nu a prezentat documentele autorităţilor de supraveghere a pieţei, distribuitorul este considerat persoana care a introdus produsele în circulaţie. Atunci </w:t>
            </w:r>
            <w:proofErr w:type="spellStart"/>
            <w:r w:rsidRPr="003D4A76">
              <w:rPr>
                <w:shd w:val="clear" w:color="auto" w:fill="FFFFFF"/>
                <w:lang w:val="ro-RO"/>
              </w:rPr>
              <w:t>cînd</w:t>
            </w:r>
            <w:proofErr w:type="spellEnd"/>
            <w:r w:rsidRPr="003D4A76">
              <w:rPr>
                <w:shd w:val="clear" w:color="auto" w:fill="FFFFFF"/>
                <w:lang w:val="ro-RO"/>
              </w:rPr>
              <w:t xml:space="preserve"> se efectuează,</w:t>
            </w:r>
            <w:r w:rsidRPr="003D4A76">
              <w:rPr>
                <w:lang w:val="ro-RO"/>
              </w:rPr>
              <w:t xml:space="preserve"> după caz,</w:t>
            </w:r>
            <w:r w:rsidRPr="003D4A76">
              <w:rPr>
                <w:shd w:val="clear" w:color="auto" w:fill="FFFFFF"/>
                <w:lang w:val="ro-RO"/>
              </w:rPr>
              <w:t xml:space="preserve"> controlului conformităţii produselor conform prevederilor alin. (1) </w:t>
            </w:r>
            <w:proofErr w:type="spellStart"/>
            <w:r w:rsidRPr="003D4A76">
              <w:rPr>
                <w:shd w:val="clear" w:color="auto" w:fill="FFFFFF"/>
                <w:lang w:val="ro-RO"/>
              </w:rPr>
              <w:t>subalin</w:t>
            </w:r>
            <w:proofErr w:type="spellEnd"/>
            <w:r w:rsidRPr="003D4A76">
              <w:rPr>
                <w:shd w:val="clear" w:color="auto" w:fill="FFFFFF"/>
                <w:lang w:val="ro-RO"/>
              </w:rPr>
              <w:t>. 2) lit. b) enumerarea a treia a prezentului articol, autoritatea de supraveghere piaţă efectuează, de asemenea, verificarea condiţiilor de depozitare a produselor respective.”</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8A6B07">
            <w:pPr>
              <w:pStyle w:val="a3"/>
              <w:jc w:val="center"/>
              <w:rPr>
                <w:lang w:val="ro-RO"/>
              </w:rPr>
            </w:pPr>
            <w:r w:rsidRPr="003D4A76">
              <w:rPr>
                <w:lang w:val="ro-RO"/>
              </w:rPr>
              <w:t>Art.19</w:t>
            </w:r>
          </w:p>
        </w:tc>
        <w:tc>
          <w:tcPr>
            <w:tcW w:w="1789" w:type="dxa"/>
          </w:tcPr>
          <w:p w:rsidR="00505383" w:rsidRPr="003D4A76" w:rsidRDefault="00505383" w:rsidP="00094256">
            <w:pPr>
              <w:pStyle w:val="a3"/>
              <w:jc w:val="both"/>
              <w:rPr>
                <w:lang w:val="ro-RO"/>
              </w:rPr>
            </w:pPr>
            <w:r w:rsidRPr="003D4A76">
              <w:rPr>
                <w:lang w:val="ro-RO"/>
              </w:rPr>
              <w:t>Centrul Naţional pentru Protecţia Datelor cu Caracter Personal</w:t>
            </w:r>
          </w:p>
        </w:tc>
        <w:tc>
          <w:tcPr>
            <w:tcW w:w="3896" w:type="dxa"/>
          </w:tcPr>
          <w:p w:rsidR="00505383" w:rsidRPr="003D4A76" w:rsidRDefault="00505383" w:rsidP="00C42E99">
            <w:pPr>
              <w:pStyle w:val="af0"/>
              <w:spacing w:after="120"/>
              <w:rPr>
                <w:sz w:val="24"/>
                <w:szCs w:val="24"/>
              </w:rPr>
            </w:pPr>
            <w:r w:rsidRPr="003D4A76">
              <w:rPr>
                <w:sz w:val="24"/>
                <w:szCs w:val="24"/>
              </w:rPr>
              <w:t xml:space="preserve">Art. 19 urmează a fi revizuit similar obiecţiilor expuse pentru art. 18. </w:t>
            </w:r>
          </w:p>
          <w:p w:rsidR="00505383" w:rsidRPr="003D4A76" w:rsidRDefault="00505383" w:rsidP="008A6B07">
            <w:pPr>
              <w:tabs>
                <w:tab w:val="left" w:pos="426"/>
                <w:tab w:val="left" w:pos="851"/>
                <w:tab w:val="left" w:pos="993"/>
                <w:tab w:val="left" w:pos="3739"/>
                <w:tab w:val="left" w:pos="9781"/>
              </w:tabs>
              <w:ind w:right="-44"/>
              <w:jc w:val="both"/>
              <w:rPr>
                <w:lang w:val="ro-RO"/>
              </w:rPr>
            </w:pPr>
          </w:p>
        </w:tc>
        <w:tc>
          <w:tcPr>
            <w:tcW w:w="1625" w:type="dxa"/>
          </w:tcPr>
          <w:p w:rsidR="00505383" w:rsidRPr="003D4A76" w:rsidRDefault="00505383" w:rsidP="00241FCE">
            <w:pPr>
              <w:pStyle w:val="a3"/>
              <w:rPr>
                <w:lang w:val="ro-RO"/>
              </w:rPr>
            </w:pPr>
            <w:r w:rsidRPr="003D4A76">
              <w:rPr>
                <w:lang w:val="ro-RO"/>
              </w:rPr>
              <w:t>Se acceptă</w:t>
            </w:r>
          </w:p>
        </w:tc>
        <w:tc>
          <w:tcPr>
            <w:tcW w:w="5746" w:type="dxa"/>
          </w:tcPr>
          <w:p w:rsidR="00505383" w:rsidRPr="003D4A76" w:rsidRDefault="00505383" w:rsidP="005A0AE4">
            <w:pPr>
              <w:pStyle w:val="HTML"/>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 xml:space="preserve">A fost revizuit structura articolului </w:t>
            </w:r>
            <w:r w:rsidR="005A0AE4" w:rsidRPr="003D4A76">
              <w:rPr>
                <w:rFonts w:ascii="Times New Roman" w:hAnsi="Times New Roman" w:cs="Times New Roman"/>
                <w:sz w:val="24"/>
                <w:szCs w:val="24"/>
                <w:lang w:val="ro-RO"/>
              </w:rPr>
              <w:t>16</w:t>
            </w:r>
            <w:r w:rsidRPr="003D4A76">
              <w:rPr>
                <w:rFonts w:ascii="Times New Roman" w:hAnsi="Times New Roman" w:cs="Times New Roman"/>
                <w:sz w:val="24"/>
                <w:szCs w:val="24"/>
                <w:lang w:val="ro-RO"/>
              </w:rPr>
              <w:t xml:space="preserve"> conform prevederilor Legii privind actele legislative nr. 780-XV din 27 decembrie 2001 </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8A6B07">
            <w:pPr>
              <w:pStyle w:val="a3"/>
              <w:jc w:val="center"/>
              <w:rPr>
                <w:lang w:val="ro-RO"/>
              </w:rPr>
            </w:pPr>
            <w:r w:rsidRPr="003D4A76">
              <w:rPr>
                <w:lang w:val="ro-RO"/>
              </w:rPr>
              <w:t>Art.19</w:t>
            </w:r>
          </w:p>
          <w:p w:rsidR="00505383" w:rsidRPr="003D4A76" w:rsidRDefault="00505383" w:rsidP="00B0177A">
            <w:pPr>
              <w:pStyle w:val="a3"/>
              <w:jc w:val="center"/>
              <w:rPr>
                <w:lang w:val="ro-RO"/>
              </w:rPr>
            </w:pPr>
            <w:r w:rsidRPr="003D4A76">
              <w:rPr>
                <w:lang w:val="ro-RO"/>
              </w:rPr>
              <w:t>alin. (1)</w:t>
            </w:r>
          </w:p>
          <w:p w:rsidR="00505383" w:rsidRPr="003D4A76" w:rsidRDefault="00505383" w:rsidP="00B0177A">
            <w:pPr>
              <w:pStyle w:val="a3"/>
              <w:jc w:val="center"/>
              <w:rPr>
                <w:lang w:val="ro-RO"/>
              </w:rPr>
            </w:pPr>
            <w:r w:rsidRPr="003D4A76">
              <w:rPr>
                <w:lang w:val="ro-RO"/>
              </w:rPr>
              <w:t>lit. a)</w:t>
            </w:r>
          </w:p>
        </w:tc>
        <w:tc>
          <w:tcPr>
            <w:tcW w:w="1789" w:type="dxa"/>
          </w:tcPr>
          <w:p w:rsidR="00505383" w:rsidRPr="003D4A76" w:rsidRDefault="00505383" w:rsidP="00094256">
            <w:pPr>
              <w:pStyle w:val="a3"/>
              <w:jc w:val="both"/>
              <w:rPr>
                <w:lang w:val="ro-RO"/>
              </w:rPr>
            </w:pPr>
            <w:r w:rsidRPr="003D4A76">
              <w:rPr>
                <w:lang w:val="ro-RO"/>
              </w:rPr>
              <w:t>Centrul Naţional pentru Protecţia Datelor cu Caracter Personal</w:t>
            </w:r>
          </w:p>
        </w:tc>
        <w:tc>
          <w:tcPr>
            <w:tcW w:w="3896" w:type="dxa"/>
          </w:tcPr>
          <w:p w:rsidR="00505383" w:rsidRPr="003D4A76" w:rsidRDefault="00505383" w:rsidP="00C42E99">
            <w:pPr>
              <w:pStyle w:val="af0"/>
              <w:spacing w:after="120"/>
              <w:rPr>
                <w:sz w:val="24"/>
                <w:szCs w:val="24"/>
              </w:rPr>
            </w:pPr>
            <w:r w:rsidRPr="003D4A76">
              <w:rPr>
                <w:sz w:val="24"/>
                <w:szCs w:val="24"/>
              </w:rPr>
              <w:t xml:space="preserve">Propunem revizuirea art. 19 alin. (1)  lit. a) - în sens că este oportun evitarea tautologiei în privinţa </w:t>
            </w:r>
            <w:proofErr w:type="spellStart"/>
            <w:r w:rsidRPr="003D4A76">
              <w:rPr>
                <w:sz w:val="24"/>
                <w:szCs w:val="24"/>
              </w:rPr>
              <w:t>cuvîntului</w:t>
            </w:r>
            <w:proofErr w:type="spellEnd"/>
            <w:r w:rsidRPr="003D4A76">
              <w:rPr>
                <w:sz w:val="24"/>
                <w:szCs w:val="24"/>
              </w:rPr>
              <w:t xml:space="preserve"> „conformităţi”.</w:t>
            </w:r>
          </w:p>
        </w:tc>
        <w:tc>
          <w:tcPr>
            <w:tcW w:w="1625" w:type="dxa"/>
          </w:tcPr>
          <w:p w:rsidR="00505383" w:rsidRPr="003D4A76" w:rsidRDefault="00505383" w:rsidP="009803F7">
            <w:pPr>
              <w:pStyle w:val="a3"/>
              <w:rPr>
                <w:lang w:val="pt-BR"/>
              </w:rPr>
            </w:pPr>
            <w:r w:rsidRPr="003D4A76">
              <w:rPr>
                <w:lang w:val="ro-RO"/>
              </w:rPr>
              <w:t>Se acceptă</w:t>
            </w:r>
          </w:p>
        </w:tc>
        <w:tc>
          <w:tcPr>
            <w:tcW w:w="5746" w:type="dxa"/>
          </w:tcPr>
          <w:p w:rsidR="00505383" w:rsidRPr="003D4A76" w:rsidRDefault="00505383" w:rsidP="005A0AE4">
            <w:pPr>
              <w:pStyle w:val="a3"/>
              <w:rPr>
                <w:lang w:val="ro-RO"/>
              </w:rPr>
            </w:pPr>
            <w:r w:rsidRPr="003D4A76">
              <w:rPr>
                <w:lang w:val="ro-RO"/>
              </w:rPr>
              <w:t>S-a redactat art.</w:t>
            </w:r>
            <w:r w:rsidR="005A0AE4" w:rsidRPr="003D4A76">
              <w:rPr>
                <w:lang w:val="ro-RO"/>
              </w:rPr>
              <w:t>16</w:t>
            </w:r>
            <w:r w:rsidRPr="003D4A76">
              <w:rPr>
                <w:lang w:val="ro-RO"/>
              </w:rPr>
              <w:t xml:space="preserve"> </w:t>
            </w:r>
            <w:proofErr w:type="spellStart"/>
            <w:r w:rsidRPr="003D4A76">
              <w:t>alin</w:t>
            </w:r>
            <w:proofErr w:type="spellEnd"/>
            <w:r w:rsidRPr="003D4A76">
              <w:t>. (1)  lit. a)</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98182C">
            <w:pPr>
              <w:pStyle w:val="a3"/>
              <w:jc w:val="center"/>
              <w:rPr>
                <w:lang w:val="ro-RO"/>
              </w:rPr>
            </w:pPr>
            <w:r w:rsidRPr="003D4A76">
              <w:rPr>
                <w:lang w:val="ro-RO"/>
              </w:rPr>
              <w:t>Art.19</w:t>
            </w:r>
          </w:p>
          <w:p w:rsidR="00505383" w:rsidRPr="003D4A76" w:rsidRDefault="00505383" w:rsidP="0098182C">
            <w:pPr>
              <w:pStyle w:val="a3"/>
              <w:jc w:val="center"/>
              <w:rPr>
                <w:lang w:val="ro-RO"/>
              </w:rPr>
            </w:pPr>
            <w:r w:rsidRPr="003D4A76">
              <w:rPr>
                <w:lang w:val="ro-RO"/>
              </w:rPr>
              <w:t>alin. (2)</w:t>
            </w:r>
          </w:p>
          <w:p w:rsidR="00505383" w:rsidRPr="003D4A76" w:rsidRDefault="00505383" w:rsidP="0098182C">
            <w:pPr>
              <w:pStyle w:val="a3"/>
              <w:jc w:val="center"/>
              <w:rPr>
                <w:lang w:val="ro-RO"/>
              </w:rPr>
            </w:pPr>
            <w:r w:rsidRPr="003D4A76">
              <w:rPr>
                <w:lang w:val="ro-RO"/>
              </w:rPr>
              <w:t>lit. b)</w:t>
            </w:r>
          </w:p>
        </w:tc>
        <w:tc>
          <w:tcPr>
            <w:tcW w:w="1789" w:type="dxa"/>
          </w:tcPr>
          <w:p w:rsidR="00505383" w:rsidRPr="003D4A76" w:rsidRDefault="00505383" w:rsidP="00094256">
            <w:pPr>
              <w:pStyle w:val="a3"/>
              <w:jc w:val="both"/>
              <w:rPr>
                <w:lang w:val="ro-RO"/>
              </w:rPr>
            </w:pPr>
            <w:r w:rsidRPr="003D4A76">
              <w:rPr>
                <w:lang w:val="ro-RO"/>
              </w:rPr>
              <w:t>Centrul Naţional pentru Protecţia Datelor cu Caracter Personal</w:t>
            </w:r>
          </w:p>
        </w:tc>
        <w:tc>
          <w:tcPr>
            <w:tcW w:w="3896" w:type="dxa"/>
          </w:tcPr>
          <w:p w:rsidR="00505383" w:rsidRPr="003D4A76" w:rsidRDefault="00505383" w:rsidP="0098182C">
            <w:pPr>
              <w:pStyle w:val="af0"/>
              <w:spacing w:after="120"/>
              <w:rPr>
                <w:sz w:val="24"/>
                <w:szCs w:val="24"/>
              </w:rPr>
            </w:pPr>
            <w:r w:rsidRPr="003D4A76">
              <w:rPr>
                <w:sz w:val="24"/>
                <w:szCs w:val="24"/>
              </w:rPr>
              <w:t>Propunem revizuirea art. 19 alin. (2)  lit. b) diviziunea 2) – în sens că este oportun substituirea întregii norme cu următoarea:</w:t>
            </w:r>
          </w:p>
          <w:p w:rsidR="00505383" w:rsidRPr="003D4A76" w:rsidRDefault="00505383" w:rsidP="00767A57">
            <w:pPr>
              <w:pStyle w:val="af0"/>
              <w:rPr>
                <w:sz w:val="24"/>
                <w:szCs w:val="24"/>
              </w:rPr>
            </w:pPr>
            <w:r w:rsidRPr="003D4A76">
              <w:rPr>
                <w:i/>
                <w:sz w:val="24"/>
                <w:szCs w:val="24"/>
              </w:rPr>
              <w:t>„2) dacă există suficiente motive rezonabile în a căror bază ar putea fi apreciat pericolul produselor, riscul şi/sau necorespunderea cerinţelor esenţiale”.</w:t>
            </w:r>
          </w:p>
        </w:tc>
        <w:tc>
          <w:tcPr>
            <w:tcW w:w="1625" w:type="dxa"/>
          </w:tcPr>
          <w:p w:rsidR="00505383" w:rsidRPr="003D4A76" w:rsidRDefault="00505383" w:rsidP="009803F7">
            <w:pPr>
              <w:pStyle w:val="a3"/>
              <w:rPr>
                <w:lang w:val="pt-BR"/>
              </w:rPr>
            </w:pPr>
            <w:r w:rsidRPr="003D4A76">
              <w:rPr>
                <w:lang w:val="ro-RO"/>
              </w:rPr>
              <w:t>Se acceptă</w:t>
            </w:r>
          </w:p>
        </w:tc>
        <w:tc>
          <w:tcPr>
            <w:tcW w:w="5746" w:type="dxa"/>
          </w:tcPr>
          <w:p w:rsidR="00505383" w:rsidRPr="003D4A76" w:rsidRDefault="00505383" w:rsidP="00904E62">
            <w:pPr>
              <w:pStyle w:val="a3"/>
              <w:jc w:val="both"/>
              <w:rPr>
                <w:lang w:val="ro-RO"/>
              </w:rPr>
            </w:pPr>
            <w:r w:rsidRPr="003D4A76">
              <w:rPr>
                <w:lang w:val="ro-RO"/>
              </w:rPr>
              <w:t>S-a redactat art.</w:t>
            </w:r>
            <w:r w:rsidR="005A0AE4" w:rsidRPr="003D4A76">
              <w:rPr>
                <w:lang w:val="ro-RO"/>
              </w:rPr>
              <w:t>16</w:t>
            </w:r>
            <w:r w:rsidRPr="003D4A76">
              <w:rPr>
                <w:lang w:val="ro-RO"/>
              </w:rPr>
              <w:t xml:space="preserve"> alin. (2) lit. </w:t>
            </w:r>
            <w:r w:rsidR="005A0AE4" w:rsidRPr="003D4A76">
              <w:rPr>
                <w:lang w:val="ro-RO"/>
              </w:rPr>
              <w:t>f</w:t>
            </w:r>
            <w:r w:rsidRPr="003D4A76">
              <w:rPr>
                <w:lang w:val="ro-RO"/>
              </w:rPr>
              <w:t>) conform propunerii:</w:t>
            </w:r>
          </w:p>
          <w:p w:rsidR="00505383" w:rsidRPr="003D4A76" w:rsidRDefault="00505383" w:rsidP="00904E62">
            <w:pPr>
              <w:pStyle w:val="a3"/>
              <w:jc w:val="both"/>
              <w:rPr>
                <w:lang w:val="ro-RO"/>
              </w:rPr>
            </w:pPr>
            <w:r w:rsidRPr="003D4A76">
              <w:rPr>
                <w:lang w:val="ro-RO"/>
              </w:rPr>
              <w:t>„</w:t>
            </w:r>
            <w:r w:rsidRPr="003D4A76">
              <w:rPr>
                <w:shd w:val="clear" w:color="auto" w:fill="FFFFFF"/>
                <w:lang w:val="ro-RO"/>
              </w:rPr>
              <w:t xml:space="preserve">b) </w:t>
            </w:r>
            <w:r w:rsidRPr="003D4A76">
              <w:rPr>
                <w:lang w:val="ro-RO"/>
              </w:rPr>
              <w:t>dacă există suficiente motive rezonabile în a căror bază ar putea fi apreciat pericolul produselor, riscul şi/sau necorespunderea cerinţelor esenţiale:”</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jc w:val="center"/>
              <w:rPr>
                <w:lang w:val="ro-RO"/>
              </w:rPr>
            </w:pPr>
            <w:r w:rsidRPr="003D4A76">
              <w:rPr>
                <w:lang w:val="ro-RO"/>
              </w:rPr>
              <w:t>Art.19  alin. (3)</w:t>
            </w:r>
          </w:p>
        </w:tc>
        <w:tc>
          <w:tcPr>
            <w:tcW w:w="1789" w:type="dxa"/>
          </w:tcPr>
          <w:p w:rsidR="00505383" w:rsidRPr="003D4A76" w:rsidRDefault="00505383" w:rsidP="00094256">
            <w:pPr>
              <w:pStyle w:val="a3"/>
              <w:jc w:val="both"/>
              <w:rPr>
                <w:lang w:val="ro-RO"/>
              </w:rPr>
            </w:pPr>
            <w:r w:rsidRPr="003D4A76">
              <w:rPr>
                <w:lang w:val="ro-RO"/>
              </w:rPr>
              <w:t>Centrul Naţional de Acreditare</w:t>
            </w:r>
          </w:p>
        </w:tc>
        <w:tc>
          <w:tcPr>
            <w:tcW w:w="3896" w:type="dxa"/>
          </w:tcPr>
          <w:p w:rsidR="00505383" w:rsidRPr="003D4A76" w:rsidRDefault="00505383" w:rsidP="00094256">
            <w:pPr>
              <w:jc w:val="both"/>
              <w:rPr>
                <w:lang w:val="ro-RO"/>
              </w:rPr>
            </w:pPr>
            <w:r w:rsidRPr="003D4A76">
              <w:rPr>
                <w:lang w:val="ro-RO"/>
              </w:rPr>
              <w:t>La art.19 alin. (3) se propune următoarea redacţie:</w:t>
            </w:r>
          </w:p>
          <w:p w:rsidR="00505383" w:rsidRPr="003D4A76" w:rsidRDefault="00505383" w:rsidP="00094256">
            <w:pPr>
              <w:jc w:val="both"/>
              <w:rPr>
                <w:lang w:val="ro-RO"/>
              </w:rPr>
            </w:pPr>
            <w:r w:rsidRPr="003D4A76">
              <w:rPr>
                <w:lang w:val="ro-RO"/>
              </w:rPr>
              <w:t>(3) Dacă în rezultatul activităţilor de supraveghere a pieţei se depistează produse periculoase, care prezintă un risc şi/sau nu corespund cerinţelor esenţiale dar au certificate de conformitate eliberate de organisme de evaluare a conformităţii acreditate, autorităţile de supraveghere a pieţei sunt obligate să informeze despre aceste cazuri organismul de evaluare a conformităţii care a eliberat certificatul de conformitate şi Organismul Naţional de Acreditare pentru aplicarea măsurilor în conformitate cu Legea nr.235 din 01.12.2011 privind activităţile de acreditare şi de evaluare a conformităţii.</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904E62">
            <w:pPr>
              <w:pStyle w:val="a3"/>
              <w:jc w:val="both"/>
              <w:rPr>
                <w:lang w:val="ro-RO"/>
              </w:rPr>
            </w:pPr>
            <w:r w:rsidRPr="003D4A76">
              <w:rPr>
                <w:lang w:val="ro-RO"/>
              </w:rPr>
              <w:t>S-a redactat art.</w:t>
            </w:r>
            <w:r w:rsidR="005A0AE4" w:rsidRPr="003D4A76">
              <w:rPr>
                <w:lang w:val="ro-RO"/>
              </w:rPr>
              <w:t>14</w:t>
            </w:r>
            <w:r w:rsidRPr="003D4A76">
              <w:rPr>
                <w:lang w:val="ro-RO"/>
              </w:rPr>
              <w:t xml:space="preserve"> alin. (</w:t>
            </w:r>
            <w:r w:rsidR="005A0AE4" w:rsidRPr="003D4A76">
              <w:rPr>
                <w:lang w:val="ro-RO"/>
              </w:rPr>
              <w:t>11</w:t>
            </w:r>
            <w:r w:rsidRPr="003D4A76">
              <w:rPr>
                <w:lang w:val="ro-RO"/>
              </w:rPr>
              <w:t>) conform propunerii:</w:t>
            </w:r>
          </w:p>
          <w:p w:rsidR="00505383" w:rsidRPr="003D4A76" w:rsidRDefault="00505383" w:rsidP="005A0AE4">
            <w:pPr>
              <w:pStyle w:val="aa"/>
              <w:ind w:firstLine="900"/>
              <w:rPr>
                <w:rFonts w:ascii="Times New Roman" w:hAnsi="Times New Roman"/>
                <w:szCs w:val="24"/>
                <w:lang w:val="ro-RO"/>
              </w:rPr>
            </w:pPr>
            <w:r w:rsidRPr="003D4A76">
              <w:rPr>
                <w:rFonts w:ascii="Times New Roman" w:hAnsi="Times New Roman"/>
                <w:szCs w:val="24"/>
                <w:lang w:val="ro-RO"/>
              </w:rPr>
              <w:t>„</w:t>
            </w:r>
            <w:r w:rsidR="005A0AE4" w:rsidRPr="003D4A76">
              <w:rPr>
                <w:rFonts w:ascii="Times New Roman" w:hAnsi="Times New Roman"/>
                <w:szCs w:val="24"/>
                <w:shd w:val="clear" w:color="auto" w:fill="FFFFFF"/>
                <w:lang w:val="ro-RO"/>
              </w:rPr>
              <w:t xml:space="preserve">(11) </w:t>
            </w:r>
            <w:r w:rsidR="005A0AE4" w:rsidRPr="003D4A76">
              <w:rPr>
                <w:rFonts w:ascii="Times New Roman" w:hAnsi="Times New Roman"/>
                <w:szCs w:val="24"/>
                <w:lang w:val="ro-RO"/>
              </w:rPr>
              <w:t>Dacă în rezultatul activităţilor de supraveghere a pieţei se depistează produse periculoase, care prezintă un risc şi/sau nu corespund cerinţelor esenţiale, dar care sunt însoțite de certificate de conformitate eliberate de organisme de evaluare a conformităţii acreditate, autorităţile de supraveghere a pieţei informează despre aceste cazuri organismul de evaluare a conformităţii care a eliberat certificatul de conformitate şi organismul naţional de acreditare pentru aplicarea măsurilor în conformitate cu legea.</w:t>
            </w:r>
            <w:r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jc w:val="center"/>
              <w:rPr>
                <w:lang w:val="ro-RO"/>
              </w:rPr>
            </w:pPr>
            <w:r w:rsidRPr="003D4A76">
              <w:rPr>
                <w:lang w:val="ro-RO"/>
              </w:rPr>
              <w:t>Art. 20</w:t>
            </w:r>
          </w:p>
        </w:tc>
        <w:tc>
          <w:tcPr>
            <w:tcW w:w="1789" w:type="dxa"/>
          </w:tcPr>
          <w:p w:rsidR="00505383" w:rsidRPr="003D4A76" w:rsidRDefault="00505383" w:rsidP="00094256">
            <w:pPr>
              <w:pStyle w:val="a3"/>
              <w:jc w:val="both"/>
              <w:rPr>
                <w:lang w:val="ro-RO"/>
              </w:rPr>
            </w:pPr>
            <w:r w:rsidRPr="003D4A76">
              <w:rPr>
                <w:lang w:val="ro-RO"/>
              </w:rPr>
              <w:t>Centrul Naţional de Acreditare</w:t>
            </w:r>
          </w:p>
        </w:tc>
        <w:tc>
          <w:tcPr>
            <w:tcW w:w="3896" w:type="dxa"/>
          </w:tcPr>
          <w:p w:rsidR="00505383" w:rsidRPr="003D4A76" w:rsidRDefault="00505383" w:rsidP="00094256">
            <w:pPr>
              <w:ind w:right="-18"/>
              <w:jc w:val="both"/>
              <w:rPr>
                <w:lang w:val="ro-RO"/>
              </w:rPr>
            </w:pPr>
            <w:r w:rsidRPr="003D4A76">
              <w:rPr>
                <w:lang w:val="ro-RO"/>
              </w:rPr>
              <w:t xml:space="preserve">La art.20 se propune excluderea alineatului (7), </w:t>
            </w:r>
            <w:proofErr w:type="spellStart"/>
            <w:r w:rsidRPr="003D4A76">
              <w:rPr>
                <w:lang w:val="ro-RO"/>
              </w:rPr>
              <w:t>avînd</w:t>
            </w:r>
            <w:proofErr w:type="spellEnd"/>
            <w:r w:rsidRPr="003D4A76">
              <w:rPr>
                <w:lang w:val="ro-RO"/>
              </w:rPr>
              <w:t xml:space="preserve"> în vedere că această cerinţă atrage acoperire financiară care trebuie justificată, în prezent tendinţa în spaţiul UE este aplicarea mecanismelor de recunoaştere reciprocă a rezultatelor încercărilor pentru a evita încercările duble.</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exclus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jc w:val="center"/>
              <w:rPr>
                <w:lang w:val="ro-RO"/>
              </w:rPr>
            </w:pPr>
            <w:r w:rsidRPr="003D4A76">
              <w:rPr>
                <w:lang w:val="ro-RO"/>
              </w:rPr>
              <w:t>Art. 20</w:t>
            </w:r>
          </w:p>
        </w:tc>
        <w:tc>
          <w:tcPr>
            <w:tcW w:w="1789" w:type="dxa"/>
          </w:tcPr>
          <w:p w:rsidR="00505383" w:rsidRPr="003D4A76" w:rsidRDefault="00505383" w:rsidP="00094256">
            <w:pPr>
              <w:pStyle w:val="a3"/>
              <w:jc w:val="both"/>
              <w:rPr>
                <w:lang w:val="ro-RO"/>
              </w:rPr>
            </w:pPr>
            <w:r w:rsidRPr="003D4A76">
              <w:rPr>
                <w:lang w:val="ro-RO"/>
              </w:rPr>
              <w:t>Ministerul Tehnologiei Informaţiei şi Comunicaţiilor</w:t>
            </w:r>
          </w:p>
        </w:tc>
        <w:tc>
          <w:tcPr>
            <w:tcW w:w="3896" w:type="dxa"/>
          </w:tcPr>
          <w:p w:rsidR="00505383" w:rsidRPr="003D4A76" w:rsidRDefault="00505383" w:rsidP="008E186A">
            <w:pPr>
              <w:pStyle w:val="af0"/>
              <w:rPr>
                <w:sz w:val="24"/>
                <w:szCs w:val="24"/>
                <w:shd w:val="clear" w:color="auto" w:fill="FFFFFF"/>
              </w:rPr>
            </w:pPr>
            <w:r w:rsidRPr="003D4A76">
              <w:rPr>
                <w:bCs/>
                <w:sz w:val="24"/>
                <w:szCs w:val="24"/>
              </w:rPr>
              <w:t xml:space="preserve">Informăm că neadmiterea efectuării încercărilor în laboratoarele de încercări acreditate, care au efectuat încercări în scopul evaluării conformităţii pentru aceleaşi produse prevăzute în art.20 alin (6) şi (8), în multe cazuri va aduce la necesitatea de a </w:t>
            </w:r>
            <w:r w:rsidRPr="003D4A76">
              <w:rPr>
                <w:sz w:val="24"/>
                <w:szCs w:val="24"/>
                <w:shd w:val="clear" w:color="auto" w:fill="FFFFFF"/>
              </w:rPr>
              <w:t xml:space="preserve">aplica la un laborator de încercări </w:t>
            </w:r>
            <w:r w:rsidRPr="003D4A76">
              <w:rPr>
                <w:sz w:val="24"/>
                <w:szCs w:val="24"/>
                <w:shd w:val="clear" w:color="auto" w:fill="FFFFFF"/>
              </w:rPr>
              <w:lastRenderedPageBreak/>
              <w:t>acreditat într-un alt stat, care a semnat un acord cu Republica Moldova privind recunoaşterea reciprocă a acreditării sau la necesitatea de a avea în Republica Moldova cel puţin două laboratoare acreditate cu acelaşi domeniu de acreditare. Aplicarea la un laborator de încercări acreditat într-un alt stat implică cheltuieli materiale majore suportate de bugetul de stat, iar necesitatea existenţei a cel puţin două laboratoare cu acelaşi domeniu de acreditare în R. Moldova, nu este rentabil economic în cazul laboratoarelor foarte costisitoare, cum ar fi spre exemplu cele de compatibilitate electromagnetică şi de radiofrecvenţă.</w:t>
            </w:r>
          </w:p>
          <w:p w:rsidR="00505383" w:rsidRPr="003D4A76" w:rsidRDefault="00505383" w:rsidP="0056621C">
            <w:pPr>
              <w:pStyle w:val="af0"/>
              <w:rPr>
                <w:bCs/>
                <w:sz w:val="24"/>
                <w:szCs w:val="24"/>
              </w:rPr>
            </w:pPr>
            <w:r w:rsidRPr="003D4A76">
              <w:rPr>
                <w:sz w:val="24"/>
                <w:szCs w:val="24"/>
                <w:shd w:val="clear" w:color="auto" w:fill="FFFFFF"/>
              </w:rPr>
              <w:t xml:space="preserve">Considerăm raţional la etapa iniţială de implementare a Legii, de a prevedea în art.20 posibilitatea efectuării încercărilor în laboratoare acreditate, </w:t>
            </w:r>
            <w:r w:rsidRPr="003D4A76">
              <w:rPr>
                <w:bCs/>
                <w:sz w:val="24"/>
                <w:szCs w:val="24"/>
              </w:rPr>
              <w:t>care au efectuat încercări în scopul evaluării conformităţii pentru aceleaşi produse, cu condiţia asigurării imparţialităţii personalului care efectuează încercările şi de asigurare a anonimatului provenienţei mostrei prelevate pentru încercări.</w:t>
            </w: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505383" w:rsidRPr="003D4A76" w:rsidRDefault="00505383" w:rsidP="00094256">
            <w:pPr>
              <w:pStyle w:val="a3"/>
              <w:rPr>
                <w:lang w:val="ro-RO"/>
              </w:rPr>
            </w:pPr>
            <w:r w:rsidRPr="003D4A76">
              <w:rPr>
                <w:lang w:val="ro-RO"/>
              </w:rPr>
              <w:t>S-a exclus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35CC0">
            <w:pPr>
              <w:pStyle w:val="a3"/>
              <w:jc w:val="center"/>
              <w:rPr>
                <w:lang w:val="ro-RO"/>
              </w:rPr>
            </w:pPr>
            <w:r w:rsidRPr="003D4A76">
              <w:rPr>
                <w:lang w:val="ro-RO"/>
              </w:rPr>
              <w:t>Art. 20 alin.(1)</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8E186A">
            <w:pPr>
              <w:pStyle w:val="af0"/>
              <w:rPr>
                <w:bCs/>
                <w:sz w:val="24"/>
                <w:szCs w:val="24"/>
              </w:rPr>
            </w:pPr>
            <w:r w:rsidRPr="003D4A76">
              <w:rPr>
                <w:sz w:val="24"/>
                <w:szCs w:val="24"/>
              </w:rPr>
              <w:t xml:space="preserve">La art.20 alin. (1) a se exclude, deoarece contravine atribuţiilor Agenţiei şi din punct de vedere financiar este irealizabil, iar în alte condiţii reglementate ulterior (prin revizuirea atribuţiilor autorităţii), a se indica cerinţele aplicabile acestor produse, devenind proprietate a </w:t>
            </w:r>
            <w:r w:rsidRPr="003D4A76">
              <w:rPr>
                <w:sz w:val="24"/>
                <w:szCs w:val="24"/>
              </w:rPr>
              <w:lastRenderedPageBreak/>
              <w:t>autorităţii după prelevare.</w:t>
            </w:r>
          </w:p>
        </w:tc>
        <w:tc>
          <w:tcPr>
            <w:tcW w:w="1625" w:type="dxa"/>
          </w:tcPr>
          <w:p w:rsidR="00505383" w:rsidRPr="003D4A76" w:rsidRDefault="00505383" w:rsidP="00241FCE">
            <w:pPr>
              <w:pStyle w:val="a3"/>
              <w:rPr>
                <w:lang w:val="ro-RO"/>
              </w:rPr>
            </w:pPr>
            <w:r w:rsidRPr="003D4A76">
              <w:rPr>
                <w:lang w:val="ro-RO"/>
              </w:rPr>
              <w:lastRenderedPageBreak/>
              <w:t>Se acceptă</w:t>
            </w:r>
          </w:p>
        </w:tc>
        <w:tc>
          <w:tcPr>
            <w:tcW w:w="5746" w:type="dxa"/>
          </w:tcPr>
          <w:p w:rsidR="00505383" w:rsidRPr="003D4A76" w:rsidRDefault="00505383" w:rsidP="00241FCE">
            <w:pPr>
              <w:pStyle w:val="a3"/>
              <w:rPr>
                <w:lang w:val="ro-RO"/>
              </w:rPr>
            </w:pPr>
            <w:r w:rsidRPr="003D4A76">
              <w:rPr>
                <w:lang w:val="ro-RO"/>
              </w:rPr>
              <w:t>S-a exclus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CF3A9B">
            <w:pPr>
              <w:pStyle w:val="a3"/>
              <w:jc w:val="center"/>
              <w:rPr>
                <w:lang w:val="ro-RO"/>
              </w:rPr>
            </w:pPr>
            <w:r w:rsidRPr="003D4A76">
              <w:rPr>
                <w:lang w:val="ro-RO"/>
              </w:rPr>
              <w:t>Art. 20 alin.(2)</w:t>
            </w:r>
          </w:p>
          <w:p w:rsidR="00505383" w:rsidRPr="003D4A76" w:rsidRDefault="00505383" w:rsidP="00CF3A9B">
            <w:pPr>
              <w:pStyle w:val="a3"/>
              <w:jc w:val="center"/>
            </w:pPr>
            <w:r w:rsidRPr="003D4A76">
              <w:rPr>
                <w:lang w:val="ro-RO"/>
              </w:rPr>
              <w:t>lit. b</w:t>
            </w:r>
            <w:r w:rsidRPr="003D4A76">
              <w:t>)</w:t>
            </w:r>
          </w:p>
          <w:p w:rsidR="00505383" w:rsidRPr="003D4A76" w:rsidRDefault="00505383" w:rsidP="00CF3A9B">
            <w:pPr>
              <w:pStyle w:val="a3"/>
              <w:jc w:val="center"/>
              <w:rPr>
                <w:lang w:val="ro-RO"/>
              </w:rPr>
            </w:pPr>
            <w:r w:rsidRPr="003D4A76">
              <w:rPr>
                <w:lang w:val="ro-RO"/>
              </w:rPr>
              <w:t xml:space="preserve">şi </w:t>
            </w:r>
          </w:p>
          <w:p w:rsidR="00505383" w:rsidRPr="003D4A76" w:rsidRDefault="00505383" w:rsidP="00CF3A9B">
            <w:pPr>
              <w:pStyle w:val="a3"/>
              <w:jc w:val="center"/>
              <w:rPr>
                <w:lang w:val="ro-RO"/>
              </w:rPr>
            </w:pPr>
            <w:r w:rsidRPr="003D4A76">
              <w:rPr>
                <w:lang w:val="ro-RO"/>
              </w:rPr>
              <w:t>Art. 21 alin.(1)</w:t>
            </w:r>
          </w:p>
        </w:tc>
        <w:tc>
          <w:tcPr>
            <w:tcW w:w="1789" w:type="dxa"/>
          </w:tcPr>
          <w:p w:rsidR="00505383" w:rsidRPr="003D4A76" w:rsidRDefault="00505383" w:rsidP="00094256">
            <w:pPr>
              <w:pStyle w:val="a3"/>
              <w:jc w:val="both"/>
              <w:rPr>
                <w:lang w:val="ro-RO"/>
              </w:rPr>
            </w:pPr>
            <w:r w:rsidRPr="003D4A76">
              <w:rPr>
                <w:lang w:val="ro-RO"/>
              </w:rPr>
              <w:t>Centrul Naţional Anticorupţie</w:t>
            </w:r>
          </w:p>
        </w:tc>
        <w:tc>
          <w:tcPr>
            <w:tcW w:w="3896" w:type="dxa"/>
          </w:tcPr>
          <w:p w:rsidR="00505383" w:rsidRPr="003D4A76" w:rsidRDefault="00505383" w:rsidP="00CF3A9B">
            <w:pPr>
              <w:autoSpaceDE w:val="0"/>
              <w:autoSpaceDN w:val="0"/>
              <w:adjustRightInd w:val="0"/>
              <w:jc w:val="both"/>
              <w:rPr>
                <w:rFonts w:eastAsia="Arial-BoldMT"/>
                <w:b/>
                <w:bCs/>
                <w:lang w:val="ro-MO"/>
              </w:rPr>
            </w:pPr>
            <w:r w:rsidRPr="003D4A76">
              <w:rPr>
                <w:rFonts w:eastAsia="Arial-BoldMT"/>
                <w:b/>
                <w:bCs/>
                <w:lang w:val="ro-MO"/>
              </w:rPr>
              <w:t xml:space="preserve">Lit. b) a alin.(2) al art.20 şi lit. a) </w:t>
            </w:r>
            <w:proofErr w:type="spellStart"/>
            <w:r w:rsidRPr="003D4A76">
              <w:rPr>
                <w:rFonts w:eastAsia="Arial-BoldMT"/>
                <w:b/>
                <w:bCs/>
                <w:lang w:val="ro-MO"/>
              </w:rPr>
              <w:t>a</w:t>
            </w:r>
            <w:proofErr w:type="spellEnd"/>
            <w:r w:rsidRPr="003D4A76">
              <w:rPr>
                <w:rFonts w:eastAsia="Arial-BoldMT"/>
                <w:b/>
                <w:bCs/>
                <w:lang w:val="ro-MO"/>
              </w:rPr>
              <w:t xml:space="preserve"> alin.(1) al art.21 din proiectul de lege, sintagmele „există motive pentru a suspecta că,” şi „este un motiv pentru a suspecta că,”</w:t>
            </w:r>
          </w:p>
          <w:p w:rsidR="00505383" w:rsidRPr="003D4A76" w:rsidRDefault="00505383" w:rsidP="00CF3A9B">
            <w:pPr>
              <w:autoSpaceDE w:val="0"/>
              <w:autoSpaceDN w:val="0"/>
              <w:adjustRightInd w:val="0"/>
              <w:jc w:val="both"/>
              <w:rPr>
                <w:rFonts w:eastAsia="ArialMT"/>
                <w:lang w:val="ro-MO"/>
              </w:rPr>
            </w:pPr>
            <w:r w:rsidRPr="003D4A76">
              <w:rPr>
                <w:rFonts w:eastAsia="ArialMT"/>
                <w:lang w:val="ro-MO"/>
              </w:rPr>
              <w:t>Sintagmele citate oferă un caracter discreţionar normelor în care sunt expuse, deoarece instituie temei pentru realizarea unor controale abuzive şi nejustificate. Unul din riscurile iminente ale normelor vizate constă în faptul că acestea vor fi interpretate subiectiv şi vor admite controale inopinate nejustificate nefiind bazate pe informaţii confirmative. În astfel de condiţii, responsabilii autorităţilor de supraveghere vor decide la propria discreţie demararea unui control din considerentul că „există motive”, iar obiectivitatea acestora nefiind confirmată. Remarcăm că legislaţia naţională conţine reglementări pertinente în domeniul controlului de stat, ceea ce determină necesitatea revizuirii normelor analizate prin prisma coroborării acestora cu legislaţia în vigoare. În acest sens, relevăm prevederile Legii privind controlul de stat asupra activităţii de întreprinzător nr. 131 din 08.06.2012 care stabileşte temeiurile şi condiţiile efectuării controalelor.</w:t>
            </w:r>
          </w:p>
          <w:p w:rsidR="00505383" w:rsidRPr="003D4A76" w:rsidRDefault="00505383" w:rsidP="00CF3A9B">
            <w:pPr>
              <w:autoSpaceDE w:val="0"/>
              <w:autoSpaceDN w:val="0"/>
              <w:adjustRightInd w:val="0"/>
              <w:jc w:val="both"/>
              <w:rPr>
                <w:rFonts w:eastAsia="Arial-BoldItalicMT"/>
                <w:b/>
                <w:bCs/>
                <w:i/>
                <w:iCs/>
                <w:lang w:val="ro-MO"/>
              </w:rPr>
            </w:pPr>
            <w:r w:rsidRPr="003D4A76">
              <w:rPr>
                <w:rFonts w:eastAsia="Arial-BoldItalicMT"/>
                <w:b/>
                <w:bCs/>
                <w:i/>
                <w:iCs/>
                <w:lang w:val="ro-MO"/>
              </w:rPr>
              <w:t xml:space="preserve">Recomandarea: În vederea excluderii unor eventuale discreţii, recomandăm autorului de a exclude </w:t>
            </w:r>
            <w:r w:rsidRPr="003D4A76">
              <w:rPr>
                <w:rFonts w:eastAsia="Arial-BoldItalicMT"/>
                <w:b/>
                <w:bCs/>
                <w:i/>
                <w:iCs/>
                <w:lang w:val="ro-MO"/>
              </w:rPr>
              <w:lastRenderedPageBreak/>
              <w:t xml:space="preserve">din textul lit. b) a alin.(2) al art.20 şi lit. a) </w:t>
            </w:r>
            <w:proofErr w:type="spellStart"/>
            <w:r w:rsidRPr="003D4A76">
              <w:rPr>
                <w:rFonts w:eastAsia="Arial-BoldItalicMT"/>
                <w:b/>
                <w:bCs/>
                <w:i/>
                <w:iCs/>
                <w:lang w:val="ro-MO"/>
              </w:rPr>
              <w:t>a</w:t>
            </w:r>
            <w:proofErr w:type="spellEnd"/>
            <w:r w:rsidRPr="003D4A76">
              <w:rPr>
                <w:rFonts w:eastAsia="Arial-BoldItalicMT"/>
                <w:b/>
                <w:bCs/>
                <w:i/>
                <w:iCs/>
                <w:lang w:val="ro-MO"/>
              </w:rPr>
              <w:t xml:space="preserve"> alin.(1) al art.21 din proiectul de lege, sintagmele „există motive pentru a suspecta că,” şi „este un motiv pentru a suspecta că,”, precum şi de a include în aceste articole norme de trimitere la Legea nr.131 din 2012.</w:t>
            </w:r>
          </w:p>
        </w:tc>
        <w:tc>
          <w:tcPr>
            <w:tcW w:w="1625" w:type="dxa"/>
          </w:tcPr>
          <w:p w:rsidR="00505383" w:rsidRPr="003D4A76" w:rsidRDefault="00505383" w:rsidP="00241FCE">
            <w:pPr>
              <w:pStyle w:val="a3"/>
              <w:rPr>
                <w:lang w:val="ro-RO"/>
              </w:rPr>
            </w:pPr>
            <w:r w:rsidRPr="003D4A76">
              <w:rPr>
                <w:lang w:val="ro-RO"/>
              </w:rPr>
              <w:lastRenderedPageBreak/>
              <w:t>Se acceptă parţial</w:t>
            </w:r>
          </w:p>
        </w:tc>
        <w:tc>
          <w:tcPr>
            <w:tcW w:w="5746" w:type="dxa"/>
          </w:tcPr>
          <w:p w:rsidR="00505383" w:rsidRPr="003D4A76" w:rsidRDefault="00505383" w:rsidP="00241FCE">
            <w:pPr>
              <w:pStyle w:val="a3"/>
              <w:rPr>
                <w:lang w:val="ro-RO"/>
              </w:rPr>
            </w:pPr>
            <w:r w:rsidRPr="003D4A76">
              <w:rPr>
                <w:rFonts w:eastAsia="Arial-BoldMT"/>
                <w:bCs/>
                <w:lang w:val="ro-MO"/>
              </w:rPr>
              <w:t>Art.</w:t>
            </w:r>
            <w:r w:rsidR="005A0AE4" w:rsidRPr="003D4A76">
              <w:rPr>
                <w:rFonts w:eastAsia="Arial-BoldMT"/>
                <w:bCs/>
                <w:lang w:val="ro-MO"/>
              </w:rPr>
              <w:t>15</w:t>
            </w:r>
            <w:r w:rsidRPr="003D4A76">
              <w:rPr>
                <w:rFonts w:eastAsia="Arial-BoldMT"/>
                <w:bCs/>
                <w:lang w:val="ro-MO"/>
              </w:rPr>
              <w:t xml:space="preserve"> şi </w:t>
            </w:r>
            <w:r w:rsidR="005A0AE4" w:rsidRPr="003D4A76">
              <w:rPr>
                <w:rFonts w:eastAsia="Arial-BoldMT"/>
                <w:bCs/>
                <w:lang w:val="ro-MO"/>
              </w:rPr>
              <w:t>16</w:t>
            </w:r>
            <w:r w:rsidRPr="003D4A76">
              <w:rPr>
                <w:rFonts w:eastAsia="Arial-BoldMT"/>
                <w:bCs/>
                <w:lang w:val="ro-MO"/>
              </w:rPr>
              <w:t xml:space="preserve"> stabilesc cerinţele </w:t>
            </w:r>
            <w:r w:rsidRPr="003D4A76">
              <w:rPr>
                <w:lang w:val="ro-RO"/>
              </w:rPr>
              <w:t>specifice privind controlul produselor la distribuitor/producător, sunt stabilite cerinţe  privind controlul la prima etapă, astfel:</w:t>
            </w:r>
          </w:p>
          <w:p w:rsidR="00505383" w:rsidRPr="003D4A76" w:rsidRDefault="00505383" w:rsidP="00733A0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900"/>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w:t>
            </w:r>
            <w:r w:rsidRPr="003D4A76">
              <w:rPr>
                <w:rFonts w:ascii="Times New Roman" w:hAnsi="Times New Roman" w:cs="Times New Roman"/>
                <w:sz w:val="24"/>
                <w:szCs w:val="24"/>
                <w:shd w:val="clear" w:color="auto" w:fill="FFFFFF"/>
                <w:lang w:val="ro-RO"/>
              </w:rPr>
              <w:t>la etapa iniţială a controlului se verifica:</w:t>
            </w:r>
          </w:p>
          <w:p w:rsidR="00505383" w:rsidRPr="003D4A76" w:rsidRDefault="00505383" w:rsidP="00733A0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00"/>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a) prezenţa mărcii de conformitate SM şi/sau marcajul CE a produselor (inclusiv codul de identificare a organismului de evaluare a conformităţii acreditat) în cazul în care aplicarea acesteia pentru tipul de produse este prevăzută de reglementările tehnice pentru tipul de produs relevant, precum şi aderarea la normele de aplicare a mărcii de conformitate.</w:t>
            </w:r>
          </w:p>
          <w:p w:rsidR="00505383" w:rsidRPr="003D4A76" w:rsidRDefault="00505383" w:rsidP="00733A0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00"/>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b) prezenţa documentelor, care trebuie să însoţească produsele respective (inclusiv instrucţiunile de utilizare a produsului), eticheta, etichetarea, marcarea, în cazul în care sunt stabilite de reglementările tehnice (inclusiv normele tehnice), precum şi conformitatea lor cu cerinţele</w:t>
            </w:r>
            <w:r w:rsidRPr="003D4A76">
              <w:rPr>
                <w:rFonts w:ascii="Times New Roman" w:hAnsi="Times New Roman" w:cs="Times New Roman"/>
                <w:sz w:val="24"/>
                <w:szCs w:val="24"/>
                <w:lang w:val="ro-RO"/>
              </w:rPr>
              <w:t xml:space="preserve"> esenţiale</w:t>
            </w:r>
            <w:r w:rsidRPr="003D4A76">
              <w:rPr>
                <w:rFonts w:ascii="Times New Roman" w:hAnsi="Times New Roman" w:cs="Times New Roman"/>
                <w:sz w:val="24"/>
                <w:szCs w:val="24"/>
                <w:shd w:val="clear" w:color="auto" w:fill="FFFFFF"/>
                <w:lang w:val="ro-RO"/>
              </w:rPr>
              <w:t>;</w:t>
            </w:r>
          </w:p>
          <w:p w:rsidR="00505383" w:rsidRPr="003D4A76" w:rsidRDefault="00505383" w:rsidP="00733A0C">
            <w:pPr>
              <w:pStyle w:val="aa"/>
              <w:tabs>
                <w:tab w:val="left" w:pos="1440"/>
              </w:tabs>
              <w:ind w:firstLine="90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c) disponibilitatea,</w:t>
            </w:r>
            <w:r w:rsidRPr="003D4A76">
              <w:rPr>
                <w:rFonts w:ascii="Times New Roman" w:hAnsi="Times New Roman"/>
                <w:szCs w:val="24"/>
                <w:lang w:val="ro-RO"/>
              </w:rPr>
              <w:t xml:space="preserve"> valabilitatea şi înregistrarea conform normelor în vigoare a</w:t>
            </w:r>
            <w:r w:rsidRPr="003D4A76">
              <w:rPr>
                <w:rFonts w:ascii="Times New Roman" w:hAnsi="Times New Roman"/>
                <w:szCs w:val="24"/>
                <w:shd w:val="clear" w:color="auto" w:fill="FFFFFF"/>
                <w:lang w:val="ro-RO"/>
              </w:rPr>
              <w:t xml:space="preserve"> declaraţiei de conformitate şi/sau a certificatului de conformitate, în cazul în care reglementarea tehnică pentru tipul de produs stabileşte însoţirea obligatorie a produselor cu o astfel de declaraţie şi/sau certificat de conformitate în cadru distribuirii acestora.</w:t>
            </w:r>
          </w:p>
          <w:p w:rsidR="00505383" w:rsidRPr="003D4A76" w:rsidRDefault="00505383" w:rsidP="00241FCE">
            <w:pPr>
              <w:pStyle w:val="a3"/>
              <w:rPr>
                <w:lang w:val="ro-RO"/>
              </w:rPr>
            </w:pPr>
            <w:r w:rsidRPr="003D4A76">
              <w:rPr>
                <w:lang w:val="ro-RO"/>
              </w:rPr>
              <w:t>”</w:t>
            </w:r>
          </w:p>
          <w:p w:rsidR="00505383" w:rsidRPr="003D4A76" w:rsidRDefault="00505383" w:rsidP="00241FCE">
            <w:pPr>
              <w:pStyle w:val="a3"/>
              <w:rPr>
                <w:lang w:val="ro-RO"/>
              </w:rPr>
            </w:pPr>
            <w:r w:rsidRPr="003D4A76">
              <w:rPr>
                <w:lang w:val="ro-RO"/>
              </w:rPr>
              <w:t xml:space="preserve">Respectarea cerinţelor menţionate la lit. a), b) şi c) practic trebuie să demonstreze că produsele controlate corespund cerinţelor reglementărilor tehnic. Necorespunderea la una din aceste cerinţe va ridica suspiciunea privind conformitatea produsului, şi respectiv continuarea controlului mai amănunţit </w:t>
            </w:r>
            <w:proofErr w:type="spellStart"/>
            <w:r w:rsidRPr="003D4A76">
              <w:rPr>
                <w:lang w:val="ro-RO"/>
              </w:rPr>
              <w:t>inlusiv</w:t>
            </w:r>
            <w:proofErr w:type="spellEnd"/>
            <w:r w:rsidRPr="003D4A76">
              <w:rPr>
                <w:lang w:val="ro-RO"/>
              </w:rPr>
              <w:t xml:space="preserve"> şi efectuarea unor încercări de laborator</w:t>
            </w:r>
          </w:p>
          <w:p w:rsidR="00505383" w:rsidRPr="003D4A76" w:rsidRDefault="00505383" w:rsidP="00241FCE">
            <w:pPr>
              <w:pStyle w:val="a3"/>
              <w:rPr>
                <w:lang w:val="ro-RO"/>
              </w:rPr>
            </w:pPr>
          </w:p>
          <w:p w:rsidR="00505383" w:rsidRPr="003D4A76" w:rsidRDefault="00505383" w:rsidP="00241FCE">
            <w:pPr>
              <w:pStyle w:val="a3"/>
              <w:rPr>
                <w:lang w:val="ro-RO"/>
              </w:rPr>
            </w:pPr>
            <w:r w:rsidRPr="003D4A76">
              <w:rPr>
                <w:lang w:val="ro-RO"/>
              </w:rPr>
              <w:t xml:space="preserve">A fost excluse normele de trimitere la </w:t>
            </w:r>
            <w:r w:rsidRPr="003D4A76">
              <w:rPr>
                <w:rFonts w:eastAsia="Arial-BoldItalicMT"/>
                <w:b/>
                <w:bCs/>
                <w:i/>
                <w:iCs/>
                <w:lang w:val="ro-MO"/>
              </w:rPr>
              <w:t>Legea nr.131 din 2012.</w:t>
            </w:r>
          </w:p>
        </w:tc>
      </w:tr>
      <w:tr w:rsidR="003D4A76" w:rsidRPr="003D4A76" w:rsidTr="003D4A76">
        <w:tc>
          <w:tcPr>
            <w:tcW w:w="993" w:type="dxa"/>
          </w:tcPr>
          <w:p w:rsidR="009D273E" w:rsidRPr="003D4A76" w:rsidRDefault="009D273E" w:rsidP="008F31E2">
            <w:pPr>
              <w:pStyle w:val="a3"/>
              <w:numPr>
                <w:ilvl w:val="0"/>
                <w:numId w:val="5"/>
              </w:numPr>
              <w:rPr>
                <w:lang w:val="ro-RO"/>
              </w:rPr>
            </w:pPr>
          </w:p>
        </w:tc>
        <w:tc>
          <w:tcPr>
            <w:tcW w:w="1336" w:type="dxa"/>
          </w:tcPr>
          <w:p w:rsidR="009D273E" w:rsidRPr="003D4A76" w:rsidRDefault="009D273E">
            <w:pPr>
              <w:pStyle w:val="a3"/>
              <w:jc w:val="center"/>
              <w:rPr>
                <w:lang w:val="ro-RO"/>
              </w:rPr>
            </w:pPr>
            <w:r w:rsidRPr="003D4A76">
              <w:rPr>
                <w:lang w:val="ro-RO"/>
              </w:rPr>
              <w:t>Art.19</w:t>
            </w:r>
          </w:p>
          <w:p w:rsidR="009D273E" w:rsidRPr="003D4A76" w:rsidRDefault="009D273E">
            <w:pPr>
              <w:pStyle w:val="a3"/>
              <w:jc w:val="center"/>
              <w:rPr>
                <w:lang w:val="ro-RO"/>
              </w:rPr>
            </w:pPr>
            <w:r w:rsidRPr="003D4A76">
              <w:rPr>
                <w:lang w:val="ro-RO"/>
              </w:rPr>
              <w:t>alin. (2)</w:t>
            </w:r>
            <w:r w:rsidRPr="003D4A76">
              <w:rPr>
                <w:lang w:val="ro-MO"/>
              </w:rPr>
              <w:t xml:space="preserve"> art. 20 alin. (2).</w:t>
            </w:r>
          </w:p>
          <w:p w:rsidR="009D273E" w:rsidRPr="003D4A76" w:rsidRDefault="009D273E">
            <w:pPr>
              <w:pStyle w:val="a3"/>
              <w:jc w:val="center"/>
              <w:rPr>
                <w:lang w:val="ro-RO"/>
              </w:rPr>
            </w:pPr>
          </w:p>
          <w:p w:rsidR="009D273E" w:rsidRPr="003D4A76" w:rsidRDefault="009D273E">
            <w:pPr>
              <w:pStyle w:val="a3"/>
              <w:jc w:val="center"/>
              <w:rPr>
                <w:lang w:val="ro-RO"/>
              </w:rPr>
            </w:pPr>
          </w:p>
        </w:tc>
        <w:tc>
          <w:tcPr>
            <w:tcW w:w="1789" w:type="dxa"/>
          </w:tcPr>
          <w:p w:rsidR="009D273E" w:rsidRPr="003D4A76" w:rsidRDefault="009D273E">
            <w:pPr>
              <w:pStyle w:val="a3"/>
              <w:jc w:val="center"/>
              <w:rPr>
                <w:lang w:val="ro-RO"/>
              </w:rPr>
            </w:pPr>
            <w:r w:rsidRPr="003D4A76">
              <w:rPr>
                <w:lang w:val="ro-RO"/>
              </w:rPr>
              <w:t>Ministerul Justiţiei</w:t>
            </w:r>
          </w:p>
        </w:tc>
        <w:tc>
          <w:tcPr>
            <w:tcW w:w="3896" w:type="dxa"/>
          </w:tcPr>
          <w:p w:rsidR="009D273E" w:rsidRPr="003D4A76" w:rsidRDefault="009D273E">
            <w:pPr>
              <w:pStyle w:val="12"/>
              <w:shd w:val="clear" w:color="auto" w:fill="auto"/>
              <w:tabs>
                <w:tab w:val="left" w:pos="669"/>
              </w:tabs>
              <w:spacing w:before="0" w:after="0" w:line="240" w:lineRule="auto"/>
              <w:ind w:right="20"/>
              <w:jc w:val="both"/>
              <w:rPr>
                <w:sz w:val="24"/>
                <w:szCs w:val="24"/>
                <w:lang w:val="ro-MO"/>
              </w:rPr>
            </w:pPr>
            <w:r w:rsidRPr="003D4A76">
              <w:rPr>
                <w:sz w:val="24"/>
                <w:szCs w:val="24"/>
                <w:lang w:val="ro-MO"/>
              </w:rPr>
              <w:t>La</w:t>
            </w:r>
            <w:r w:rsidRPr="003D4A76">
              <w:rPr>
                <w:rStyle w:val="BodytextBold"/>
                <w:sz w:val="24"/>
                <w:szCs w:val="24"/>
                <w:lang w:val="ro-MO"/>
              </w:rPr>
              <w:t xml:space="preserve"> art. 19</w:t>
            </w:r>
            <w:r w:rsidRPr="003D4A76">
              <w:rPr>
                <w:sz w:val="24"/>
                <w:szCs w:val="24"/>
                <w:lang w:val="ro-MO"/>
              </w:rPr>
              <w:t xml:space="preserve"> alin. (2) menţionăm că, se va evita utilizarea expresiei latine ,,</w:t>
            </w:r>
            <w:r w:rsidRPr="003D4A76">
              <w:rPr>
                <w:rStyle w:val="BodytextItalic"/>
                <w:sz w:val="24"/>
                <w:szCs w:val="24"/>
                <w:lang w:val="ro-MO"/>
              </w:rPr>
              <w:t>inter alia",</w:t>
            </w:r>
            <w:r w:rsidRPr="003D4A76">
              <w:rPr>
                <w:sz w:val="24"/>
                <w:szCs w:val="24"/>
                <w:lang w:val="ro-MO"/>
              </w:rPr>
              <w:t xml:space="preserve"> or utilizarea acesteia nu corespunde cerinţelor normelor lingvistice, stabilite la elaborarea actelor legislative. Propunerea dată este valabilă şi la art. 20 alin. (2).</w:t>
            </w:r>
          </w:p>
        </w:tc>
        <w:tc>
          <w:tcPr>
            <w:tcW w:w="1625" w:type="dxa"/>
          </w:tcPr>
          <w:p w:rsidR="009D273E" w:rsidRPr="003D4A76" w:rsidRDefault="009D273E">
            <w:pPr>
              <w:pStyle w:val="a3"/>
              <w:rPr>
                <w:lang w:val="pt-BR"/>
              </w:rPr>
            </w:pPr>
            <w:r w:rsidRPr="003D4A76">
              <w:rPr>
                <w:lang w:val="ro-RO"/>
              </w:rPr>
              <w:t>Se acceptă</w:t>
            </w:r>
          </w:p>
        </w:tc>
        <w:tc>
          <w:tcPr>
            <w:tcW w:w="5746" w:type="dxa"/>
          </w:tcPr>
          <w:p w:rsidR="009D273E" w:rsidRPr="003D4A76" w:rsidRDefault="009D273E" w:rsidP="009D273E">
            <w:pPr>
              <w:pStyle w:val="a3"/>
              <w:jc w:val="both"/>
              <w:rPr>
                <w:lang w:val="ro-RO"/>
              </w:rPr>
            </w:pPr>
            <w:r w:rsidRPr="003D4A76">
              <w:rPr>
                <w:lang w:val="ro-MO"/>
              </w:rPr>
              <w:t>La</w:t>
            </w:r>
            <w:r w:rsidRPr="003D4A76">
              <w:rPr>
                <w:rStyle w:val="BodytextBold"/>
                <w:sz w:val="24"/>
                <w:szCs w:val="24"/>
                <w:lang w:val="ro-MO"/>
              </w:rPr>
              <w:t xml:space="preserve"> art. 19</w:t>
            </w:r>
            <w:r w:rsidRPr="003D4A76">
              <w:rPr>
                <w:lang w:val="ro-MO"/>
              </w:rPr>
              <w:t xml:space="preserve"> alin. (2) și art. 20 alin. (2) a</w:t>
            </w:r>
            <w:r w:rsidRPr="003D4A76">
              <w:rPr>
                <w:lang w:val="ro-RO"/>
              </w:rPr>
              <w:t xml:space="preserve"> fost substituită </w:t>
            </w:r>
            <w:r w:rsidRPr="003D4A76">
              <w:rPr>
                <w:lang w:val="ro-MO"/>
              </w:rPr>
              <w:t>expresia latină ,,</w:t>
            </w:r>
            <w:r w:rsidRPr="003D4A76">
              <w:rPr>
                <w:rStyle w:val="BodytextItalic"/>
                <w:sz w:val="24"/>
                <w:szCs w:val="24"/>
                <w:lang w:val="ro-MO"/>
              </w:rPr>
              <w:t xml:space="preserve">inter alia", </w:t>
            </w:r>
            <w:r w:rsidRPr="003D4A76">
              <w:rPr>
                <w:rStyle w:val="BodytextItalic"/>
                <w:i w:val="0"/>
                <w:sz w:val="24"/>
                <w:szCs w:val="24"/>
                <w:lang w:val="ro-MO"/>
              </w:rPr>
              <w:t>cu cuvintele</w:t>
            </w:r>
            <w:r w:rsidRPr="003D4A76">
              <w:rPr>
                <w:rStyle w:val="BodytextItalic"/>
                <w:sz w:val="24"/>
                <w:szCs w:val="24"/>
                <w:lang w:val="ro-MO"/>
              </w:rPr>
              <w:t xml:space="preserve"> „</w:t>
            </w:r>
            <w:r w:rsidRPr="003D4A76">
              <w:rPr>
                <w:shd w:val="clear" w:color="auto" w:fill="FFFFFF"/>
                <w:lang w:val="ro-RO"/>
              </w:rPr>
              <w:t>una sau o combinaţie adecvată a următoarelor acţiuni de control:”</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35CC0">
            <w:pPr>
              <w:pStyle w:val="a3"/>
              <w:jc w:val="center"/>
              <w:rPr>
                <w:lang w:val="ro-RO"/>
              </w:rPr>
            </w:pPr>
            <w:r w:rsidRPr="003D4A76">
              <w:rPr>
                <w:lang w:val="ro-RO"/>
              </w:rPr>
              <w:t>Art. 20 alin.(3)</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8E186A">
            <w:pPr>
              <w:pStyle w:val="af0"/>
              <w:rPr>
                <w:sz w:val="24"/>
                <w:szCs w:val="24"/>
              </w:rPr>
            </w:pPr>
            <w:r w:rsidRPr="003D4A76">
              <w:rPr>
                <w:sz w:val="24"/>
                <w:szCs w:val="24"/>
              </w:rPr>
              <w:t xml:space="preserve">La art. 20 alin. (3) </w:t>
            </w:r>
            <w:proofErr w:type="spellStart"/>
            <w:r w:rsidRPr="003D4A76">
              <w:rPr>
                <w:sz w:val="24"/>
                <w:szCs w:val="24"/>
              </w:rPr>
              <w:t>cuvîntul</w:t>
            </w:r>
            <w:proofErr w:type="spellEnd"/>
            <w:r w:rsidRPr="003D4A76">
              <w:rPr>
                <w:sz w:val="24"/>
                <w:szCs w:val="24"/>
              </w:rPr>
              <w:t xml:space="preserve"> </w:t>
            </w:r>
            <w:r w:rsidRPr="003D4A76">
              <w:rPr>
                <w:i/>
                <w:sz w:val="24"/>
                <w:szCs w:val="24"/>
              </w:rPr>
              <w:t>„petiţii”</w:t>
            </w:r>
            <w:r w:rsidRPr="003D4A76">
              <w:rPr>
                <w:sz w:val="24"/>
                <w:szCs w:val="24"/>
              </w:rPr>
              <w:t xml:space="preserve"> de înlocuit cu </w:t>
            </w:r>
            <w:r w:rsidRPr="003D4A76">
              <w:rPr>
                <w:i/>
                <w:sz w:val="24"/>
                <w:szCs w:val="24"/>
              </w:rPr>
              <w:t>„obiecţii”.</w:t>
            </w:r>
          </w:p>
        </w:tc>
        <w:tc>
          <w:tcPr>
            <w:tcW w:w="1625" w:type="dxa"/>
          </w:tcPr>
          <w:p w:rsidR="00505383" w:rsidRPr="003D4A76" w:rsidRDefault="00505383" w:rsidP="00094256">
            <w:pPr>
              <w:pStyle w:val="a3"/>
              <w:rPr>
                <w:lang w:val="ro-RO"/>
              </w:rPr>
            </w:pPr>
            <w:r w:rsidRPr="003D4A76">
              <w:rPr>
                <w:lang w:val="ro-RO"/>
              </w:rPr>
              <w:t>Se acceptă</w:t>
            </w:r>
            <w:r w:rsidR="009D273E" w:rsidRPr="003D4A76">
              <w:rPr>
                <w:lang w:val="ro-RO"/>
              </w:rPr>
              <w:t xml:space="preserve"> parțial</w:t>
            </w:r>
          </w:p>
        </w:tc>
        <w:tc>
          <w:tcPr>
            <w:tcW w:w="5746" w:type="dxa"/>
          </w:tcPr>
          <w:p w:rsidR="00505383" w:rsidRPr="003D4A76" w:rsidRDefault="009D273E" w:rsidP="00904E62">
            <w:pPr>
              <w:pStyle w:val="a3"/>
              <w:ind w:firstLine="529"/>
              <w:jc w:val="both"/>
              <w:rPr>
                <w:lang w:val="ro-RO"/>
              </w:rPr>
            </w:pPr>
            <w:r w:rsidRPr="003D4A76">
              <w:rPr>
                <w:lang w:val="ro-RO"/>
              </w:rPr>
              <w:t>Alineatul respectiv a fost exclus</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35CC0">
            <w:pPr>
              <w:pStyle w:val="a3"/>
              <w:jc w:val="center"/>
              <w:rPr>
                <w:lang w:val="ro-RO"/>
              </w:rPr>
            </w:pPr>
            <w:r w:rsidRPr="003D4A76">
              <w:rPr>
                <w:lang w:val="ro-RO"/>
              </w:rPr>
              <w:t>Art. 20 alin.(4)</w:t>
            </w:r>
          </w:p>
        </w:tc>
        <w:tc>
          <w:tcPr>
            <w:tcW w:w="1789" w:type="dxa"/>
          </w:tcPr>
          <w:p w:rsidR="00505383" w:rsidRPr="003D4A76" w:rsidRDefault="00505383" w:rsidP="00094256">
            <w:pPr>
              <w:pStyle w:val="a3"/>
              <w:jc w:val="both"/>
              <w:rPr>
                <w:lang w:val="ro-RO"/>
              </w:rPr>
            </w:pPr>
            <w:r w:rsidRPr="003D4A76">
              <w:rPr>
                <w:lang w:val="ro-RO"/>
              </w:rPr>
              <w:t>Centrul Naţional Anticorupţie</w:t>
            </w:r>
          </w:p>
        </w:tc>
        <w:tc>
          <w:tcPr>
            <w:tcW w:w="3896" w:type="dxa"/>
          </w:tcPr>
          <w:p w:rsidR="00505383" w:rsidRPr="003D4A76" w:rsidRDefault="00505383" w:rsidP="00755A3F">
            <w:pPr>
              <w:autoSpaceDE w:val="0"/>
              <w:autoSpaceDN w:val="0"/>
              <w:adjustRightInd w:val="0"/>
              <w:jc w:val="both"/>
              <w:rPr>
                <w:rFonts w:eastAsia="Arial-BoldMT"/>
                <w:b/>
                <w:bCs/>
                <w:lang w:val="ro-MO"/>
              </w:rPr>
            </w:pPr>
            <w:r w:rsidRPr="003D4A76">
              <w:rPr>
                <w:rFonts w:eastAsia="Arial-BoldMT"/>
                <w:b/>
                <w:bCs/>
                <w:lang w:val="ro-MO"/>
              </w:rPr>
              <w:t>Alin. (4) al art.20 din proiectul de lege, sintagma „în perioada convenită”</w:t>
            </w:r>
          </w:p>
          <w:p w:rsidR="00505383" w:rsidRPr="003D4A76" w:rsidRDefault="00505383" w:rsidP="00755A3F">
            <w:pPr>
              <w:autoSpaceDE w:val="0"/>
              <w:autoSpaceDN w:val="0"/>
              <w:adjustRightInd w:val="0"/>
              <w:jc w:val="both"/>
              <w:rPr>
                <w:rFonts w:eastAsia="ArialMT"/>
                <w:lang w:val="ro-MO"/>
              </w:rPr>
            </w:pPr>
            <w:r w:rsidRPr="003D4A76">
              <w:rPr>
                <w:rFonts w:eastAsia="ArialMT"/>
                <w:lang w:val="ro-MO"/>
              </w:rPr>
              <w:t>Normele expuse la alineatul în cauză denotă o neclaritate în ceea ce priveşte stabilirea termenului în care distribuitorul trebuie să prezinte documentele autorităţilor de supraveghere a pieţei. În acest context, menţionăm că nu poate fi dedus care sunt circumstanţele care duc la determinarea termenului în cauză, precum şi care poate fi durata acestui termen.</w:t>
            </w:r>
          </w:p>
          <w:p w:rsidR="00505383" w:rsidRPr="003D4A76" w:rsidRDefault="00505383" w:rsidP="00755A3F">
            <w:pPr>
              <w:autoSpaceDE w:val="0"/>
              <w:autoSpaceDN w:val="0"/>
              <w:adjustRightInd w:val="0"/>
              <w:jc w:val="both"/>
              <w:rPr>
                <w:rFonts w:eastAsia="Arial-BoldItalicMT"/>
                <w:b/>
                <w:bCs/>
                <w:i/>
                <w:iCs/>
                <w:lang w:val="ro-MO"/>
              </w:rPr>
            </w:pPr>
            <w:r w:rsidRPr="003D4A76">
              <w:rPr>
                <w:rFonts w:eastAsia="Arial-BoldItalicMT"/>
                <w:b/>
                <w:bCs/>
                <w:i/>
                <w:iCs/>
                <w:lang w:val="ro-MO"/>
              </w:rPr>
              <w:t xml:space="preserve">Recomandarea: Pentru a spori aplicabilitatea normelor din proiect, recomandăm autorului de a completa alin. (4) al art.20 cu prevederi în sensul determinării </w:t>
            </w:r>
            <w:r w:rsidRPr="003D4A76">
              <w:rPr>
                <w:rFonts w:eastAsia="Arial-BoldItalicMT"/>
                <w:b/>
                <w:bCs/>
                <w:i/>
                <w:iCs/>
                <w:lang w:val="ro-MO"/>
              </w:rPr>
              <w:lastRenderedPageBreak/>
              <w:t>termenului de prezentare a documentelor.</w:t>
            </w: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505383" w:rsidRPr="003D4A76" w:rsidRDefault="00505383" w:rsidP="00F31F81">
            <w:pPr>
              <w:pStyle w:val="a3"/>
              <w:ind w:firstLine="656"/>
              <w:rPr>
                <w:lang w:val="ro-RO"/>
              </w:rPr>
            </w:pPr>
            <w:r w:rsidRPr="003D4A76">
              <w:rPr>
                <w:lang w:val="ro-RO"/>
              </w:rPr>
              <w:t xml:space="preserve">A fost redactat </w:t>
            </w:r>
            <w:r w:rsidR="00B90308" w:rsidRPr="003D4A76">
              <w:rPr>
                <w:lang w:val="ro-RO"/>
              </w:rPr>
              <w:t>art.15 alin.(4)</w:t>
            </w:r>
            <w:r w:rsidRPr="003D4A76">
              <w:rPr>
                <w:lang w:val="ro-RO"/>
              </w:rPr>
              <w:t>după cum urmează:</w:t>
            </w:r>
          </w:p>
          <w:p w:rsidR="00505383" w:rsidRPr="003D4A76" w:rsidRDefault="00505383" w:rsidP="00F31F81">
            <w:pPr>
              <w:pStyle w:val="aa"/>
              <w:rPr>
                <w:rFonts w:ascii="Times New Roman" w:hAnsi="Times New Roman"/>
                <w:szCs w:val="24"/>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 xml:space="preserve">(4) În cazul în care distribuitorul în timp </w:t>
            </w:r>
            <w:r w:rsidRPr="003D4A76">
              <w:rPr>
                <w:rFonts w:ascii="Times New Roman" w:hAnsi="Times New Roman"/>
                <w:szCs w:val="24"/>
                <w:lang w:val="ro-RO"/>
              </w:rPr>
              <w:t xml:space="preserve">de o lună din momentul în care a luat cunoştinţă de pretenţiile ce decurg din viciile produsului </w:t>
            </w:r>
            <w:r w:rsidRPr="003D4A76">
              <w:rPr>
                <w:rFonts w:ascii="Times New Roman" w:hAnsi="Times New Roman"/>
                <w:szCs w:val="24"/>
                <w:shd w:val="clear" w:color="auto" w:fill="FFFFFF"/>
                <w:lang w:val="ro-RO"/>
              </w:rPr>
              <w:t>nu a prezentat documentele autorităţilor de supraveghere a pieţei, distribuitorul este considerat persoana care a introdus produsele în circulaţie.</w:t>
            </w:r>
            <w:r w:rsidRPr="003D4A76">
              <w:rPr>
                <w:rFonts w:ascii="Times New Roman" w:hAnsi="Times New Roman"/>
                <w:szCs w:val="24"/>
                <w:lang w:val="ro-RO"/>
              </w:rPr>
              <w:t>” În c</w:t>
            </w:r>
            <w:r w:rsidRPr="003D4A76">
              <w:rPr>
                <w:rFonts w:ascii="Times New Roman" w:hAnsi="Times New Roman"/>
                <w:bCs/>
                <w:szCs w:val="24"/>
                <w:lang w:val="ro-RO"/>
              </w:rPr>
              <w:t>onformitate cu prevederile alin.(4) art. 1426.</w:t>
            </w:r>
            <w:r w:rsidRPr="003D4A76">
              <w:rPr>
                <w:rFonts w:ascii="Times New Roman" w:hAnsi="Times New Roman"/>
                <w:szCs w:val="24"/>
                <w:lang w:val="ro-RO"/>
              </w:rPr>
              <w:t xml:space="preserve"> al Codului civil: </w:t>
            </w:r>
          </w:p>
          <w:p w:rsidR="00505383" w:rsidRPr="003D4A76" w:rsidRDefault="00505383" w:rsidP="00795CC8">
            <w:pPr>
              <w:pStyle w:val="aa"/>
              <w:rPr>
                <w:rFonts w:ascii="Times New Roman" w:hAnsi="Times New Roman"/>
                <w:szCs w:val="24"/>
                <w:lang w:val="ro-RO"/>
              </w:rPr>
            </w:pPr>
            <w:r w:rsidRPr="003D4A76">
              <w:rPr>
                <w:rFonts w:ascii="Times New Roman" w:hAnsi="Times New Roman"/>
                <w:szCs w:val="24"/>
                <w:lang w:val="ro-RO"/>
              </w:rPr>
              <w:t xml:space="preserve"> (4) Dacă producătorul nu poate fi stabilit, orice persoană care a livrat produsul poate fi considerată producător dacă, </w:t>
            </w:r>
            <w:r w:rsidRPr="003D4A76">
              <w:rPr>
                <w:rFonts w:ascii="Times New Roman" w:hAnsi="Times New Roman"/>
                <w:b/>
                <w:szCs w:val="24"/>
                <w:lang w:val="ro-RO"/>
              </w:rPr>
              <w:t>în termen de o lună</w:t>
            </w:r>
            <w:r w:rsidRPr="003D4A76">
              <w:rPr>
                <w:rFonts w:ascii="Times New Roman" w:hAnsi="Times New Roman"/>
                <w:szCs w:val="24"/>
                <w:lang w:val="ro-RO"/>
              </w:rPr>
              <w:t xml:space="preserve"> din momentul în care a luat cunoştinţă de pretenţiile ce decurg din viciile produsului, nu indică producătorul ori persoana care i-a livrat produsul. Această dispoziţie se aplică şi în cazul unui produs importat în raport cu care nu pot fi identificate persoanele menţionate la alin.(3), chiar dacă numele producătorului este cunoscut. </w:t>
            </w:r>
          </w:p>
          <w:p w:rsidR="00505383" w:rsidRPr="003D4A76" w:rsidRDefault="00505383" w:rsidP="00094256">
            <w:pPr>
              <w:pStyle w:val="a3"/>
              <w:rPr>
                <w:lang w:val="ro-RO"/>
              </w:rPr>
            </w:pPr>
            <w:r w:rsidRPr="003D4A76">
              <w:rPr>
                <w:lang w:val="ro-RO"/>
              </w:rPr>
              <w:t xml:space="preserve"> </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35CC0">
            <w:pPr>
              <w:pStyle w:val="a3"/>
              <w:jc w:val="center"/>
              <w:rPr>
                <w:lang w:val="ro-RO"/>
              </w:rPr>
            </w:pPr>
            <w:r w:rsidRPr="003D4A76">
              <w:rPr>
                <w:lang w:val="ro-RO"/>
              </w:rPr>
              <w:t>Art. 20 alin.(4)</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8E186A">
            <w:pPr>
              <w:pStyle w:val="af0"/>
              <w:rPr>
                <w:sz w:val="24"/>
                <w:szCs w:val="24"/>
              </w:rPr>
            </w:pPr>
            <w:r w:rsidRPr="003D4A76">
              <w:rPr>
                <w:sz w:val="24"/>
                <w:szCs w:val="24"/>
              </w:rPr>
              <w:t>La art. 20 alin. (4) de exclus ultima propoziţie.</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exclus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56621C">
            <w:pPr>
              <w:pStyle w:val="a3"/>
              <w:jc w:val="center"/>
              <w:rPr>
                <w:lang w:val="ro-RO"/>
              </w:rPr>
            </w:pPr>
            <w:r w:rsidRPr="003D4A76">
              <w:rPr>
                <w:lang w:val="ro-RO"/>
              </w:rPr>
              <w:t>Art. 20 alin.(6)</w:t>
            </w:r>
          </w:p>
        </w:tc>
        <w:tc>
          <w:tcPr>
            <w:tcW w:w="1789" w:type="dxa"/>
          </w:tcPr>
          <w:p w:rsidR="00505383" w:rsidRPr="003D4A76" w:rsidRDefault="00505383" w:rsidP="00094256">
            <w:pPr>
              <w:pStyle w:val="a3"/>
              <w:jc w:val="both"/>
              <w:rPr>
                <w:lang w:val="ro-RO"/>
              </w:rPr>
            </w:pPr>
            <w:r w:rsidRPr="003D4A76">
              <w:rPr>
                <w:lang w:val="ro-RO"/>
              </w:rPr>
              <w:t>Ministerul Tehnologiei Informaţiei şi Comunicaţiilor</w:t>
            </w:r>
          </w:p>
        </w:tc>
        <w:tc>
          <w:tcPr>
            <w:tcW w:w="3896" w:type="dxa"/>
          </w:tcPr>
          <w:p w:rsidR="00505383" w:rsidRPr="003D4A76" w:rsidRDefault="00505383" w:rsidP="008E186A">
            <w:pPr>
              <w:pStyle w:val="af0"/>
              <w:rPr>
                <w:sz w:val="24"/>
                <w:szCs w:val="24"/>
              </w:rPr>
            </w:pPr>
            <w:r w:rsidRPr="003D4A76">
              <w:rPr>
                <w:bCs/>
                <w:sz w:val="24"/>
                <w:szCs w:val="24"/>
              </w:rPr>
              <w:t>L</w:t>
            </w:r>
            <w:r w:rsidRPr="003D4A76">
              <w:rPr>
                <w:sz w:val="24"/>
                <w:szCs w:val="24"/>
              </w:rPr>
              <w:t>a art.20 alin. (6) din proiect, sintagma „</w:t>
            </w:r>
            <w:r w:rsidRPr="003D4A76">
              <w:rPr>
                <w:i/>
                <w:sz w:val="24"/>
                <w:szCs w:val="24"/>
              </w:rPr>
              <w:t>sau laboratoarele</w:t>
            </w:r>
            <w:r w:rsidRPr="003D4A76">
              <w:rPr>
                <w:sz w:val="24"/>
                <w:szCs w:val="24"/>
              </w:rPr>
              <w:t>” de substituit cu cuvântul „</w:t>
            </w:r>
            <w:r w:rsidRPr="003D4A76">
              <w:rPr>
                <w:i/>
                <w:sz w:val="24"/>
                <w:szCs w:val="24"/>
              </w:rPr>
              <w:t>şi</w:t>
            </w:r>
            <w:r w:rsidRPr="003D4A76">
              <w:rPr>
                <w:sz w:val="24"/>
                <w:szCs w:val="24"/>
              </w:rPr>
              <w:t xml:space="preserve">”, </w:t>
            </w:r>
            <w:proofErr w:type="spellStart"/>
            <w:r w:rsidRPr="003D4A76">
              <w:rPr>
                <w:sz w:val="24"/>
                <w:szCs w:val="24"/>
              </w:rPr>
              <w:t>şi</w:t>
            </w:r>
            <w:proofErr w:type="spellEnd"/>
            <w:r w:rsidRPr="003D4A76">
              <w:rPr>
                <w:sz w:val="24"/>
                <w:szCs w:val="24"/>
              </w:rPr>
              <w:t xml:space="preserve"> în continuare după text.</w:t>
            </w:r>
          </w:p>
          <w:p w:rsidR="00505383" w:rsidRPr="003D4A76" w:rsidRDefault="00505383" w:rsidP="008E186A">
            <w:pPr>
              <w:pStyle w:val="af0"/>
              <w:rPr>
                <w:sz w:val="24"/>
                <w:szCs w:val="24"/>
              </w:rPr>
            </w:pPr>
          </w:p>
          <w:p w:rsidR="00505383" w:rsidRPr="003D4A76" w:rsidRDefault="00505383" w:rsidP="008E186A">
            <w:pPr>
              <w:pStyle w:val="af0"/>
              <w:rPr>
                <w:bCs/>
                <w:sz w:val="24"/>
                <w:szCs w:val="24"/>
              </w:rPr>
            </w:pPr>
          </w:p>
        </w:tc>
        <w:tc>
          <w:tcPr>
            <w:tcW w:w="1625" w:type="dxa"/>
          </w:tcPr>
          <w:p w:rsidR="00505383" w:rsidRPr="003D4A76" w:rsidRDefault="00505383" w:rsidP="009803F7">
            <w:pPr>
              <w:pStyle w:val="a3"/>
              <w:rPr>
                <w:lang w:val="ro-RO"/>
              </w:rPr>
            </w:pPr>
            <w:r w:rsidRPr="003D4A76">
              <w:rPr>
                <w:lang w:val="ro-RO"/>
              </w:rPr>
              <w:t>Se acceptă</w:t>
            </w:r>
          </w:p>
        </w:tc>
        <w:tc>
          <w:tcPr>
            <w:tcW w:w="5746" w:type="dxa"/>
          </w:tcPr>
          <w:p w:rsidR="00505383" w:rsidRPr="003D4A76" w:rsidRDefault="00505383" w:rsidP="00904E62">
            <w:pPr>
              <w:pStyle w:val="a3"/>
              <w:rPr>
                <w:lang w:val="ro-RO"/>
              </w:rPr>
            </w:pPr>
            <w:r w:rsidRPr="003D4A76">
              <w:rPr>
                <w:lang w:val="ro-RO"/>
              </w:rPr>
              <w:t xml:space="preserve">S-a redactat art. </w:t>
            </w:r>
            <w:r w:rsidR="00B90308" w:rsidRPr="003D4A76">
              <w:rPr>
                <w:lang w:val="ro-RO"/>
              </w:rPr>
              <w:t>17</w:t>
            </w:r>
            <w:r w:rsidRPr="003D4A76">
              <w:rPr>
                <w:lang w:val="ro-RO"/>
              </w:rPr>
              <w:t xml:space="preserve"> alin. (</w:t>
            </w:r>
            <w:r w:rsidR="00B90308" w:rsidRPr="003D4A76">
              <w:rPr>
                <w:lang w:val="ro-RO"/>
              </w:rPr>
              <w:t>4</w:t>
            </w:r>
            <w:r w:rsidRPr="003D4A76">
              <w:rPr>
                <w:lang w:val="ro-RO"/>
              </w:rPr>
              <w:t>) conform propunerii:</w:t>
            </w:r>
          </w:p>
          <w:p w:rsidR="00505383" w:rsidRPr="003D4A76" w:rsidRDefault="00505383" w:rsidP="003D4A76">
            <w:pPr>
              <w:pStyle w:val="HTML"/>
              <w:ind w:firstLine="900"/>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w:t>
            </w:r>
            <w:r w:rsidR="00B90308" w:rsidRPr="003D4A76">
              <w:rPr>
                <w:rFonts w:ascii="Times New Roman" w:hAnsi="Times New Roman" w:cs="Times New Roman"/>
                <w:sz w:val="24"/>
                <w:szCs w:val="24"/>
                <w:shd w:val="clear" w:color="auto" w:fill="FFFFFF"/>
                <w:lang w:val="ro-RO"/>
              </w:rPr>
              <w:t xml:space="preserve">(4) Nu se permite efectuarea încercărilor </w:t>
            </w:r>
            <w:r w:rsidR="00B90308" w:rsidRPr="003D4A76">
              <w:rPr>
                <w:rFonts w:ascii="Times New Roman" w:hAnsi="Times New Roman" w:cs="Times New Roman"/>
                <w:sz w:val="24"/>
                <w:szCs w:val="24"/>
                <w:lang w:val="ro-RO"/>
              </w:rPr>
              <w:t>mostrelor</w:t>
            </w:r>
            <w:r w:rsidR="00B90308" w:rsidRPr="003D4A76">
              <w:rPr>
                <w:rFonts w:ascii="Times New Roman" w:hAnsi="Times New Roman" w:cs="Times New Roman"/>
                <w:sz w:val="24"/>
                <w:szCs w:val="24"/>
                <w:shd w:val="clear" w:color="auto" w:fill="FFFFFF"/>
                <w:lang w:val="ro-RO"/>
              </w:rPr>
              <w:t xml:space="preserve"> de produse prelevate în laboratoarele de încercări acreditate implicate în evaluarea conformităţii produselor şi deţinute de către producătorii sau distribuitorii acestor produse.”</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88693A">
            <w:pPr>
              <w:pStyle w:val="a3"/>
              <w:jc w:val="center"/>
              <w:rPr>
                <w:lang w:val="ro-RO"/>
              </w:rPr>
            </w:pPr>
            <w:r w:rsidRPr="003D4A76">
              <w:rPr>
                <w:lang w:val="ro-RO"/>
              </w:rPr>
              <w:t>Art. 20 alin.(7)</w:t>
            </w:r>
          </w:p>
          <w:p w:rsidR="00505383" w:rsidRPr="003D4A76" w:rsidRDefault="00505383" w:rsidP="0056621C">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88693A">
            <w:pPr>
              <w:pStyle w:val="ac"/>
              <w:tabs>
                <w:tab w:val="left" w:pos="-360"/>
                <w:tab w:val="left" w:pos="426"/>
                <w:tab w:val="left" w:pos="709"/>
                <w:tab w:val="left" w:pos="851"/>
                <w:tab w:val="left" w:pos="4111"/>
                <w:tab w:val="left" w:pos="6663"/>
                <w:tab w:val="left" w:pos="8364"/>
                <w:tab w:val="left" w:pos="9781"/>
              </w:tabs>
              <w:spacing w:line="240" w:lineRule="atLeast"/>
              <w:ind w:left="0"/>
              <w:jc w:val="both"/>
              <w:rPr>
                <w:i/>
                <w:sz w:val="24"/>
                <w:szCs w:val="24"/>
                <w:u w:val="single"/>
                <w:lang w:val="ro-RO"/>
              </w:rPr>
            </w:pPr>
            <w:r w:rsidRPr="003D4A76">
              <w:rPr>
                <w:sz w:val="24"/>
                <w:szCs w:val="24"/>
                <w:u w:val="single"/>
                <w:lang w:val="ro-RO"/>
              </w:rPr>
              <w:t>La art.20 alin. (7), a se exclude textul „</w:t>
            </w:r>
            <w:r w:rsidRPr="003D4A76">
              <w:rPr>
                <w:i/>
                <w:sz w:val="24"/>
                <w:szCs w:val="24"/>
                <w:u w:val="single"/>
                <w:shd w:val="clear" w:color="auto" w:fill="FFFFFF"/>
                <w:lang w:val="ro-RO"/>
              </w:rPr>
              <w:t xml:space="preserve">cu condiţia ca: </w:t>
            </w:r>
          </w:p>
          <w:p w:rsidR="00505383" w:rsidRPr="003D4A76" w:rsidRDefault="00505383" w:rsidP="0088693A">
            <w:pPr>
              <w:pStyle w:val="HTML"/>
              <w:tabs>
                <w:tab w:val="left" w:pos="851"/>
              </w:tabs>
              <w:spacing w:line="240" w:lineRule="atLeast"/>
              <w:ind w:firstLine="426"/>
              <w:jc w:val="both"/>
              <w:rPr>
                <w:rFonts w:ascii="Times New Roman" w:hAnsi="Times New Roman" w:cs="Times New Roman"/>
                <w:i/>
                <w:sz w:val="24"/>
                <w:szCs w:val="24"/>
                <w:lang w:val="ro-RO"/>
              </w:rPr>
            </w:pPr>
            <w:r w:rsidRPr="003D4A76">
              <w:rPr>
                <w:rFonts w:ascii="Times New Roman" w:hAnsi="Times New Roman" w:cs="Times New Roman"/>
                <w:i/>
                <w:sz w:val="24"/>
                <w:szCs w:val="24"/>
                <w:shd w:val="clear" w:color="auto" w:fill="FFFFFF"/>
                <w:lang w:val="ro-RO"/>
              </w:rPr>
              <w:t>a) în Republica Moldova nu există un laborator de încercări acreditat pentru a efectua încercări ale mostrelor produsului;</w:t>
            </w:r>
          </w:p>
          <w:p w:rsidR="00505383" w:rsidRPr="003D4A76" w:rsidRDefault="00505383" w:rsidP="003D4A76">
            <w:pPr>
              <w:pStyle w:val="HTML"/>
              <w:tabs>
                <w:tab w:val="clear" w:pos="916"/>
                <w:tab w:val="left" w:pos="993"/>
              </w:tabs>
              <w:ind w:left="-142" w:firstLine="568"/>
              <w:jc w:val="both"/>
              <w:rPr>
                <w:rFonts w:ascii="Times New Roman" w:hAnsi="Times New Roman" w:cs="Times New Roman"/>
                <w:sz w:val="24"/>
                <w:szCs w:val="24"/>
                <w:shd w:val="clear" w:color="auto" w:fill="FFFFFF"/>
                <w:lang w:val="ro-RO"/>
              </w:rPr>
            </w:pPr>
            <w:r w:rsidRPr="003D4A76">
              <w:rPr>
                <w:rFonts w:ascii="Times New Roman" w:hAnsi="Times New Roman" w:cs="Times New Roman"/>
                <w:i/>
                <w:sz w:val="24"/>
                <w:szCs w:val="24"/>
                <w:shd w:val="clear" w:color="auto" w:fill="FFFFFF"/>
                <w:lang w:val="ro-RO"/>
              </w:rPr>
              <w:t>b) există în Republica Moldova laboratoare de încercări acreditate pentru a efectua încercările mostrelor produsului, implicate în evaluarea conformităţii produselor sau deţinute de către producători sau distribuitori de astfel de produse.”,</w:t>
            </w:r>
            <w:r w:rsidRPr="003D4A76">
              <w:rPr>
                <w:rFonts w:ascii="Times New Roman" w:hAnsi="Times New Roman" w:cs="Times New Roman"/>
                <w:sz w:val="24"/>
                <w:szCs w:val="24"/>
                <w:shd w:val="clear" w:color="auto" w:fill="FFFFFF"/>
                <w:lang w:val="ro-RO"/>
              </w:rPr>
              <w:t xml:space="preserve"> deoarece esenţa acestei prevederi se conţine în prima parte a articolului.</w:t>
            </w:r>
          </w:p>
        </w:tc>
        <w:tc>
          <w:tcPr>
            <w:tcW w:w="1625" w:type="dxa"/>
          </w:tcPr>
          <w:p w:rsidR="00505383" w:rsidRPr="003D4A76" w:rsidRDefault="00505383" w:rsidP="009803F7">
            <w:pPr>
              <w:pStyle w:val="a3"/>
              <w:rPr>
                <w:lang w:val="ro-RO"/>
              </w:rPr>
            </w:pPr>
            <w:r w:rsidRPr="003D4A76">
              <w:rPr>
                <w:lang w:val="ro-RO"/>
              </w:rPr>
              <w:t>Se acceptă</w:t>
            </w:r>
          </w:p>
        </w:tc>
        <w:tc>
          <w:tcPr>
            <w:tcW w:w="5746" w:type="dxa"/>
          </w:tcPr>
          <w:p w:rsidR="00505383" w:rsidRPr="003D4A76" w:rsidRDefault="00505383" w:rsidP="009803F7">
            <w:pPr>
              <w:pStyle w:val="a3"/>
              <w:rPr>
                <w:lang w:val="ro-RO"/>
              </w:rPr>
            </w:pPr>
            <w:r w:rsidRPr="003D4A76">
              <w:rPr>
                <w:lang w:val="ro-RO"/>
              </w:rPr>
              <w:t>S-a exclus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72311F">
            <w:pPr>
              <w:pStyle w:val="a3"/>
              <w:jc w:val="center"/>
              <w:rPr>
                <w:lang w:val="ro-RO"/>
              </w:rPr>
            </w:pPr>
            <w:r w:rsidRPr="003D4A76">
              <w:rPr>
                <w:lang w:val="ro-RO"/>
              </w:rPr>
              <w:t>Art. 20 alin.(7)</w:t>
            </w:r>
          </w:p>
          <w:p w:rsidR="00505383" w:rsidRPr="003D4A76" w:rsidRDefault="00505383" w:rsidP="0072311F">
            <w:pPr>
              <w:pStyle w:val="a3"/>
              <w:jc w:val="center"/>
              <w:rPr>
                <w:lang w:val="ro-RO"/>
              </w:rPr>
            </w:pPr>
            <w:r w:rsidRPr="003D4A76">
              <w:rPr>
                <w:lang w:val="ro-RO"/>
              </w:rPr>
              <w:t>lit. b)</w:t>
            </w:r>
          </w:p>
        </w:tc>
        <w:tc>
          <w:tcPr>
            <w:tcW w:w="1789" w:type="dxa"/>
          </w:tcPr>
          <w:p w:rsidR="00505383" w:rsidRPr="003D4A76" w:rsidRDefault="00505383" w:rsidP="00094256">
            <w:pPr>
              <w:pStyle w:val="a3"/>
              <w:jc w:val="both"/>
              <w:rPr>
                <w:lang w:val="ro-RO"/>
              </w:rPr>
            </w:pPr>
            <w:r w:rsidRPr="003D4A76">
              <w:rPr>
                <w:lang w:val="ro-RO"/>
              </w:rPr>
              <w:t>Ministerul Tehnologiei Informaţiei şi Comunicaţiilor</w:t>
            </w:r>
          </w:p>
        </w:tc>
        <w:tc>
          <w:tcPr>
            <w:tcW w:w="3896" w:type="dxa"/>
          </w:tcPr>
          <w:p w:rsidR="00505383" w:rsidRPr="003D4A76" w:rsidRDefault="00505383" w:rsidP="008E186A">
            <w:pPr>
              <w:pStyle w:val="af0"/>
              <w:rPr>
                <w:bCs/>
                <w:sz w:val="24"/>
                <w:szCs w:val="24"/>
              </w:rPr>
            </w:pPr>
            <w:r w:rsidRPr="003D4A76">
              <w:rPr>
                <w:sz w:val="24"/>
                <w:szCs w:val="24"/>
              </w:rPr>
              <w:t>La art.20 alin. (7) lit. b) din proiect, cuvintele „</w:t>
            </w:r>
            <w:r w:rsidRPr="003D4A76">
              <w:rPr>
                <w:i/>
                <w:sz w:val="24"/>
                <w:szCs w:val="24"/>
              </w:rPr>
              <w:t>sau deţinute</w:t>
            </w:r>
            <w:r w:rsidRPr="003D4A76">
              <w:rPr>
                <w:sz w:val="24"/>
                <w:szCs w:val="24"/>
              </w:rPr>
              <w:t>” de substituit cu cuvintele „</w:t>
            </w:r>
            <w:r w:rsidRPr="003D4A76">
              <w:rPr>
                <w:i/>
                <w:sz w:val="24"/>
                <w:szCs w:val="24"/>
              </w:rPr>
              <w:t>şi deţinute</w:t>
            </w:r>
            <w:r w:rsidRPr="003D4A76">
              <w:rPr>
                <w:sz w:val="24"/>
                <w:szCs w:val="24"/>
              </w:rPr>
              <w:t>”, şi în continuare după text.</w:t>
            </w:r>
          </w:p>
        </w:tc>
        <w:tc>
          <w:tcPr>
            <w:tcW w:w="1625" w:type="dxa"/>
          </w:tcPr>
          <w:p w:rsidR="00505383" w:rsidRPr="003D4A76" w:rsidRDefault="00505383" w:rsidP="009803F7">
            <w:pPr>
              <w:pStyle w:val="a3"/>
              <w:rPr>
                <w:lang w:val="ro-RO"/>
              </w:rPr>
            </w:pPr>
            <w:r w:rsidRPr="003D4A76">
              <w:rPr>
                <w:lang w:val="ro-RO"/>
              </w:rPr>
              <w:t>Se acceptă parţial</w:t>
            </w:r>
          </w:p>
        </w:tc>
        <w:tc>
          <w:tcPr>
            <w:tcW w:w="5746" w:type="dxa"/>
          </w:tcPr>
          <w:p w:rsidR="00505383" w:rsidRPr="003D4A76" w:rsidRDefault="00505383" w:rsidP="009803F7">
            <w:pPr>
              <w:pStyle w:val="a3"/>
              <w:rPr>
                <w:lang w:val="ro-RO"/>
              </w:rPr>
            </w:pPr>
            <w:r w:rsidRPr="003D4A76">
              <w:rPr>
                <w:lang w:val="ro-RO"/>
              </w:rPr>
              <w:t>Alineatul respectiv a fost exclus.</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A23612">
            <w:pPr>
              <w:pStyle w:val="a3"/>
              <w:jc w:val="center"/>
              <w:rPr>
                <w:lang w:val="ro-RO"/>
              </w:rPr>
            </w:pPr>
            <w:r w:rsidRPr="003D4A76">
              <w:rPr>
                <w:lang w:val="ro-RO"/>
              </w:rPr>
              <w:t>Art. 20 alin.(7)</w:t>
            </w:r>
          </w:p>
          <w:p w:rsidR="00505383" w:rsidRPr="003D4A76" w:rsidRDefault="00505383" w:rsidP="00A23612">
            <w:pPr>
              <w:pStyle w:val="a3"/>
              <w:jc w:val="center"/>
              <w:rPr>
                <w:lang w:val="ro-RO"/>
              </w:rPr>
            </w:pPr>
            <w:r w:rsidRPr="003D4A76">
              <w:rPr>
                <w:lang w:val="ro-RO"/>
              </w:rPr>
              <w:t>lit. b)</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8E186A">
            <w:pPr>
              <w:pStyle w:val="af0"/>
              <w:rPr>
                <w:sz w:val="24"/>
                <w:szCs w:val="24"/>
              </w:rPr>
            </w:pPr>
            <w:r w:rsidRPr="003D4A76">
              <w:rPr>
                <w:sz w:val="24"/>
                <w:szCs w:val="24"/>
              </w:rPr>
              <w:t>La art. 20 alin. (7) lit. b) nu este clar sensul acestei dispoziţii reieşind din contextul întregului aliniat.</w:t>
            </w:r>
          </w:p>
        </w:tc>
        <w:tc>
          <w:tcPr>
            <w:tcW w:w="1625" w:type="dxa"/>
          </w:tcPr>
          <w:p w:rsidR="00505383" w:rsidRPr="003D4A76" w:rsidRDefault="00505383" w:rsidP="009803F7">
            <w:pPr>
              <w:pStyle w:val="a3"/>
              <w:rPr>
                <w:lang w:val="ro-RO"/>
              </w:rPr>
            </w:pPr>
            <w:r w:rsidRPr="003D4A76">
              <w:rPr>
                <w:lang w:val="ro-RO"/>
              </w:rPr>
              <w:t>Se acceptă</w:t>
            </w:r>
          </w:p>
        </w:tc>
        <w:tc>
          <w:tcPr>
            <w:tcW w:w="5746" w:type="dxa"/>
          </w:tcPr>
          <w:p w:rsidR="00505383" w:rsidRPr="003D4A76" w:rsidRDefault="00505383" w:rsidP="009803F7">
            <w:pPr>
              <w:pStyle w:val="a3"/>
              <w:rPr>
                <w:lang w:val="ro-RO"/>
              </w:rPr>
            </w:pPr>
            <w:r w:rsidRPr="003D4A76">
              <w:rPr>
                <w:lang w:val="ro-RO"/>
              </w:rPr>
              <w:t xml:space="preserve">S-a exclus </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72311F">
            <w:pPr>
              <w:pStyle w:val="a3"/>
              <w:jc w:val="center"/>
              <w:rPr>
                <w:lang w:val="ro-RO"/>
              </w:rPr>
            </w:pPr>
            <w:r w:rsidRPr="003D4A76">
              <w:rPr>
                <w:lang w:val="ro-RO"/>
              </w:rPr>
              <w:t>Art. 20 alin.(8)</w:t>
            </w:r>
          </w:p>
        </w:tc>
        <w:tc>
          <w:tcPr>
            <w:tcW w:w="1789" w:type="dxa"/>
          </w:tcPr>
          <w:p w:rsidR="00505383" w:rsidRPr="003D4A76" w:rsidRDefault="00505383" w:rsidP="00094256">
            <w:pPr>
              <w:pStyle w:val="a3"/>
              <w:jc w:val="both"/>
              <w:rPr>
                <w:lang w:val="ro-RO"/>
              </w:rPr>
            </w:pPr>
            <w:r w:rsidRPr="003D4A76">
              <w:rPr>
                <w:lang w:val="ro-RO"/>
              </w:rPr>
              <w:t>Ministerul Tehnologiei Informaţiei şi Comunicaţiilor</w:t>
            </w:r>
          </w:p>
        </w:tc>
        <w:tc>
          <w:tcPr>
            <w:tcW w:w="3896" w:type="dxa"/>
          </w:tcPr>
          <w:p w:rsidR="00505383" w:rsidRPr="003D4A76" w:rsidRDefault="00505383" w:rsidP="000E2DB0">
            <w:pPr>
              <w:pStyle w:val="aa"/>
              <w:ind w:firstLine="0"/>
              <w:rPr>
                <w:rFonts w:ascii="Times New Roman" w:hAnsi="Times New Roman"/>
                <w:szCs w:val="24"/>
                <w:lang w:val="ro-RO"/>
              </w:rPr>
            </w:pPr>
            <w:r w:rsidRPr="003D4A76">
              <w:rPr>
                <w:rFonts w:ascii="Times New Roman" w:hAnsi="Times New Roman"/>
                <w:szCs w:val="24"/>
                <w:lang w:val="ro-RO"/>
              </w:rPr>
              <w:t>La art.20 alin. (8) din proiect, după sintagma „</w:t>
            </w:r>
            <w:r w:rsidRPr="003D4A76">
              <w:rPr>
                <w:rFonts w:ascii="Times New Roman" w:hAnsi="Times New Roman"/>
                <w:i/>
                <w:szCs w:val="24"/>
                <w:lang w:val="ro-RO"/>
              </w:rPr>
              <w:t>la un laborator acreditat</w:t>
            </w:r>
            <w:r w:rsidRPr="003D4A76">
              <w:rPr>
                <w:rFonts w:ascii="Times New Roman" w:hAnsi="Times New Roman"/>
                <w:szCs w:val="24"/>
                <w:lang w:val="ro-RO"/>
              </w:rPr>
              <w:t>” de completat cu sintagma „</w:t>
            </w:r>
            <w:r w:rsidRPr="003D4A76">
              <w:rPr>
                <w:rFonts w:ascii="Times New Roman" w:hAnsi="Times New Roman"/>
                <w:i/>
                <w:szCs w:val="24"/>
                <w:lang w:val="ro-RO"/>
              </w:rPr>
              <w:t xml:space="preserve">care a efectuat încercări în vederea </w:t>
            </w:r>
            <w:r w:rsidRPr="003D4A76">
              <w:rPr>
                <w:rFonts w:ascii="Times New Roman" w:hAnsi="Times New Roman"/>
                <w:i/>
                <w:szCs w:val="24"/>
                <w:lang w:val="ro-RO"/>
              </w:rPr>
              <w:lastRenderedPageBreak/>
              <w:t xml:space="preserve">evaluării conformităţii aceluiaşi produs, numai </w:t>
            </w:r>
            <w:r w:rsidRPr="003D4A76">
              <w:rPr>
                <w:rFonts w:ascii="Times New Roman" w:hAnsi="Times New Roman"/>
                <w:szCs w:val="24"/>
                <w:lang w:val="ro-RO"/>
              </w:rPr>
              <w:t xml:space="preserve">”, şi în continuare după text. </w:t>
            </w:r>
          </w:p>
          <w:p w:rsidR="00505383" w:rsidRPr="003D4A76" w:rsidRDefault="00505383" w:rsidP="002B2575">
            <w:pPr>
              <w:pStyle w:val="aa"/>
              <w:ind w:firstLine="0"/>
              <w:rPr>
                <w:rFonts w:ascii="Times New Roman" w:hAnsi="Times New Roman"/>
                <w:szCs w:val="24"/>
                <w:lang w:val="ro-RO"/>
              </w:rPr>
            </w:pPr>
            <w:r w:rsidRPr="003D4A76">
              <w:rPr>
                <w:rFonts w:ascii="Times New Roman" w:hAnsi="Times New Roman"/>
                <w:szCs w:val="24"/>
                <w:lang w:val="ro-RO"/>
              </w:rPr>
              <w:t>Se propune de exclus din articol propoziţia ,,</w:t>
            </w:r>
            <w:r w:rsidRPr="003D4A76">
              <w:rPr>
                <w:rFonts w:ascii="Times New Roman" w:hAnsi="Times New Roman"/>
                <w:i/>
                <w:szCs w:val="24"/>
                <w:lang w:val="ro-RO"/>
              </w:rPr>
              <w:t>Nu se admite, în cadrul supravegherii pieţei, efectuarea încercărilor de către laboratoarele care au efectuat încercări în scopul evaluării conformităţii pentru aceleaşi produse</w:t>
            </w:r>
            <w:r w:rsidR="00B90308" w:rsidRPr="003D4A76">
              <w:rPr>
                <w:rFonts w:ascii="Times New Roman" w:hAnsi="Times New Roman"/>
                <w:szCs w:val="24"/>
                <w:lang w:val="ro-RO"/>
              </w:rPr>
              <w:t>”.</w:t>
            </w:r>
          </w:p>
        </w:tc>
        <w:tc>
          <w:tcPr>
            <w:tcW w:w="1625" w:type="dxa"/>
          </w:tcPr>
          <w:p w:rsidR="00505383" w:rsidRPr="003D4A76" w:rsidRDefault="00505383" w:rsidP="000B30A9">
            <w:pPr>
              <w:pStyle w:val="a3"/>
              <w:rPr>
                <w:lang w:val="ro-RO"/>
              </w:rPr>
            </w:pPr>
            <w:r w:rsidRPr="003D4A76">
              <w:rPr>
                <w:lang w:val="ro-RO"/>
              </w:rPr>
              <w:lastRenderedPageBreak/>
              <w:t>Se acceptă</w:t>
            </w:r>
          </w:p>
        </w:tc>
        <w:tc>
          <w:tcPr>
            <w:tcW w:w="5746" w:type="dxa"/>
          </w:tcPr>
          <w:p w:rsidR="00505383" w:rsidRPr="003D4A76" w:rsidRDefault="00505383" w:rsidP="001A2387">
            <w:pPr>
              <w:pStyle w:val="a3"/>
              <w:rPr>
                <w:lang w:val="ro-RO"/>
              </w:rPr>
            </w:pPr>
            <w:r w:rsidRPr="003D4A76">
              <w:rPr>
                <w:lang w:val="ro-RO"/>
              </w:rPr>
              <w:t xml:space="preserve">S-a redactat </w:t>
            </w:r>
            <w:r w:rsidRPr="003D4A76">
              <w:t xml:space="preserve">art. </w:t>
            </w:r>
            <w:r w:rsidR="00B90308" w:rsidRPr="003D4A76">
              <w:t>17</w:t>
            </w:r>
            <w:r w:rsidRPr="003D4A76">
              <w:t xml:space="preserve"> </w:t>
            </w:r>
            <w:proofErr w:type="spellStart"/>
            <w:r w:rsidRPr="003D4A76">
              <w:t>alin</w:t>
            </w:r>
            <w:proofErr w:type="spellEnd"/>
            <w:r w:rsidRPr="003D4A76">
              <w:t>. (</w:t>
            </w:r>
            <w:r w:rsidR="00B90308" w:rsidRPr="003D4A76">
              <w:t>5</w:t>
            </w:r>
            <w:r w:rsidRPr="003D4A76">
              <w:t xml:space="preserve">) </w:t>
            </w:r>
            <w:r w:rsidRPr="003D4A76">
              <w:rPr>
                <w:lang w:val="ro-RO"/>
              </w:rPr>
              <w:t>conform propunerii:</w:t>
            </w:r>
          </w:p>
          <w:p w:rsidR="00505383" w:rsidRPr="003D4A76" w:rsidRDefault="00B90308" w:rsidP="00B90308">
            <w:pPr>
              <w:pStyle w:val="aa"/>
              <w:ind w:firstLine="720"/>
              <w:rPr>
                <w:rFonts w:ascii="Times New Roman" w:hAnsi="Times New Roman"/>
                <w:szCs w:val="24"/>
                <w:lang w:val="ro-RO"/>
              </w:rPr>
            </w:pPr>
            <w:r w:rsidRPr="003D4A76">
              <w:rPr>
                <w:rFonts w:ascii="Times New Roman" w:hAnsi="Times New Roman"/>
                <w:szCs w:val="24"/>
                <w:lang w:val="ro-RO"/>
              </w:rPr>
              <w:t xml:space="preserve">„(5) Autorităţile de supraveghere a pieţei </w:t>
            </w:r>
            <w:proofErr w:type="spellStart"/>
            <w:r w:rsidRPr="003D4A76">
              <w:rPr>
                <w:rFonts w:ascii="Times New Roman" w:hAnsi="Times New Roman"/>
                <w:szCs w:val="24"/>
                <w:lang w:val="ro-RO"/>
              </w:rPr>
              <w:t>sînt</w:t>
            </w:r>
            <w:proofErr w:type="spellEnd"/>
            <w:r w:rsidRPr="003D4A76">
              <w:rPr>
                <w:rFonts w:ascii="Times New Roman" w:hAnsi="Times New Roman"/>
                <w:szCs w:val="24"/>
                <w:lang w:val="ro-RO"/>
              </w:rPr>
              <w:t xml:space="preserve"> în drept să apeleze, pentru efectuarea încercărilor la un laborator de încercări acreditat, care a efectuat încercări </w:t>
            </w:r>
            <w:r w:rsidRPr="003D4A76">
              <w:rPr>
                <w:rFonts w:ascii="Times New Roman" w:hAnsi="Times New Roman"/>
                <w:szCs w:val="24"/>
                <w:lang w:val="ro-RO"/>
              </w:rPr>
              <w:lastRenderedPageBreak/>
              <w:t>în vederea evaluării conformităţii aceluiaşi produs, numai cu condiţia că nu există conflict de interese şi că responsabilitatea pentru luarea deciziilor le revine autorităţilor de supraveghere a pieţei.</w:t>
            </w:r>
            <w:r w:rsidR="00505383"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72311F">
            <w:pPr>
              <w:pStyle w:val="a3"/>
              <w:jc w:val="center"/>
              <w:rPr>
                <w:lang w:val="ro-RO"/>
              </w:rPr>
            </w:pPr>
            <w:r w:rsidRPr="003D4A76">
              <w:rPr>
                <w:lang w:val="ro-RO"/>
              </w:rPr>
              <w:t>Art. 20 alin.(8)</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0E2DB0">
            <w:pPr>
              <w:pStyle w:val="aa"/>
              <w:ind w:firstLine="0"/>
              <w:rPr>
                <w:rFonts w:ascii="Times New Roman" w:hAnsi="Times New Roman"/>
                <w:szCs w:val="24"/>
                <w:lang w:val="ro-RO"/>
              </w:rPr>
            </w:pPr>
            <w:r w:rsidRPr="003D4A76">
              <w:rPr>
                <w:rFonts w:ascii="Times New Roman" w:hAnsi="Times New Roman"/>
                <w:szCs w:val="24"/>
                <w:lang w:val="ro-RO"/>
              </w:rPr>
              <w:t>La art. 20 alin. (8) ultima propoziţie conţine o prevedere care a fost deja expusă la aliniatul (6) a aceluiaşi articol. Astfel aceasta urmează a fi exclusă.</w:t>
            </w:r>
          </w:p>
        </w:tc>
        <w:tc>
          <w:tcPr>
            <w:tcW w:w="1625" w:type="dxa"/>
          </w:tcPr>
          <w:p w:rsidR="00505383" w:rsidRPr="003D4A76" w:rsidRDefault="00505383" w:rsidP="000B30A9">
            <w:pPr>
              <w:pStyle w:val="a3"/>
              <w:rPr>
                <w:lang w:val="ro-RO"/>
              </w:rPr>
            </w:pPr>
            <w:r w:rsidRPr="003D4A76">
              <w:rPr>
                <w:lang w:val="ro-RO"/>
              </w:rPr>
              <w:t>Se acceptă</w:t>
            </w:r>
          </w:p>
        </w:tc>
        <w:tc>
          <w:tcPr>
            <w:tcW w:w="5746" w:type="dxa"/>
          </w:tcPr>
          <w:p w:rsidR="00505383" w:rsidRPr="003D4A76" w:rsidRDefault="00505383" w:rsidP="000B30A9">
            <w:pPr>
              <w:pStyle w:val="a3"/>
              <w:rPr>
                <w:lang w:val="ro-RO"/>
              </w:rPr>
            </w:pPr>
            <w:r w:rsidRPr="003D4A76">
              <w:rPr>
                <w:lang w:val="ro-RO"/>
              </w:rPr>
              <w:t xml:space="preserve">S-a exclus </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72311F">
            <w:pPr>
              <w:pStyle w:val="a3"/>
              <w:jc w:val="center"/>
              <w:rPr>
                <w:lang w:val="ro-RO"/>
              </w:rPr>
            </w:pPr>
            <w:r w:rsidRPr="003D4A76">
              <w:rPr>
                <w:lang w:val="ro-RO"/>
              </w:rPr>
              <w:t>Art. 20 alin.(8)</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3D4A76">
            <w:pPr>
              <w:pStyle w:val="ac"/>
              <w:tabs>
                <w:tab w:val="left" w:pos="-360"/>
                <w:tab w:val="left" w:pos="426"/>
                <w:tab w:val="left" w:pos="709"/>
                <w:tab w:val="left" w:pos="851"/>
                <w:tab w:val="left" w:pos="993"/>
              </w:tabs>
              <w:ind w:left="0"/>
              <w:jc w:val="both"/>
              <w:rPr>
                <w:sz w:val="24"/>
                <w:szCs w:val="24"/>
                <w:u w:val="single"/>
                <w:shd w:val="clear" w:color="auto" w:fill="FFFFFF"/>
                <w:lang w:val="ro-RO"/>
              </w:rPr>
            </w:pPr>
            <w:r w:rsidRPr="003D4A76">
              <w:rPr>
                <w:sz w:val="24"/>
                <w:szCs w:val="24"/>
                <w:u w:val="single"/>
                <w:lang w:val="ro-RO"/>
              </w:rPr>
              <w:t>La art.20 alin.(8), a se concretiza la care decizii se face referire prin “</w:t>
            </w:r>
            <w:r w:rsidRPr="003D4A76">
              <w:rPr>
                <w:i/>
                <w:sz w:val="24"/>
                <w:szCs w:val="24"/>
                <w:u w:val="single"/>
                <w:lang w:val="ro-RO"/>
              </w:rPr>
              <w:t>responsabilitatea pentru luarea deciziilor le revine organelor de  control</w:t>
            </w:r>
            <w:r w:rsidRPr="003D4A76">
              <w:rPr>
                <w:sz w:val="24"/>
                <w:szCs w:val="24"/>
                <w:u w:val="single"/>
                <w:lang w:val="ro-RO"/>
              </w:rPr>
              <w:t xml:space="preserve"> “, a se exclude textul </w:t>
            </w:r>
            <w:r w:rsidRPr="003D4A76">
              <w:rPr>
                <w:i/>
                <w:sz w:val="24"/>
                <w:szCs w:val="24"/>
                <w:u w:val="single"/>
                <w:lang w:val="ro-RO"/>
              </w:rPr>
              <w:t>“Nu se admite, în cadrul supravegherii pieţei, efectuarea încercărilor de către laboratoarele care au efectuat încercări în scopul evaluării conformităţii pentru aceleaşi produse.”</w:t>
            </w:r>
            <w:r w:rsidRPr="003D4A76">
              <w:rPr>
                <w:sz w:val="24"/>
                <w:szCs w:val="24"/>
                <w:u w:val="single"/>
                <w:lang w:val="ro-RO"/>
              </w:rPr>
              <w:t>, deoarece se repetă din alin.6) din acelaşi articol.</w:t>
            </w:r>
          </w:p>
        </w:tc>
        <w:tc>
          <w:tcPr>
            <w:tcW w:w="1625" w:type="dxa"/>
          </w:tcPr>
          <w:p w:rsidR="00505383" w:rsidRPr="003D4A76" w:rsidRDefault="00505383" w:rsidP="000B30A9">
            <w:pPr>
              <w:pStyle w:val="a3"/>
              <w:rPr>
                <w:lang w:val="ro-RO"/>
              </w:rPr>
            </w:pPr>
            <w:r w:rsidRPr="003D4A76">
              <w:rPr>
                <w:lang w:val="ro-RO"/>
              </w:rPr>
              <w:t>Se acceptă</w:t>
            </w:r>
          </w:p>
        </w:tc>
        <w:tc>
          <w:tcPr>
            <w:tcW w:w="5746" w:type="dxa"/>
          </w:tcPr>
          <w:p w:rsidR="00505383" w:rsidRPr="003D4A76" w:rsidRDefault="00505383" w:rsidP="000B30A9">
            <w:pPr>
              <w:pStyle w:val="a3"/>
              <w:rPr>
                <w:lang w:val="ro-RO"/>
              </w:rPr>
            </w:pPr>
            <w:r w:rsidRPr="003D4A76">
              <w:rPr>
                <w:lang w:val="ro-RO"/>
              </w:rPr>
              <w:t>S-a exclus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74786B">
            <w:pPr>
              <w:pStyle w:val="a3"/>
              <w:jc w:val="center"/>
              <w:rPr>
                <w:lang w:val="ro-RO"/>
              </w:rPr>
            </w:pPr>
            <w:r w:rsidRPr="003D4A76">
              <w:rPr>
                <w:lang w:val="ro-RO"/>
              </w:rPr>
              <w:t>Art. 20 alin.(9)</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74786B">
            <w:pPr>
              <w:pStyle w:val="ac"/>
              <w:tabs>
                <w:tab w:val="left" w:pos="-360"/>
                <w:tab w:val="left" w:pos="426"/>
                <w:tab w:val="left" w:pos="851"/>
                <w:tab w:val="left" w:pos="993"/>
              </w:tabs>
              <w:ind w:left="0"/>
              <w:jc w:val="both"/>
              <w:rPr>
                <w:sz w:val="24"/>
                <w:szCs w:val="24"/>
                <w:shd w:val="clear" w:color="auto" w:fill="FFFFFF"/>
                <w:lang w:val="ro-RO"/>
              </w:rPr>
            </w:pPr>
            <w:r w:rsidRPr="003D4A76">
              <w:rPr>
                <w:sz w:val="24"/>
                <w:szCs w:val="24"/>
                <w:lang w:val="ro-RO"/>
              </w:rPr>
              <w:t xml:space="preserve">La art.20 la alin. (9), a se completa </w:t>
            </w:r>
            <w:r w:rsidRPr="003D4A76">
              <w:rPr>
                <w:sz w:val="24"/>
                <w:szCs w:val="24"/>
                <w:shd w:val="clear" w:color="auto" w:fill="FFFFFF"/>
                <w:lang w:val="ro-RO"/>
              </w:rPr>
              <w:t xml:space="preserve">cu următorul conţinut oportun, clar şi fără întortocheli: </w:t>
            </w:r>
            <w:r w:rsidRPr="003D4A76">
              <w:rPr>
                <w:i/>
                <w:sz w:val="24"/>
                <w:szCs w:val="24"/>
                <w:shd w:val="clear" w:color="auto" w:fill="FFFFFF"/>
                <w:lang w:val="ro-RO"/>
              </w:rPr>
              <w:t xml:space="preserve">„Această măsură se indică expres în Decizia de prelevare a mostrelor </w:t>
            </w:r>
            <w:r w:rsidRPr="003D4A76">
              <w:rPr>
                <w:i/>
                <w:sz w:val="24"/>
                <w:szCs w:val="24"/>
                <w:lang w:val="ro-RO"/>
              </w:rPr>
              <w:t xml:space="preserve">de produse şi efectuare a încercărilor de laborator </w:t>
            </w:r>
            <w:r w:rsidRPr="003D4A76">
              <w:rPr>
                <w:i/>
                <w:sz w:val="24"/>
                <w:szCs w:val="24"/>
                <w:shd w:val="clear" w:color="auto" w:fill="FFFFFF"/>
                <w:lang w:val="ro-RO"/>
              </w:rPr>
              <w:t>şi este valabilă până la obţinerea rezultatelor încercărilor de laborator”</w:t>
            </w:r>
            <w:r w:rsidRPr="003D4A76">
              <w:rPr>
                <w:sz w:val="24"/>
                <w:szCs w:val="24"/>
                <w:shd w:val="clear" w:color="auto" w:fill="FFFFFF"/>
                <w:lang w:val="ro-RO"/>
              </w:rPr>
              <w:t>.</w:t>
            </w:r>
          </w:p>
        </w:tc>
        <w:tc>
          <w:tcPr>
            <w:tcW w:w="1625" w:type="dxa"/>
          </w:tcPr>
          <w:p w:rsidR="00505383" w:rsidRPr="003D4A76" w:rsidRDefault="00505383" w:rsidP="000B30A9">
            <w:pPr>
              <w:pStyle w:val="a3"/>
              <w:rPr>
                <w:lang w:val="ro-RO"/>
              </w:rPr>
            </w:pPr>
            <w:r w:rsidRPr="003D4A76">
              <w:rPr>
                <w:lang w:val="ro-RO"/>
              </w:rPr>
              <w:t>Se acceptă</w:t>
            </w:r>
            <w:r w:rsidR="00B90308" w:rsidRPr="003D4A76">
              <w:rPr>
                <w:lang w:val="ro-RO"/>
              </w:rPr>
              <w:t xml:space="preserve"> parțial</w:t>
            </w:r>
          </w:p>
        </w:tc>
        <w:tc>
          <w:tcPr>
            <w:tcW w:w="5746" w:type="dxa"/>
          </w:tcPr>
          <w:p w:rsidR="00505383" w:rsidRPr="003D4A76" w:rsidRDefault="00B90308" w:rsidP="000B30A9">
            <w:pPr>
              <w:pStyle w:val="a3"/>
              <w:rPr>
                <w:lang w:val="ro-RO"/>
              </w:rPr>
            </w:pPr>
            <w:r w:rsidRPr="003D4A76">
              <w:rPr>
                <w:lang w:val="ro-RO"/>
              </w:rPr>
              <w:t>Alineatul respectiv a fost exclus</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8543AF">
            <w:pPr>
              <w:pStyle w:val="a3"/>
              <w:jc w:val="center"/>
              <w:rPr>
                <w:lang w:val="ro-RO"/>
              </w:rPr>
            </w:pPr>
            <w:r w:rsidRPr="003D4A76">
              <w:rPr>
                <w:lang w:val="ro-RO"/>
              </w:rPr>
              <w:t xml:space="preserve">Art. 20 </w:t>
            </w:r>
            <w:r w:rsidRPr="003D4A76">
              <w:rPr>
                <w:lang w:val="ro-RO"/>
              </w:rPr>
              <w:lastRenderedPageBreak/>
              <w:t>alin.(10)</w:t>
            </w:r>
          </w:p>
        </w:tc>
        <w:tc>
          <w:tcPr>
            <w:tcW w:w="1789" w:type="dxa"/>
          </w:tcPr>
          <w:p w:rsidR="00505383" w:rsidRPr="003D4A76" w:rsidRDefault="00505383" w:rsidP="00094256">
            <w:pPr>
              <w:pStyle w:val="a3"/>
              <w:jc w:val="both"/>
              <w:rPr>
                <w:lang w:val="ro-RO"/>
              </w:rPr>
            </w:pPr>
            <w:r w:rsidRPr="003D4A76">
              <w:rPr>
                <w:lang w:val="ro-RO"/>
              </w:rPr>
              <w:lastRenderedPageBreak/>
              <w:t xml:space="preserve">Agenţia pentru </w:t>
            </w:r>
            <w:r w:rsidRPr="003D4A76">
              <w:rPr>
                <w:lang w:val="ro-RO"/>
              </w:rPr>
              <w:lastRenderedPageBreak/>
              <w:t>Protecţia Consumatorilor</w:t>
            </w:r>
          </w:p>
        </w:tc>
        <w:tc>
          <w:tcPr>
            <w:tcW w:w="3896" w:type="dxa"/>
          </w:tcPr>
          <w:p w:rsidR="00505383" w:rsidRPr="003D4A76" w:rsidRDefault="00505383" w:rsidP="0074786B">
            <w:pPr>
              <w:pStyle w:val="ac"/>
              <w:tabs>
                <w:tab w:val="left" w:pos="-360"/>
                <w:tab w:val="left" w:pos="426"/>
                <w:tab w:val="left" w:pos="851"/>
                <w:tab w:val="left" w:pos="993"/>
              </w:tabs>
              <w:ind w:left="0"/>
              <w:jc w:val="both"/>
              <w:rPr>
                <w:sz w:val="24"/>
                <w:szCs w:val="24"/>
                <w:lang w:val="ro-RO"/>
              </w:rPr>
            </w:pPr>
            <w:r w:rsidRPr="003D4A76">
              <w:rPr>
                <w:sz w:val="24"/>
                <w:szCs w:val="24"/>
                <w:lang w:val="ro-RO"/>
              </w:rPr>
              <w:lastRenderedPageBreak/>
              <w:t xml:space="preserve">La art.20 alin. (10), a se exclude total, </w:t>
            </w:r>
            <w:r w:rsidRPr="003D4A76">
              <w:rPr>
                <w:sz w:val="24"/>
                <w:szCs w:val="24"/>
                <w:lang w:val="ro-RO"/>
              </w:rPr>
              <w:lastRenderedPageBreak/>
              <w:t>deoarece alin.(9) este suficient de explicit, iar în cazul rezultatelor de laborator prin care se constată mostra neconformă, aplicarea măsurilor</w:t>
            </w:r>
            <w:r w:rsidRPr="003D4A76">
              <w:rPr>
                <w:sz w:val="24"/>
                <w:szCs w:val="24"/>
                <w:shd w:val="clear" w:color="auto" w:fill="FFFFFF"/>
                <w:lang w:val="ro-RO"/>
              </w:rPr>
              <w:t xml:space="preserve"> restrictive (corective) </w:t>
            </w:r>
            <w:r w:rsidRPr="003D4A76">
              <w:rPr>
                <w:sz w:val="24"/>
                <w:szCs w:val="24"/>
                <w:lang w:val="ro-RO"/>
              </w:rPr>
              <w:t>este evident.</w:t>
            </w:r>
          </w:p>
        </w:tc>
        <w:tc>
          <w:tcPr>
            <w:tcW w:w="1625" w:type="dxa"/>
          </w:tcPr>
          <w:p w:rsidR="00505383" w:rsidRPr="003D4A76" w:rsidRDefault="00505383" w:rsidP="00B90308">
            <w:pPr>
              <w:pStyle w:val="a3"/>
              <w:rPr>
                <w:lang w:val="ro-RO"/>
              </w:rPr>
            </w:pPr>
            <w:r w:rsidRPr="003D4A76">
              <w:rPr>
                <w:lang w:val="ro-RO"/>
              </w:rPr>
              <w:lastRenderedPageBreak/>
              <w:t xml:space="preserve">Se acceptă </w:t>
            </w:r>
          </w:p>
        </w:tc>
        <w:tc>
          <w:tcPr>
            <w:tcW w:w="5746" w:type="dxa"/>
          </w:tcPr>
          <w:p w:rsidR="00505383" w:rsidRPr="003D4A76" w:rsidRDefault="00B90308" w:rsidP="000B30A9">
            <w:pPr>
              <w:pStyle w:val="a3"/>
              <w:rPr>
                <w:lang w:val="ro-RO"/>
              </w:rPr>
            </w:pPr>
            <w:r w:rsidRPr="003D4A76">
              <w:rPr>
                <w:lang w:val="ro-RO"/>
              </w:rPr>
              <w:t xml:space="preserve">Alineatul respectiv a fost exclus </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jc w:val="center"/>
              <w:rPr>
                <w:b/>
                <w:lang w:val="ro-RO"/>
              </w:rPr>
            </w:pPr>
            <w:r w:rsidRPr="003D4A76">
              <w:rPr>
                <w:lang w:val="ro-RO"/>
              </w:rPr>
              <w:t>Art. 20 alin.(11)</w:t>
            </w:r>
          </w:p>
        </w:tc>
        <w:tc>
          <w:tcPr>
            <w:tcW w:w="1789" w:type="dxa"/>
          </w:tcPr>
          <w:p w:rsidR="00505383" w:rsidRPr="003D4A76" w:rsidRDefault="00505383" w:rsidP="00094256">
            <w:pPr>
              <w:pStyle w:val="a3"/>
              <w:jc w:val="both"/>
              <w:rPr>
                <w:lang w:val="ro-RO"/>
              </w:rPr>
            </w:pPr>
            <w:r w:rsidRPr="003D4A76">
              <w:rPr>
                <w:lang w:val="ro-RO"/>
              </w:rPr>
              <w:t>Ministerul Dezvoltării Regionale şi Construcţiilor</w:t>
            </w:r>
          </w:p>
        </w:tc>
        <w:tc>
          <w:tcPr>
            <w:tcW w:w="3896" w:type="dxa"/>
          </w:tcPr>
          <w:p w:rsidR="00505383" w:rsidRPr="003D4A76" w:rsidRDefault="00505383" w:rsidP="00094256">
            <w:pPr>
              <w:pStyle w:val="a3"/>
              <w:jc w:val="both"/>
              <w:rPr>
                <w:lang w:val="ro-RO"/>
              </w:rPr>
            </w:pPr>
            <w:r w:rsidRPr="003D4A76">
              <w:rPr>
                <w:lang w:val="ro-RO"/>
              </w:rPr>
              <w:t>În art. 20 alin.(11) este necesar de stabilit cerinţele privind prelungirea termenului de efectuare a încercărilor de laborator, pentru a exclude elementele de corupţie. Termenul ar putea fi prelungit doar prin decizia motivată scrisă a conducătorului autorizaţiei de supravegherea a pieţei şi prezentarea acesteia agentului economic.</w:t>
            </w:r>
          </w:p>
        </w:tc>
        <w:tc>
          <w:tcPr>
            <w:tcW w:w="1625" w:type="dxa"/>
          </w:tcPr>
          <w:p w:rsidR="00505383" w:rsidRPr="003D4A76" w:rsidRDefault="00505383" w:rsidP="000B30A9">
            <w:pPr>
              <w:pStyle w:val="a3"/>
              <w:rPr>
                <w:lang w:val="ro-RO"/>
              </w:rPr>
            </w:pPr>
            <w:r w:rsidRPr="003D4A76">
              <w:rPr>
                <w:lang w:val="ro-RO"/>
              </w:rPr>
              <w:t xml:space="preserve">Se acceptă </w:t>
            </w:r>
          </w:p>
        </w:tc>
        <w:tc>
          <w:tcPr>
            <w:tcW w:w="5746" w:type="dxa"/>
          </w:tcPr>
          <w:p w:rsidR="00505383" w:rsidRPr="003D4A76" w:rsidRDefault="00505383" w:rsidP="00442AD8">
            <w:pPr>
              <w:pStyle w:val="a3"/>
              <w:rPr>
                <w:lang w:val="ro-RO"/>
              </w:rPr>
            </w:pPr>
            <w:r w:rsidRPr="003D4A76">
              <w:rPr>
                <w:lang w:val="ro-RO"/>
              </w:rPr>
              <w:t xml:space="preserve">La art. </w:t>
            </w:r>
            <w:r w:rsidR="00442AD8" w:rsidRPr="003D4A76">
              <w:rPr>
                <w:lang w:val="ro-RO"/>
              </w:rPr>
              <w:t>17</w:t>
            </w:r>
            <w:r w:rsidRPr="003D4A76">
              <w:rPr>
                <w:lang w:val="ro-RO"/>
              </w:rPr>
              <w:t xml:space="preserve"> alin. (</w:t>
            </w:r>
            <w:r w:rsidR="00442AD8" w:rsidRPr="003D4A76">
              <w:rPr>
                <w:lang w:val="ro-RO"/>
              </w:rPr>
              <w:t>7</w:t>
            </w:r>
            <w:r w:rsidRPr="003D4A76">
              <w:rPr>
                <w:lang w:val="ro-RO"/>
              </w:rPr>
              <w:t xml:space="preserve">), proiectul propune ca termenul încercărilor de laborator să nu depăşească 14 zile. Doar în cazul în care metoda de încercare stabilită printr-un document normativ pentru un tip concret de produs prevede un timp mai mare </w:t>
            </w:r>
            <w:proofErr w:type="spellStart"/>
            <w:r w:rsidRPr="003D4A76">
              <w:rPr>
                <w:lang w:val="ro-RO"/>
              </w:rPr>
              <w:t>decît</w:t>
            </w:r>
            <w:proofErr w:type="spellEnd"/>
            <w:r w:rsidRPr="003D4A76">
              <w:rPr>
                <w:lang w:val="ro-RO"/>
              </w:rPr>
              <w:t xml:space="preserve"> 14 zile se permite ca termenul acesta să fie mai mare cu indicare iniţială în decizia privind efectuare încercărilor de laborator. </w:t>
            </w:r>
          </w:p>
          <w:p w:rsidR="00505383" w:rsidRPr="003D4A76" w:rsidRDefault="00505383" w:rsidP="00442AD8">
            <w:pPr>
              <w:pStyle w:val="a3"/>
              <w:rPr>
                <w:lang w:val="ro-RO"/>
              </w:rPr>
            </w:pPr>
            <w:r w:rsidRPr="003D4A76">
              <w:rPr>
                <w:lang w:val="ro-RO"/>
              </w:rPr>
              <w:t>Se redactat propoziţia a doua cu următorul cuprins „</w:t>
            </w:r>
            <w:r w:rsidRPr="003D4A76">
              <w:rPr>
                <w:shd w:val="clear" w:color="auto" w:fill="FFFFFF"/>
                <w:lang w:val="ro-RO"/>
              </w:rPr>
              <w:t>Termen respectiv poate fi mai mare dacă conform documentului normativ privind metodele de încercări pentru un tip concret de produs este stabilit un termen mai mare.</w:t>
            </w:r>
            <w:r w:rsidRPr="003D4A76">
              <w:rPr>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jc w:val="center"/>
              <w:rPr>
                <w:lang w:val="ro-RO"/>
              </w:rPr>
            </w:pPr>
            <w:r w:rsidRPr="003D4A76">
              <w:rPr>
                <w:lang w:val="ro-RO"/>
              </w:rPr>
              <w:t>Art. 20 alin.(11)</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8543AF">
            <w:pPr>
              <w:pStyle w:val="ac"/>
              <w:tabs>
                <w:tab w:val="left" w:pos="-360"/>
                <w:tab w:val="left" w:pos="426"/>
                <w:tab w:val="left" w:pos="709"/>
                <w:tab w:val="left" w:pos="851"/>
              </w:tabs>
              <w:ind w:left="0"/>
              <w:jc w:val="both"/>
              <w:rPr>
                <w:sz w:val="24"/>
                <w:szCs w:val="24"/>
                <w:lang w:val="ro-RO"/>
              </w:rPr>
            </w:pPr>
            <w:r w:rsidRPr="003D4A76">
              <w:rPr>
                <w:sz w:val="24"/>
                <w:szCs w:val="24"/>
                <w:lang w:val="ro-RO"/>
              </w:rPr>
              <w:t>La art.20 alin. (11) termenul indicat „14 zile” se contrazice cu termenii prevăzuţi în art.30.</w:t>
            </w:r>
          </w:p>
          <w:p w:rsidR="00505383" w:rsidRPr="003D4A76" w:rsidRDefault="00505383" w:rsidP="00094256">
            <w:pPr>
              <w:pStyle w:val="a3"/>
              <w:jc w:val="both"/>
              <w:rPr>
                <w:lang w:val="ro-RO"/>
              </w:rPr>
            </w:pPr>
          </w:p>
        </w:tc>
        <w:tc>
          <w:tcPr>
            <w:tcW w:w="1625" w:type="dxa"/>
          </w:tcPr>
          <w:p w:rsidR="00505383" w:rsidRPr="003D4A76" w:rsidRDefault="00505383" w:rsidP="000B30A9">
            <w:pPr>
              <w:pStyle w:val="a3"/>
              <w:rPr>
                <w:lang w:val="ro-RO"/>
              </w:rPr>
            </w:pPr>
            <w:r w:rsidRPr="003D4A76">
              <w:rPr>
                <w:lang w:val="ro-RO"/>
              </w:rPr>
              <w:t>Nu se acceptă</w:t>
            </w:r>
          </w:p>
        </w:tc>
        <w:tc>
          <w:tcPr>
            <w:tcW w:w="5746" w:type="dxa"/>
          </w:tcPr>
          <w:p w:rsidR="00505383" w:rsidRPr="003D4A76" w:rsidRDefault="00505383" w:rsidP="000B30A9">
            <w:pPr>
              <w:pStyle w:val="a3"/>
              <w:ind w:firstLine="231"/>
              <w:rPr>
                <w:lang w:val="ro-RO"/>
              </w:rPr>
            </w:pPr>
            <w:r w:rsidRPr="003D4A76">
              <w:rPr>
                <w:lang w:val="ro-RO"/>
              </w:rPr>
              <w:t xml:space="preserve">La art. </w:t>
            </w:r>
            <w:r w:rsidR="00442AD8" w:rsidRPr="003D4A76">
              <w:rPr>
                <w:lang w:val="ro-RO"/>
              </w:rPr>
              <w:t>17 alin. (7)</w:t>
            </w:r>
            <w:r w:rsidRPr="003D4A76">
              <w:rPr>
                <w:lang w:val="ro-RO"/>
              </w:rPr>
              <w:t>. Nu este contrazicere. Sunt situaţii diferite. Termenul de 3 zile la art.30 este termenul în care autoritate este obligată să informeze Serviciul Vamal referitor la decizia sa privind siguranţa sau conformitatea produselor aflate sub supravegherea vamală. În cazul în care este luată decizia privind încercările de laborator a produselor respective autoritatea de supraveghere a pieţei informează SV privind încercările respective şi termenul necesar pentru aceste încercări.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jc w:val="center"/>
              <w:rPr>
                <w:lang w:val="ro-RO"/>
              </w:rPr>
            </w:pPr>
            <w:r w:rsidRPr="003D4A76">
              <w:rPr>
                <w:lang w:val="ro-RO"/>
              </w:rPr>
              <w:t>Art. 20 alin.(11)</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094256">
            <w:pPr>
              <w:pStyle w:val="a3"/>
              <w:jc w:val="both"/>
              <w:rPr>
                <w:lang w:val="ro-RO"/>
              </w:rPr>
            </w:pPr>
            <w:r w:rsidRPr="003D4A76">
              <w:rPr>
                <w:lang w:val="ro-RO"/>
              </w:rPr>
              <w:t xml:space="preserve">La art. 20 alin. (11) cuvintele </w:t>
            </w:r>
            <w:r w:rsidRPr="003D4A76">
              <w:rPr>
                <w:i/>
                <w:lang w:val="ro-RO"/>
              </w:rPr>
              <w:t>„</w:t>
            </w:r>
            <w:r w:rsidRPr="003D4A76">
              <w:rPr>
                <w:i/>
                <w:shd w:val="clear" w:color="auto" w:fill="FFFFFF"/>
                <w:lang w:val="ro-RO"/>
              </w:rPr>
              <w:t>de la luarea deciziei privind încercările de laborator</w:t>
            </w:r>
            <w:r w:rsidRPr="003D4A76">
              <w:rPr>
                <w:i/>
                <w:lang w:val="ro-RO"/>
              </w:rPr>
              <w:t>”</w:t>
            </w:r>
            <w:r w:rsidRPr="003D4A76">
              <w:rPr>
                <w:lang w:val="ro-RO"/>
              </w:rPr>
              <w:t xml:space="preserve"> de înlocuit cu cuvintele </w:t>
            </w:r>
            <w:r w:rsidRPr="003D4A76">
              <w:rPr>
                <w:i/>
                <w:lang w:val="ro-RO"/>
              </w:rPr>
              <w:t>„</w:t>
            </w:r>
            <w:r w:rsidRPr="003D4A76">
              <w:rPr>
                <w:i/>
                <w:shd w:val="clear" w:color="auto" w:fill="FFFFFF"/>
                <w:lang w:val="ro-RO"/>
              </w:rPr>
              <w:t>prelevarea mostrelor pentru încercări de laborator</w:t>
            </w:r>
            <w:r w:rsidRPr="003D4A76">
              <w:rPr>
                <w:i/>
                <w:lang w:val="ro-RO"/>
              </w:rPr>
              <w:t>”.</w:t>
            </w:r>
          </w:p>
        </w:tc>
        <w:tc>
          <w:tcPr>
            <w:tcW w:w="1625" w:type="dxa"/>
          </w:tcPr>
          <w:p w:rsidR="00505383" w:rsidRPr="003D4A76" w:rsidRDefault="00505383" w:rsidP="000B30A9">
            <w:pPr>
              <w:pStyle w:val="a3"/>
              <w:rPr>
                <w:lang w:val="ro-RO"/>
              </w:rPr>
            </w:pPr>
            <w:r w:rsidRPr="003D4A76">
              <w:rPr>
                <w:lang w:val="ro-RO"/>
              </w:rPr>
              <w:t>Se acceptă</w:t>
            </w:r>
          </w:p>
        </w:tc>
        <w:tc>
          <w:tcPr>
            <w:tcW w:w="5746" w:type="dxa"/>
          </w:tcPr>
          <w:p w:rsidR="00505383" w:rsidRPr="003D4A76" w:rsidRDefault="00505383" w:rsidP="000B30A9">
            <w:pPr>
              <w:pStyle w:val="a3"/>
              <w:ind w:firstLine="231"/>
              <w:rPr>
                <w:lang w:val="ro-RO"/>
              </w:rPr>
            </w:pPr>
            <w:r w:rsidRPr="003D4A76">
              <w:rPr>
                <w:lang w:val="ro-RO"/>
              </w:rPr>
              <w:t xml:space="preserve">S-a redactat la art. </w:t>
            </w:r>
            <w:r w:rsidR="00442AD8" w:rsidRPr="003D4A76">
              <w:rPr>
                <w:lang w:val="ro-RO"/>
              </w:rPr>
              <w:t>17</w:t>
            </w:r>
            <w:r w:rsidRPr="003D4A76">
              <w:rPr>
                <w:lang w:val="ro-RO"/>
              </w:rPr>
              <w:t xml:space="preserve"> alin. (</w:t>
            </w:r>
            <w:r w:rsidR="00442AD8" w:rsidRPr="003D4A76">
              <w:rPr>
                <w:lang w:val="ro-RO"/>
              </w:rPr>
              <w:t>7</w:t>
            </w:r>
            <w:r w:rsidRPr="003D4A76">
              <w:rPr>
                <w:lang w:val="ro-RO"/>
              </w:rPr>
              <w:t>) conform propunerii:</w:t>
            </w:r>
          </w:p>
          <w:p w:rsidR="00505383" w:rsidRPr="003D4A76" w:rsidRDefault="00505383" w:rsidP="003C2A0B">
            <w:pPr>
              <w:pStyle w:val="a3"/>
              <w:ind w:firstLine="231"/>
              <w:jc w:val="both"/>
              <w:rPr>
                <w:lang w:val="ro-RO"/>
              </w:rPr>
            </w:pPr>
            <w:r w:rsidRPr="003D4A76">
              <w:rPr>
                <w:lang w:val="ro-RO"/>
              </w:rPr>
              <w:t>„</w:t>
            </w:r>
            <w:r w:rsidRPr="003D4A76">
              <w:rPr>
                <w:shd w:val="clear" w:color="auto" w:fill="FFFFFF"/>
                <w:lang w:val="ro-RO"/>
              </w:rPr>
              <w:t>(9) Termenul de efectuare a încercărilor de laborator nu depăşeşte 14 zile lucrătoare de la prelevarea mostrelor pentru încercări de laborator. Termenul respectiv poate fi mai mare dacă conform documentului normativ privind metodele de încercări pentru un tip concret de produs este stabilit un termen mai mare.</w:t>
            </w:r>
            <w:r w:rsidRPr="003D4A76">
              <w:rPr>
                <w:lang w:val="ro-RO"/>
              </w:rPr>
              <w:t>"</w:t>
            </w:r>
          </w:p>
        </w:tc>
      </w:tr>
      <w:tr w:rsidR="003D4A76" w:rsidRPr="003D4A76" w:rsidTr="003D4A76">
        <w:trPr>
          <w:trHeight w:val="1392"/>
        </w:trPr>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jc w:val="center"/>
              <w:rPr>
                <w:lang w:val="ro-RO"/>
              </w:rPr>
            </w:pPr>
            <w:r w:rsidRPr="003D4A76">
              <w:rPr>
                <w:lang w:val="ro-RO"/>
              </w:rPr>
              <w:t>Art. 20 alin.(12)</w:t>
            </w:r>
          </w:p>
        </w:tc>
        <w:tc>
          <w:tcPr>
            <w:tcW w:w="1789" w:type="dxa"/>
          </w:tcPr>
          <w:p w:rsidR="00505383" w:rsidRPr="003D4A76" w:rsidRDefault="00505383" w:rsidP="00094256">
            <w:pPr>
              <w:pStyle w:val="a3"/>
              <w:jc w:val="both"/>
              <w:rPr>
                <w:lang w:val="ro-RO"/>
              </w:rPr>
            </w:pPr>
            <w:r w:rsidRPr="003D4A76">
              <w:rPr>
                <w:lang w:val="ro-RO"/>
              </w:rPr>
              <w:t>Centrul Naţional de Acreditare</w:t>
            </w:r>
          </w:p>
        </w:tc>
        <w:tc>
          <w:tcPr>
            <w:tcW w:w="3896" w:type="dxa"/>
          </w:tcPr>
          <w:p w:rsidR="00505383" w:rsidRPr="003D4A76" w:rsidRDefault="00505383" w:rsidP="00094256">
            <w:pPr>
              <w:tabs>
                <w:tab w:val="left" w:pos="3892"/>
              </w:tabs>
              <w:ind w:right="-18"/>
              <w:jc w:val="both"/>
              <w:rPr>
                <w:lang w:val="ro-RO"/>
              </w:rPr>
            </w:pPr>
            <w:r w:rsidRPr="003D4A76">
              <w:rPr>
                <w:lang w:val="ro-RO"/>
              </w:rPr>
              <w:t>La art. 20 alin.(12) se propune a fi reconsiderat reieşind din practica altor ţări, deoarece (CE) nr. 765/2008 nu conţine prevederi sub aspectul respectiv.</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exclus</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jc w:val="center"/>
              <w:rPr>
                <w:lang w:val="ro-RO"/>
              </w:rPr>
            </w:pPr>
            <w:r w:rsidRPr="003D4A76">
              <w:rPr>
                <w:lang w:val="ro-RO"/>
              </w:rPr>
              <w:t>Art. 20 alin.(12)</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094256">
            <w:pPr>
              <w:tabs>
                <w:tab w:val="left" w:pos="3892"/>
              </w:tabs>
              <w:ind w:right="-18"/>
              <w:jc w:val="both"/>
              <w:rPr>
                <w:lang w:val="ro-RO"/>
              </w:rPr>
            </w:pPr>
            <w:r w:rsidRPr="003D4A76">
              <w:rPr>
                <w:lang w:val="ro-RO"/>
              </w:rPr>
              <w:t xml:space="preserve">La art.20 alin. (12), a se exclude, deoarece contravine atribuţiilor Agenţiei şi din punct de vedere financiar este irealizabil sau, în alte condiţii reglementate ulterior (prin revizuirea atribuţiilor autorităţii), a se reformula </w:t>
            </w:r>
            <w:proofErr w:type="spellStart"/>
            <w:r w:rsidRPr="003D4A76">
              <w:rPr>
                <w:lang w:val="ro-RO"/>
              </w:rPr>
              <w:t>specificînd</w:t>
            </w:r>
            <w:proofErr w:type="spellEnd"/>
            <w:r w:rsidRPr="003D4A76">
              <w:rPr>
                <w:lang w:val="ro-RO"/>
              </w:rPr>
              <w:t xml:space="preserve"> procedura punerii la licitaţie a mostrelor după încercările de laborator, în cazul </w:t>
            </w:r>
            <w:proofErr w:type="spellStart"/>
            <w:r w:rsidRPr="003D4A76">
              <w:rPr>
                <w:lang w:val="ro-RO"/>
              </w:rPr>
              <w:t>cînd</w:t>
            </w:r>
            <w:proofErr w:type="spellEnd"/>
            <w:r w:rsidRPr="003D4A76">
              <w:rPr>
                <w:lang w:val="ro-RO"/>
              </w:rPr>
              <w:t xml:space="preserve"> valoarea reziduală a mostrelor după încercări </w:t>
            </w:r>
            <w:r w:rsidRPr="003D4A76">
              <w:rPr>
                <w:u w:val="single"/>
                <w:lang w:val="ro-RO"/>
              </w:rPr>
              <w:t>se încadrează</w:t>
            </w:r>
            <w:r w:rsidRPr="003D4A76">
              <w:rPr>
                <w:lang w:val="ro-RO"/>
              </w:rPr>
              <w:t xml:space="preserve">  sau nu se încadrează în limita stabilită de Guvern.</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exclus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F93968">
            <w:pPr>
              <w:pStyle w:val="a3"/>
              <w:jc w:val="center"/>
              <w:rPr>
                <w:lang w:val="ro-RO"/>
              </w:rPr>
            </w:pPr>
            <w:r w:rsidRPr="003D4A76">
              <w:rPr>
                <w:lang w:val="ro-RO"/>
              </w:rPr>
              <w:t>Art. 21 alin.(1)</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F93968">
            <w:pPr>
              <w:pStyle w:val="ac"/>
              <w:tabs>
                <w:tab w:val="left" w:pos="426"/>
                <w:tab w:val="left" w:pos="851"/>
                <w:tab w:val="left" w:pos="4009"/>
              </w:tabs>
              <w:ind w:left="0" w:right="-44"/>
              <w:jc w:val="both"/>
              <w:rPr>
                <w:i/>
                <w:sz w:val="24"/>
                <w:szCs w:val="24"/>
                <w:lang w:val="ro-RO"/>
              </w:rPr>
            </w:pPr>
            <w:r w:rsidRPr="003D4A76">
              <w:rPr>
                <w:sz w:val="24"/>
                <w:szCs w:val="24"/>
                <w:lang w:val="ro-RO"/>
              </w:rPr>
              <w:t xml:space="preserve">La art. 21 alin. (1) cuvintele </w:t>
            </w:r>
            <w:r w:rsidRPr="003D4A76">
              <w:rPr>
                <w:i/>
                <w:sz w:val="24"/>
                <w:szCs w:val="24"/>
                <w:lang w:val="ro-RO"/>
              </w:rPr>
              <w:t>„</w:t>
            </w:r>
            <w:r w:rsidRPr="003D4A76">
              <w:rPr>
                <w:i/>
                <w:sz w:val="24"/>
                <w:szCs w:val="24"/>
                <w:shd w:val="clear" w:color="auto" w:fill="FFFFFF"/>
                <w:lang w:val="ro-RO"/>
              </w:rPr>
              <w:t>solicită imediat agentului economic de a elimina</w:t>
            </w:r>
            <w:r w:rsidRPr="003D4A76">
              <w:rPr>
                <w:i/>
                <w:sz w:val="24"/>
                <w:szCs w:val="24"/>
                <w:lang w:val="ro-RO"/>
              </w:rPr>
              <w:t>”</w:t>
            </w:r>
            <w:r w:rsidRPr="003D4A76">
              <w:rPr>
                <w:sz w:val="24"/>
                <w:szCs w:val="24"/>
                <w:lang w:val="ro-RO"/>
              </w:rPr>
              <w:t xml:space="preserve"> de înlocuit cu cuvintele „</w:t>
            </w:r>
            <w:r w:rsidRPr="003D4A76">
              <w:rPr>
                <w:i/>
                <w:sz w:val="24"/>
                <w:szCs w:val="24"/>
                <w:lang w:val="ro-RO"/>
              </w:rPr>
              <w:t>aplică măsuri în vederea eliminării”.</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 xml:space="preserve">S-a redactat art. </w:t>
            </w:r>
            <w:r w:rsidR="009326B0" w:rsidRPr="003D4A76">
              <w:rPr>
                <w:lang w:val="ro-RO"/>
              </w:rPr>
              <w:t>18</w:t>
            </w:r>
            <w:r w:rsidRPr="003D4A76">
              <w:rPr>
                <w:lang w:val="ro-RO"/>
              </w:rPr>
              <w:t xml:space="preserve"> alin. (1) conform propunerii::</w:t>
            </w:r>
          </w:p>
          <w:p w:rsidR="00505383" w:rsidRPr="003D4A76" w:rsidRDefault="00505383" w:rsidP="009326B0">
            <w:pPr>
              <w:pStyle w:val="aa"/>
              <w:ind w:firstLine="900"/>
              <w:rPr>
                <w:rFonts w:ascii="Times New Roman" w:hAnsi="Times New Roman"/>
                <w:szCs w:val="24"/>
                <w:shd w:val="clear" w:color="auto" w:fill="FFFFFF"/>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 xml:space="preserve">(1) </w:t>
            </w:r>
            <w:r w:rsidR="009326B0" w:rsidRPr="003D4A76">
              <w:rPr>
                <w:rFonts w:ascii="Times New Roman" w:hAnsi="Times New Roman"/>
                <w:szCs w:val="24"/>
                <w:shd w:val="clear" w:color="auto" w:fill="FFFFFF"/>
                <w:lang w:val="ro-RO"/>
              </w:rPr>
              <w:t xml:space="preserve">Dacă autoritatea de supravegherea pieţei constată că produsul prezintă un risc grav, care impune o intervenţie rapidă, inclusiv un risc grav ale cărui efecte nu sunt iminente, aceasta </w:t>
            </w:r>
            <w:r w:rsidR="009326B0" w:rsidRPr="003D4A76">
              <w:rPr>
                <w:rFonts w:ascii="Times New Roman" w:hAnsi="Times New Roman"/>
                <w:szCs w:val="24"/>
                <w:lang w:val="ro-RO"/>
              </w:rPr>
              <w:t xml:space="preserve">aplică măsuri în vederea </w:t>
            </w:r>
            <w:r w:rsidR="009326B0" w:rsidRPr="003D4A76">
              <w:rPr>
                <w:rFonts w:ascii="Times New Roman" w:hAnsi="Times New Roman"/>
                <w:szCs w:val="24"/>
                <w:shd w:val="clear" w:color="auto" w:fill="FFFFFF"/>
                <w:lang w:val="ro-RO"/>
              </w:rPr>
              <w:t xml:space="preserve">retragerii produselor din circulaţie, rechemarea produselor, sau de interzicere a </w:t>
            </w:r>
            <w:r w:rsidR="009326B0" w:rsidRPr="003D4A76">
              <w:rPr>
                <w:rStyle w:val="BodytextItalic"/>
                <w:i w:val="0"/>
                <w:sz w:val="24"/>
                <w:szCs w:val="24"/>
                <w:lang w:val="ro-RO"/>
              </w:rPr>
              <w:t>punerii la dispoziţie</w:t>
            </w:r>
            <w:r w:rsidR="009326B0" w:rsidRPr="003D4A76">
              <w:rPr>
                <w:rStyle w:val="BodytextItalic"/>
                <w:sz w:val="24"/>
                <w:szCs w:val="24"/>
                <w:lang w:val="ro-RO"/>
              </w:rPr>
              <w:t xml:space="preserve"> </w:t>
            </w:r>
            <w:r w:rsidR="009326B0" w:rsidRPr="003D4A76">
              <w:rPr>
                <w:rFonts w:ascii="Times New Roman" w:hAnsi="Times New Roman"/>
                <w:szCs w:val="24"/>
                <w:shd w:val="clear" w:color="auto" w:fill="FFFFFF"/>
                <w:lang w:val="ro-RO"/>
              </w:rPr>
              <w:t>pe piaţă</w:t>
            </w:r>
            <w:r w:rsidR="009326B0" w:rsidRPr="003D4A76">
              <w:rPr>
                <w:rFonts w:ascii="Times New Roman" w:hAnsi="Times New Roman"/>
                <w:strike/>
                <w:szCs w:val="24"/>
                <w:shd w:val="clear" w:color="auto" w:fill="FFFFFF"/>
                <w:lang w:val="ro-RO"/>
              </w:rPr>
              <w:t xml:space="preserve"> </w:t>
            </w:r>
            <w:r w:rsidR="009326B0" w:rsidRPr="003D4A76">
              <w:rPr>
                <w:rFonts w:ascii="Times New Roman" w:hAnsi="Times New Roman"/>
                <w:szCs w:val="24"/>
                <w:shd w:val="clear" w:color="auto" w:fill="FFFFFF"/>
                <w:lang w:val="ro-RO"/>
              </w:rPr>
              <w:t>a produselor.</w:t>
            </w:r>
            <w:r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F93968">
            <w:pPr>
              <w:pStyle w:val="a3"/>
              <w:jc w:val="center"/>
              <w:rPr>
                <w:lang w:val="ro-RO"/>
              </w:rPr>
            </w:pPr>
            <w:r w:rsidRPr="003D4A76">
              <w:rPr>
                <w:lang w:val="ro-RO"/>
              </w:rPr>
              <w:t>Art. 21 alin.(1)</w:t>
            </w:r>
          </w:p>
        </w:tc>
        <w:tc>
          <w:tcPr>
            <w:tcW w:w="1789" w:type="dxa"/>
          </w:tcPr>
          <w:p w:rsidR="00505383" w:rsidRPr="003D4A76" w:rsidRDefault="00505383" w:rsidP="00094256">
            <w:pPr>
              <w:pStyle w:val="a3"/>
              <w:jc w:val="both"/>
              <w:rPr>
                <w:lang w:val="ro-RO"/>
              </w:rPr>
            </w:pPr>
            <w:r w:rsidRPr="003D4A76">
              <w:rPr>
                <w:lang w:val="ro-RO"/>
              </w:rPr>
              <w:t>Serviciul Vamal</w:t>
            </w:r>
          </w:p>
        </w:tc>
        <w:tc>
          <w:tcPr>
            <w:tcW w:w="3896" w:type="dxa"/>
          </w:tcPr>
          <w:p w:rsidR="00505383" w:rsidRPr="003D4A76" w:rsidRDefault="00505383" w:rsidP="00AB23BC">
            <w:pPr>
              <w:pStyle w:val="12"/>
              <w:shd w:val="clear" w:color="auto" w:fill="auto"/>
              <w:tabs>
                <w:tab w:val="left" w:pos="858"/>
              </w:tabs>
              <w:spacing w:before="0" w:after="0" w:line="240" w:lineRule="auto"/>
              <w:jc w:val="both"/>
              <w:rPr>
                <w:i/>
                <w:sz w:val="24"/>
                <w:szCs w:val="24"/>
                <w:u w:val="single"/>
                <w:lang w:val="ro-RO"/>
              </w:rPr>
            </w:pPr>
            <w:r w:rsidRPr="003D4A76">
              <w:rPr>
                <w:sz w:val="24"/>
                <w:szCs w:val="24"/>
                <w:lang w:val="ro-RO"/>
              </w:rPr>
              <w:t xml:space="preserve">La art.21 </w:t>
            </w:r>
            <w:r w:rsidRPr="003D4A76">
              <w:rPr>
                <w:i/>
                <w:sz w:val="24"/>
                <w:szCs w:val="24"/>
                <w:u w:val="single"/>
                <w:lang w:val="ro-RO"/>
              </w:rPr>
              <w:t>„Prelevarea mostrelor de produse şi încercările de laborator":</w:t>
            </w:r>
          </w:p>
          <w:p w:rsidR="00505383" w:rsidRPr="003D4A76" w:rsidRDefault="00505383" w:rsidP="00AB23BC">
            <w:pPr>
              <w:pStyle w:val="12"/>
              <w:shd w:val="clear" w:color="auto" w:fill="auto"/>
              <w:tabs>
                <w:tab w:val="left" w:pos="858"/>
              </w:tabs>
              <w:spacing w:before="0" w:after="0" w:line="240" w:lineRule="auto"/>
              <w:jc w:val="both"/>
              <w:rPr>
                <w:sz w:val="24"/>
                <w:szCs w:val="24"/>
                <w:lang w:val="ro-RO"/>
              </w:rPr>
            </w:pPr>
            <w:r w:rsidRPr="003D4A76">
              <w:rPr>
                <w:sz w:val="24"/>
                <w:szCs w:val="24"/>
                <w:lang w:val="ro-RO"/>
              </w:rPr>
              <w:t>Alineatul (1) urmează a fi redactat, deoarece în procesul controlului vamal decizia de prelevare a probelor se ia de către inspectorul vamal, după coordonarea cu şeful postului vamal, cu indicarea, în actul de inspecţie, a deciziei luate.</w:t>
            </w:r>
          </w:p>
        </w:tc>
        <w:tc>
          <w:tcPr>
            <w:tcW w:w="1625" w:type="dxa"/>
          </w:tcPr>
          <w:p w:rsidR="00505383" w:rsidRPr="003D4A76" w:rsidRDefault="00505383" w:rsidP="00094256">
            <w:pPr>
              <w:pStyle w:val="a3"/>
              <w:rPr>
                <w:lang w:val="ro-RO"/>
              </w:rPr>
            </w:pPr>
            <w:r w:rsidRPr="003D4A76">
              <w:rPr>
                <w:lang w:val="ro-RO"/>
              </w:rPr>
              <w:t>Nu se acceptă</w:t>
            </w:r>
          </w:p>
        </w:tc>
        <w:tc>
          <w:tcPr>
            <w:tcW w:w="5746" w:type="dxa"/>
          </w:tcPr>
          <w:p w:rsidR="00505383" w:rsidRPr="003D4A76" w:rsidRDefault="00505383" w:rsidP="00094256">
            <w:pPr>
              <w:pStyle w:val="a3"/>
              <w:rPr>
                <w:lang w:val="ro-RO"/>
              </w:rPr>
            </w:pPr>
            <w:r w:rsidRPr="003D4A76">
              <w:rPr>
                <w:lang w:val="ro-RO"/>
              </w:rPr>
              <w:t>Articolul respectiv reglementează procedura de prelevare mostrelor de produse şi încercările de laborator efectuate î cadrul controlului efectuat de către autorităţile de supraveghere a pieţei.</w:t>
            </w:r>
          </w:p>
          <w:p w:rsidR="00505383" w:rsidRPr="003D4A76" w:rsidRDefault="00505383" w:rsidP="00094256">
            <w:pPr>
              <w:pStyle w:val="a3"/>
              <w:rPr>
                <w:lang w:val="ro-RO"/>
              </w:rPr>
            </w:pPr>
            <w:r w:rsidRPr="003D4A76">
              <w:rPr>
                <w:lang w:val="ro-RO"/>
              </w:rPr>
              <w:t>Prelevarea probelor în cadrul controlului vamal este reglementat de către art. 253 al Codului vamal</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44613A">
            <w:pPr>
              <w:pStyle w:val="a3"/>
              <w:jc w:val="center"/>
              <w:rPr>
                <w:lang w:val="ro-RO"/>
              </w:rPr>
            </w:pPr>
            <w:r w:rsidRPr="003D4A76">
              <w:rPr>
                <w:lang w:val="ro-RO"/>
              </w:rPr>
              <w:t xml:space="preserve">Art. 21 alin.(4) şi </w:t>
            </w:r>
            <w:r w:rsidRPr="003D4A76">
              <w:rPr>
                <w:lang w:val="ro-RO"/>
              </w:rPr>
              <w:lastRenderedPageBreak/>
              <w:t>art.22</w:t>
            </w:r>
          </w:p>
          <w:p w:rsidR="00505383" w:rsidRPr="003D4A76" w:rsidRDefault="00505383" w:rsidP="0044613A">
            <w:pPr>
              <w:pStyle w:val="a3"/>
              <w:jc w:val="center"/>
              <w:rPr>
                <w:lang w:val="ro-RO"/>
              </w:rPr>
            </w:pPr>
            <w:r w:rsidRPr="003D4A76">
              <w:rPr>
                <w:lang w:val="ro-RO"/>
              </w:rPr>
              <w:t>alin. (6)</w:t>
            </w:r>
          </w:p>
        </w:tc>
        <w:tc>
          <w:tcPr>
            <w:tcW w:w="1789" w:type="dxa"/>
          </w:tcPr>
          <w:p w:rsidR="00505383" w:rsidRPr="003D4A76" w:rsidRDefault="00505383" w:rsidP="00094256">
            <w:pPr>
              <w:pStyle w:val="a3"/>
              <w:jc w:val="both"/>
              <w:rPr>
                <w:lang w:val="ro-RO"/>
              </w:rPr>
            </w:pPr>
            <w:r w:rsidRPr="003D4A76">
              <w:rPr>
                <w:lang w:val="ro-RO"/>
              </w:rPr>
              <w:lastRenderedPageBreak/>
              <w:t xml:space="preserve">Agenţia pentru Protecţia </w:t>
            </w:r>
            <w:r w:rsidRPr="003D4A76">
              <w:rPr>
                <w:lang w:val="ro-RO"/>
              </w:rPr>
              <w:lastRenderedPageBreak/>
              <w:t>Consumatorilor</w:t>
            </w:r>
          </w:p>
        </w:tc>
        <w:tc>
          <w:tcPr>
            <w:tcW w:w="3896" w:type="dxa"/>
          </w:tcPr>
          <w:p w:rsidR="00505383" w:rsidRPr="003D4A76" w:rsidRDefault="00505383" w:rsidP="0044613A">
            <w:pPr>
              <w:pStyle w:val="ac"/>
              <w:tabs>
                <w:tab w:val="left" w:pos="426"/>
                <w:tab w:val="left" w:pos="851"/>
                <w:tab w:val="left" w:pos="4009"/>
              </w:tabs>
              <w:ind w:left="0" w:right="-44"/>
              <w:jc w:val="both"/>
              <w:rPr>
                <w:sz w:val="24"/>
                <w:szCs w:val="24"/>
                <w:lang w:val="ro-RO"/>
              </w:rPr>
            </w:pPr>
            <w:r w:rsidRPr="003D4A76">
              <w:rPr>
                <w:sz w:val="24"/>
                <w:szCs w:val="24"/>
                <w:lang w:val="ro-RO"/>
              </w:rPr>
              <w:lastRenderedPageBreak/>
              <w:t xml:space="preserve">La art.21 alin. (4) şi art. 22 alin. (6) de concretizat scopul includerii acestor </w:t>
            </w:r>
            <w:r w:rsidRPr="003D4A76">
              <w:rPr>
                <w:sz w:val="24"/>
                <w:szCs w:val="24"/>
                <w:lang w:val="ro-RO"/>
              </w:rPr>
              <w:lastRenderedPageBreak/>
              <w:t>norme pentru a evita interpretarea diferită.</w:t>
            </w:r>
          </w:p>
        </w:tc>
        <w:tc>
          <w:tcPr>
            <w:tcW w:w="1625" w:type="dxa"/>
          </w:tcPr>
          <w:p w:rsidR="00505383" w:rsidRPr="003D4A76" w:rsidRDefault="00505383" w:rsidP="00094256">
            <w:pPr>
              <w:pStyle w:val="a3"/>
              <w:rPr>
                <w:lang w:val="ro-RO"/>
              </w:rPr>
            </w:pPr>
            <w:r w:rsidRPr="003D4A76">
              <w:rPr>
                <w:lang w:val="ro-RO"/>
              </w:rPr>
              <w:lastRenderedPageBreak/>
              <w:t xml:space="preserve">Se acceptă </w:t>
            </w:r>
          </w:p>
        </w:tc>
        <w:tc>
          <w:tcPr>
            <w:tcW w:w="5746" w:type="dxa"/>
          </w:tcPr>
          <w:p w:rsidR="00505383" w:rsidRPr="003D4A76" w:rsidRDefault="00505383" w:rsidP="00094256">
            <w:pPr>
              <w:pStyle w:val="a3"/>
              <w:rPr>
                <w:lang w:val="ro-RO"/>
              </w:rPr>
            </w:pPr>
            <w:r w:rsidRPr="003D4A76">
              <w:rPr>
                <w:lang w:val="ro-RO"/>
              </w:rPr>
              <w:t>S-a exclus.</w:t>
            </w:r>
          </w:p>
          <w:p w:rsidR="00505383" w:rsidRPr="003D4A76" w:rsidRDefault="00505383" w:rsidP="00094256">
            <w:pPr>
              <w:pStyle w:val="a3"/>
              <w:rPr>
                <w:lang w:val="ro-RO"/>
              </w:rPr>
            </w:pP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44613A">
            <w:pPr>
              <w:pStyle w:val="a3"/>
              <w:jc w:val="center"/>
              <w:rPr>
                <w:lang w:val="ro-RO"/>
              </w:rPr>
            </w:pPr>
            <w:r w:rsidRPr="003D4A76">
              <w:rPr>
                <w:lang w:val="ro-RO"/>
              </w:rPr>
              <w:t>Art. 21 alin.(4)</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AA287C">
            <w:pPr>
              <w:pStyle w:val="ac"/>
              <w:tabs>
                <w:tab w:val="left" w:pos="-360"/>
                <w:tab w:val="left" w:pos="426"/>
                <w:tab w:val="left" w:pos="709"/>
                <w:tab w:val="left" w:pos="851"/>
              </w:tabs>
              <w:ind w:left="0"/>
              <w:jc w:val="both"/>
              <w:rPr>
                <w:sz w:val="24"/>
                <w:szCs w:val="24"/>
                <w:u w:val="single"/>
                <w:lang w:val="ro-RO"/>
              </w:rPr>
            </w:pPr>
            <w:r w:rsidRPr="003D4A76">
              <w:rPr>
                <w:sz w:val="24"/>
                <w:szCs w:val="24"/>
                <w:u w:val="single"/>
                <w:lang w:val="ro-RO"/>
              </w:rPr>
              <w:t>La art.21 alin. (4) a se înlocui “prezentul articol” cu “prezenta lege”, respectiv a nu se repeta şi în alte articole .</w:t>
            </w:r>
          </w:p>
        </w:tc>
        <w:tc>
          <w:tcPr>
            <w:tcW w:w="1625" w:type="dxa"/>
          </w:tcPr>
          <w:p w:rsidR="00505383" w:rsidRPr="003D4A76" w:rsidRDefault="00505383" w:rsidP="00094256">
            <w:pPr>
              <w:pStyle w:val="a3"/>
              <w:rPr>
                <w:lang w:val="ro-RO"/>
              </w:rPr>
            </w:pPr>
            <w:r w:rsidRPr="003D4A76">
              <w:rPr>
                <w:lang w:val="ro-RO"/>
              </w:rPr>
              <w:t xml:space="preserve">Se acceptă </w:t>
            </w:r>
          </w:p>
        </w:tc>
        <w:tc>
          <w:tcPr>
            <w:tcW w:w="5746" w:type="dxa"/>
          </w:tcPr>
          <w:p w:rsidR="00505383" w:rsidRPr="003D4A76" w:rsidRDefault="00505383" w:rsidP="00346252">
            <w:pPr>
              <w:pStyle w:val="a3"/>
              <w:rPr>
                <w:lang w:val="ro-RO"/>
              </w:rPr>
            </w:pPr>
            <w:r w:rsidRPr="003D4A76">
              <w:rPr>
                <w:lang w:val="ro-RO"/>
              </w:rPr>
              <w:t>S-a exclus</w:t>
            </w:r>
            <w:r w:rsidRPr="003D4A76">
              <w:rPr>
                <w:u w:val="single"/>
                <w:lang w:val="ro-RO"/>
              </w:rPr>
              <w:t xml:space="preserve"> </w:t>
            </w:r>
          </w:p>
          <w:p w:rsidR="00505383" w:rsidRPr="003D4A76" w:rsidRDefault="00505383" w:rsidP="00094256">
            <w:pPr>
              <w:pStyle w:val="a3"/>
              <w:rPr>
                <w:lang w:val="ro-RO"/>
              </w:rPr>
            </w:pP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AB23BC">
            <w:pPr>
              <w:pStyle w:val="a3"/>
              <w:jc w:val="center"/>
              <w:rPr>
                <w:lang w:val="ro-RO"/>
              </w:rPr>
            </w:pPr>
            <w:r w:rsidRPr="003D4A76">
              <w:rPr>
                <w:lang w:val="ro-RO"/>
              </w:rPr>
              <w:t>Art. 21 alin.(4)</w:t>
            </w:r>
          </w:p>
        </w:tc>
        <w:tc>
          <w:tcPr>
            <w:tcW w:w="1789" w:type="dxa"/>
          </w:tcPr>
          <w:p w:rsidR="00505383" w:rsidRPr="003D4A76" w:rsidRDefault="00505383" w:rsidP="00094256">
            <w:pPr>
              <w:pStyle w:val="a3"/>
              <w:jc w:val="both"/>
              <w:rPr>
                <w:lang w:val="ro-RO"/>
              </w:rPr>
            </w:pPr>
            <w:r w:rsidRPr="003D4A76">
              <w:rPr>
                <w:lang w:val="ro-RO"/>
              </w:rPr>
              <w:t>Serviciul Vamal</w:t>
            </w:r>
          </w:p>
        </w:tc>
        <w:tc>
          <w:tcPr>
            <w:tcW w:w="3896" w:type="dxa"/>
          </w:tcPr>
          <w:p w:rsidR="00505383" w:rsidRPr="003D4A76" w:rsidRDefault="00505383" w:rsidP="00AB23BC">
            <w:pPr>
              <w:pStyle w:val="12"/>
              <w:shd w:val="clear" w:color="auto" w:fill="auto"/>
              <w:spacing w:before="0" w:after="0" w:line="240" w:lineRule="auto"/>
              <w:ind w:right="20"/>
              <w:jc w:val="both"/>
              <w:rPr>
                <w:sz w:val="24"/>
                <w:szCs w:val="24"/>
                <w:lang w:val="ro-RO"/>
              </w:rPr>
            </w:pPr>
            <w:r w:rsidRPr="003D4A76">
              <w:rPr>
                <w:sz w:val="24"/>
                <w:szCs w:val="24"/>
                <w:lang w:val="ro-RO"/>
              </w:rPr>
              <w:t xml:space="preserve">De a exclude din alineatul (4) al art.21 expresia </w:t>
            </w:r>
            <w:r w:rsidRPr="003D4A76">
              <w:rPr>
                <w:i/>
                <w:sz w:val="24"/>
                <w:szCs w:val="24"/>
                <w:lang w:val="ro-RO"/>
              </w:rPr>
              <w:t>„pe baza unor acorduri încheiate cu acestea de către organele de supraveghere a pieţei"</w:t>
            </w:r>
            <w:r w:rsidRPr="003D4A76">
              <w:rPr>
                <w:sz w:val="24"/>
                <w:szCs w:val="24"/>
                <w:lang w:val="ro-RO"/>
              </w:rPr>
              <w:t xml:space="preserve">, deoarece procedura de încheiere a acordurilor poate dura mult timp, iar efectuarea încercărilor de laborator va fi necesară într-un termen </w:t>
            </w:r>
            <w:proofErr w:type="spellStart"/>
            <w:r w:rsidRPr="003D4A76">
              <w:rPr>
                <w:sz w:val="24"/>
                <w:szCs w:val="24"/>
                <w:lang w:val="ro-RO"/>
              </w:rPr>
              <w:t>restrîns</w:t>
            </w:r>
            <w:proofErr w:type="spellEnd"/>
            <w:r w:rsidRPr="003D4A76">
              <w:rPr>
                <w:sz w:val="24"/>
                <w:szCs w:val="24"/>
                <w:lang w:val="ro-RO"/>
              </w:rPr>
              <w:t>.</w:t>
            </w:r>
          </w:p>
        </w:tc>
        <w:tc>
          <w:tcPr>
            <w:tcW w:w="1625" w:type="dxa"/>
          </w:tcPr>
          <w:p w:rsidR="00505383" w:rsidRPr="003D4A76" w:rsidRDefault="00505383" w:rsidP="00094256">
            <w:pPr>
              <w:pStyle w:val="a3"/>
              <w:rPr>
                <w:lang w:val="ro-RO"/>
              </w:rPr>
            </w:pPr>
            <w:r w:rsidRPr="003D4A76">
              <w:rPr>
                <w:lang w:val="ro-RO"/>
              </w:rPr>
              <w:t>Nu se acceptă</w:t>
            </w:r>
          </w:p>
        </w:tc>
        <w:tc>
          <w:tcPr>
            <w:tcW w:w="5746" w:type="dxa"/>
          </w:tcPr>
          <w:p w:rsidR="009326B0" w:rsidRPr="003D4A76" w:rsidRDefault="009326B0" w:rsidP="009326B0">
            <w:pPr>
              <w:pStyle w:val="aa"/>
              <w:ind w:firstLine="0"/>
              <w:rPr>
                <w:rFonts w:ascii="Times New Roman" w:hAnsi="Times New Roman"/>
                <w:szCs w:val="24"/>
                <w:lang w:val="ro-RO"/>
              </w:rPr>
            </w:pPr>
            <w:r w:rsidRPr="003D4A76">
              <w:rPr>
                <w:rFonts w:ascii="Times New Roman" w:hAnsi="Times New Roman"/>
                <w:szCs w:val="24"/>
                <w:lang w:val="ro-RO"/>
              </w:rPr>
              <w:t>Norma la art.17 alin.(3): „</w:t>
            </w:r>
            <w:r w:rsidRPr="003D4A76">
              <w:rPr>
                <w:rFonts w:ascii="Times New Roman" w:hAnsi="Times New Roman"/>
                <w:szCs w:val="24"/>
                <w:shd w:val="clear" w:color="auto" w:fill="FFFFFF"/>
                <w:lang w:val="ro-RO"/>
              </w:rPr>
              <w:t>(</w:t>
            </w:r>
            <w:proofErr w:type="spellStart"/>
            <w:r w:rsidRPr="003D4A76">
              <w:rPr>
                <w:rFonts w:ascii="Times New Roman" w:hAnsi="Times New Roman"/>
                <w:szCs w:val="24"/>
                <w:shd w:val="clear" w:color="auto" w:fill="FFFFFF"/>
                <w:lang w:val="ro-RO"/>
              </w:rPr>
              <w:t>3</w:t>
            </w:r>
            <w:proofErr w:type="spellEnd"/>
            <w:r w:rsidRPr="003D4A76">
              <w:rPr>
                <w:rFonts w:ascii="Times New Roman" w:hAnsi="Times New Roman"/>
                <w:szCs w:val="24"/>
                <w:shd w:val="clear" w:color="auto" w:fill="FFFFFF"/>
                <w:lang w:val="ro-RO"/>
              </w:rPr>
              <w:t xml:space="preserve">) Încercările de laborator a </w:t>
            </w:r>
            <w:r w:rsidRPr="003D4A76">
              <w:rPr>
                <w:rFonts w:ascii="Times New Roman" w:hAnsi="Times New Roman"/>
                <w:szCs w:val="24"/>
                <w:lang w:val="ro-RO"/>
              </w:rPr>
              <w:t>mostrelor</w:t>
            </w:r>
            <w:r w:rsidRPr="003D4A76">
              <w:rPr>
                <w:rFonts w:ascii="Times New Roman" w:hAnsi="Times New Roman"/>
                <w:szCs w:val="24"/>
                <w:shd w:val="clear" w:color="auto" w:fill="FFFFFF"/>
                <w:lang w:val="ro-RO"/>
              </w:rPr>
              <w:t xml:space="preserve"> de produse prelevate se efectuează în laboratoarele de încercări acreditate, în baza unor acorduri încheiate cu acestea de către autorităţile de supraveghere a pieţei.</w:t>
            </w:r>
            <w:r w:rsidRPr="003D4A76">
              <w:rPr>
                <w:rFonts w:ascii="Times New Roman" w:hAnsi="Times New Roman"/>
                <w:szCs w:val="24"/>
                <w:lang w:val="ro-RO"/>
              </w:rPr>
              <w:t>”</w:t>
            </w:r>
          </w:p>
          <w:p w:rsidR="00505383" w:rsidRPr="003D4A76" w:rsidRDefault="00505383" w:rsidP="009326B0">
            <w:pPr>
              <w:pStyle w:val="aa"/>
              <w:ind w:firstLine="900"/>
              <w:rPr>
                <w:rFonts w:ascii="Times New Roman" w:hAnsi="Times New Roman"/>
                <w:szCs w:val="24"/>
                <w:shd w:val="clear" w:color="auto" w:fill="FFFFFF"/>
                <w:lang w:val="ro-RO"/>
              </w:rPr>
            </w:pPr>
            <w:r w:rsidRPr="003D4A76">
              <w:rPr>
                <w:rFonts w:ascii="Times New Roman" w:hAnsi="Times New Roman"/>
                <w:szCs w:val="24"/>
                <w:lang w:val="ro-RO"/>
              </w:rPr>
              <w:t>Cerinţa privind încheierea unor acorduri cu „</w:t>
            </w:r>
            <w:r w:rsidRPr="003D4A76">
              <w:rPr>
                <w:rFonts w:ascii="Times New Roman" w:hAnsi="Times New Roman"/>
                <w:szCs w:val="24"/>
                <w:shd w:val="clear" w:color="auto" w:fill="FFFFFF"/>
                <w:lang w:val="ro-RO"/>
              </w:rPr>
              <w:t>laboratoarele de încercări acreditate</w:t>
            </w:r>
            <w:r w:rsidRPr="003D4A76">
              <w:rPr>
                <w:rFonts w:ascii="Times New Roman" w:hAnsi="Times New Roman"/>
                <w:szCs w:val="24"/>
                <w:lang w:val="ro-RO"/>
              </w:rPr>
              <w:t>” facilitează conlucrarea autorităţilor de supraveghere a pieţei şi laboratoarele respective. Aceste acorduri vor fi încheiate pentru o perioadă de cel puţin un an. Astfel va fi evitată necesitatea unor negocieri pentru fiecare caz separat de adresare.</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AA287C">
            <w:pPr>
              <w:pStyle w:val="a3"/>
              <w:jc w:val="center"/>
              <w:rPr>
                <w:lang w:val="ro-RO"/>
              </w:rPr>
            </w:pPr>
            <w:r w:rsidRPr="003D4A76">
              <w:rPr>
                <w:lang w:val="ro-RO"/>
              </w:rPr>
              <w:t>Art. 22 alin.(1)</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AA287C">
            <w:pPr>
              <w:pStyle w:val="ac"/>
              <w:tabs>
                <w:tab w:val="left" w:pos="-360"/>
                <w:tab w:val="left" w:pos="426"/>
                <w:tab w:val="left" w:pos="709"/>
                <w:tab w:val="left" w:pos="851"/>
              </w:tabs>
              <w:ind w:left="0"/>
              <w:jc w:val="both"/>
              <w:rPr>
                <w:sz w:val="24"/>
                <w:szCs w:val="24"/>
                <w:u w:val="single"/>
                <w:lang w:val="ro-RO"/>
              </w:rPr>
            </w:pPr>
            <w:r w:rsidRPr="003D4A76">
              <w:rPr>
                <w:sz w:val="24"/>
                <w:szCs w:val="24"/>
                <w:lang w:val="ro-RO"/>
              </w:rPr>
              <w:t>La art.22 alin. (1) a se înlocui “acesteia” cu “prescripţiei”.</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redactat art.</w:t>
            </w:r>
            <w:r w:rsidR="009326B0" w:rsidRPr="003D4A76">
              <w:rPr>
                <w:lang w:val="ro-RO"/>
              </w:rPr>
              <w:t>19</w:t>
            </w:r>
            <w:r w:rsidRPr="003D4A76">
              <w:rPr>
                <w:lang w:val="ro-RO"/>
              </w:rPr>
              <w:t xml:space="preserve"> alin.(1) conform propunerii:</w:t>
            </w:r>
          </w:p>
          <w:p w:rsidR="00505383" w:rsidRPr="003D4A76" w:rsidRDefault="00505383" w:rsidP="005B44DE">
            <w:pPr>
              <w:pStyle w:val="HTML"/>
              <w:ind w:firstLine="900"/>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w:t>
            </w:r>
            <w:r w:rsidRPr="003D4A76">
              <w:rPr>
                <w:rFonts w:ascii="Times New Roman" w:hAnsi="Times New Roman" w:cs="Times New Roman"/>
                <w:sz w:val="24"/>
                <w:szCs w:val="24"/>
                <w:shd w:val="clear" w:color="auto" w:fill="FFFFFF"/>
                <w:lang w:val="ro-RO"/>
              </w:rPr>
              <w:t>(1) În cazul în care autoritatea de supraveghere a pieţei constată că produsele nu corespund cerinţelor</w:t>
            </w:r>
            <w:r w:rsidRPr="003D4A76">
              <w:rPr>
                <w:rFonts w:ascii="Times New Roman" w:hAnsi="Times New Roman" w:cs="Times New Roman"/>
                <w:sz w:val="24"/>
                <w:szCs w:val="24"/>
                <w:lang w:val="ro-RO"/>
              </w:rPr>
              <w:t xml:space="preserve"> esenţiale</w:t>
            </w:r>
            <w:r w:rsidRPr="003D4A76">
              <w:rPr>
                <w:rFonts w:ascii="Times New Roman" w:hAnsi="Times New Roman" w:cs="Times New Roman"/>
                <w:sz w:val="24"/>
                <w:szCs w:val="24"/>
                <w:shd w:val="clear" w:color="auto" w:fill="FFFFFF"/>
                <w:lang w:val="ro-RO"/>
              </w:rPr>
              <w:t>, cu excepţia celor prevăzute la art. 22 din prezenta lege, autoritatea de supraveghere a pieţei în regim de urgenţă prescrie agentului economic să ia măsuri pentru a aduce astfel de produse în conformitate cu cerinţele</w:t>
            </w:r>
            <w:r w:rsidRPr="003D4A76">
              <w:rPr>
                <w:rFonts w:ascii="Times New Roman" w:hAnsi="Times New Roman" w:cs="Times New Roman"/>
                <w:sz w:val="24"/>
                <w:szCs w:val="24"/>
                <w:lang w:val="ro-RO"/>
              </w:rPr>
              <w:t xml:space="preserve"> esenţiale</w:t>
            </w:r>
            <w:r w:rsidRPr="003D4A76">
              <w:rPr>
                <w:rFonts w:ascii="Times New Roman" w:hAnsi="Times New Roman" w:cs="Times New Roman"/>
                <w:sz w:val="24"/>
                <w:szCs w:val="24"/>
                <w:shd w:val="clear" w:color="auto" w:fill="FFFFFF"/>
                <w:lang w:val="ro-RO"/>
              </w:rPr>
              <w:t xml:space="preserve"> stabilite </w:t>
            </w:r>
            <w:r w:rsidRPr="003D4A76">
              <w:rPr>
                <w:rFonts w:ascii="Times New Roman" w:hAnsi="Times New Roman" w:cs="Times New Roman"/>
                <w:sz w:val="24"/>
                <w:szCs w:val="24"/>
                <w:lang w:val="ro-RO"/>
              </w:rPr>
              <w:t xml:space="preserve">în termen de cel mult o lună de la data </w:t>
            </w:r>
            <w:proofErr w:type="spellStart"/>
            <w:r w:rsidRPr="003D4A76">
              <w:rPr>
                <w:rFonts w:ascii="Times New Roman" w:hAnsi="Times New Roman" w:cs="Times New Roman"/>
                <w:sz w:val="24"/>
                <w:szCs w:val="24"/>
                <w:lang w:val="ro-RO"/>
              </w:rPr>
              <w:t>înmînării</w:t>
            </w:r>
            <w:proofErr w:type="spellEnd"/>
            <w:r w:rsidRPr="003D4A76">
              <w:rPr>
                <w:rFonts w:ascii="Times New Roman" w:hAnsi="Times New Roman" w:cs="Times New Roman"/>
                <w:sz w:val="24"/>
                <w:szCs w:val="24"/>
                <w:lang w:val="ro-RO"/>
              </w:rPr>
              <w:t xml:space="preserve"> prescripţiei contra semnătură sau de la data expedierii ei prin scrisoare recomandată ori în alt termen, mai mic, stabilit expres în prescripţie</w:t>
            </w:r>
            <w:r w:rsidRPr="003D4A76">
              <w:rPr>
                <w:rFonts w:ascii="Times New Roman" w:hAnsi="Times New Roman" w:cs="Times New Roman"/>
                <w:sz w:val="24"/>
                <w:szCs w:val="24"/>
                <w:shd w:val="clear" w:color="auto" w:fill="FFFFFF"/>
                <w:lang w:val="ro-RO"/>
              </w:rPr>
              <w:t>.</w:t>
            </w:r>
            <w:r w:rsidRPr="003D4A76">
              <w:rPr>
                <w:rFonts w:ascii="Times New Roman" w:hAnsi="Times New Roman" w:cs="Times New Roman"/>
                <w:sz w:val="24"/>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AA287C">
            <w:pPr>
              <w:pStyle w:val="a3"/>
              <w:jc w:val="center"/>
              <w:rPr>
                <w:lang w:val="ro-RO"/>
              </w:rPr>
            </w:pPr>
            <w:r w:rsidRPr="003D4A76">
              <w:rPr>
                <w:lang w:val="ro-RO"/>
              </w:rPr>
              <w:t>Art. 22 alin.(3)</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AA287C">
            <w:pPr>
              <w:pStyle w:val="ac"/>
              <w:tabs>
                <w:tab w:val="left" w:pos="-360"/>
                <w:tab w:val="left" w:pos="426"/>
                <w:tab w:val="left" w:pos="709"/>
                <w:tab w:val="left" w:pos="851"/>
              </w:tabs>
              <w:ind w:left="0"/>
              <w:jc w:val="both"/>
              <w:rPr>
                <w:sz w:val="24"/>
                <w:szCs w:val="24"/>
                <w:lang w:val="ro-RO"/>
              </w:rPr>
            </w:pPr>
            <w:r w:rsidRPr="003D4A76">
              <w:rPr>
                <w:sz w:val="24"/>
                <w:szCs w:val="24"/>
                <w:lang w:val="ro-RO"/>
              </w:rPr>
              <w:t>La art.22 alin. (3) a se înlocui “va solicita” cu “va prescrie”.</w:t>
            </w:r>
          </w:p>
          <w:p w:rsidR="00505383" w:rsidRPr="003D4A76" w:rsidRDefault="00505383" w:rsidP="00AA287C">
            <w:pPr>
              <w:pStyle w:val="ac"/>
              <w:tabs>
                <w:tab w:val="left" w:pos="-360"/>
                <w:tab w:val="left" w:pos="426"/>
                <w:tab w:val="left" w:pos="709"/>
                <w:tab w:val="left" w:pos="851"/>
              </w:tabs>
              <w:ind w:left="0"/>
              <w:jc w:val="both"/>
              <w:rPr>
                <w:sz w:val="24"/>
                <w:szCs w:val="24"/>
                <w:lang w:val="ro-RO"/>
              </w:rPr>
            </w:pP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redactat art.</w:t>
            </w:r>
            <w:r w:rsidR="009326B0" w:rsidRPr="003D4A76">
              <w:rPr>
                <w:lang w:val="ro-RO"/>
              </w:rPr>
              <w:t>19</w:t>
            </w:r>
            <w:r w:rsidRPr="003D4A76">
              <w:rPr>
                <w:lang w:val="ro-RO"/>
              </w:rPr>
              <w:t xml:space="preserve"> alin.(3) conform propunerii:</w:t>
            </w:r>
          </w:p>
          <w:p w:rsidR="00505383" w:rsidRPr="003D4A76" w:rsidRDefault="00505383" w:rsidP="009326B0">
            <w:pPr>
              <w:pStyle w:val="aa"/>
              <w:ind w:firstLine="900"/>
              <w:rPr>
                <w:rFonts w:ascii="Times New Roman" w:hAnsi="Times New Roman"/>
                <w:szCs w:val="24"/>
                <w:shd w:val="clear" w:color="auto" w:fill="FFFFFF"/>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 xml:space="preserve">(3) </w:t>
            </w:r>
            <w:r w:rsidR="009326B0" w:rsidRPr="003D4A76">
              <w:rPr>
                <w:rFonts w:ascii="Times New Roman" w:hAnsi="Times New Roman"/>
                <w:szCs w:val="24"/>
                <w:shd w:val="clear" w:color="auto" w:fill="FFFFFF"/>
                <w:lang w:val="ro-RO"/>
              </w:rPr>
              <w:t>Autoritatea de supraveghere a pieţei va prescrie agentului economic să ia măsuri pentru a aduce astfel de produse în conformitate cu cerinţele stabilite într-o perioadă specificată la alin.(1) a prezentului articol, în cazul în care a stabilit: …….</w:t>
            </w:r>
            <w:r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AA287C">
            <w:pPr>
              <w:pStyle w:val="a3"/>
              <w:jc w:val="center"/>
              <w:rPr>
                <w:lang w:val="ro-RO"/>
              </w:rPr>
            </w:pPr>
            <w:r w:rsidRPr="003D4A76">
              <w:rPr>
                <w:lang w:val="ro-RO"/>
              </w:rPr>
              <w:t>Art. 22 alin.(6)</w:t>
            </w:r>
          </w:p>
        </w:tc>
        <w:tc>
          <w:tcPr>
            <w:tcW w:w="1789" w:type="dxa"/>
          </w:tcPr>
          <w:p w:rsidR="00505383" w:rsidRPr="003D4A76" w:rsidRDefault="00505383" w:rsidP="00094256">
            <w:pPr>
              <w:pStyle w:val="a3"/>
              <w:jc w:val="both"/>
              <w:rPr>
                <w:lang w:val="ro-RO"/>
              </w:rPr>
            </w:pPr>
            <w:r w:rsidRPr="003D4A76">
              <w:rPr>
                <w:lang w:val="ro-RO"/>
              </w:rPr>
              <w:t xml:space="preserve">Agenţia pentru Protecţia </w:t>
            </w:r>
            <w:r w:rsidRPr="003D4A76">
              <w:rPr>
                <w:lang w:val="ro-RO"/>
              </w:rPr>
              <w:lastRenderedPageBreak/>
              <w:t>Consumatorilor</w:t>
            </w:r>
          </w:p>
        </w:tc>
        <w:tc>
          <w:tcPr>
            <w:tcW w:w="3896" w:type="dxa"/>
          </w:tcPr>
          <w:p w:rsidR="00505383" w:rsidRPr="003D4A76" w:rsidRDefault="00505383" w:rsidP="00AA287C">
            <w:pPr>
              <w:pStyle w:val="ac"/>
              <w:tabs>
                <w:tab w:val="left" w:pos="-360"/>
                <w:tab w:val="left" w:pos="426"/>
                <w:tab w:val="left" w:pos="709"/>
                <w:tab w:val="left" w:pos="851"/>
              </w:tabs>
              <w:ind w:left="0"/>
              <w:jc w:val="both"/>
              <w:rPr>
                <w:sz w:val="24"/>
                <w:szCs w:val="24"/>
                <w:lang w:val="ro-RO"/>
              </w:rPr>
            </w:pPr>
            <w:r w:rsidRPr="003D4A76">
              <w:rPr>
                <w:sz w:val="24"/>
                <w:szCs w:val="24"/>
                <w:lang w:val="ro-RO"/>
              </w:rPr>
              <w:lastRenderedPageBreak/>
              <w:t xml:space="preserve">La art.22 alin. (6) a se exclude, deoarece se regăseşte în art.21 alin. </w:t>
            </w:r>
            <w:r w:rsidRPr="003D4A76">
              <w:rPr>
                <w:sz w:val="24"/>
                <w:szCs w:val="24"/>
                <w:lang w:val="ro-RO"/>
              </w:rPr>
              <w:lastRenderedPageBreak/>
              <w:t>(4) modificat.</w:t>
            </w: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505383" w:rsidRPr="003D4A76" w:rsidRDefault="00505383" w:rsidP="00346252">
            <w:pPr>
              <w:pStyle w:val="a3"/>
              <w:rPr>
                <w:lang w:val="ro-RO"/>
              </w:rPr>
            </w:pPr>
            <w:r w:rsidRPr="003D4A76">
              <w:rPr>
                <w:lang w:val="ro-RO"/>
              </w:rPr>
              <w:t xml:space="preserve">S-a exclus  </w:t>
            </w:r>
          </w:p>
          <w:p w:rsidR="00505383" w:rsidRPr="003D4A76" w:rsidRDefault="00505383" w:rsidP="00094256">
            <w:pPr>
              <w:pStyle w:val="a3"/>
              <w:rPr>
                <w:lang w:val="ro-RO"/>
              </w:rPr>
            </w:pPr>
          </w:p>
        </w:tc>
      </w:tr>
      <w:tr w:rsidR="003D4A76" w:rsidRPr="003D4A76" w:rsidTr="003D4A76">
        <w:tc>
          <w:tcPr>
            <w:tcW w:w="993" w:type="dxa"/>
          </w:tcPr>
          <w:p w:rsidR="006D0254" w:rsidRPr="003D4A76" w:rsidRDefault="006D0254" w:rsidP="008F31E2">
            <w:pPr>
              <w:pStyle w:val="a3"/>
              <w:numPr>
                <w:ilvl w:val="0"/>
                <w:numId w:val="5"/>
              </w:numPr>
              <w:rPr>
                <w:lang w:val="ro-RO"/>
              </w:rPr>
            </w:pPr>
          </w:p>
        </w:tc>
        <w:tc>
          <w:tcPr>
            <w:tcW w:w="1336" w:type="dxa"/>
          </w:tcPr>
          <w:p w:rsidR="006D0254" w:rsidRPr="003D4A76" w:rsidRDefault="006D0254">
            <w:pPr>
              <w:pStyle w:val="a3"/>
              <w:jc w:val="center"/>
              <w:rPr>
                <w:lang w:val="ro-RO"/>
              </w:rPr>
            </w:pPr>
            <w:r w:rsidRPr="003D4A76">
              <w:rPr>
                <w:lang w:val="ro-RO"/>
              </w:rPr>
              <w:t>Art. 23 alin.(4)</w:t>
            </w:r>
          </w:p>
        </w:tc>
        <w:tc>
          <w:tcPr>
            <w:tcW w:w="1789" w:type="dxa"/>
          </w:tcPr>
          <w:p w:rsidR="006D0254" w:rsidRPr="003D4A76" w:rsidRDefault="006D0254">
            <w:pPr>
              <w:pStyle w:val="a3"/>
              <w:jc w:val="center"/>
              <w:rPr>
                <w:lang w:val="ro-RO"/>
              </w:rPr>
            </w:pPr>
            <w:r w:rsidRPr="003D4A76">
              <w:rPr>
                <w:lang w:val="ro-RO"/>
              </w:rPr>
              <w:t>Ministerul Justiţiei</w:t>
            </w:r>
          </w:p>
        </w:tc>
        <w:tc>
          <w:tcPr>
            <w:tcW w:w="3896" w:type="dxa"/>
          </w:tcPr>
          <w:p w:rsidR="006D0254" w:rsidRPr="003D4A76" w:rsidRDefault="006D0254">
            <w:pPr>
              <w:pStyle w:val="12"/>
              <w:shd w:val="clear" w:color="auto" w:fill="auto"/>
              <w:tabs>
                <w:tab w:val="left" w:pos="683"/>
              </w:tabs>
              <w:spacing w:before="0" w:after="0" w:line="240" w:lineRule="auto"/>
              <w:ind w:right="20"/>
              <w:jc w:val="both"/>
              <w:rPr>
                <w:sz w:val="24"/>
                <w:szCs w:val="24"/>
              </w:rPr>
            </w:pPr>
            <w:r w:rsidRPr="003D4A76">
              <w:rPr>
                <w:sz w:val="24"/>
                <w:szCs w:val="24"/>
                <w:lang w:val="en-US"/>
              </w:rPr>
              <w:t>La</w:t>
            </w:r>
            <w:r w:rsidRPr="003D4A76">
              <w:rPr>
                <w:rStyle w:val="BodytextBold"/>
                <w:sz w:val="24"/>
                <w:szCs w:val="24"/>
                <w:lang w:val="en-US"/>
              </w:rPr>
              <w:t xml:space="preserve"> art. 23</w:t>
            </w:r>
            <w:r w:rsidRPr="003D4A76">
              <w:rPr>
                <w:sz w:val="24"/>
                <w:szCs w:val="24"/>
                <w:lang w:val="en-US"/>
              </w:rPr>
              <w:t xml:space="preserve"> </w:t>
            </w:r>
            <w:proofErr w:type="spellStart"/>
            <w:r w:rsidRPr="003D4A76">
              <w:rPr>
                <w:sz w:val="24"/>
                <w:szCs w:val="24"/>
                <w:lang w:val="en-US"/>
              </w:rPr>
              <w:t>alin</w:t>
            </w:r>
            <w:proofErr w:type="spellEnd"/>
            <w:r w:rsidRPr="003D4A76">
              <w:rPr>
                <w:sz w:val="24"/>
                <w:szCs w:val="24"/>
                <w:lang w:val="en-US"/>
              </w:rPr>
              <w:t xml:space="preserve">. (4), se </w:t>
            </w:r>
            <w:proofErr w:type="spellStart"/>
            <w:r w:rsidRPr="003D4A76">
              <w:rPr>
                <w:sz w:val="24"/>
                <w:szCs w:val="24"/>
                <w:lang w:val="en-US"/>
              </w:rPr>
              <w:t>va</w:t>
            </w:r>
            <w:proofErr w:type="spellEnd"/>
            <w:r w:rsidRPr="003D4A76">
              <w:rPr>
                <w:sz w:val="24"/>
                <w:szCs w:val="24"/>
                <w:lang w:val="en-US"/>
              </w:rPr>
              <w:t xml:space="preserve"> </w:t>
            </w:r>
            <w:proofErr w:type="spellStart"/>
            <w:r w:rsidRPr="003D4A76">
              <w:rPr>
                <w:sz w:val="24"/>
                <w:szCs w:val="24"/>
                <w:lang w:val="en-US"/>
              </w:rPr>
              <w:t>revizui</w:t>
            </w:r>
            <w:proofErr w:type="spellEnd"/>
            <w:r w:rsidRPr="003D4A76">
              <w:rPr>
                <w:sz w:val="24"/>
                <w:szCs w:val="24"/>
                <w:lang w:val="en-US"/>
              </w:rPr>
              <w:t xml:space="preserve"> </w:t>
            </w:r>
            <w:proofErr w:type="spellStart"/>
            <w:r w:rsidRPr="003D4A76">
              <w:rPr>
                <w:sz w:val="24"/>
                <w:szCs w:val="24"/>
                <w:lang w:val="en-US"/>
              </w:rPr>
              <w:t>redacţional</w:t>
            </w:r>
            <w:proofErr w:type="spellEnd"/>
            <w:r w:rsidRPr="003D4A76">
              <w:rPr>
                <w:sz w:val="24"/>
                <w:szCs w:val="24"/>
                <w:lang w:val="en-US"/>
              </w:rPr>
              <w:t xml:space="preserve">, </w:t>
            </w:r>
            <w:proofErr w:type="spellStart"/>
            <w:r w:rsidRPr="003D4A76">
              <w:rPr>
                <w:sz w:val="24"/>
                <w:szCs w:val="24"/>
                <w:lang w:val="en-US"/>
              </w:rPr>
              <w:t>atribuind</w:t>
            </w:r>
            <w:proofErr w:type="spellEnd"/>
            <w:r w:rsidRPr="003D4A76">
              <w:rPr>
                <w:sz w:val="24"/>
                <w:szCs w:val="24"/>
                <w:lang w:val="en-US"/>
              </w:rPr>
              <w:t xml:space="preserve"> </w:t>
            </w:r>
            <w:proofErr w:type="spellStart"/>
            <w:r w:rsidRPr="003D4A76">
              <w:rPr>
                <w:sz w:val="24"/>
                <w:szCs w:val="24"/>
                <w:lang w:val="en-US"/>
              </w:rPr>
              <w:t>claritate</w:t>
            </w:r>
            <w:proofErr w:type="spellEnd"/>
            <w:r w:rsidRPr="003D4A76">
              <w:rPr>
                <w:sz w:val="24"/>
                <w:szCs w:val="24"/>
                <w:lang w:val="en-US"/>
              </w:rPr>
              <w:t xml:space="preserve"> </w:t>
            </w:r>
            <w:proofErr w:type="spellStart"/>
            <w:r w:rsidRPr="003D4A76">
              <w:rPr>
                <w:sz w:val="24"/>
                <w:szCs w:val="24"/>
                <w:lang w:val="en-US"/>
              </w:rPr>
              <w:t>dispoziţiilor</w:t>
            </w:r>
            <w:proofErr w:type="spellEnd"/>
            <w:r w:rsidRPr="003D4A76">
              <w:rPr>
                <w:sz w:val="24"/>
                <w:szCs w:val="24"/>
                <w:lang w:val="en-US"/>
              </w:rPr>
              <w:t xml:space="preserve"> </w:t>
            </w:r>
            <w:proofErr w:type="spellStart"/>
            <w:r w:rsidRPr="003D4A76">
              <w:rPr>
                <w:sz w:val="24"/>
                <w:szCs w:val="24"/>
                <w:lang w:val="en-US"/>
              </w:rPr>
              <w:t>acestuia</w:t>
            </w:r>
            <w:proofErr w:type="spellEnd"/>
            <w:r w:rsidRPr="003D4A76">
              <w:rPr>
                <w:sz w:val="24"/>
                <w:szCs w:val="24"/>
                <w:lang w:val="en-US"/>
              </w:rPr>
              <w:t xml:space="preserve">, </w:t>
            </w:r>
            <w:proofErr w:type="spellStart"/>
            <w:r w:rsidRPr="003D4A76">
              <w:rPr>
                <w:sz w:val="24"/>
                <w:szCs w:val="24"/>
                <w:lang w:val="en-US"/>
              </w:rPr>
              <w:t>menţionînd</w:t>
            </w:r>
            <w:proofErr w:type="spellEnd"/>
            <w:r w:rsidRPr="003D4A76">
              <w:rPr>
                <w:sz w:val="24"/>
                <w:szCs w:val="24"/>
                <w:lang w:val="en-US"/>
              </w:rPr>
              <w:t xml:space="preserve"> </w:t>
            </w:r>
            <w:proofErr w:type="spellStart"/>
            <w:r w:rsidRPr="003D4A76">
              <w:rPr>
                <w:sz w:val="24"/>
                <w:szCs w:val="24"/>
                <w:lang w:val="en-US"/>
              </w:rPr>
              <w:t>expres</w:t>
            </w:r>
            <w:proofErr w:type="spellEnd"/>
            <w:r w:rsidRPr="003D4A76">
              <w:rPr>
                <w:sz w:val="24"/>
                <w:szCs w:val="24"/>
                <w:lang w:val="en-US"/>
              </w:rPr>
              <w:t xml:space="preserve"> </w:t>
            </w:r>
            <w:proofErr w:type="spellStart"/>
            <w:r w:rsidRPr="003D4A76">
              <w:rPr>
                <w:sz w:val="24"/>
                <w:szCs w:val="24"/>
                <w:lang w:val="en-US"/>
              </w:rPr>
              <w:t>că</w:t>
            </w:r>
            <w:proofErr w:type="spellEnd"/>
            <w:r w:rsidRPr="003D4A76">
              <w:rPr>
                <w:sz w:val="24"/>
                <w:szCs w:val="24"/>
                <w:lang w:val="en-US"/>
              </w:rPr>
              <w:t xml:space="preserve">, </w:t>
            </w:r>
            <w:proofErr w:type="spellStart"/>
            <w:r w:rsidRPr="003D4A76">
              <w:rPr>
                <w:sz w:val="24"/>
                <w:szCs w:val="24"/>
                <w:lang w:val="en-US"/>
              </w:rPr>
              <w:t>în</w:t>
            </w:r>
            <w:proofErr w:type="spellEnd"/>
            <w:r w:rsidRPr="003D4A76">
              <w:rPr>
                <w:sz w:val="24"/>
                <w:szCs w:val="24"/>
                <w:lang w:val="en-US"/>
              </w:rPr>
              <w:t xml:space="preserve"> </w:t>
            </w:r>
            <w:proofErr w:type="spellStart"/>
            <w:r w:rsidRPr="003D4A76">
              <w:rPr>
                <w:sz w:val="24"/>
                <w:szCs w:val="24"/>
                <w:lang w:val="en-US"/>
              </w:rPr>
              <w:t>circumstanţele</w:t>
            </w:r>
            <w:proofErr w:type="spellEnd"/>
            <w:r w:rsidRPr="003D4A76">
              <w:rPr>
                <w:sz w:val="24"/>
                <w:szCs w:val="24"/>
                <w:lang w:val="en-US"/>
              </w:rPr>
              <w:t xml:space="preserve"> </w:t>
            </w:r>
            <w:proofErr w:type="spellStart"/>
            <w:r w:rsidRPr="003D4A76">
              <w:rPr>
                <w:sz w:val="24"/>
                <w:szCs w:val="24"/>
                <w:lang w:val="en-US"/>
              </w:rPr>
              <w:t>menţionate</w:t>
            </w:r>
            <w:proofErr w:type="spellEnd"/>
            <w:r w:rsidRPr="003D4A76">
              <w:rPr>
                <w:sz w:val="24"/>
                <w:szCs w:val="24"/>
                <w:lang w:val="en-US"/>
              </w:rPr>
              <w:t xml:space="preserve">, se </w:t>
            </w:r>
            <w:r w:rsidRPr="003D4A76">
              <w:rPr>
                <w:sz w:val="24"/>
                <w:szCs w:val="24"/>
                <w:lang w:val="ro-MO"/>
              </w:rPr>
              <w:t>vor</w:t>
            </w:r>
            <w:r w:rsidRPr="003D4A76">
              <w:rPr>
                <w:sz w:val="24"/>
                <w:szCs w:val="24"/>
                <w:lang w:val="en-US"/>
              </w:rPr>
              <w:t xml:space="preserve"> </w:t>
            </w:r>
            <w:proofErr w:type="spellStart"/>
            <w:r w:rsidRPr="003D4A76">
              <w:rPr>
                <w:sz w:val="24"/>
                <w:szCs w:val="24"/>
                <w:lang w:val="en-US"/>
              </w:rPr>
              <w:t>aplica</w:t>
            </w:r>
            <w:proofErr w:type="spellEnd"/>
            <w:r w:rsidRPr="003D4A76">
              <w:rPr>
                <w:sz w:val="24"/>
                <w:szCs w:val="24"/>
                <w:lang w:val="en-US"/>
              </w:rPr>
              <w:t xml:space="preserve"> </w:t>
            </w:r>
            <w:proofErr w:type="spellStart"/>
            <w:r w:rsidRPr="003D4A76">
              <w:rPr>
                <w:sz w:val="24"/>
                <w:szCs w:val="24"/>
                <w:lang w:val="en-US"/>
              </w:rPr>
              <w:t>măsurile</w:t>
            </w:r>
            <w:proofErr w:type="spellEnd"/>
            <w:r w:rsidRPr="003D4A76">
              <w:rPr>
                <w:sz w:val="24"/>
                <w:szCs w:val="24"/>
                <w:lang w:val="en-US"/>
              </w:rPr>
              <w:t xml:space="preserve"> </w:t>
            </w:r>
            <w:proofErr w:type="spellStart"/>
            <w:r w:rsidRPr="003D4A76">
              <w:rPr>
                <w:sz w:val="24"/>
                <w:szCs w:val="24"/>
                <w:lang w:val="en-US"/>
              </w:rPr>
              <w:t>corective</w:t>
            </w:r>
            <w:proofErr w:type="spellEnd"/>
            <w:r w:rsidRPr="003D4A76">
              <w:rPr>
                <w:sz w:val="24"/>
                <w:szCs w:val="24"/>
                <w:lang w:val="en-US"/>
              </w:rPr>
              <w:t xml:space="preserve"> </w:t>
            </w:r>
            <w:proofErr w:type="spellStart"/>
            <w:r w:rsidRPr="003D4A76">
              <w:rPr>
                <w:sz w:val="24"/>
                <w:szCs w:val="24"/>
                <w:lang w:val="en-US"/>
              </w:rPr>
              <w:t>prevăzute</w:t>
            </w:r>
            <w:proofErr w:type="spellEnd"/>
            <w:r w:rsidRPr="003D4A76">
              <w:rPr>
                <w:sz w:val="24"/>
                <w:szCs w:val="24"/>
                <w:lang w:val="en-US"/>
              </w:rPr>
              <w:t xml:space="preserve"> la art. 22 </w:t>
            </w:r>
            <w:proofErr w:type="spellStart"/>
            <w:r w:rsidRPr="003D4A76">
              <w:rPr>
                <w:sz w:val="24"/>
                <w:szCs w:val="24"/>
                <w:lang w:val="en-US"/>
              </w:rPr>
              <w:t>alin</w:t>
            </w:r>
            <w:proofErr w:type="spellEnd"/>
            <w:r w:rsidRPr="003D4A76">
              <w:rPr>
                <w:sz w:val="24"/>
                <w:szCs w:val="24"/>
                <w:lang w:val="en-US"/>
              </w:rPr>
              <w:t xml:space="preserve">. </w:t>
            </w:r>
            <w:r w:rsidRPr="003D4A76">
              <w:rPr>
                <w:sz w:val="24"/>
                <w:szCs w:val="24"/>
              </w:rPr>
              <w:t>(1).</w:t>
            </w:r>
          </w:p>
        </w:tc>
        <w:tc>
          <w:tcPr>
            <w:tcW w:w="1625" w:type="dxa"/>
          </w:tcPr>
          <w:p w:rsidR="006D0254" w:rsidRPr="003D4A76" w:rsidRDefault="006D0254">
            <w:pPr>
              <w:pStyle w:val="a3"/>
              <w:rPr>
                <w:lang w:val="ro-RO"/>
              </w:rPr>
            </w:pPr>
            <w:r w:rsidRPr="003D4A76">
              <w:rPr>
                <w:lang w:val="ro-RO"/>
              </w:rPr>
              <w:t>Se acceptă</w:t>
            </w:r>
          </w:p>
        </w:tc>
        <w:tc>
          <w:tcPr>
            <w:tcW w:w="5746" w:type="dxa"/>
          </w:tcPr>
          <w:p w:rsidR="006D0254" w:rsidRPr="003D4A76" w:rsidRDefault="006D0254">
            <w:pPr>
              <w:pStyle w:val="HTML"/>
              <w:ind w:firstLine="19"/>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S-a redactat art.19 alin.(4):</w:t>
            </w:r>
          </w:p>
          <w:p w:rsidR="006D0254" w:rsidRPr="003D4A76" w:rsidRDefault="006D0254" w:rsidP="006D0254">
            <w:pPr>
              <w:pStyle w:val="HTML"/>
              <w:ind w:firstLine="900"/>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w:t>
            </w:r>
            <w:r w:rsidRPr="003D4A76">
              <w:rPr>
                <w:rFonts w:ascii="Times New Roman" w:hAnsi="Times New Roman" w:cs="Times New Roman"/>
                <w:sz w:val="24"/>
                <w:szCs w:val="24"/>
                <w:shd w:val="clear" w:color="auto" w:fill="FFFFFF"/>
                <w:lang w:val="ro-RO"/>
              </w:rPr>
              <w:t xml:space="preserve">(4) Dacă urmare analizei informaţiei cu privire la rezultatele implementării şi/sau a verificării executării măsurilor corective, în conformitate cu art. </w:t>
            </w:r>
            <w:r w:rsidRPr="003D4A76">
              <w:rPr>
                <w:rFonts w:ascii="Times New Roman" w:hAnsi="Times New Roman" w:cs="Times New Roman"/>
                <w:sz w:val="24"/>
                <w:szCs w:val="24"/>
                <w:lang w:val="ro-RO"/>
              </w:rPr>
              <w:t>24</w:t>
            </w:r>
            <w:r w:rsidRPr="003D4A76">
              <w:rPr>
                <w:rFonts w:ascii="Times New Roman" w:hAnsi="Times New Roman" w:cs="Times New Roman"/>
                <w:sz w:val="24"/>
                <w:szCs w:val="24"/>
                <w:shd w:val="clear" w:color="auto" w:fill="FFFFFF"/>
                <w:lang w:val="ro-RO"/>
              </w:rPr>
              <w:t>, se stabileşte, că produsul nu corespunde cu cerinţele</w:t>
            </w:r>
            <w:r w:rsidRPr="003D4A76">
              <w:rPr>
                <w:rFonts w:ascii="Times New Roman" w:hAnsi="Times New Roman" w:cs="Times New Roman"/>
                <w:sz w:val="24"/>
                <w:szCs w:val="24"/>
                <w:lang w:val="ro-RO"/>
              </w:rPr>
              <w:t xml:space="preserve"> esenţiale</w:t>
            </w:r>
            <w:r w:rsidRPr="003D4A76">
              <w:rPr>
                <w:rFonts w:ascii="Times New Roman" w:hAnsi="Times New Roman" w:cs="Times New Roman"/>
                <w:sz w:val="24"/>
                <w:szCs w:val="24"/>
                <w:shd w:val="clear" w:color="auto" w:fill="FFFFFF"/>
                <w:lang w:val="ro-RO"/>
              </w:rPr>
              <w:t xml:space="preserve"> sau corespunde parţial, se </w:t>
            </w:r>
            <w:r w:rsidRPr="003D4A76">
              <w:rPr>
                <w:rFonts w:ascii="Times New Roman" w:hAnsi="Times New Roman" w:cs="Times New Roman"/>
                <w:sz w:val="24"/>
                <w:szCs w:val="24"/>
                <w:lang w:val="ro-RO"/>
              </w:rPr>
              <w:t>aplică măsurile corective prevăzute la art. 18  alin. (1).”</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60318E">
            <w:pPr>
              <w:pStyle w:val="a3"/>
              <w:jc w:val="center"/>
              <w:rPr>
                <w:lang w:val="ro-RO"/>
              </w:rPr>
            </w:pPr>
            <w:r w:rsidRPr="003D4A76">
              <w:rPr>
                <w:lang w:val="ro-RO"/>
              </w:rPr>
              <w:t>Art. 22</w:t>
            </w:r>
          </w:p>
        </w:tc>
        <w:tc>
          <w:tcPr>
            <w:tcW w:w="1789" w:type="dxa"/>
          </w:tcPr>
          <w:p w:rsidR="00505383" w:rsidRPr="003D4A76" w:rsidRDefault="00505383" w:rsidP="0060318E">
            <w:pPr>
              <w:pStyle w:val="a6"/>
              <w:jc w:val="both"/>
              <w:rPr>
                <w:rFonts w:ascii="Times New Roman" w:hAnsi="Times New Roman"/>
                <w:sz w:val="24"/>
                <w:szCs w:val="24"/>
                <w:lang w:val="ro-RO"/>
              </w:rPr>
            </w:pPr>
            <w:r w:rsidRPr="003D4A76">
              <w:rPr>
                <w:rFonts w:ascii="Times New Roman" w:hAnsi="Times New Roman"/>
                <w:sz w:val="24"/>
                <w:szCs w:val="24"/>
                <w:lang w:val="ro-RO"/>
              </w:rPr>
              <w:t xml:space="preserve">Nicolae </w:t>
            </w:r>
            <w:proofErr w:type="spellStart"/>
            <w:r w:rsidRPr="003D4A76">
              <w:rPr>
                <w:rFonts w:ascii="Times New Roman" w:hAnsi="Times New Roman"/>
                <w:sz w:val="24"/>
                <w:szCs w:val="24"/>
                <w:lang w:val="ro-RO"/>
              </w:rPr>
              <w:t>Boţan</w:t>
            </w:r>
            <w:proofErr w:type="spellEnd"/>
            <w:r w:rsidRPr="003D4A76">
              <w:rPr>
                <w:rFonts w:ascii="Times New Roman" w:hAnsi="Times New Roman"/>
                <w:sz w:val="24"/>
                <w:szCs w:val="24"/>
                <w:lang w:val="ro-RO"/>
              </w:rPr>
              <w:t xml:space="preserve">, </w:t>
            </w:r>
            <w:r w:rsidRPr="003D4A76">
              <w:rPr>
                <w:rFonts w:ascii="Times New Roman" w:hAnsi="Times New Roman"/>
                <w:sz w:val="24"/>
                <w:szCs w:val="24"/>
                <w:lang w:val="en-US"/>
              </w:rPr>
              <w:t xml:space="preserve">expert </w:t>
            </w:r>
            <w:proofErr w:type="spellStart"/>
            <w:r w:rsidRPr="003D4A76">
              <w:rPr>
                <w:rFonts w:ascii="Times New Roman" w:hAnsi="Times New Roman"/>
                <w:sz w:val="24"/>
                <w:szCs w:val="24"/>
                <w:lang w:val="en-US"/>
              </w:rPr>
              <w:t>Grupului</w:t>
            </w:r>
            <w:proofErr w:type="spellEnd"/>
            <w:r w:rsidRPr="003D4A76">
              <w:rPr>
                <w:rFonts w:ascii="Times New Roman" w:hAnsi="Times New Roman"/>
                <w:sz w:val="24"/>
                <w:szCs w:val="24"/>
                <w:lang w:val="en-US"/>
              </w:rPr>
              <w:t xml:space="preserve"> de </w:t>
            </w:r>
            <w:proofErr w:type="spellStart"/>
            <w:r w:rsidRPr="003D4A76">
              <w:rPr>
                <w:rFonts w:ascii="Times New Roman" w:hAnsi="Times New Roman"/>
                <w:sz w:val="24"/>
                <w:szCs w:val="24"/>
                <w:lang w:val="en-US"/>
              </w:rPr>
              <w:t>lucru</w:t>
            </w:r>
            <w:proofErr w:type="spellEnd"/>
            <w:r w:rsidRPr="003D4A76">
              <w:rPr>
                <w:rFonts w:ascii="Times New Roman" w:hAnsi="Times New Roman"/>
                <w:sz w:val="24"/>
                <w:szCs w:val="24"/>
                <w:lang w:val="en-US"/>
              </w:rPr>
              <w:t xml:space="preserve"> </w:t>
            </w:r>
            <w:proofErr w:type="spellStart"/>
            <w:r w:rsidRPr="003D4A76">
              <w:rPr>
                <w:rFonts w:ascii="Times New Roman" w:hAnsi="Times New Roman"/>
                <w:sz w:val="24"/>
                <w:szCs w:val="24"/>
                <w:lang w:val="en-US"/>
              </w:rPr>
              <w:t>pentru</w:t>
            </w:r>
            <w:proofErr w:type="spellEnd"/>
            <w:r w:rsidRPr="003D4A76">
              <w:rPr>
                <w:rFonts w:ascii="Times New Roman" w:hAnsi="Times New Roman"/>
                <w:sz w:val="24"/>
                <w:szCs w:val="24"/>
                <w:lang w:val="en-US"/>
              </w:rPr>
              <w:t xml:space="preserve"> </w:t>
            </w:r>
            <w:proofErr w:type="spellStart"/>
            <w:r w:rsidRPr="003D4A76">
              <w:rPr>
                <w:rFonts w:ascii="Times New Roman" w:hAnsi="Times New Roman"/>
                <w:sz w:val="24"/>
                <w:szCs w:val="24"/>
                <w:lang w:val="en-US"/>
              </w:rPr>
              <w:t>reglementarea</w:t>
            </w:r>
            <w:proofErr w:type="spellEnd"/>
            <w:r w:rsidRPr="003D4A76">
              <w:rPr>
                <w:rFonts w:ascii="Times New Roman" w:hAnsi="Times New Roman"/>
                <w:sz w:val="24"/>
                <w:szCs w:val="24"/>
                <w:lang w:val="en-US"/>
              </w:rPr>
              <w:t xml:space="preserve"> </w:t>
            </w:r>
            <w:proofErr w:type="spellStart"/>
            <w:r w:rsidRPr="003D4A76">
              <w:rPr>
                <w:rFonts w:ascii="Times New Roman" w:hAnsi="Times New Roman"/>
                <w:sz w:val="24"/>
                <w:szCs w:val="24"/>
                <w:lang w:val="en-US"/>
              </w:rPr>
              <w:t>activităţii</w:t>
            </w:r>
            <w:proofErr w:type="spellEnd"/>
            <w:r w:rsidRPr="003D4A76">
              <w:rPr>
                <w:rFonts w:ascii="Times New Roman" w:hAnsi="Times New Roman"/>
                <w:sz w:val="24"/>
                <w:szCs w:val="24"/>
                <w:lang w:val="en-US"/>
              </w:rPr>
              <w:t xml:space="preserve"> de </w:t>
            </w:r>
            <w:proofErr w:type="spellStart"/>
            <w:r w:rsidRPr="003D4A76">
              <w:rPr>
                <w:rFonts w:ascii="Times New Roman" w:hAnsi="Times New Roman"/>
                <w:sz w:val="24"/>
                <w:szCs w:val="24"/>
                <w:lang w:val="en-US"/>
              </w:rPr>
              <w:t>întreprinzător</w:t>
            </w:r>
            <w:proofErr w:type="spellEnd"/>
          </w:p>
        </w:tc>
        <w:tc>
          <w:tcPr>
            <w:tcW w:w="3896" w:type="dxa"/>
          </w:tcPr>
          <w:p w:rsidR="00505383" w:rsidRPr="003D4A76" w:rsidRDefault="00505383" w:rsidP="0060318E">
            <w:pPr>
              <w:pStyle w:val="ac"/>
              <w:ind w:left="0" w:right="-1"/>
              <w:jc w:val="both"/>
              <w:rPr>
                <w:sz w:val="24"/>
                <w:szCs w:val="24"/>
                <w:lang w:val="ro-RO"/>
              </w:rPr>
            </w:pPr>
            <w:r w:rsidRPr="003D4A76">
              <w:rPr>
                <w:sz w:val="24"/>
                <w:szCs w:val="24"/>
                <w:lang w:val="ro-RO"/>
              </w:rPr>
              <w:t xml:space="preserve">Pe tot parcursul proiectului sunt introduse aşa-numitele </w:t>
            </w:r>
            <w:r w:rsidRPr="003D4A76">
              <w:rPr>
                <w:b/>
                <w:i/>
                <w:sz w:val="24"/>
                <w:szCs w:val="24"/>
                <w:u w:val="single"/>
                <w:lang w:val="ro-RO"/>
              </w:rPr>
              <w:t>„măsuri corective”</w:t>
            </w:r>
            <w:r w:rsidRPr="003D4A76">
              <w:rPr>
                <w:sz w:val="24"/>
                <w:szCs w:val="24"/>
                <w:lang w:val="ro-RO"/>
              </w:rPr>
              <w:t xml:space="preserve"> care în esenţă reprezintă dreptul organului de control de a emite prescripţie punitivă (restrictivă) prin care stopează (parţial sau total) activitatea economică a agentului economic. Aceste prevederi nu sunt corelate cu Legea nr.131 din 2012 conform căreia prescripţiile nu au </w:t>
            </w:r>
            <w:proofErr w:type="spellStart"/>
            <w:r w:rsidRPr="003D4A76">
              <w:rPr>
                <w:sz w:val="24"/>
                <w:szCs w:val="24"/>
                <w:lang w:val="ro-RO"/>
              </w:rPr>
              <w:t>decît</w:t>
            </w:r>
            <w:proofErr w:type="spellEnd"/>
            <w:r w:rsidRPr="003D4A76">
              <w:rPr>
                <w:sz w:val="24"/>
                <w:szCs w:val="24"/>
                <w:lang w:val="ro-RO"/>
              </w:rPr>
              <w:t xml:space="preserve"> scop consultativ. Însă mai important, aceste prevederi sunt contradictorii cu legislaţia contravenţională, odată ce pentru aceiaşi faptă pe de o parte este obligatoriu de constatat contravenţie sau de aplicat </w:t>
            </w:r>
            <w:r w:rsidRPr="003D4A76">
              <w:rPr>
                <w:b/>
                <w:i/>
                <w:sz w:val="24"/>
                <w:szCs w:val="24"/>
                <w:u w:val="single"/>
                <w:lang w:val="ro-RO"/>
              </w:rPr>
              <w:t>„măsură corectivă”</w:t>
            </w:r>
            <w:r w:rsidRPr="003D4A76">
              <w:rPr>
                <w:sz w:val="24"/>
                <w:szCs w:val="24"/>
                <w:lang w:val="ro-RO"/>
              </w:rPr>
              <w:t xml:space="preserve">, ne referim în primul </w:t>
            </w:r>
            <w:proofErr w:type="spellStart"/>
            <w:r w:rsidRPr="003D4A76">
              <w:rPr>
                <w:sz w:val="24"/>
                <w:szCs w:val="24"/>
                <w:lang w:val="ro-RO"/>
              </w:rPr>
              <w:t>rînd</w:t>
            </w:r>
            <w:proofErr w:type="spellEnd"/>
            <w:r w:rsidRPr="003D4A76">
              <w:rPr>
                <w:sz w:val="24"/>
                <w:szCs w:val="24"/>
                <w:lang w:val="ro-RO"/>
              </w:rPr>
              <w:t xml:space="preserve"> la art.344 din Codul Contravenţional (în varianta actuală sau chiar şi în varianta în care se propune prin modificări). Atenţionăm că în conformitate cu prevederile procedurale din Codul contravenţional (ex.art.440 şi 441) autoritatea este obligată să constate contravenţia şi să aplice sancţiunea corespunzătoare şi nu are discreţia de a aplica alte acţiuni, ori în acest sens art.3 (3) din Cod stabileşte că dacă </w:t>
            </w:r>
            <w:r w:rsidRPr="003D4A76">
              <w:rPr>
                <w:sz w:val="24"/>
                <w:szCs w:val="24"/>
                <w:lang w:val="ro-RO"/>
              </w:rPr>
              <w:lastRenderedPageBreak/>
              <w:t xml:space="preserve">printr-o lege nouă fapta nu mai este considerată contravenţie atunci legea contravenţională nu se mai aplică. În acest caz, autorii trebuie să decidă dacă de exemplu punerea la dispoziţie a produselor ce nu corespund cerinţelor generale reprezintă sau nu contravenţie, dacă da, atunci aplicare legislaţiei contravenţionale este iminentă. În acest sens optarea organului de supraveghere pentru aplicare aşa-numitelor „măsuri corective” poate fi calificată drept eschivare de la aplicarea legislaţiei contravenţionale. Considerăm corect şi adecvat ca aceste „măsuri corective” să fie corelate corespunzător cu legislaţia contravenţională şi să fie încadrate simultan în tip de sancţiuni (ex. avertisment, privarea de un drept etc.) şi la faza de constatare a contravenţiei ar putea fi stabilite ca măsuri procesuale de </w:t>
            </w:r>
            <w:proofErr w:type="spellStart"/>
            <w:r w:rsidRPr="003D4A76">
              <w:rPr>
                <w:sz w:val="24"/>
                <w:szCs w:val="24"/>
                <w:lang w:val="ro-RO"/>
              </w:rPr>
              <w:t>constrîngere</w:t>
            </w:r>
            <w:proofErr w:type="spellEnd"/>
            <w:r w:rsidRPr="003D4A76">
              <w:rPr>
                <w:sz w:val="24"/>
                <w:szCs w:val="24"/>
                <w:lang w:val="ro-RO"/>
              </w:rPr>
              <w:t xml:space="preserve"> (Cap. V). În această privinţă considerăm că nici legislaţia UE nu stabileşte expres şi unilateral capacitatea autorităţii de a aplica direct măsuri punitive/restrictive în sensul proiectului propus, Regulamentul nr.765 din 2008 la art.29 stabileşte că „autoritatea va lua măsuri pentru interzicerea introducerii produselor” şi nu stabileşte că însăşi autoritatea va interzice introducerea, ori aceste „măsuri” în sensul Regulamentului UE pot fi orice gen de acţiuni </w:t>
            </w:r>
            <w:r w:rsidRPr="003D4A76">
              <w:rPr>
                <w:sz w:val="24"/>
                <w:szCs w:val="24"/>
                <w:lang w:val="ro-RO"/>
              </w:rPr>
              <w:lastRenderedPageBreak/>
              <w:t xml:space="preserve">procedurale care vor duce într-un fel sau altul la restricţii pentru antreprenor, modul concret (procedural) de aplicare a restricţiilor nefiind stabilit. Faptul că autorii proiectului au egalat termenul de „măsuri” cu cel de „prescripţii” nu corespunde cu limbajul Regulamentului european şi îngustează substanţial sensul prevederilor UE. La fel în privinţa „măsurilor corective” proiectul stabileşte aplicarea procedurii contenciosului administrativ, ceea ce în esenţă considerăm că este contradictoriu cu însăşi Legea contenciosului administrativ, odată ce aceasta exceptează (art.4) din </w:t>
            </w:r>
            <w:proofErr w:type="spellStart"/>
            <w:r w:rsidRPr="003D4A76">
              <w:rPr>
                <w:sz w:val="24"/>
                <w:szCs w:val="24"/>
                <w:lang w:val="ro-RO"/>
              </w:rPr>
              <w:t>rîndul</w:t>
            </w:r>
            <w:proofErr w:type="spellEnd"/>
            <w:r w:rsidRPr="003D4A76">
              <w:rPr>
                <w:sz w:val="24"/>
                <w:szCs w:val="24"/>
                <w:lang w:val="ro-RO"/>
              </w:rPr>
              <w:t xml:space="preserve"> actelor supuse contenciosului, actele de sancţionare contravenţională. Ori constatarea unei acţiuni/inacţiuni (cum ar fi </w:t>
            </w:r>
            <w:proofErr w:type="spellStart"/>
            <w:r w:rsidRPr="003D4A76">
              <w:rPr>
                <w:sz w:val="24"/>
                <w:szCs w:val="24"/>
                <w:lang w:val="ro-RO"/>
              </w:rPr>
              <w:t>nerechemarea</w:t>
            </w:r>
            <w:proofErr w:type="spellEnd"/>
            <w:r w:rsidRPr="003D4A76">
              <w:rPr>
                <w:sz w:val="24"/>
                <w:szCs w:val="24"/>
                <w:lang w:val="ro-RO"/>
              </w:rPr>
              <w:t xml:space="preserve"> produsului) ar fi trebuit să fie efectuată prin acte similare şi consecutiv impunerea rechemării prin aplicarea amenzii este formă de sancţiune contravenţională. Totodată însăşi plasarea „măsurilor corective” în cadrul contenciosului administrativ considerăm că limitează accesul la justiţie prin lipsa efectului suspensiv la contestare şi impunerea adresării la autoritatea de supraveghere, dar totodată inversează în mare parte sarcina probării şi încalcă principiu prezumţiei nevinovăţiei stabilit la art.375 Cod Contravenţional. Această </w:t>
            </w:r>
            <w:proofErr w:type="spellStart"/>
            <w:r w:rsidRPr="003D4A76">
              <w:rPr>
                <w:sz w:val="24"/>
                <w:szCs w:val="24"/>
                <w:lang w:val="ro-RO"/>
              </w:rPr>
              <w:t>dezbalanţă</w:t>
            </w:r>
            <w:proofErr w:type="spellEnd"/>
            <w:r w:rsidRPr="003D4A76">
              <w:rPr>
                <w:sz w:val="24"/>
                <w:szCs w:val="24"/>
                <w:lang w:val="ro-RO"/>
              </w:rPr>
              <w:t xml:space="preserve"> </w:t>
            </w:r>
            <w:r w:rsidRPr="003D4A76">
              <w:rPr>
                <w:sz w:val="24"/>
                <w:szCs w:val="24"/>
                <w:lang w:val="ro-RO"/>
              </w:rPr>
              <w:lastRenderedPageBreak/>
              <w:t xml:space="preserve">este accentuată de „calitatea” reglementării în special odată ce antreprenorul poate fi oprit de la plasarea în orice regim vamal în baza unei „măsuri corective”. Mai mult, la stabilirea regimului juridic a acestor măsuri trebuie să se ţină cont că conform proiectului „măsurile corective” în cauză pot fi impuse în baza constatării unor „riscuri” care în principiu nu sunt definite şi clarificate nicicum (şi astfel </w:t>
            </w:r>
            <w:proofErr w:type="spellStart"/>
            <w:r w:rsidRPr="003D4A76">
              <w:rPr>
                <w:sz w:val="24"/>
                <w:szCs w:val="24"/>
                <w:lang w:val="ro-RO"/>
              </w:rPr>
              <w:t>rămîn</w:t>
            </w:r>
            <w:proofErr w:type="spellEnd"/>
            <w:r w:rsidRPr="003D4A76">
              <w:rPr>
                <w:sz w:val="24"/>
                <w:szCs w:val="24"/>
                <w:lang w:val="ro-RO"/>
              </w:rPr>
              <w:t xml:space="preserve"> la discreţia inspectorului de a fi constatate) şi constatării nerespectării „cerinţelor esenţiale” care nu totdeauna sunt evidente şi nu în toate cazurile acestea există.</w:t>
            </w:r>
          </w:p>
        </w:tc>
        <w:tc>
          <w:tcPr>
            <w:tcW w:w="1625" w:type="dxa"/>
          </w:tcPr>
          <w:p w:rsidR="00505383" w:rsidRPr="003D4A76" w:rsidRDefault="00505383" w:rsidP="00E35FE7">
            <w:pPr>
              <w:pStyle w:val="a3"/>
              <w:rPr>
                <w:lang w:val="ro-RO"/>
              </w:rPr>
            </w:pPr>
            <w:r w:rsidRPr="003D4A76">
              <w:rPr>
                <w:lang w:val="ro-RO"/>
              </w:rPr>
              <w:lastRenderedPageBreak/>
              <w:t>Se acceptă</w:t>
            </w:r>
          </w:p>
        </w:tc>
        <w:tc>
          <w:tcPr>
            <w:tcW w:w="5746" w:type="dxa"/>
          </w:tcPr>
          <w:p w:rsidR="00505383" w:rsidRPr="003D4A76" w:rsidRDefault="00505383" w:rsidP="00E35FE7">
            <w:pPr>
              <w:pStyle w:val="a3"/>
              <w:rPr>
                <w:lang w:val="ro-RO"/>
              </w:rPr>
            </w:pPr>
            <w:r w:rsidRPr="003D4A76">
              <w:rPr>
                <w:lang w:val="ro-RO"/>
              </w:rPr>
              <w:t xml:space="preserve">S-a venit cu propuneri de modificare a Codului Contravenţional care prevede completare art.39 cu includerea masurilor corective ca </w:t>
            </w:r>
            <w:proofErr w:type="spellStart"/>
            <w:r w:rsidRPr="003D4A76">
              <w:rPr>
                <w:lang w:val="ro-RO"/>
              </w:rPr>
              <w:t>msuri</w:t>
            </w:r>
            <w:proofErr w:type="spellEnd"/>
            <w:r w:rsidRPr="003D4A76">
              <w:rPr>
                <w:lang w:val="ro-RO"/>
              </w:rPr>
              <w:t xml:space="preserve"> ca aplicarea masurile </w:t>
            </w:r>
          </w:p>
          <w:p w:rsidR="00505383" w:rsidRPr="003D4A76" w:rsidRDefault="00505383" w:rsidP="003129D9">
            <w:pPr>
              <w:pStyle w:val="a3"/>
              <w:jc w:val="both"/>
              <w:rPr>
                <w:lang w:val="ro-RO"/>
              </w:rPr>
            </w:pPr>
            <w:r w:rsidRPr="003D4A76">
              <w:rPr>
                <w:lang w:val="ro-RO"/>
              </w:rPr>
              <w:t xml:space="preserve">„(1) Privarea persoanei juridice de dreptul de a desfăşura o anumită activitate constă în stabilirea interdicţiei de a încheia anumite tranzacţii, de a emite acţiuni sau alte titluri de valoare, de a primi subvenţii, înlesniri, şi alte avantaje de la stat, </w:t>
            </w:r>
            <w:r w:rsidRPr="003D4A76">
              <w:rPr>
                <w:b/>
                <w:i/>
                <w:lang w:val="ro-RO"/>
              </w:rPr>
              <w:t>de a pune la dispoziţie pe piaţă a produselor, impunerea retragerii  produselor din circulaţie sau rechemării produselor de la consumatori</w:t>
            </w:r>
            <w:r w:rsidRPr="003D4A76">
              <w:rPr>
                <w:lang w:val="ro-RO"/>
              </w:rPr>
              <w:t xml:space="preserve"> sau de a desfăşura alte activităţi.”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60318E">
            <w:pPr>
              <w:pStyle w:val="a3"/>
              <w:jc w:val="center"/>
              <w:rPr>
                <w:lang w:val="ro-RO"/>
              </w:rPr>
            </w:pPr>
            <w:r w:rsidRPr="003D4A76">
              <w:rPr>
                <w:lang w:val="ro-RO"/>
              </w:rPr>
              <w:t>Art. 22</w:t>
            </w:r>
          </w:p>
        </w:tc>
        <w:tc>
          <w:tcPr>
            <w:tcW w:w="1789" w:type="dxa"/>
          </w:tcPr>
          <w:p w:rsidR="00505383" w:rsidRPr="003D4A76" w:rsidRDefault="00505383" w:rsidP="0060318E">
            <w:pPr>
              <w:pStyle w:val="a6"/>
              <w:jc w:val="both"/>
              <w:rPr>
                <w:rFonts w:ascii="Times New Roman" w:hAnsi="Times New Roman"/>
                <w:sz w:val="24"/>
                <w:szCs w:val="24"/>
                <w:lang w:val="ro-RO"/>
              </w:rPr>
            </w:pPr>
            <w:r w:rsidRPr="003D4A76">
              <w:rPr>
                <w:rFonts w:ascii="Times New Roman" w:hAnsi="Times New Roman"/>
                <w:sz w:val="24"/>
                <w:szCs w:val="24"/>
                <w:lang w:val="ro-RO"/>
              </w:rPr>
              <w:t xml:space="preserve">Nicolae </w:t>
            </w:r>
            <w:proofErr w:type="spellStart"/>
            <w:r w:rsidRPr="003D4A76">
              <w:rPr>
                <w:rFonts w:ascii="Times New Roman" w:hAnsi="Times New Roman"/>
                <w:sz w:val="24"/>
                <w:szCs w:val="24"/>
                <w:lang w:val="ro-RO"/>
              </w:rPr>
              <w:t>Boţan</w:t>
            </w:r>
            <w:proofErr w:type="spellEnd"/>
            <w:r w:rsidRPr="003D4A76">
              <w:rPr>
                <w:rFonts w:ascii="Times New Roman" w:hAnsi="Times New Roman"/>
                <w:sz w:val="24"/>
                <w:szCs w:val="24"/>
                <w:lang w:val="ro-RO"/>
              </w:rPr>
              <w:t xml:space="preserve">, </w:t>
            </w:r>
            <w:r w:rsidRPr="003D4A76">
              <w:rPr>
                <w:rFonts w:ascii="Times New Roman" w:hAnsi="Times New Roman"/>
                <w:sz w:val="24"/>
                <w:szCs w:val="24"/>
                <w:lang w:val="en-US"/>
              </w:rPr>
              <w:t xml:space="preserve">expert </w:t>
            </w:r>
            <w:proofErr w:type="spellStart"/>
            <w:r w:rsidRPr="003D4A76">
              <w:rPr>
                <w:rFonts w:ascii="Times New Roman" w:hAnsi="Times New Roman"/>
                <w:sz w:val="24"/>
                <w:szCs w:val="24"/>
                <w:lang w:val="en-US"/>
              </w:rPr>
              <w:t>Grupului</w:t>
            </w:r>
            <w:proofErr w:type="spellEnd"/>
            <w:r w:rsidRPr="003D4A76">
              <w:rPr>
                <w:rFonts w:ascii="Times New Roman" w:hAnsi="Times New Roman"/>
                <w:sz w:val="24"/>
                <w:szCs w:val="24"/>
                <w:lang w:val="en-US"/>
              </w:rPr>
              <w:t xml:space="preserve"> de </w:t>
            </w:r>
            <w:proofErr w:type="spellStart"/>
            <w:r w:rsidRPr="003D4A76">
              <w:rPr>
                <w:rFonts w:ascii="Times New Roman" w:hAnsi="Times New Roman"/>
                <w:sz w:val="24"/>
                <w:szCs w:val="24"/>
                <w:lang w:val="en-US"/>
              </w:rPr>
              <w:t>lucru</w:t>
            </w:r>
            <w:proofErr w:type="spellEnd"/>
            <w:r w:rsidRPr="003D4A76">
              <w:rPr>
                <w:rFonts w:ascii="Times New Roman" w:hAnsi="Times New Roman"/>
                <w:sz w:val="24"/>
                <w:szCs w:val="24"/>
                <w:lang w:val="en-US"/>
              </w:rPr>
              <w:t xml:space="preserve"> </w:t>
            </w:r>
            <w:proofErr w:type="spellStart"/>
            <w:r w:rsidRPr="003D4A76">
              <w:rPr>
                <w:rFonts w:ascii="Times New Roman" w:hAnsi="Times New Roman"/>
                <w:sz w:val="24"/>
                <w:szCs w:val="24"/>
                <w:lang w:val="en-US"/>
              </w:rPr>
              <w:t>pentru</w:t>
            </w:r>
            <w:proofErr w:type="spellEnd"/>
            <w:r w:rsidRPr="003D4A76">
              <w:rPr>
                <w:rFonts w:ascii="Times New Roman" w:hAnsi="Times New Roman"/>
                <w:sz w:val="24"/>
                <w:szCs w:val="24"/>
                <w:lang w:val="en-US"/>
              </w:rPr>
              <w:t xml:space="preserve"> </w:t>
            </w:r>
            <w:proofErr w:type="spellStart"/>
            <w:r w:rsidRPr="003D4A76">
              <w:rPr>
                <w:rFonts w:ascii="Times New Roman" w:hAnsi="Times New Roman"/>
                <w:sz w:val="24"/>
                <w:szCs w:val="24"/>
                <w:lang w:val="en-US"/>
              </w:rPr>
              <w:t>reglementarea</w:t>
            </w:r>
            <w:proofErr w:type="spellEnd"/>
            <w:r w:rsidRPr="003D4A76">
              <w:rPr>
                <w:rFonts w:ascii="Times New Roman" w:hAnsi="Times New Roman"/>
                <w:sz w:val="24"/>
                <w:szCs w:val="24"/>
                <w:lang w:val="en-US"/>
              </w:rPr>
              <w:t xml:space="preserve"> </w:t>
            </w:r>
            <w:proofErr w:type="spellStart"/>
            <w:r w:rsidRPr="003D4A76">
              <w:rPr>
                <w:rFonts w:ascii="Times New Roman" w:hAnsi="Times New Roman"/>
                <w:sz w:val="24"/>
                <w:szCs w:val="24"/>
                <w:lang w:val="en-US"/>
              </w:rPr>
              <w:t>activităţii</w:t>
            </w:r>
            <w:proofErr w:type="spellEnd"/>
            <w:r w:rsidRPr="003D4A76">
              <w:rPr>
                <w:rFonts w:ascii="Times New Roman" w:hAnsi="Times New Roman"/>
                <w:sz w:val="24"/>
                <w:szCs w:val="24"/>
                <w:lang w:val="en-US"/>
              </w:rPr>
              <w:t xml:space="preserve"> de </w:t>
            </w:r>
            <w:proofErr w:type="spellStart"/>
            <w:r w:rsidRPr="003D4A76">
              <w:rPr>
                <w:rFonts w:ascii="Times New Roman" w:hAnsi="Times New Roman"/>
                <w:sz w:val="24"/>
                <w:szCs w:val="24"/>
                <w:lang w:val="en-US"/>
              </w:rPr>
              <w:t>întreprinzător</w:t>
            </w:r>
            <w:proofErr w:type="spellEnd"/>
          </w:p>
        </w:tc>
        <w:tc>
          <w:tcPr>
            <w:tcW w:w="3896" w:type="dxa"/>
          </w:tcPr>
          <w:p w:rsidR="00505383" w:rsidRPr="003D4A76" w:rsidRDefault="00505383" w:rsidP="004F79DB">
            <w:pPr>
              <w:pStyle w:val="ac"/>
              <w:tabs>
                <w:tab w:val="left" w:pos="-360"/>
                <w:tab w:val="left" w:pos="426"/>
                <w:tab w:val="left" w:pos="709"/>
                <w:tab w:val="left" w:pos="851"/>
              </w:tabs>
              <w:ind w:left="0"/>
              <w:jc w:val="both"/>
              <w:rPr>
                <w:sz w:val="24"/>
                <w:szCs w:val="24"/>
                <w:lang w:val="ro-RO"/>
              </w:rPr>
            </w:pPr>
            <w:r w:rsidRPr="003D4A76">
              <w:rPr>
                <w:sz w:val="24"/>
                <w:szCs w:val="24"/>
                <w:lang w:val="ro-RO"/>
              </w:rPr>
              <w:t xml:space="preserve">În principiu regimul juridic pentru „măsurile corective” </w:t>
            </w:r>
            <w:proofErr w:type="spellStart"/>
            <w:r w:rsidRPr="003D4A76">
              <w:rPr>
                <w:sz w:val="24"/>
                <w:szCs w:val="24"/>
                <w:lang w:val="ro-RO"/>
              </w:rPr>
              <w:t>rămîne</w:t>
            </w:r>
            <w:proofErr w:type="spellEnd"/>
            <w:r w:rsidRPr="003D4A76">
              <w:rPr>
                <w:sz w:val="24"/>
                <w:szCs w:val="24"/>
                <w:lang w:val="ro-RO"/>
              </w:rPr>
              <w:t xml:space="preserve"> a fi destul de vag. De exemplu nu este clar pe </w:t>
            </w:r>
            <w:proofErr w:type="spellStart"/>
            <w:r w:rsidRPr="003D4A76">
              <w:rPr>
                <w:sz w:val="24"/>
                <w:szCs w:val="24"/>
                <w:lang w:val="ro-RO"/>
              </w:rPr>
              <w:t>cît</w:t>
            </w:r>
            <w:proofErr w:type="spellEnd"/>
            <w:r w:rsidRPr="003D4A76">
              <w:rPr>
                <w:sz w:val="24"/>
                <w:szCs w:val="24"/>
                <w:lang w:val="ro-RO"/>
              </w:rPr>
              <w:t xml:space="preserve"> timp pot fi emise restricţiile în cauză, la fel nu este clar </w:t>
            </w:r>
            <w:proofErr w:type="spellStart"/>
            <w:r w:rsidRPr="003D4A76">
              <w:rPr>
                <w:sz w:val="24"/>
                <w:szCs w:val="24"/>
                <w:lang w:val="ro-RO"/>
              </w:rPr>
              <w:t>cînd</w:t>
            </w:r>
            <w:proofErr w:type="spellEnd"/>
            <w:r w:rsidRPr="003D4A76">
              <w:rPr>
                <w:sz w:val="24"/>
                <w:szCs w:val="24"/>
                <w:lang w:val="ro-RO"/>
              </w:rPr>
              <w:t xml:space="preserve"> este obligatoriu de emite actul de anulare a prescripţiei, cel mai important nu este clar în ce cazuri sau după ce limite apare dreptul de a aplica „măsurile corective”. Proiectul în mare parte stabileşte numai drepturile autorităţii de supraveghere însă în multe cazuri lipsesc obligaţiile, limitările şi </w:t>
            </w:r>
            <w:proofErr w:type="spellStart"/>
            <w:r w:rsidRPr="003D4A76">
              <w:rPr>
                <w:sz w:val="24"/>
                <w:szCs w:val="24"/>
                <w:lang w:val="ro-RO"/>
              </w:rPr>
              <w:t>contrîngerile</w:t>
            </w:r>
            <w:proofErr w:type="spellEnd"/>
            <w:r w:rsidRPr="003D4A76">
              <w:rPr>
                <w:sz w:val="24"/>
                <w:szCs w:val="24"/>
                <w:lang w:val="ro-RO"/>
              </w:rPr>
              <w:t xml:space="preserve"> în raport cu antreprenorii şi alte autorităţi. Totodată în linii generale trebuie să menţionăm că proiectul abundă în termeni vagi şi interpretabili, cum ar fi „în mod corespunzător”, „la scară adecvată”, „produse ce prezintă risc </w:t>
            </w:r>
            <w:r w:rsidRPr="003D4A76">
              <w:rPr>
                <w:sz w:val="24"/>
                <w:szCs w:val="24"/>
                <w:lang w:val="ro-RO"/>
              </w:rPr>
              <w:lastRenderedPageBreak/>
              <w:t xml:space="preserve">(grav)”, „perioadă corespunzătoare” etc. care subminează caracterul de reglementare a normelor propuse şi lasă un spaţiu extrem de larg pentru autorităţile publice. Considerăm că dacă într-un act general cum ar fi Regulamentul sau Directiva UE acest tip de formulări sunt chiar salutabile, atunci la nivelul de reglementare statală este absolut necesar ca să fie clarificat pe </w:t>
            </w:r>
            <w:proofErr w:type="spellStart"/>
            <w:r w:rsidRPr="003D4A76">
              <w:rPr>
                <w:sz w:val="24"/>
                <w:szCs w:val="24"/>
                <w:lang w:val="ro-RO"/>
              </w:rPr>
              <w:t>cît</w:t>
            </w:r>
            <w:proofErr w:type="spellEnd"/>
            <w:r w:rsidRPr="003D4A76">
              <w:rPr>
                <w:sz w:val="24"/>
                <w:szCs w:val="24"/>
                <w:lang w:val="ro-RO"/>
              </w:rPr>
              <w:t xml:space="preserve"> de specific posibil limita acţiunilor, modul de interpretare şi aplicare a drepturilor, modul şi cazurile apariţiei drepturilor şi obligaţiilor, pentru a nu admite abuz din partea participanţilor la raporturile reglementate.</w:t>
            </w:r>
          </w:p>
        </w:tc>
        <w:tc>
          <w:tcPr>
            <w:tcW w:w="1625" w:type="dxa"/>
          </w:tcPr>
          <w:p w:rsidR="00505383" w:rsidRPr="003D4A76" w:rsidRDefault="00505383" w:rsidP="00094256">
            <w:pPr>
              <w:pStyle w:val="a3"/>
              <w:rPr>
                <w:lang w:val="ro-RO"/>
              </w:rPr>
            </w:pPr>
            <w:r w:rsidRPr="003D4A76">
              <w:rPr>
                <w:lang w:val="ro-RO"/>
              </w:rPr>
              <w:lastRenderedPageBreak/>
              <w:t>Se acceptă parţial</w:t>
            </w:r>
          </w:p>
        </w:tc>
        <w:tc>
          <w:tcPr>
            <w:tcW w:w="5746" w:type="dxa"/>
          </w:tcPr>
          <w:p w:rsidR="00505383" w:rsidRPr="003D4A76" w:rsidRDefault="00505383" w:rsidP="00CC50D6">
            <w:pPr>
              <w:pStyle w:val="HTML"/>
              <w:rPr>
                <w:rFonts w:ascii="Times New Roman" w:hAnsi="Times New Roman" w:cs="Times New Roman"/>
                <w:sz w:val="24"/>
                <w:szCs w:val="24"/>
                <w:lang w:val="ro-RO"/>
              </w:rPr>
            </w:pPr>
            <w:r w:rsidRPr="003D4A76">
              <w:rPr>
                <w:rFonts w:ascii="Times New Roman" w:hAnsi="Times New Roman" w:cs="Times New Roman"/>
                <w:sz w:val="24"/>
                <w:szCs w:val="24"/>
                <w:lang w:val="ro-RO"/>
              </w:rPr>
              <w:t>În partea ce ţine de termenii„în mod corespunzător”, „la scară adecvată”, „produse ce prezintă risc (grav)”, „perioadă corespunzătoare” etc. au fost efectuate redactările pe text pentru a exclude interpretările.</w:t>
            </w:r>
          </w:p>
          <w:p w:rsidR="00505383" w:rsidRPr="003D4A76" w:rsidRDefault="00505383" w:rsidP="00CC50D6">
            <w:pPr>
              <w:pStyle w:val="HTML"/>
              <w:rPr>
                <w:rFonts w:ascii="Times New Roman" w:hAnsi="Times New Roman" w:cs="Times New Roman"/>
                <w:sz w:val="24"/>
                <w:szCs w:val="24"/>
                <w:lang w:val="ro-RO"/>
              </w:rPr>
            </w:pPr>
          </w:p>
          <w:p w:rsidR="00505383" w:rsidRPr="003D4A76" w:rsidRDefault="00505383" w:rsidP="006D0254">
            <w:pPr>
              <w:pStyle w:val="HTML"/>
              <w:rPr>
                <w:rFonts w:ascii="Times New Roman" w:hAnsi="Times New Roman" w:cs="Times New Roman"/>
                <w:sz w:val="24"/>
                <w:szCs w:val="24"/>
                <w:lang w:val="ro-RO"/>
              </w:rPr>
            </w:pPr>
            <w:r w:rsidRPr="003D4A76">
              <w:rPr>
                <w:rFonts w:ascii="Times New Roman" w:hAnsi="Times New Roman" w:cs="Times New Roman"/>
                <w:sz w:val="24"/>
                <w:szCs w:val="24"/>
                <w:lang w:val="ro-RO"/>
              </w:rPr>
              <w:t xml:space="preserve">Referitor la măsurile corective proiectul prevede  procedura de adoptarea a prescripţiilor de către autoritate de supraveghere a pieţei, de modificare şi de control a executării a acestora. </w:t>
            </w:r>
            <w:proofErr w:type="spellStart"/>
            <w:r w:rsidRPr="003D4A76">
              <w:rPr>
                <w:rFonts w:ascii="Times New Roman" w:hAnsi="Times New Roman" w:cs="Times New Roman"/>
                <w:sz w:val="24"/>
                <w:szCs w:val="24"/>
                <w:lang w:val="ro-RO"/>
              </w:rPr>
              <w:t>Pînă</w:t>
            </w:r>
            <w:proofErr w:type="spellEnd"/>
            <w:r w:rsidRPr="003D4A76">
              <w:rPr>
                <w:rFonts w:ascii="Times New Roman" w:hAnsi="Times New Roman" w:cs="Times New Roman"/>
                <w:sz w:val="24"/>
                <w:szCs w:val="24"/>
                <w:lang w:val="ro-RO"/>
              </w:rPr>
              <w:t xml:space="preserve"> la emiterea prescripţiei, despre proiectul acesteia va fi informat agentul economic  pe care îl vizează, pentru explicaţii, propuneri, </w:t>
            </w:r>
            <w:r w:rsidR="009326B0" w:rsidRPr="003D4A76">
              <w:rPr>
                <w:rFonts w:ascii="Times New Roman" w:hAnsi="Times New Roman" w:cs="Times New Roman"/>
                <w:sz w:val="24"/>
                <w:szCs w:val="24"/>
                <w:lang w:val="ro-RO"/>
              </w:rPr>
              <w:t xml:space="preserve">obiecții, </w:t>
            </w:r>
            <w:r w:rsidRPr="003D4A76">
              <w:rPr>
                <w:rFonts w:ascii="Times New Roman" w:hAnsi="Times New Roman" w:cs="Times New Roman"/>
                <w:sz w:val="24"/>
                <w:szCs w:val="24"/>
                <w:lang w:val="ro-RO"/>
              </w:rPr>
              <w:t xml:space="preserve">etc. Conform  Legii nr. 131 din 2012 prescripţiile de înlăturare a neconformităţile se eliberează pentru un termen de 30 zile, cu posibilitate prelungirii acestui termen încă odată. Stabilirea expres a termenului pentru care pot fi emise acestea depinde de mai mulţi factori prevăzuţi la  „(9) Perioada de punere în aplicare a </w:t>
            </w:r>
            <w:r w:rsidRPr="003D4A76">
              <w:rPr>
                <w:rFonts w:ascii="Times New Roman" w:hAnsi="Times New Roman" w:cs="Times New Roman"/>
                <w:sz w:val="24"/>
                <w:szCs w:val="24"/>
                <w:shd w:val="clear" w:color="auto" w:fill="FFFFFF"/>
                <w:lang w:val="ro-RO"/>
              </w:rPr>
              <w:t xml:space="preserve">prescripţiei </w:t>
            </w:r>
            <w:r w:rsidRPr="003D4A76">
              <w:rPr>
                <w:rFonts w:ascii="Times New Roman" w:hAnsi="Times New Roman" w:cs="Times New Roman"/>
                <w:sz w:val="24"/>
                <w:szCs w:val="24"/>
                <w:lang w:val="ro-RO"/>
              </w:rPr>
              <w:t xml:space="preserve">trebuie să fie justificată şi stabilită </w:t>
            </w:r>
            <w:proofErr w:type="spellStart"/>
            <w:r w:rsidRPr="003D4A76">
              <w:rPr>
                <w:rFonts w:ascii="Times New Roman" w:hAnsi="Times New Roman" w:cs="Times New Roman"/>
                <w:sz w:val="24"/>
                <w:szCs w:val="24"/>
                <w:lang w:val="ro-RO"/>
              </w:rPr>
              <w:t>luînd</w:t>
            </w:r>
            <w:proofErr w:type="spellEnd"/>
            <w:r w:rsidRPr="003D4A76">
              <w:rPr>
                <w:rFonts w:ascii="Times New Roman" w:hAnsi="Times New Roman" w:cs="Times New Roman"/>
                <w:sz w:val="24"/>
                <w:szCs w:val="24"/>
                <w:lang w:val="ro-RO"/>
              </w:rPr>
              <w:t xml:space="preserve"> în considerare natura riscului şi/sau a gradului neconformităţilor cu cerinţelor stabilite, volumul de </w:t>
            </w:r>
            <w:r w:rsidRPr="003D4A76">
              <w:rPr>
                <w:rFonts w:ascii="Times New Roman" w:hAnsi="Times New Roman" w:cs="Times New Roman"/>
                <w:sz w:val="24"/>
                <w:szCs w:val="24"/>
                <w:lang w:val="ro-RO"/>
              </w:rPr>
              <w:lastRenderedPageBreak/>
              <w:t xml:space="preserve">produse care trebuie să fie aduse în conformitate cu cerinţele esenţiale, retragerea din circulaţie a produselor sau rechemarea acestora, şi posibilităţilor reale a agentului economic pentru a executa în mod corespunzător”. Considerăm că în fiecare caz separat va fi examinat de către organul de supraveghere cu consultarea agentului economic pentru </w:t>
            </w:r>
            <w:proofErr w:type="spellStart"/>
            <w:r w:rsidRPr="003D4A76">
              <w:rPr>
                <w:rFonts w:ascii="Times New Roman" w:hAnsi="Times New Roman" w:cs="Times New Roman"/>
                <w:sz w:val="24"/>
                <w:szCs w:val="24"/>
                <w:lang w:val="ro-RO"/>
              </w:rPr>
              <w:t>qai</w:t>
            </w:r>
            <w:proofErr w:type="spellEnd"/>
            <w:r w:rsidRPr="003D4A76">
              <w:rPr>
                <w:rFonts w:ascii="Times New Roman" w:hAnsi="Times New Roman" w:cs="Times New Roman"/>
                <w:sz w:val="24"/>
                <w:szCs w:val="24"/>
                <w:lang w:val="ro-RO"/>
              </w:rPr>
              <w:t xml:space="preserve"> da posibilitate executării acestor măsuri de corectare. Tot la alineatul respectiv se dă posibilitate prelungirii acestui termen „Perioada de executare este schimbată de autoritatea de supraveghere a pieţei conform unei </w:t>
            </w:r>
            <w:r w:rsidRPr="003D4A76">
              <w:rPr>
                <w:rFonts w:ascii="Times New Roman" w:hAnsi="Times New Roman" w:cs="Times New Roman"/>
                <w:sz w:val="24"/>
                <w:szCs w:val="24"/>
                <w:shd w:val="clear" w:color="auto" w:fill="FFFFFF"/>
                <w:lang w:val="ro-RO"/>
              </w:rPr>
              <w:t>cereri</w:t>
            </w:r>
            <w:r w:rsidRPr="003D4A76">
              <w:rPr>
                <w:rFonts w:ascii="Times New Roman" w:hAnsi="Times New Roman" w:cs="Times New Roman"/>
                <w:sz w:val="24"/>
                <w:szCs w:val="24"/>
                <w:lang w:val="ro-RO"/>
              </w:rPr>
              <w:t xml:space="preserve"> argumentate a agentului economic care ar permite o executare mai eficientă a măsurii respective. O astfel de cerere este depusă de agentul economic în orice moment, dar înainte de expirarea termenului de executare a deciziei.” </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60318E">
            <w:pPr>
              <w:pStyle w:val="a3"/>
              <w:jc w:val="center"/>
              <w:rPr>
                <w:lang w:val="ro-RO"/>
              </w:rPr>
            </w:pPr>
            <w:r w:rsidRPr="003D4A76">
              <w:rPr>
                <w:lang w:val="ro-RO"/>
              </w:rPr>
              <w:t>Art. 22</w:t>
            </w:r>
          </w:p>
        </w:tc>
        <w:tc>
          <w:tcPr>
            <w:tcW w:w="1789" w:type="dxa"/>
          </w:tcPr>
          <w:p w:rsidR="00505383" w:rsidRPr="003D4A76" w:rsidRDefault="00505383" w:rsidP="0060318E">
            <w:pPr>
              <w:pStyle w:val="a6"/>
              <w:jc w:val="both"/>
              <w:rPr>
                <w:rFonts w:ascii="Times New Roman" w:hAnsi="Times New Roman"/>
                <w:sz w:val="24"/>
                <w:szCs w:val="24"/>
                <w:lang w:val="ro-RO"/>
              </w:rPr>
            </w:pPr>
            <w:r w:rsidRPr="003D4A76">
              <w:rPr>
                <w:rFonts w:ascii="Times New Roman" w:hAnsi="Times New Roman"/>
                <w:sz w:val="24"/>
                <w:szCs w:val="24"/>
                <w:lang w:val="ro-RO"/>
              </w:rPr>
              <w:t xml:space="preserve">Nicolae </w:t>
            </w:r>
            <w:proofErr w:type="spellStart"/>
            <w:r w:rsidRPr="003D4A76">
              <w:rPr>
                <w:rFonts w:ascii="Times New Roman" w:hAnsi="Times New Roman"/>
                <w:sz w:val="24"/>
                <w:szCs w:val="24"/>
                <w:lang w:val="ro-RO"/>
              </w:rPr>
              <w:t>Boţan</w:t>
            </w:r>
            <w:proofErr w:type="spellEnd"/>
            <w:r w:rsidRPr="003D4A76">
              <w:rPr>
                <w:rFonts w:ascii="Times New Roman" w:hAnsi="Times New Roman"/>
                <w:sz w:val="24"/>
                <w:szCs w:val="24"/>
                <w:lang w:val="ro-RO"/>
              </w:rPr>
              <w:t>, expert Grupului de lucru pentru reglementarea activităţii de întreprinzător</w:t>
            </w:r>
          </w:p>
        </w:tc>
        <w:tc>
          <w:tcPr>
            <w:tcW w:w="3896" w:type="dxa"/>
          </w:tcPr>
          <w:p w:rsidR="00505383" w:rsidRPr="003D4A76" w:rsidRDefault="00505383" w:rsidP="004F79DB">
            <w:pPr>
              <w:pStyle w:val="ac"/>
              <w:tabs>
                <w:tab w:val="left" w:pos="-360"/>
                <w:tab w:val="left" w:pos="426"/>
                <w:tab w:val="left" w:pos="709"/>
                <w:tab w:val="left" w:pos="851"/>
              </w:tabs>
              <w:ind w:left="0"/>
              <w:jc w:val="both"/>
              <w:rPr>
                <w:sz w:val="24"/>
                <w:szCs w:val="24"/>
                <w:lang w:val="ro-RO"/>
              </w:rPr>
            </w:pPr>
            <w:r w:rsidRPr="003D4A76">
              <w:rPr>
                <w:sz w:val="24"/>
                <w:szCs w:val="24"/>
                <w:lang w:val="ro-RO"/>
              </w:rPr>
              <w:t xml:space="preserve">În cadrul proiectului procedura de control şi de aplicarea a „măsurilor corective”, precum şi monitorizarea sau controlul executării acestor măsuri se preconizează să fie desfăşurată de Guvern, ceea ce considerăm că e contradictoriu cu Legea nr.235 din 2006 şi Legea nr.131 din 2012, odată ce limitele controlului necesită a fi stabilite expres în lege, cu </w:t>
            </w:r>
            <w:proofErr w:type="spellStart"/>
            <w:r w:rsidRPr="003D4A76">
              <w:rPr>
                <w:sz w:val="24"/>
                <w:szCs w:val="24"/>
                <w:lang w:val="ro-RO"/>
              </w:rPr>
              <w:t>atît</w:t>
            </w:r>
            <w:proofErr w:type="spellEnd"/>
            <w:r w:rsidRPr="003D4A76">
              <w:rPr>
                <w:sz w:val="24"/>
                <w:szCs w:val="24"/>
                <w:lang w:val="ro-RO"/>
              </w:rPr>
              <w:t xml:space="preserve"> mai mult modul de aplicare şi executare a sancţiunilor.</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BA648D">
            <w:pPr>
              <w:pStyle w:val="a3"/>
              <w:rPr>
                <w:lang w:val="ro-RO"/>
              </w:rPr>
            </w:pPr>
            <w:r w:rsidRPr="003D4A76">
              <w:rPr>
                <w:lang w:val="ro-RO"/>
              </w:rPr>
              <w:t xml:space="preserve">S-a exclus  </w:t>
            </w:r>
          </w:p>
          <w:p w:rsidR="00505383" w:rsidRPr="003D4A76" w:rsidRDefault="00505383" w:rsidP="00CC50D6">
            <w:pPr>
              <w:pStyle w:val="HTML"/>
              <w:rPr>
                <w:rFonts w:ascii="Times New Roman" w:hAnsi="Times New Roman" w:cs="Times New Roman"/>
                <w:sz w:val="24"/>
                <w:szCs w:val="24"/>
                <w:lang w:val="ro-RO"/>
              </w:rPr>
            </w:pP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4F79DB">
            <w:pPr>
              <w:pStyle w:val="a3"/>
              <w:jc w:val="center"/>
              <w:rPr>
                <w:lang w:val="ro-RO"/>
              </w:rPr>
            </w:pPr>
            <w:r w:rsidRPr="003D4A76">
              <w:rPr>
                <w:lang w:val="ro-RO"/>
              </w:rPr>
              <w:t>Art. 23 alin.(2)</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4F79DB">
            <w:pPr>
              <w:pStyle w:val="ac"/>
              <w:tabs>
                <w:tab w:val="left" w:pos="-360"/>
                <w:tab w:val="left" w:pos="426"/>
                <w:tab w:val="left" w:pos="709"/>
                <w:tab w:val="left" w:pos="851"/>
              </w:tabs>
              <w:ind w:left="0"/>
              <w:jc w:val="both"/>
              <w:rPr>
                <w:sz w:val="24"/>
                <w:szCs w:val="24"/>
                <w:lang w:val="ro-RO"/>
              </w:rPr>
            </w:pPr>
            <w:r w:rsidRPr="003D4A76">
              <w:rPr>
                <w:sz w:val="24"/>
                <w:szCs w:val="24"/>
                <w:lang w:val="ro-RO"/>
              </w:rPr>
              <w:t>La art.23 alin. (2), a se reformula articolul şi a se indica explicit, în care cazuri se interzice punerea la dispoziţie a produselor neconforme.</w:t>
            </w:r>
          </w:p>
          <w:p w:rsidR="00505383" w:rsidRPr="003D4A76" w:rsidRDefault="00505383" w:rsidP="00AA287C">
            <w:pPr>
              <w:pStyle w:val="ac"/>
              <w:tabs>
                <w:tab w:val="left" w:pos="-360"/>
                <w:tab w:val="left" w:pos="426"/>
                <w:tab w:val="left" w:pos="709"/>
                <w:tab w:val="left" w:pos="851"/>
              </w:tabs>
              <w:ind w:left="0"/>
              <w:jc w:val="both"/>
              <w:rPr>
                <w:sz w:val="24"/>
                <w:szCs w:val="24"/>
                <w:lang w:val="ro-RO"/>
              </w:rPr>
            </w:pP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CC50D6">
            <w:pPr>
              <w:pStyle w:val="HTML"/>
              <w:rPr>
                <w:rFonts w:ascii="Times New Roman" w:hAnsi="Times New Roman" w:cs="Times New Roman"/>
                <w:b/>
                <w:sz w:val="24"/>
                <w:szCs w:val="24"/>
                <w:lang w:val="ro-RO"/>
              </w:rPr>
            </w:pPr>
            <w:r w:rsidRPr="003D4A76">
              <w:rPr>
                <w:rFonts w:ascii="Times New Roman" w:hAnsi="Times New Roman" w:cs="Times New Roman"/>
                <w:sz w:val="24"/>
                <w:szCs w:val="24"/>
                <w:lang w:val="ro-RO"/>
              </w:rPr>
              <w:t xml:space="preserve">A fost </w:t>
            </w:r>
            <w:r w:rsidR="006D0254" w:rsidRPr="003D4A76">
              <w:rPr>
                <w:rFonts w:ascii="Times New Roman" w:hAnsi="Times New Roman" w:cs="Times New Roman"/>
                <w:sz w:val="24"/>
                <w:szCs w:val="24"/>
                <w:lang w:val="ro-RO"/>
              </w:rPr>
              <w:t>redactat</w:t>
            </w:r>
            <w:r w:rsidRPr="003D4A76">
              <w:rPr>
                <w:rFonts w:ascii="Times New Roman" w:hAnsi="Times New Roman" w:cs="Times New Roman"/>
                <w:sz w:val="24"/>
                <w:szCs w:val="24"/>
                <w:lang w:val="ro-RO"/>
              </w:rPr>
              <w:t xml:space="preserve"> art. </w:t>
            </w:r>
            <w:r w:rsidR="006D0254" w:rsidRPr="003D4A76">
              <w:rPr>
                <w:rFonts w:ascii="Times New Roman" w:hAnsi="Times New Roman" w:cs="Times New Roman"/>
                <w:sz w:val="24"/>
                <w:szCs w:val="24"/>
                <w:lang w:val="ro-RO"/>
              </w:rPr>
              <w:t>20</w:t>
            </w:r>
            <w:r w:rsidRPr="003D4A76">
              <w:rPr>
                <w:rFonts w:ascii="Times New Roman" w:hAnsi="Times New Roman" w:cs="Times New Roman"/>
                <w:sz w:val="24"/>
                <w:szCs w:val="24"/>
                <w:lang w:val="ro-RO"/>
              </w:rPr>
              <w:t xml:space="preserve"> cu următorul cuprins:</w:t>
            </w:r>
            <w:r w:rsidRPr="003D4A76">
              <w:rPr>
                <w:rFonts w:ascii="Times New Roman" w:hAnsi="Times New Roman" w:cs="Times New Roman"/>
                <w:b/>
                <w:sz w:val="24"/>
                <w:szCs w:val="24"/>
                <w:lang w:val="ro-RO"/>
              </w:rPr>
              <w:t xml:space="preserve"> </w:t>
            </w:r>
          </w:p>
          <w:p w:rsidR="006D0254" w:rsidRPr="003D4A76" w:rsidRDefault="00505383" w:rsidP="006D0254">
            <w:pPr>
              <w:pStyle w:val="HTML"/>
              <w:ind w:firstLine="900"/>
              <w:jc w:val="both"/>
              <w:rPr>
                <w:rFonts w:ascii="Times New Roman" w:hAnsi="Times New Roman" w:cs="Times New Roman"/>
                <w:sz w:val="24"/>
                <w:szCs w:val="24"/>
                <w:lang w:val="ro-RO"/>
              </w:rPr>
            </w:pPr>
            <w:r w:rsidRPr="003D4A76">
              <w:rPr>
                <w:rFonts w:ascii="Times New Roman" w:hAnsi="Times New Roman" w:cs="Times New Roman"/>
                <w:b/>
                <w:sz w:val="24"/>
                <w:szCs w:val="24"/>
                <w:lang w:val="ro-RO"/>
              </w:rPr>
              <w:t>„</w:t>
            </w:r>
            <w:r w:rsidR="006D0254" w:rsidRPr="003D4A76">
              <w:rPr>
                <w:rFonts w:ascii="Times New Roman" w:hAnsi="Times New Roman" w:cs="Times New Roman"/>
                <w:b/>
                <w:sz w:val="24"/>
                <w:szCs w:val="24"/>
                <w:lang w:val="ro-RO"/>
              </w:rPr>
              <w:t xml:space="preserve">Articolul 20. </w:t>
            </w:r>
            <w:r w:rsidR="006D0254" w:rsidRPr="003D4A76">
              <w:rPr>
                <w:rFonts w:ascii="Times New Roman" w:hAnsi="Times New Roman" w:cs="Times New Roman"/>
                <w:sz w:val="24"/>
                <w:szCs w:val="24"/>
                <w:lang w:val="ro-RO"/>
              </w:rPr>
              <w:t xml:space="preserve">Suspendarea </w:t>
            </w:r>
            <w:r w:rsidR="006D0254" w:rsidRPr="003D4A76">
              <w:rPr>
                <w:rFonts w:ascii="Times New Roman" w:hAnsi="Times New Roman" w:cs="Times New Roman"/>
                <w:sz w:val="24"/>
                <w:szCs w:val="24"/>
                <w:shd w:val="clear" w:color="auto" w:fill="FFFFFF"/>
                <w:lang w:val="ro-RO"/>
              </w:rPr>
              <w:t xml:space="preserve">temporară a </w:t>
            </w:r>
            <w:r w:rsidR="006D0254" w:rsidRPr="003D4A76">
              <w:rPr>
                <w:rFonts w:ascii="Times New Roman" w:hAnsi="Times New Roman" w:cs="Times New Roman"/>
                <w:sz w:val="24"/>
                <w:szCs w:val="24"/>
                <w:lang w:val="ro-RO"/>
              </w:rPr>
              <w:t xml:space="preserve">punerii la dispoziţie </w:t>
            </w:r>
            <w:r w:rsidR="006D0254" w:rsidRPr="003D4A76">
              <w:rPr>
                <w:rFonts w:ascii="Times New Roman" w:hAnsi="Times New Roman" w:cs="Times New Roman"/>
                <w:sz w:val="24"/>
                <w:szCs w:val="24"/>
                <w:shd w:val="clear" w:color="auto" w:fill="FFFFFF"/>
                <w:lang w:val="ro-RO"/>
              </w:rPr>
              <w:t>pe piaţă</w:t>
            </w:r>
            <w:r w:rsidR="006D0254" w:rsidRPr="003D4A76">
              <w:rPr>
                <w:rFonts w:ascii="Times New Roman" w:hAnsi="Times New Roman" w:cs="Times New Roman"/>
                <w:sz w:val="24"/>
                <w:szCs w:val="24"/>
                <w:lang w:val="ro-RO"/>
              </w:rPr>
              <w:t xml:space="preserve"> a produselor </w:t>
            </w:r>
          </w:p>
          <w:p w:rsidR="006D0254" w:rsidRPr="003D4A76" w:rsidRDefault="006D0254" w:rsidP="006D0254">
            <w:pPr>
              <w:shd w:val="clear" w:color="auto" w:fill="FFFFFF"/>
              <w:ind w:firstLine="900"/>
              <w:jc w:val="both"/>
              <w:rPr>
                <w:lang w:val="ro-RO"/>
              </w:rPr>
            </w:pPr>
            <w:r w:rsidRPr="003D4A76">
              <w:rPr>
                <w:lang w:val="ro-RO"/>
              </w:rPr>
              <w:t xml:space="preserve">(1) Suspendarea </w:t>
            </w:r>
            <w:r w:rsidRPr="003D4A76">
              <w:rPr>
                <w:shd w:val="clear" w:color="auto" w:fill="FFFFFF"/>
                <w:lang w:val="ro-RO"/>
              </w:rPr>
              <w:t>temporară a</w:t>
            </w:r>
            <w:r w:rsidRPr="003D4A76">
              <w:rPr>
                <w:lang w:val="ro-RO"/>
              </w:rPr>
              <w:t xml:space="preserve"> punerii la dispoziţie </w:t>
            </w:r>
            <w:r w:rsidRPr="003D4A76">
              <w:rPr>
                <w:shd w:val="clear" w:color="auto" w:fill="FFFFFF"/>
                <w:lang w:val="ro-RO"/>
              </w:rPr>
              <w:t>pe piaţă</w:t>
            </w:r>
            <w:r w:rsidRPr="003D4A76">
              <w:rPr>
                <w:lang w:val="ro-RO"/>
              </w:rPr>
              <w:t xml:space="preserve"> a produselor presupune </w:t>
            </w:r>
            <w:r w:rsidRPr="003D4A76">
              <w:rPr>
                <w:shd w:val="clear" w:color="auto" w:fill="FFFFFF"/>
                <w:lang w:val="ro-RO"/>
              </w:rPr>
              <w:t>conformarea produselor cu cerinţele stabilite în conformitate cu prevederile art.</w:t>
            </w:r>
            <w:r w:rsidRPr="003D4A76">
              <w:rPr>
                <w:b/>
                <w:lang w:val="ro-RO"/>
              </w:rPr>
              <w:t xml:space="preserve"> 19 </w:t>
            </w:r>
            <w:r w:rsidRPr="003D4A76">
              <w:rPr>
                <w:shd w:val="clear" w:color="auto" w:fill="FFFFFF"/>
                <w:lang w:val="ro-RO"/>
              </w:rPr>
              <w:t>alin. (1) şi (3)</w:t>
            </w:r>
            <w:r w:rsidRPr="003D4A76">
              <w:rPr>
                <w:rStyle w:val="apple-converted-space"/>
                <w:shd w:val="clear" w:color="auto" w:fill="FFFFFF"/>
                <w:lang w:val="ro-RO"/>
              </w:rPr>
              <w:t xml:space="preserve">. </w:t>
            </w:r>
          </w:p>
          <w:p w:rsidR="006D0254" w:rsidRPr="003D4A76" w:rsidRDefault="006D0254" w:rsidP="006D0254">
            <w:pPr>
              <w:pStyle w:val="HTML"/>
              <w:ind w:firstLine="900"/>
              <w:jc w:val="both"/>
              <w:rPr>
                <w:rFonts w:ascii="Times New Roman" w:hAnsi="Times New Roman" w:cs="Times New Roman"/>
                <w:sz w:val="24"/>
                <w:szCs w:val="24"/>
                <w:lang w:val="ro-RO"/>
              </w:rPr>
            </w:pPr>
            <w:bookmarkStart w:id="3" w:name="o365"/>
            <w:bookmarkStart w:id="4" w:name="o366"/>
            <w:bookmarkEnd w:id="3"/>
            <w:bookmarkEnd w:id="4"/>
            <w:r w:rsidRPr="003D4A76">
              <w:rPr>
                <w:rFonts w:ascii="Times New Roman" w:hAnsi="Times New Roman" w:cs="Times New Roman"/>
                <w:sz w:val="24"/>
                <w:szCs w:val="24"/>
                <w:lang w:val="ro-RO"/>
              </w:rPr>
              <w:t xml:space="preserve">(2) Suspendarea </w:t>
            </w:r>
            <w:r w:rsidRPr="003D4A76">
              <w:rPr>
                <w:rFonts w:ascii="Times New Roman" w:hAnsi="Times New Roman" w:cs="Times New Roman"/>
                <w:sz w:val="24"/>
                <w:szCs w:val="24"/>
                <w:shd w:val="clear" w:color="auto" w:fill="FFFFFF"/>
                <w:lang w:val="ro-RO"/>
              </w:rPr>
              <w:t>temporară a</w:t>
            </w:r>
            <w:r w:rsidRPr="003D4A76">
              <w:rPr>
                <w:rFonts w:ascii="Times New Roman" w:hAnsi="Times New Roman" w:cs="Times New Roman"/>
                <w:sz w:val="24"/>
                <w:szCs w:val="24"/>
                <w:lang w:val="ro-RO"/>
              </w:rPr>
              <w:t xml:space="preserve"> punerii la </w:t>
            </w:r>
            <w:r w:rsidRPr="003D4A76">
              <w:rPr>
                <w:rFonts w:ascii="Times New Roman" w:hAnsi="Times New Roman" w:cs="Times New Roman"/>
                <w:sz w:val="24"/>
                <w:szCs w:val="24"/>
                <w:lang w:val="ro-RO"/>
              </w:rPr>
              <w:lastRenderedPageBreak/>
              <w:t>dispoziţie</w:t>
            </w:r>
            <w:r w:rsidRPr="003D4A76">
              <w:rPr>
                <w:rFonts w:ascii="Times New Roman" w:hAnsi="Times New Roman" w:cs="Times New Roman"/>
                <w:sz w:val="24"/>
                <w:szCs w:val="24"/>
                <w:shd w:val="clear" w:color="auto" w:fill="FFFFFF"/>
                <w:lang w:val="ro-RO"/>
              </w:rPr>
              <w:t xml:space="preserve"> pe piaţă a produselor conform alin. (1) a prezentului articol, în cazurile prevăzute de prezenta lege, dacă există o oportunitate de a aduce aceste produse în conformitate cu cerinţele stabilite. Aceste restricţii se aplică produselor, care sunt disponibile pe piaţă, inclusiv produselor din depozitele producătorilor (importatorilor) şi/sau produselor aflate la consumatori (utilizatorii)…..</w:t>
            </w:r>
          </w:p>
          <w:p w:rsidR="006D0254" w:rsidRPr="003D4A76" w:rsidRDefault="00877215" w:rsidP="006D0254">
            <w:pPr>
              <w:pStyle w:val="HTML"/>
              <w:jc w:val="both"/>
              <w:rPr>
                <w:rFonts w:ascii="Times New Roman" w:hAnsi="Times New Roman" w:cs="Times New Roman"/>
                <w:strike/>
                <w:sz w:val="24"/>
                <w:szCs w:val="24"/>
                <w:lang w:val="ro-RO"/>
              </w:rPr>
            </w:pPr>
            <w:bookmarkStart w:id="5" w:name="o367"/>
            <w:bookmarkEnd w:id="5"/>
            <w:r w:rsidRPr="003D4A76">
              <w:rPr>
                <w:rFonts w:ascii="Times New Roman" w:hAnsi="Times New Roman" w:cs="Times New Roman"/>
                <w:sz w:val="24"/>
                <w:szCs w:val="24"/>
                <w:lang w:val="ro-RO"/>
              </w:rPr>
              <w:t>……….</w:t>
            </w:r>
            <w:r w:rsidR="006D0254" w:rsidRPr="003D4A76">
              <w:rPr>
                <w:rFonts w:ascii="Times New Roman" w:hAnsi="Times New Roman" w:cs="Times New Roman"/>
                <w:sz w:val="24"/>
                <w:szCs w:val="24"/>
                <w:lang w:val="ro-RO"/>
              </w:rPr>
              <w:tab/>
              <w:t>(5)</w:t>
            </w:r>
            <w:r w:rsidR="006D0254" w:rsidRPr="003D4A76">
              <w:rPr>
                <w:rFonts w:ascii="Times New Roman" w:hAnsi="Times New Roman" w:cs="Times New Roman"/>
                <w:sz w:val="24"/>
                <w:szCs w:val="24"/>
                <w:shd w:val="clear" w:color="auto" w:fill="FFFFFF"/>
                <w:lang w:val="ro-RO"/>
              </w:rPr>
              <w:t xml:space="preserve"> </w:t>
            </w:r>
            <w:r w:rsidR="006D0254" w:rsidRPr="003D4A76">
              <w:rPr>
                <w:rFonts w:ascii="Times New Roman" w:hAnsi="Times New Roman" w:cs="Times New Roman"/>
                <w:sz w:val="24"/>
                <w:szCs w:val="24"/>
                <w:lang w:val="ro-RO"/>
              </w:rPr>
              <w:t>Interzicerea</w:t>
            </w:r>
            <w:r w:rsidR="006D0254" w:rsidRPr="003D4A76">
              <w:rPr>
                <w:rFonts w:ascii="Times New Roman" w:hAnsi="Times New Roman" w:cs="Times New Roman"/>
                <w:sz w:val="24"/>
                <w:szCs w:val="24"/>
                <w:shd w:val="clear" w:color="auto" w:fill="FFFFFF"/>
                <w:lang w:val="ro-RO"/>
              </w:rPr>
              <w:t xml:space="preserve"> temporară a </w:t>
            </w:r>
            <w:r w:rsidR="006D0254" w:rsidRPr="003D4A76">
              <w:rPr>
                <w:rFonts w:ascii="Times New Roman" w:hAnsi="Times New Roman" w:cs="Times New Roman"/>
                <w:sz w:val="24"/>
                <w:szCs w:val="24"/>
                <w:lang w:val="ro-RO"/>
              </w:rPr>
              <w:t xml:space="preserve">punerii la dispoziţie </w:t>
            </w:r>
            <w:r w:rsidR="006D0254" w:rsidRPr="003D4A76">
              <w:rPr>
                <w:rFonts w:ascii="Times New Roman" w:hAnsi="Times New Roman" w:cs="Times New Roman"/>
                <w:sz w:val="24"/>
                <w:szCs w:val="24"/>
                <w:shd w:val="clear" w:color="auto" w:fill="FFFFFF"/>
                <w:lang w:val="ro-RO"/>
              </w:rPr>
              <w:t>pe piaţă</w:t>
            </w:r>
            <w:r w:rsidR="006D0254" w:rsidRPr="003D4A76">
              <w:rPr>
                <w:rFonts w:ascii="Times New Roman" w:hAnsi="Times New Roman" w:cs="Times New Roman"/>
                <w:sz w:val="24"/>
                <w:szCs w:val="24"/>
                <w:lang w:val="ro-RO"/>
              </w:rPr>
              <w:t xml:space="preserve"> a produselor </w:t>
            </w:r>
            <w:r w:rsidR="006D0254" w:rsidRPr="003D4A76">
              <w:rPr>
                <w:rFonts w:ascii="Times New Roman" w:hAnsi="Times New Roman" w:cs="Times New Roman"/>
                <w:sz w:val="24"/>
                <w:szCs w:val="24"/>
                <w:shd w:val="clear" w:color="auto" w:fill="FFFFFF"/>
                <w:lang w:val="ro-RO"/>
              </w:rPr>
              <w:t>se aplică în cazul în care se ia decizia privind</w:t>
            </w:r>
            <w:bookmarkStart w:id="6" w:name="o369"/>
            <w:bookmarkStart w:id="7" w:name="o370"/>
            <w:bookmarkEnd w:id="6"/>
            <w:bookmarkEnd w:id="7"/>
            <w:r w:rsidR="006D0254" w:rsidRPr="003D4A76">
              <w:rPr>
                <w:rFonts w:ascii="Times New Roman" w:hAnsi="Times New Roman" w:cs="Times New Roman"/>
                <w:sz w:val="24"/>
                <w:szCs w:val="24"/>
                <w:shd w:val="clear" w:color="auto" w:fill="FFFFFF"/>
                <w:lang w:val="ro-RO"/>
              </w:rPr>
              <w:t xml:space="preserve"> conformarea produselor cu cerinţele stabilite pentru perioada de valabilitate a restricţiei respective</w:t>
            </w:r>
            <w:r w:rsidR="006D0254" w:rsidRPr="003D4A76">
              <w:rPr>
                <w:rFonts w:ascii="Times New Roman" w:hAnsi="Times New Roman" w:cs="Times New Roman"/>
                <w:strike/>
                <w:sz w:val="24"/>
                <w:szCs w:val="24"/>
                <w:shd w:val="clear" w:color="auto" w:fill="FFFFFF"/>
                <w:lang w:val="ro-RO"/>
              </w:rPr>
              <w:t>.</w:t>
            </w:r>
          </w:p>
          <w:p w:rsidR="00505383" w:rsidRPr="003D4A76" w:rsidRDefault="006D0254" w:rsidP="006D0254">
            <w:pPr>
              <w:pStyle w:val="HTML"/>
              <w:jc w:val="both"/>
              <w:rPr>
                <w:rFonts w:ascii="Times New Roman" w:hAnsi="Times New Roman" w:cs="Times New Roman"/>
                <w:sz w:val="24"/>
                <w:szCs w:val="24"/>
                <w:lang w:val="ro-RO"/>
              </w:rPr>
            </w:pPr>
            <w:bookmarkStart w:id="8" w:name="o372"/>
            <w:bookmarkEnd w:id="8"/>
            <w:r w:rsidRPr="003D4A76">
              <w:rPr>
                <w:rFonts w:ascii="Times New Roman" w:hAnsi="Times New Roman" w:cs="Times New Roman"/>
                <w:sz w:val="24"/>
                <w:szCs w:val="24"/>
                <w:shd w:val="clear" w:color="auto" w:fill="FFFFFF"/>
                <w:lang w:val="ro-RO"/>
              </w:rPr>
              <w:tab/>
            </w:r>
            <w:r w:rsidRPr="003D4A76">
              <w:rPr>
                <w:rFonts w:ascii="Times New Roman" w:hAnsi="Times New Roman" w:cs="Times New Roman"/>
                <w:sz w:val="24"/>
                <w:szCs w:val="24"/>
                <w:lang w:val="ro-RO"/>
              </w:rPr>
              <w:t>(6)</w:t>
            </w:r>
            <w:r w:rsidRPr="003D4A76">
              <w:rPr>
                <w:rFonts w:ascii="Times New Roman" w:hAnsi="Times New Roman" w:cs="Times New Roman"/>
                <w:sz w:val="24"/>
                <w:szCs w:val="24"/>
                <w:shd w:val="clear" w:color="auto" w:fill="FFFFFF"/>
                <w:lang w:val="ro-RO"/>
              </w:rPr>
              <w:t xml:space="preserve"> Autorităţile de supraveghere a pieţei, în conformitate cu prevederile Legii</w:t>
            </w:r>
            <w:r w:rsidRPr="003D4A76">
              <w:rPr>
                <w:rFonts w:ascii="Times New Roman" w:hAnsi="Times New Roman" w:cs="Times New Roman"/>
                <w:b/>
                <w:sz w:val="24"/>
                <w:szCs w:val="24"/>
                <w:shd w:val="clear" w:color="auto" w:fill="FFFFFF"/>
                <w:lang w:val="ro-RO"/>
              </w:rPr>
              <w:t xml:space="preserve"> </w:t>
            </w:r>
            <w:r w:rsidRPr="003D4A76">
              <w:rPr>
                <w:rFonts w:ascii="Times New Roman" w:hAnsi="Times New Roman" w:cs="Times New Roman"/>
                <w:sz w:val="24"/>
                <w:szCs w:val="24"/>
                <w:shd w:val="clear" w:color="auto" w:fill="FFFFFF"/>
                <w:lang w:val="ro-RO"/>
              </w:rPr>
              <w:t>nr. 422-XVI din 22 decembrie 2006 privind securitatea generală a produselor, pot, de asemenea, aplica restricţii privind punerea în circulaţie sau distribuirea produselor</w:t>
            </w:r>
            <w:r w:rsidR="00505383" w:rsidRPr="003D4A76">
              <w:rPr>
                <w:rFonts w:ascii="Times New Roman" w:hAnsi="Times New Roman" w:cs="Times New Roman"/>
                <w:sz w:val="24"/>
                <w:szCs w:val="24"/>
                <w:shd w:val="clear" w:color="auto" w:fill="FFFFFF"/>
                <w:lang w:val="ro-RO"/>
              </w:rPr>
              <w:t>.</w:t>
            </w:r>
            <w:bookmarkStart w:id="9" w:name="o373"/>
            <w:bookmarkEnd w:id="9"/>
            <w:r w:rsidR="00505383" w:rsidRPr="003D4A76">
              <w:rPr>
                <w:rFonts w:ascii="Times New Roman" w:hAnsi="Times New Roman" w:cs="Times New Roman"/>
                <w:sz w:val="24"/>
                <w:szCs w:val="24"/>
                <w:shd w:val="clear" w:color="auto" w:fill="FFFFFF"/>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1622AC">
            <w:pPr>
              <w:pStyle w:val="a3"/>
              <w:jc w:val="center"/>
              <w:rPr>
                <w:lang w:val="ro-RO"/>
              </w:rPr>
            </w:pPr>
            <w:r w:rsidRPr="003D4A76">
              <w:rPr>
                <w:lang w:val="ro-RO"/>
              </w:rPr>
              <w:t>Art. 24 alin.(1)</w:t>
            </w:r>
          </w:p>
        </w:tc>
        <w:tc>
          <w:tcPr>
            <w:tcW w:w="1789" w:type="dxa"/>
          </w:tcPr>
          <w:p w:rsidR="00505383" w:rsidRPr="003D4A76" w:rsidRDefault="00505383" w:rsidP="00094256">
            <w:pPr>
              <w:pStyle w:val="a3"/>
              <w:jc w:val="both"/>
              <w:rPr>
                <w:lang w:val="ro-RO"/>
              </w:rPr>
            </w:pPr>
            <w:r w:rsidRPr="003D4A76">
              <w:rPr>
                <w:lang w:val="ro-RO"/>
              </w:rPr>
              <w:t>Centrul Naţional Anticorupţie</w:t>
            </w:r>
          </w:p>
        </w:tc>
        <w:tc>
          <w:tcPr>
            <w:tcW w:w="3896" w:type="dxa"/>
          </w:tcPr>
          <w:p w:rsidR="00505383" w:rsidRPr="003D4A76" w:rsidRDefault="00505383" w:rsidP="001622AC">
            <w:pPr>
              <w:autoSpaceDE w:val="0"/>
              <w:autoSpaceDN w:val="0"/>
              <w:adjustRightInd w:val="0"/>
              <w:jc w:val="both"/>
              <w:rPr>
                <w:rFonts w:eastAsia="Arial-BoldMT"/>
                <w:b/>
                <w:bCs/>
                <w:lang w:val="ro-MO"/>
              </w:rPr>
            </w:pPr>
            <w:r w:rsidRPr="003D4A76">
              <w:rPr>
                <w:rFonts w:eastAsia="Arial-BoldMT"/>
                <w:b/>
                <w:bCs/>
                <w:lang w:val="ro-MO"/>
              </w:rPr>
              <w:t>Alin. (1) al art. 24 din proiectul de lege, expresia „ori alt termen, mai mic, stabilit expres în prescripţie”</w:t>
            </w:r>
          </w:p>
          <w:p w:rsidR="00505383" w:rsidRPr="003D4A76" w:rsidRDefault="00505383" w:rsidP="001622AC">
            <w:pPr>
              <w:autoSpaceDE w:val="0"/>
              <w:autoSpaceDN w:val="0"/>
              <w:adjustRightInd w:val="0"/>
              <w:jc w:val="both"/>
              <w:rPr>
                <w:rFonts w:eastAsia="ArialMT"/>
                <w:lang w:val="ro-MO"/>
              </w:rPr>
            </w:pPr>
            <w:r w:rsidRPr="003D4A76">
              <w:rPr>
                <w:rFonts w:eastAsia="ArialMT"/>
                <w:lang w:val="ro-MO"/>
              </w:rPr>
              <w:t xml:space="preserve">În contextul reglementării măsurilor restrictive (corective) este prevăzut ca autoritatea să prescrie agentului economic întreprinderea măsurilor de rigoare pentru a aduce produsele în conformitate cu cerinţele esenţiale stabilite. Mai este prevăzut termenul de o lună pentru măsurile respective, dar şi posibilitatea de a stabili un termen mai mic. Considerăm că la stabilirea termenului în cauză trebuie să se ţină cont de amploarea măsurilor ce urmează a fi realizate, precum şi de capacităţile/posibilităţile agentului economic. Expresia citată mai sus, în opinia noastră, nu va asigura respectarea aspectelor date. Astfel, nu </w:t>
            </w:r>
            <w:r w:rsidRPr="003D4A76">
              <w:rPr>
                <w:rFonts w:eastAsia="ArialMT"/>
                <w:lang w:val="ro-MO"/>
              </w:rPr>
              <w:lastRenderedPageBreak/>
              <w:t>este exclusă situaţia în care responsabilul autorităţii să stabilească un termen neadecvat în care agentul economic să nu se încadreze prin realizarea măsurilor prescrise. În acest context, deduce oportunitatea identificării criteriilor ce vor determina termenul necesar, precum şi stabilirea unui termen minim, ceea ce va permite agenţilor economic de a aprecia din start dacă este sau nu posibilă realizarea măsurilor ce pot fi prescrie de autoritate.</w:t>
            </w:r>
          </w:p>
          <w:p w:rsidR="00505383" w:rsidRPr="003D4A76" w:rsidRDefault="00505383" w:rsidP="001622AC">
            <w:pPr>
              <w:autoSpaceDE w:val="0"/>
              <w:autoSpaceDN w:val="0"/>
              <w:adjustRightInd w:val="0"/>
              <w:jc w:val="both"/>
              <w:rPr>
                <w:rFonts w:eastAsia="Arial-BoldItalicMT"/>
                <w:b/>
                <w:bCs/>
                <w:i/>
                <w:iCs/>
                <w:lang w:val="it-IT"/>
              </w:rPr>
            </w:pPr>
            <w:r w:rsidRPr="003D4A76">
              <w:rPr>
                <w:rFonts w:eastAsia="Arial-BoldItalicMT"/>
                <w:b/>
                <w:bCs/>
                <w:i/>
                <w:iCs/>
                <w:lang w:val="ro-MO"/>
              </w:rPr>
              <w:t>Recomandarea: Considerăm necesar de a completa art. 24 din proiectul de lege cu prevederi în sensul identificării criteriilor ce vor determina termenul necesar, precum şi stabilirea termenului minim în acest sens. Astfel, se va exclude stabilirea discreţionară şi unilaterală a termenului în cauză.</w:t>
            </w:r>
          </w:p>
        </w:tc>
        <w:tc>
          <w:tcPr>
            <w:tcW w:w="1625" w:type="dxa"/>
          </w:tcPr>
          <w:p w:rsidR="00505383" w:rsidRPr="003D4A76" w:rsidRDefault="00505383" w:rsidP="00094256">
            <w:pPr>
              <w:pStyle w:val="a3"/>
              <w:rPr>
                <w:lang w:val="ro-RO"/>
              </w:rPr>
            </w:pPr>
            <w:r w:rsidRPr="003D4A76">
              <w:rPr>
                <w:lang w:val="ro-RO"/>
              </w:rPr>
              <w:lastRenderedPageBreak/>
              <w:t>Nu se acceptă</w:t>
            </w:r>
          </w:p>
        </w:tc>
        <w:tc>
          <w:tcPr>
            <w:tcW w:w="5746" w:type="dxa"/>
          </w:tcPr>
          <w:p w:rsidR="00505383" w:rsidRPr="003D4A76" w:rsidRDefault="00505383" w:rsidP="00CC50D6">
            <w:pPr>
              <w:pStyle w:val="HTML"/>
              <w:rPr>
                <w:rFonts w:ascii="Times New Roman" w:hAnsi="Times New Roman" w:cs="Times New Roman"/>
                <w:sz w:val="24"/>
                <w:szCs w:val="24"/>
                <w:lang w:val="ro-RO"/>
              </w:rPr>
            </w:pPr>
            <w:r w:rsidRPr="003D4A76">
              <w:rPr>
                <w:rFonts w:ascii="Times New Roman" w:hAnsi="Times New Roman" w:cs="Times New Roman"/>
                <w:sz w:val="24"/>
                <w:szCs w:val="24"/>
                <w:lang w:val="ro-RO"/>
              </w:rPr>
              <w:t xml:space="preserve">Norma propusă este în conformitate cu prevederile alin.(4) art.29 al Legii nr.131 privind controlul de stat a activităţii de întreprinzător, şi anume: „(4) Persoana supusă controlului este obligată să înlăture încălcările indicate în prescripţie în termen de cel mult o lună de la data </w:t>
            </w:r>
            <w:proofErr w:type="spellStart"/>
            <w:r w:rsidRPr="003D4A76">
              <w:rPr>
                <w:rFonts w:ascii="Times New Roman" w:hAnsi="Times New Roman" w:cs="Times New Roman"/>
                <w:sz w:val="24"/>
                <w:szCs w:val="24"/>
                <w:lang w:val="ro-RO"/>
              </w:rPr>
              <w:t>înmînării</w:t>
            </w:r>
            <w:proofErr w:type="spellEnd"/>
            <w:r w:rsidRPr="003D4A76">
              <w:rPr>
                <w:rFonts w:ascii="Times New Roman" w:hAnsi="Times New Roman" w:cs="Times New Roman"/>
                <w:sz w:val="24"/>
                <w:szCs w:val="24"/>
                <w:lang w:val="ro-RO"/>
              </w:rPr>
              <w:t xml:space="preserve"> acesteia contra semnătură sau de la data expedierii ei prin scrisoare recomandată ori în alt termen, mai mic, stabilit expres în prescripţie.”</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4F79DB">
            <w:pPr>
              <w:pStyle w:val="a3"/>
              <w:jc w:val="center"/>
              <w:rPr>
                <w:lang w:val="ro-RO"/>
              </w:rPr>
            </w:pPr>
            <w:r w:rsidRPr="003D4A76">
              <w:rPr>
                <w:lang w:val="ro-RO"/>
              </w:rPr>
              <w:t>Art. 24 alin.(4)</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4F79DB">
            <w:pPr>
              <w:pStyle w:val="ac"/>
              <w:tabs>
                <w:tab w:val="left" w:pos="-360"/>
                <w:tab w:val="left" w:pos="426"/>
                <w:tab w:val="left" w:pos="709"/>
                <w:tab w:val="left" w:pos="851"/>
              </w:tabs>
              <w:ind w:left="0"/>
              <w:jc w:val="both"/>
              <w:rPr>
                <w:sz w:val="24"/>
                <w:szCs w:val="24"/>
                <w:lang w:val="ro-RO"/>
              </w:rPr>
            </w:pPr>
            <w:r w:rsidRPr="003D4A76">
              <w:rPr>
                <w:sz w:val="24"/>
                <w:szCs w:val="24"/>
                <w:lang w:val="ro-RO"/>
              </w:rPr>
              <w:t>La art. 24 alin. (4) este expus doar producătorul. Ar fi oportun de inclus şi distribuitorul, importatorul.</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FB0166">
            <w:pPr>
              <w:pStyle w:val="a3"/>
              <w:rPr>
                <w:lang w:val="ro-RO"/>
              </w:rPr>
            </w:pPr>
            <w:r w:rsidRPr="003D4A76">
              <w:rPr>
                <w:lang w:val="ro-RO"/>
              </w:rPr>
              <w:t>S-a completat în art.2</w:t>
            </w:r>
            <w:r w:rsidR="00FB0166" w:rsidRPr="003D4A76">
              <w:rPr>
                <w:lang w:val="ro-RO"/>
              </w:rPr>
              <w:t>2</w:t>
            </w:r>
            <w:r w:rsidRPr="003D4A76">
              <w:rPr>
                <w:lang w:val="ro-RO"/>
              </w:rPr>
              <w:t xml:space="preserve"> cu sintagma „</w:t>
            </w:r>
            <w:r w:rsidRPr="003D4A76">
              <w:rPr>
                <w:shd w:val="clear" w:color="auto" w:fill="FFFFFF"/>
                <w:lang w:val="ro-RO"/>
              </w:rPr>
              <w:t xml:space="preserve">producătorului (importatorului) </w:t>
            </w:r>
            <w:r w:rsidRPr="003D4A76">
              <w:rPr>
                <w:lang w:val="ro-RO"/>
              </w:rPr>
              <w:t>la cazul respectiv</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4F79DB">
            <w:pPr>
              <w:pStyle w:val="a3"/>
              <w:jc w:val="center"/>
              <w:rPr>
                <w:lang w:val="ro-RO"/>
              </w:rPr>
            </w:pPr>
            <w:r w:rsidRPr="003D4A76">
              <w:rPr>
                <w:lang w:val="ro-RO"/>
              </w:rPr>
              <w:t>Art. 24 alin.(4)</w:t>
            </w:r>
          </w:p>
          <w:p w:rsidR="00505383" w:rsidRPr="003D4A76" w:rsidRDefault="00505383" w:rsidP="004F79DB">
            <w:pPr>
              <w:pStyle w:val="a3"/>
              <w:jc w:val="center"/>
              <w:rPr>
                <w:lang w:val="ro-RO"/>
              </w:rPr>
            </w:pPr>
            <w:r w:rsidRPr="003D4A76">
              <w:rPr>
                <w:lang w:val="ro-RO"/>
              </w:rPr>
              <w:t>lit. b)</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4F79DB">
            <w:pPr>
              <w:pStyle w:val="ac"/>
              <w:tabs>
                <w:tab w:val="left" w:pos="-360"/>
                <w:tab w:val="left" w:pos="426"/>
                <w:tab w:val="left" w:pos="709"/>
                <w:tab w:val="left" w:pos="851"/>
              </w:tabs>
              <w:ind w:left="0"/>
              <w:jc w:val="both"/>
              <w:rPr>
                <w:sz w:val="24"/>
                <w:szCs w:val="24"/>
                <w:lang w:val="ro-RO"/>
              </w:rPr>
            </w:pPr>
            <w:r w:rsidRPr="003D4A76">
              <w:rPr>
                <w:sz w:val="24"/>
                <w:szCs w:val="24"/>
                <w:lang w:val="ro-RO"/>
              </w:rPr>
              <w:t xml:space="preserve">La art. 24 alin. (4) lit. b) de exclus </w:t>
            </w:r>
            <w:proofErr w:type="spellStart"/>
            <w:r w:rsidRPr="003D4A76">
              <w:rPr>
                <w:sz w:val="24"/>
                <w:szCs w:val="24"/>
                <w:lang w:val="ro-RO"/>
              </w:rPr>
              <w:t>cuvîntul</w:t>
            </w:r>
            <w:proofErr w:type="spellEnd"/>
            <w:r w:rsidRPr="003D4A76">
              <w:rPr>
                <w:sz w:val="24"/>
                <w:szCs w:val="24"/>
                <w:lang w:val="ro-RO"/>
              </w:rPr>
              <w:t xml:space="preserve"> </w:t>
            </w:r>
            <w:r w:rsidRPr="003D4A76">
              <w:rPr>
                <w:i/>
                <w:sz w:val="24"/>
                <w:szCs w:val="24"/>
                <w:lang w:val="ro-RO"/>
              </w:rPr>
              <w:t>„care”</w:t>
            </w:r>
            <w:r w:rsidRPr="003D4A76">
              <w:rPr>
                <w:sz w:val="24"/>
                <w:szCs w:val="24"/>
                <w:lang w:val="ro-RO"/>
              </w:rPr>
              <w:t xml:space="preserve"> după cuvintele </w:t>
            </w:r>
            <w:r w:rsidRPr="003D4A76">
              <w:rPr>
                <w:i/>
                <w:sz w:val="24"/>
                <w:szCs w:val="24"/>
                <w:lang w:val="ro-RO"/>
              </w:rPr>
              <w:t>„</w:t>
            </w:r>
            <w:r w:rsidRPr="003D4A76">
              <w:rPr>
                <w:i/>
                <w:sz w:val="24"/>
                <w:szCs w:val="24"/>
                <w:shd w:val="clear" w:color="auto" w:fill="FFFFFF"/>
                <w:lang w:val="ro-RO"/>
              </w:rPr>
              <w:t>alte măsuri</w:t>
            </w:r>
            <w:r w:rsidRPr="003D4A76">
              <w:rPr>
                <w:i/>
                <w:sz w:val="24"/>
                <w:szCs w:val="24"/>
                <w:lang w:val="ro-RO"/>
              </w:rPr>
              <w:t>”.</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exclus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4F79DB">
            <w:pPr>
              <w:pStyle w:val="a3"/>
              <w:jc w:val="center"/>
              <w:rPr>
                <w:lang w:val="ro-RO"/>
              </w:rPr>
            </w:pPr>
            <w:r w:rsidRPr="003D4A76">
              <w:rPr>
                <w:lang w:val="ro-RO"/>
              </w:rPr>
              <w:t>Art. 24 alin.(7)</w:t>
            </w:r>
          </w:p>
          <w:p w:rsidR="00505383" w:rsidRPr="003D4A76" w:rsidRDefault="00505383" w:rsidP="004F79DB">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4F79DB">
            <w:pPr>
              <w:pStyle w:val="ac"/>
              <w:tabs>
                <w:tab w:val="left" w:pos="-360"/>
                <w:tab w:val="left" w:pos="426"/>
                <w:tab w:val="left" w:pos="709"/>
                <w:tab w:val="left" w:pos="851"/>
              </w:tabs>
              <w:ind w:left="0"/>
              <w:jc w:val="both"/>
              <w:rPr>
                <w:sz w:val="24"/>
                <w:szCs w:val="24"/>
                <w:lang w:val="ro-RO"/>
              </w:rPr>
            </w:pPr>
            <w:r w:rsidRPr="003D4A76">
              <w:rPr>
                <w:sz w:val="24"/>
                <w:szCs w:val="24"/>
                <w:lang w:val="ro-RO"/>
              </w:rPr>
              <w:t xml:space="preserve">La art.24 alin. (7) de exclus </w:t>
            </w:r>
            <w:proofErr w:type="spellStart"/>
            <w:r w:rsidRPr="003D4A76">
              <w:rPr>
                <w:sz w:val="24"/>
                <w:szCs w:val="24"/>
                <w:lang w:val="ro-RO"/>
              </w:rPr>
              <w:t>cuvîntul</w:t>
            </w:r>
            <w:proofErr w:type="spellEnd"/>
            <w:r w:rsidRPr="003D4A76">
              <w:rPr>
                <w:sz w:val="24"/>
                <w:szCs w:val="24"/>
                <w:lang w:val="ro-RO"/>
              </w:rPr>
              <w:t xml:space="preserve"> </w:t>
            </w:r>
            <w:r w:rsidRPr="003D4A76">
              <w:rPr>
                <w:i/>
                <w:sz w:val="24"/>
                <w:szCs w:val="24"/>
                <w:lang w:val="ro-RO"/>
              </w:rPr>
              <w:t>„dacă”</w:t>
            </w:r>
            <w:r w:rsidRPr="003D4A76">
              <w:rPr>
                <w:sz w:val="24"/>
                <w:szCs w:val="24"/>
                <w:lang w:val="ro-RO"/>
              </w:rPr>
              <w:t xml:space="preserve"> înainte de </w:t>
            </w:r>
            <w:proofErr w:type="spellStart"/>
            <w:r w:rsidRPr="003D4A76">
              <w:rPr>
                <w:sz w:val="24"/>
                <w:szCs w:val="24"/>
                <w:lang w:val="ro-RO"/>
              </w:rPr>
              <w:t>cuvintul</w:t>
            </w:r>
            <w:proofErr w:type="spellEnd"/>
            <w:r w:rsidRPr="003D4A76">
              <w:rPr>
                <w:sz w:val="24"/>
                <w:szCs w:val="24"/>
                <w:lang w:val="ro-RO"/>
              </w:rPr>
              <w:t xml:space="preserve"> </w:t>
            </w:r>
            <w:r w:rsidRPr="003D4A76">
              <w:rPr>
                <w:i/>
                <w:sz w:val="24"/>
                <w:szCs w:val="24"/>
                <w:lang w:val="ro-RO"/>
              </w:rPr>
              <w:t>„</w:t>
            </w:r>
            <w:r w:rsidRPr="003D4A76">
              <w:rPr>
                <w:i/>
                <w:sz w:val="24"/>
                <w:szCs w:val="24"/>
                <w:shd w:val="clear" w:color="auto" w:fill="FFFFFF"/>
                <w:lang w:val="ro-RO"/>
              </w:rPr>
              <w:t>producătorul</w:t>
            </w:r>
            <w:r w:rsidRPr="003D4A76">
              <w:rPr>
                <w:i/>
                <w:sz w:val="24"/>
                <w:szCs w:val="24"/>
                <w:lang w:val="ro-RO"/>
              </w:rPr>
              <w:t>”.</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exclus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2E6526">
            <w:pPr>
              <w:pStyle w:val="a3"/>
              <w:jc w:val="center"/>
              <w:rPr>
                <w:lang w:val="ro-RO"/>
              </w:rPr>
            </w:pPr>
            <w:r w:rsidRPr="003D4A76">
              <w:rPr>
                <w:lang w:val="ro-RO"/>
              </w:rPr>
              <w:t>Art. 24 alin.(8)</w:t>
            </w:r>
          </w:p>
          <w:p w:rsidR="00505383" w:rsidRPr="003D4A76" w:rsidRDefault="00505383" w:rsidP="004F79DB">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2E6526">
            <w:pPr>
              <w:pStyle w:val="ac"/>
              <w:tabs>
                <w:tab w:val="left" w:pos="-360"/>
                <w:tab w:val="left" w:pos="426"/>
                <w:tab w:val="left" w:pos="709"/>
                <w:tab w:val="left" w:pos="851"/>
              </w:tabs>
              <w:ind w:left="0"/>
              <w:jc w:val="both"/>
              <w:rPr>
                <w:sz w:val="24"/>
                <w:szCs w:val="24"/>
                <w:lang w:val="ro-RO"/>
              </w:rPr>
            </w:pPr>
            <w:r w:rsidRPr="003D4A76">
              <w:rPr>
                <w:sz w:val="24"/>
                <w:szCs w:val="24"/>
                <w:lang w:val="ro-RO"/>
              </w:rPr>
              <w:t xml:space="preserve">La art.24 alin. (8) de exclus </w:t>
            </w:r>
            <w:proofErr w:type="spellStart"/>
            <w:r w:rsidRPr="003D4A76">
              <w:rPr>
                <w:sz w:val="24"/>
                <w:szCs w:val="24"/>
                <w:lang w:val="ro-RO"/>
              </w:rPr>
              <w:t>cuvîntul</w:t>
            </w:r>
            <w:proofErr w:type="spellEnd"/>
            <w:r w:rsidRPr="003D4A76">
              <w:rPr>
                <w:sz w:val="24"/>
                <w:szCs w:val="24"/>
                <w:lang w:val="ro-RO"/>
              </w:rPr>
              <w:t xml:space="preserve"> </w:t>
            </w:r>
            <w:r w:rsidRPr="003D4A76">
              <w:rPr>
                <w:i/>
                <w:sz w:val="24"/>
                <w:szCs w:val="24"/>
                <w:lang w:val="ro-RO"/>
              </w:rPr>
              <w:t>„relevante”.</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exclus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103E9E">
            <w:pPr>
              <w:pStyle w:val="a3"/>
              <w:jc w:val="center"/>
              <w:rPr>
                <w:lang w:val="ro-RO"/>
              </w:rPr>
            </w:pPr>
            <w:r w:rsidRPr="003D4A76">
              <w:rPr>
                <w:lang w:val="ro-RO"/>
              </w:rPr>
              <w:t>Art. 24 alin.(9)</w:t>
            </w:r>
          </w:p>
          <w:p w:rsidR="00505383" w:rsidRPr="003D4A76" w:rsidRDefault="00505383" w:rsidP="002E6526">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103E9E">
            <w:pPr>
              <w:tabs>
                <w:tab w:val="left" w:pos="426"/>
                <w:tab w:val="left" w:pos="851"/>
                <w:tab w:val="left" w:pos="3875"/>
              </w:tabs>
              <w:ind w:right="-44"/>
              <w:jc w:val="both"/>
              <w:rPr>
                <w:i/>
                <w:lang w:val="ro-RO"/>
              </w:rPr>
            </w:pPr>
            <w:r w:rsidRPr="003D4A76">
              <w:rPr>
                <w:lang w:val="ro-RO"/>
              </w:rPr>
              <w:t xml:space="preserve">La art.24 alin. (9) de modificat sintagma </w:t>
            </w:r>
            <w:r w:rsidRPr="003D4A76">
              <w:rPr>
                <w:i/>
                <w:lang w:val="ro-RO"/>
              </w:rPr>
              <w:t>„</w:t>
            </w:r>
            <w:r w:rsidRPr="003D4A76">
              <w:rPr>
                <w:i/>
                <w:shd w:val="clear" w:color="auto" w:fill="FFFFFF"/>
                <w:lang w:val="ro-RO"/>
              </w:rPr>
              <w:t xml:space="preserve">a producătorului acestor produse şi/sau a distribuitorilor </w:t>
            </w:r>
            <w:r w:rsidRPr="003D4A76">
              <w:rPr>
                <w:i/>
                <w:shd w:val="clear" w:color="auto" w:fill="FFFFFF"/>
                <w:lang w:val="ro-RO"/>
              </w:rPr>
              <w:lastRenderedPageBreak/>
              <w:t>acestor produse consumatorilor</w:t>
            </w:r>
            <w:r w:rsidRPr="003D4A76">
              <w:rPr>
                <w:i/>
                <w:lang w:val="ro-RO"/>
              </w:rPr>
              <w:t>”</w:t>
            </w:r>
            <w:r w:rsidRPr="003D4A76">
              <w:rPr>
                <w:lang w:val="ro-RO"/>
              </w:rPr>
              <w:t xml:space="preserve"> cu sintagma </w:t>
            </w:r>
            <w:r w:rsidRPr="003D4A76">
              <w:rPr>
                <w:i/>
                <w:lang w:val="ro-RO"/>
              </w:rPr>
              <w:t>„de către producătorul sau distribuitorul acestor produse a consumatorilor”.</w:t>
            </w:r>
          </w:p>
          <w:p w:rsidR="00505383" w:rsidRPr="003D4A76" w:rsidRDefault="00505383" w:rsidP="002E6526">
            <w:pPr>
              <w:pStyle w:val="ac"/>
              <w:tabs>
                <w:tab w:val="left" w:pos="-360"/>
                <w:tab w:val="left" w:pos="426"/>
                <w:tab w:val="left" w:pos="709"/>
                <w:tab w:val="left" w:pos="851"/>
              </w:tabs>
              <w:ind w:left="0"/>
              <w:jc w:val="both"/>
              <w:rPr>
                <w:sz w:val="24"/>
                <w:szCs w:val="24"/>
                <w:lang w:val="ro-RO"/>
              </w:rPr>
            </w:pP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505383" w:rsidRPr="003D4A76" w:rsidRDefault="00505383" w:rsidP="00094256">
            <w:pPr>
              <w:pStyle w:val="a3"/>
              <w:rPr>
                <w:lang w:val="ro-RO"/>
              </w:rPr>
            </w:pPr>
            <w:r w:rsidRPr="003D4A76">
              <w:rPr>
                <w:lang w:val="ro-RO"/>
              </w:rPr>
              <w:t>S-a redactat art.2</w:t>
            </w:r>
            <w:r w:rsidR="00FB0166" w:rsidRPr="003D4A76">
              <w:rPr>
                <w:lang w:val="ro-RO"/>
              </w:rPr>
              <w:t>2</w:t>
            </w:r>
            <w:r w:rsidRPr="003D4A76">
              <w:rPr>
                <w:lang w:val="ro-RO"/>
              </w:rPr>
              <w:t xml:space="preserve"> alin.(9) conform propunerii:</w:t>
            </w:r>
          </w:p>
          <w:p w:rsidR="00505383" w:rsidRPr="003D4A76" w:rsidRDefault="00505383" w:rsidP="00FB0166">
            <w:pPr>
              <w:pStyle w:val="HTML"/>
              <w:ind w:firstLine="900"/>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w:t>
            </w:r>
            <w:r w:rsidRPr="003D4A76">
              <w:rPr>
                <w:rFonts w:ascii="Times New Roman" w:hAnsi="Times New Roman" w:cs="Times New Roman"/>
                <w:sz w:val="24"/>
                <w:szCs w:val="24"/>
                <w:shd w:val="clear" w:color="auto" w:fill="FFFFFF"/>
                <w:lang w:val="ro-RO"/>
              </w:rPr>
              <w:t xml:space="preserve">(9) </w:t>
            </w:r>
            <w:r w:rsidR="00FB0166" w:rsidRPr="003D4A76">
              <w:rPr>
                <w:rFonts w:ascii="Times New Roman" w:hAnsi="Times New Roman" w:cs="Times New Roman"/>
                <w:sz w:val="24"/>
                <w:szCs w:val="24"/>
                <w:shd w:val="clear" w:color="auto" w:fill="FFFFFF"/>
                <w:lang w:val="ro-RO"/>
              </w:rPr>
              <w:t xml:space="preserve">Prescripţia de retragerea din circulaţie a produselor şi/sau </w:t>
            </w:r>
            <w:r w:rsidR="00FB0166" w:rsidRPr="003D4A76">
              <w:rPr>
                <w:rFonts w:ascii="Times New Roman" w:hAnsi="Times New Roman" w:cs="Times New Roman"/>
                <w:sz w:val="24"/>
                <w:szCs w:val="24"/>
                <w:lang w:val="ro-RO"/>
              </w:rPr>
              <w:t>rechemarea</w:t>
            </w:r>
            <w:r w:rsidR="00FB0166" w:rsidRPr="003D4A76">
              <w:rPr>
                <w:rFonts w:ascii="Times New Roman" w:hAnsi="Times New Roman" w:cs="Times New Roman"/>
                <w:sz w:val="24"/>
                <w:szCs w:val="24"/>
                <w:shd w:val="clear" w:color="auto" w:fill="FFFFFF"/>
                <w:lang w:val="ro-RO"/>
              </w:rPr>
              <w:t xml:space="preserve"> acestora include cerinţa </w:t>
            </w:r>
            <w:r w:rsidR="00FB0166" w:rsidRPr="003D4A76">
              <w:rPr>
                <w:rFonts w:ascii="Times New Roman" w:hAnsi="Times New Roman" w:cs="Times New Roman"/>
                <w:sz w:val="24"/>
                <w:szCs w:val="24"/>
                <w:shd w:val="clear" w:color="auto" w:fill="FFFFFF"/>
                <w:lang w:val="ro-RO"/>
              </w:rPr>
              <w:lastRenderedPageBreak/>
              <w:t xml:space="preserve">obligatorie de notificare </w:t>
            </w:r>
            <w:r w:rsidR="00FB0166" w:rsidRPr="003D4A76">
              <w:rPr>
                <w:rFonts w:ascii="Times New Roman" w:hAnsi="Times New Roman" w:cs="Times New Roman"/>
                <w:sz w:val="24"/>
                <w:szCs w:val="24"/>
                <w:lang w:val="ro-RO"/>
              </w:rPr>
              <w:t xml:space="preserve">de către producătorul </w:t>
            </w:r>
            <w:r w:rsidR="00FB0166" w:rsidRPr="003D4A76">
              <w:rPr>
                <w:rFonts w:ascii="Times New Roman" w:hAnsi="Times New Roman" w:cs="Times New Roman"/>
                <w:sz w:val="24"/>
                <w:szCs w:val="24"/>
                <w:shd w:val="clear" w:color="auto" w:fill="FFFFFF"/>
                <w:lang w:val="ro-RO"/>
              </w:rPr>
              <w:t>(importatorul)</w:t>
            </w:r>
            <w:r w:rsidR="00FB0166" w:rsidRPr="003D4A76">
              <w:rPr>
                <w:rFonts w:ascii="Times New Roman" w:hAnsi="Times New Roman" w:cs="Times New Roman"/>
                <w:sz w:val="24"/>
                <w:szCs w:val="24"/>
                <w:lang w:val="ro-RO"/>
              </w:rPr>
              <w:t xml:space="preserve"> sau distribuitorul acestor produse a consumatorilor </w:t>
            </w:r>
            <w:r w:rsidR="00FB0166" w:rsidRPr="003D4A76">
              <w:rPr>
                <w:rFonts w:ascii="Times New Roman" w:hAnsi="Times New Roman" w:cs="Times New Roman"/>
                <w:sz w:val="24"/>
                <w:szCs w:val="24"/>
                <w:shd w:val="clear" w:color="auto" w:fill="FFFFFF"/>
                <w:lang w:val="ro-RO"/>
              </w:rPr>
              <w:t xml:space="preserve">(utilizatorilor), şi alţi distribuitori de astfel de produse cu privire la cauzele de retragere din circulaţie sau </w:t>
            </w:r>
            <w:r w:rsidR="00FB0166" w:rsidRPr="003D4A76">
              <w:rPr>
                <w:rFonts w:ascii="Times New Roman" w:hAnsi="Times New Roman" w:cs="Times New Roman"/>
                <w:sz w:val="24"/>
                <w:szCs w:val="24"/>
                <w:lang w:val="ro-RO"/>
              </w:rPr>
              <w:t>rechemare</w:t>
            </w:r>
            <w:r w:rsidRPr="003D4A76">
              <w:rPr>
                <w:rFonts w:ascii="Times New Roman" w:hAnsi="Times New Roman" w:cs="Times New Roman"/>
                <w:sz w:val="24"/>
                <w:szCs w:val="24"/>
                <w:shd w:val="clear" w:color="auto" w:fill="FFFFFF"/>
                <w:lang w:val="ro-RO"/>
              </w:rPr>
              <w:t>.</w:t>
            </w:r>
            <w:r w:rsidRPr="003D4A76">
              <w:rPr>
                <w:rFonts w:ascii="Times New Roman" w:hAnsi="Times New Roman" w:cs="Times New Roman"/>
                <w:sz w:val="24"/>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4B3DB4">
            <w:pPr>
              <w:pStyle w:val="a3"/>
              <w:jc w:val="center"/>
              <w:rPr>
                <w:lang w:val="ro-RO"/>
              </w:rPr>
            </w:pPr>
            <w:r w:rsidRPr="003D4A76">
              <w:rPr>
                <w:lang w:val="ro-RO"/>
              </w:rPr>
              <w:t>Art. 24 alin.(10)</w:t>
            </w:r>
          </w:p>
          <w:p w:rsidR="00505383" w:rsidRPr="003D4A76" w:rsidRDefault="00505383" w:rsidP="00103E9E">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4B3DB4">
            <w:pPr>
              <w:tabs>
                <w:tab w:val="left" w:pos="426"/>
                <w:tab w:val="left" w:pos="851"/>
                <w:tab w:val="left" w:pos="3875"/>
              </w:tabs>
              <w:ind w:right="-44"/>
              <w:jc w:val="both"/>
              <w:rPr>
                <w:lang w:val="ro-RO"/>
              </w:rPr>
            </w:pPr>
            <w:r w:rsidRPr="003D4A76">
              <w:rPr>
                <w:lang w:val="ro-RO"/>
              </w:rPr>
              <w:t xml:space="preserve">La art.24 alin. (10) de exclus </w:t>
            </w:r>
            <w:proofErr w:type="spellStart"/>
            <w:r w:rsidRPr="003D4A76">
              <w:rPr>
                <w:lang w:val="ro-RO"/>
              </w:rPr>
              <w:t>cuvîntul</w:t>
            </w:r>
            <w:proofErr w:type="spellEnd"/>
            <w:r w:rsidRPr="003D4A76">
              <w:rPr>
                <w:lang w:val="ro-RO"/>
              </w:rPr>
              <w:t xml:space="preserve"> </w:t>
            </w:r>
            <w:r w:rsidRPr="003D4A76">
              <w:rPr>
                <w:i/>
                <w:lang w:val="ro-RO"/>
              </w:rPr>
              <w:t>„acesta”</w:t>
            </w:r>
            <w:r w:rsidRPr="003D4A76">
              <w:rPr>
                <w:lang w:val="ro-RO"/>
              </w:rPr>
              <w:t xml:space="preserve"> plasat înainte de cuvintele </w:t>
            </w:r>
            <w:r w:rsidRPr="003D4A76">
              <w:rPr>
                <w:i/>
                <w:lang w:val="ro-RO"/>
              </w:rPr>
              <w:t>„</w:t>
            </w:r>
            <w:r w:rsidRPr="003D4A76">
              <w:rPr>
                <w:i/>
                <w:shd w:val="clear" w:color="auto" w:fill="FFFFFF"/>
                <w:lang w:val="ro-RO"/>
              </w:rPr>
              <w:t>trebuie să compenseze</w:t>
            </w:r>
            <w:r w:rsidRPr="003D4A76">
              <w:rPr>
                <w:i/>
                <w:lang w:val="ro-RO"/>
              </w:rPr>
              <w:t>”.</w:t>
            </w:r>
            <w:r w:rsidRPr="003D4A76">
              <w:rPr>
                <w:lang w:val="ro-RO"/>
              </w:rPr>
              <w:t xml:space="preserve"> La acelaşi aliniat, considerăm oportun ca regulile să fie aprobate de Guvern şi nu reglementate prin lege.</w:t>
            </w:r>
          </w:p>
        </w:tc>
        <w:tc>
          <w:tcPr>
            <w:tcW w:w="1625" w:type="dxa"/>
          </w:tcPr>
          <w:p w:rsidR="00505383" w:rsidRPr="003D4A76" w:rsidRDefault="00505383" w:rsidP="00094256">
            <w:pPr>
              <w:pStyle w:val="a3"/>
              <w:rPr>
                <w:lang w:val="ro-RO"/>
              </w:rPr>
            </w:pPr>
            <w:r w:rsidRPr="003D4A76">
              <w:rPr>
                <w:lang w:val="ro-RO"/>
              </w:rPr>
              <w:t>Se acceptă parţial</w:t>
            </w:r>
          </w:p>
        </w:tc>
        <w:tc>
          <w:tcPr>
            <w:tcW w:w="5746" w:type="dxa"/>
          </w:tcPr>
          <w:p w:rsidR="00505383" w:rsidRPr="003D4A76" w:rsidRDefault="00505383" w:rsidP="00FB0166">
            <w:pPr>
              <w:pStyle w:val="HTML"/>
              <w:ind w:firstLine="900"/>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 xml:space="preserve">S-a </w:t>
            </w:r>
            <w:r w:rsidR="00FB0166" w:rsidRPr="003D4A76">
              <w:rPr>
                <w:rFonts w:ascii="Times New Roman" w:hAnsi="Times New Roman" w:cs="Times New Roman"/>
                <w:sz w:val="24"/>
                <w:szCs w:val="24"/>
                <w:lang w:val="ro-RO"/>
              </w:rPr>
              <w:t xml:space="preserve">redactat </w:t>
            </w:r>
            <w:r w:rsidRPr="003D4A76">
              <w:rPr>
                <w:rFonts w:ascii="Times New Roman" w:hAnsi="Times New Roman" w:cs="Times New Roman"/>
                <w:sz w:val="24"/>
                <w:szCs w:val="24"/>
                <w:lang w:val="ro-RO"/>
              </w:rPr>
              <w:t>art.2</w:t>
            </w:r>
            <w:r w:rsidR="00FB0166" w:rsidRPr="003D4A76">
              <w:rPr>
                <w:rFonts w:ascii="Times New Roman" w:hAnsi="Times New Roman" w:cs="Times New Roman"/>
                <w:sz w:val="24"/>
                <w:szCs w:val="24"/>
                <w:lang w:val="ro-RO"/>
              </w:rPr>
              <w:t>2</w:t>
            </w:r>
            <w:r w:rsidRPr="003D4A76">
              <w:rPr>
                <w:rFonts w:ascii="Times New Roman" w:hAnsi="Times New Roman" w:cs="Times New Roman"/>
                <w:sz w:val="24"/>
                <w:szCs w:val="24"/>
                <w:lang w:val="ro-RO"/>
              </w:rPr>
              <w:t xml:space="preserve"> alin.(10) conform propunerii </w:t>
            </w:r>
            <w:r w:rsidRPr="003D4A76">
              <w:rPr>
                <w:rFonts w:ascii="Times New Roman" w:hAnsi="Times New Roman" w:cs="Times New Roman"/>
                <w:i/>
                <w:sz w:val="24"/>
                <w:szCs w:val="24"/>
                <w:lang w:val="ro-RO"/>
              </w:rPr>
              <w:t>„</w:t>
            </w:r>
            <w:r w:rsidR="00FB0166" w:rsidRPr="003D4A76">
              <w:rPr>
                <w:rFonts w:ascii="Times New Roman" w:hAnsi="Times New Roman" w:cs="Times New Roman"/>
                <w:sz w:val="24"/>
                <w:szCs w:val="24"/>
                <w:shd w:val="clear" w:color="auto" w:fill="FFFFFF"/>
                <w:lang w:val="ro-RO"/>
              </w:rPr>
              <w:t>(10) Producătorul (importatorul), care recheamă produsele cu scop de distrugere sau aducerea acestor la un alt mod, care exclude posibilitatea utilizării acestor produse, cu acordul consumatorului (utilizatorului) de aceste produse, compensează valoarea totală a produselor rechemate (cu excepţia livrării gratuite a produselor consumatorului (utilizatorului), sau înlocuirea cu produse similare sau analogice).</w:t>
            </w:r>
            <w:r w:rsidRPr="003D4A76">
              <w:rPr>
                <w:rFonts w:ascii="Times New Roman" w:hAnsi="Times New Roman" w:cs="Times New Roman"/>
                <w:i/>
                <w:sz w:val="24"/>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766152">
            <w:pPr>
              <w:pStyle w:val="a3"/>
              <w:jc w:val="center"/>
              <w:rPr>
                <w:lang w:val="ro-RO"/>
              </w:rPr>
            </w:pPr>
            <w:r w:rsidRPr="003D4A76">
              <w:rPr>
                <w:lang w:val="ro-RO"/>
              </w:rPr>
              <w:t>Art. 24 alin.(11)</w:t>
            </w:r>
          </w:p>
          <w:p w:rsidR="00505383" w:rsidRPr="003D4A76" w:rsidRDefault="00505383" w:rsidP="004B3DB4">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4B3DB4">
            <w:pPr>
              <w:tabs>
                <w:tab w:val="left" w:pos="426"/>
                <w:tab w:val="left" w:pos="851"/>
                <w:tab w:val="left" w:pos="3875"/>
              </w:tabs>
              <w:ind w:right="-44"/>
              <w:jc w:val="both"/>
              <w:rPr>
                <w:lang w:val="ro-RO"/>
              </w:rPr>
            </w:pPr>
            <w:r w:rsidRPr="003D4A76">
              <w:rPr>
                <w:lang w:val="ro-RO"/>
              </w:rPr>
              <w:t xml:space="preserve">La art.24 alin. (11) cuvintele </w:t>
            </w:r>
            <w:r w:rsidRPr="003D4A76">
              <w:rPr>
                <w:i/>
                <w:lang w:val="ro-RO"/>
              </w:rPr>
              <w:t>„care ţin de”</w:t>
            </w:r>
            <w:r w:rsidRPr="003D4A76">
              <w:rPr>
                <w:lang w:val="ro-RO"/>
              </w:rPr>
              <w:t xml:space="preserve"> </w:t>
            </w:r>
            <w:proofErr w:type="spellStart"/>
            <w:r w:rsidRPr="003D4A76">
              <w:rPr>
                <w:lang w:val="ro-RO"/>
              </w:rPr>
              <w:t>de</w:t>
            </w:r>
            <w:proofErr w:type="spellEnd"/>
            <w:r w:rsidRPr="003D4A76">
              <w:rPr>
                <w:lang w:val="ro-RO"/>
              </w:rPr>
              <w:t xml:space="preserve"> înlocuit cu cuvintele </w:t>
            </w:r>
            <w:r w:rsidRPr="003D4A76">
              <w:rPr>
                <w:i/>
                <w:lang w:val="ro-RO"/>
              </w:rPr>
              <w:t>„pentru a determina”</w:t>
            </w:r>
            <w:r w:rsidRPr="003D4A76">
              <w:rPr>
                <w:lang w:val="ro-RO"/>
              </w:rPr>
              <w:t xml:space="preserve">, iar la lit. c) de exclus cuvintele </w:t>
            </w:r>
            <w:r w:rsidRPr="003D4A76">
              <w:rPr>
                <w:i/>
                <w:lang w:val="ro-RO"/>
              </w:rPr>
              <w:t>„ca şi în cazul”.</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redactat art.2</w:t>
            </w:r>
            <w:r w:rsidR="00FB0166" w:rsidRPr="003D4A76">
              <w:rPr>
                <w:lang w:val="ro-RO"/>
              </w:rPr>
              <w:t>2</w:t>
            </w:r>
            <w:r w:rsidRPr="003D4A76">
              <w:rPr>
                <w:lang w:val="ro-RO"/>
              </w:rPr>
              <w:t xml:space="preserve"> alin.(11) conform propunerii:</w:t>
            </w:r>
          </w:p>
          <w:p w:rsidR="00FB0166" w:rsidRPr="003D4A76" w:rsidRDefault="00505383" w:rsidP="00FB0166">
            <w:pPr>
              <w:pStyle w:val="aa"/>
              <w:ind w:firstLine="900"/>
              <w:rPr>
                <w:rFonts w:ascii="Times New Roman" w:hAnsi="Times New Roman"/>
                <w:szCs w:val="24"/>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 xml:space="preserve">(11) </w:t>
            </w:r>
            <w:r w:rsidR="00FB0166" w:rsidRPr="003D4A76">
              <w:rPr>
                <w:rFonts w:ascii="Times New Roman" w:hAnsi="Times New Roman"/>
                <w:szCs w:val="24"/>
                <w:shd w:val="clear" w:color="auto" w:fill="FFFFFF"/>
                <w:lang w:val="ro-RO"/>
              </w:rPr>
              <w:t xml:space="preserve">( Autoritatea de supraveghere a pieţei în cadrul perioadei de punere în aplicare a prescripţiei de retragere a produselor din circulaţie sau de </w:t>
            </w:r>
            <w:r w:rsidR="00FB0166" w:rsidRPr="003D4A76">
              <w:rPr>
                <w:rFonts w:ascii="Times New Roman" w:hAnsi="Times New Roman"/>
                <w:szCs w:val="24"/>
                <w:lang w:val="ro-RO"/>
              </w:rPr>
              <w:t>rechemarea</w:t>
            </w:r>
            <w:r w:rsidR="00FB0166" w:rsidRPr="003D4A76">
              <w:rPr>
                <w:rFonts w:ascii="Times New Roman" w:hAnsi="Times New Roman"/>
                <w:szCs w:val="24"/>
                <w:shd w:val="clear" w:color="auto" w:fill="FFFFFF"/>
                <w:lang w:val="ro-RO"/>
              </w:rPr>
              <w:t xml:space="preserve"> a acestora monitorizează măsurile luate de agenţii economici pentru a elimina produsele din circulaţie şi/sau </w:t>
            </w:r>
            <w:r w:rsidR="00FB0166" w:rsidRPr="003D4A76">
              <w:rPr>
                <w:rFonts w:ascii="Times New Roman" w:hAnsi="Times New Roman"/>
                <w:szCs w:val="24"/>
                <w:lang w:val="ro-RO"/>
              </w:rPr>
              <w:t>rechemarea</w:t>
            </w:r>
            <w:r w:rsidR="00FB0166" w:rsidRPr="003D4A76">
              <w:rPr>
                <w:rFonts w:ascii="Times New Roman" w:hAnsi="Times New Roman"/>
                <w:szCs w:val="24"/>
                <w:shd w:val="clear" w:color="auto" w:fill="FFFFFF"/>
                <w:lang w:val="ro-RO"/>
              </w:rPr>
              <w:t xml:space="preserve"> </w:t>
            </w:r>
            <w:r w:rsidR="00FB0166" w:rsidRPr="003D4A76">
              <w:rPr>
                <w:rFonts w:ascii="Times New Roman" w:hAnsi="Times New Roman"/>
                <w:szCs w:val="24"/>
                <w:lang w:val="ro-RO"/>
              </w:rPr>
              <w:t>pentru a determina</w:t>
            </w:r>
            <w:r w:rsidR="00FB0166" w:rsidRPr="003D4A76">
              <w:rPr>
                <w:rFonts w:ascii="Times New Roman" w:hAnsi="Times New Roman"/>
                <w:szCs w:val="24"/>
                <w:shd w:val="clear" w:color="auto" w:fill="FFFFFF"/>
                <w:lang w:val="ro-RO"/>
              </w:rPr>
              <w:t>:</w:t>
            </w:r>
          </w:p>
          <w:p w:rsidR="00FB0166" w:rsidRPr="003D4A76" w:rsidRDefault="00FB0166" w:rsidP="00FB0166">
            <w:pPr>
              <w:pStyle w:val="HTML"/>
              <w:ind w:firstLine="900"/>
              <w:jc w:val="both"/>
              <w:rPr>
                <w:rFonts w:ascii="Times New Roman" w:hAnsi="Times New Roman" w:cs="Times New Roman"/>
                <w:sz w:val="24"/>
                <w:szCs w:val="24"/>
                <w:lang w:val="ro-RO"/>
              </w:rPr>
            </w:pPr>
            <w:r w:rsidRPr="003D4A76">
              <w:rPr>
                <w:rStyle w:val="apple-converted-space"/>
                <w:rFonts w:ascii="Times New Roman" w:hAnsi="Times New Roman"/>
                <w:sz w:val="24"/>
                <w:szCs w:val="24"/>
                <w:shd w:val="clear" w:color="auto" w:fill="FFFFFF"/>
                <w:lang w:val="ro-RO"/>
              </w:rPr>
              <w:t xml:space="preserve">a) </w:t>
            </w:r>
            <w:r w:rsidRPr="003D4A76">
              <w:rPr>
                <w:rFonts w:ascii="Times New Roman" w:hAnsi="Times New Roman" w:cs="Times New Roman"/>
                <w:sz w:val="24"/>
                <w:szCs w:val="24"/>
                <w:shd w:val="clear" w:color="auto" w:fill="FFFFFF"/>
                <w:lang w:val="ro-RO"/>
              </w:rPr>
              <w:t xml:space="preserve">corespunderea cu activităţile planificate care vizează retragerea din circulaţie a produselor şi/sau </w:t>
            </w:r>
            <w:r w:rsidRPr="003D4A76">
              <w:rPr>
                <w:rFonts w:ascii="Times New Roman" w:hAnsi="Times New Roman" w:cs="Times New Roman"/>
                <w:sz w:val="24"/>
                <w:szCs w:val="24"/>
                <w:lang w:val="ro-RO"/>
              </w:rPr>
              <w:t>rechemarea acestora</w:t>
            </w:r>
            <w:r w:rsidRPr="003D4A76">
              <w:rPr>
                <w:rFonts w:ascii="Times New Roman" w:hAnsi="Times New Roman" w:cs="Times New Roman"/>
                <w:sz w:val="24"/>
                <w:szCs w:val="24"/>
                <w:shd w:val="clear" w:color="auto" w:fill="FFFFFF"/>
                <w:lang w:val="ro-RO"/>
              </w:rPr>
              <w:t>;</w:t>
            </w:r>
          </w:p>
          <w:p w:rsidR="00FB0166" w:rsidRPr="003D4A76" w:rsidRDefault="00FB0166" w:rsidP="00FB0166">
            <w:pPr>
              <w:pStyle w:val="HTML"/>
              <w:ind w:firstLine="900"/>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b) conlucrarea producătorului cu distribuitorii din lanţul de aprovizionare al produsului;</w:t>
            </w:r>
          </w:p>
          <w:p w:rsidR="00505383" w:rsidRPr="003D4A76" w:rsidRDefault="00FB0166" w:rsidP="00FB0166">
            <w:pPr>
              <w:pStyle w:val="HTML"/>
              <w:ind w:firstLine="900"/>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 xml:space="preserve">c) eficiența acțiunilor producătorului (importatorului) de returnare a produsului din reţeaua de distribuție, de </w:t>
            </w:r>
            <w:r w:rsidRPr="003D4A76">
              <w:rPr>
                <w:rFonts w:ascii="Times New Roman" w:hAnsi="Times New Roman" w:cs="Times New Roman"/>
                <w:sz w:val="24"/>
                <w:szCs w:val="24"/>
                <w:lang w:val="ro-RO"/>
              </w:rPr>
              <w:t>rechemare</w:t>
            </w:r>
            <w:r w:rsidRPr="003D4A76">
              <w:rPr>
                <w:rFonts w:ascii="Times New Roman" w:hAnsi="Times New Roman" w:cs="Times New Roman"/>
                <w:sz w:val="24"/>
                <w:szCs w:val="24"/>
                <w:shd w:val="clear" w:color="auto" w:fill="FFFFFF"/>
                <w:lang w:val="ro-RO"/>
              </w:rPr>
              <w:t xml:space="preserve"> de la consumatori (utilizatori).</w:t>
            </w:r>
            <w:r w:rsidR="00505383" w:rsidRPr="003D4A76">
              <w:rPr>
                <w:rFonts w:ascii="Times New Roman" w:hAnsi="Times New Roman" w:cs="Times New Roman"/>
                <w:sz w:val="24"/>
                <w:szCs w:val="24"/>
                <w:shd w:val="clear" w:color="auto" w:fill="FFFFFF"/>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766152">
            <w:pPr>
              <w:pStyle w:val="a3"/>
              <w:jc w:val="center"/>
              <w:rPr>
                <w:lang w:val="ro-RO"/>
              </w:rPr>
            </w:pPr>
            <w:r w:rsidRPr="003D4A76">
              <w:rPr>
                <w:lang w:val="ro-RO"/>
              </w:rPr>
              <w:t>Art. 25 alin.(1)</w:t>
            </w:r>
          </w:p>
          <w:p w:rsidR="00505383" w:rsidRPr="003D4A76" w:rsidRDefault="00505383" w:rsidP="00766152">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4B3DB4">
            <w:pPr>
              <w:tabs>
                <w:tab w:val="left" w:pos="426"/>
                <w:tab w:val="left" w:pos="851"/>
                <w:tab w:val="left" w:pos="3875"/>
              </w:tabs>
              <w:ind w:right="-44"/>
              <w:jc w:val="both"/>
              <w:rPr>
                <w:lang w:val="ro-RO"/>
              </w:rPr>
            </w:pPr>
            <w:r w:rsidRPr="003D4A76">
              <w:rPr>
                <w:lang w:val="ro-RO"/>
              </w:rPr>
              <w:t xml:space="preserve">La art. 25 alin. (1) de exclus </w:t>
            </w:r>
            <w:proofErr w:type="spellStart"/>
            <w:r w:rsidRPr="003D4A76">
              <w:rPr>
                <w:lang w:val="ro-RO"/>
              </w:rPr>
              <w:t>cuvîntul</w:t>
            </w:r>
            <w:proofErr w:type="spellEnd"/>
            <w:r w:rsidRPr="003D4A76">
              <w:rPr>
                <w:lang w:val="ro-RO"/>
              </w:rPr>
              <w:t xml:space="preserve"> </w:t>
            </w:r>
            <w:r w:rsidRPr="003D4A76">
              <w:rPr>
                <w:i/>
                <w:lang w:val="ro-RO"/>
              </w:rPr>
              <w:t>„relevante”.</w:t>
            </w:r>
          </w:p>
        </w:tc>
        <w:tc>
          <w:tcPr>
            <w:tcW w:w="1625" w:type="dxa"/>
          </w:tcPr>
          <w:p w:rsidR="00505383" w:rsidRPr="003D4A76" w:rsidRDefault="00505383" w:rsidP="001F631D">
            <w:pPr>
              <w:pStyle w:val="a3"/>
              <w:rPr>
                <w:lang w:val="ro-RO"/>
              </w:rPr>
            </w:pPr>
            <w:r w:rsidRPr="003D4A76">
              <w:rPr>
                <w:lang w:val="ro-RO"/>
              </w:rPr>
              <w:t>Se acceptă</w:t>
            </w:r>
          </w:p>
        </w:tc>
        <w:tc>
          <w:tcPr>
            <w:tcW w:w="5746" w:type="dxa"/>
          </w:tcPr>
          <w:p w:rsidR="00505383" w:rsidRPr="003D4A76" w:rsidRDefault="00505383" w:rsidP="001F631D">
            <w:pPr>
              <w:pStyle w:val="a3"/>
              <w:rPr>
                <w:lang w:val="ro-RO"/>
              </w:rPr>
            </w:pPr>
            <w:r w:rsidRPr="003D4A76">
              <w:rPr>
                <w:lang w:val="ro-RO"/>
              </w:rPr>
              <w:t>S-a redactat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3A5A8A">
            <w:pPr>
              <w:pStyle w:val="a3"/>
              <w:jc w:val="center"/>
              <w:rPr>
                <w:lang w:val="ro-RO"/>
              </w:rPr>
            </w:pPr>
            <w:r w:rsidRPr="003D4A76">
              <w:rPr>
                <w:lang w:val="ro-RO"/>
              </w:rPr>
              <w:t>Art. 25 alin.(3)</w:t>
            </w:r>
          </w:p>
          <w:p w:rsidR="00505383" w:rsidRPr="003D4A76" w:rsidRDefault="00505383" w:rsidP="00766152">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4B3DB4">
            <w:pPr>
              <w:tabs>
                <w:tab w:val="left" w:pos="426"/>
                <w:tab w:val="left" w:pos="851"/>
                <w:tab w:val="left" w:pos="3875"/>
              </w:tabs>
              <w:ind w:right="-44"/>
              <w:jc w:val="both"/>
              <w:rPr>
                <w:lang w:val="ro-RO"/>
              </w:rPr>
            </w:pPr>
            <w:r w:rsidRPr="003D4A76">
              <w:rPr>
                <w:lang w:val="ro-RO"/>
              </w:rPr>
              <w:t xml:space="preserve">La art. 25 alin. (3) cuvintele </w:t>
            </w:r>
            <w:r w:rsidRPr="003D4A76">
              <w:rPr>
                <w:i/>
                <w:lang w:val="ro-RO"/>
              </w:rPr>
              <w:t>„</w:t>
            </w:r>
            <w:r w:rsidRPr="003D4A76">
              <w:rPr>
                <w:i/>
                <w:shd w:val="clear" w:color="auto" w:fill="FFFFFF"/>
                <w:lang w:val="ro-RO"/>
              </w:rPr>
              <w:t>deciziilor cu privire la adoptarea unor măsuri restrictive (corective)</w:t>
            </w:r>
            <w:r w:rsidRPr="003D4A76">
              <w:rPr>
                <w:i/>
                <w:lang w:val="ro-RO"/>
              </w:rPr>
              <w:t>”</w:t>
            </w:r>
            <w:r w:rsidRPr="003D4A76">
              <w:rPr>
                <w:lang w:val="ro-RO"/>
              </w:rPr>
              <w:t xml:space="preserve"> de înlocuit cu </w:t>
            </w:r>
            <w:proofErr w:type="spellStart"/>
            <w:r w:rsidRPr="003D4A76">
              <w:rPr>
                <w:lang w:val="ro-RO"/>
              </w:rPr>
              <w:t>cuvîntul</w:t>
            </w:r>
            <w:proofErr w:type="spellEnd"/>
            <w:r w:rsidRPr="003D4A76">
              <w:rPr>
                <w:lang w:val="ro-RO"/>
              </w:rPr>
              <w:t xml:space="preserve"> </w:t>
            </w:r>
            <w:r w:rsidRPr="003D4A76">
              <w:rPr>
                <w:i/>
                <w:lang w:val="ro-RO"/>
              </w:rPr>
              <w:t>„acesteia”</w:t>
            </w:r>
            <w:r w:rsidRPr="003D4A76">
              <w:rPr>
                <w:lang w:val="ro-RO"/>
              </w:rPr>
              <w:t xml:space="preserve">, iar </w:t>
            </w:r>
            <w:proofErr w:type="spellStart"/>
            <w:r w:rsidRPr="003D4A76">
              <w:rPr>
                <w:lang w:val="ro-RO"/>
              </w:rPr>
              <w:t>cuvîntul</w:t>
            </w:r>
            <w:proofErr w:type="spellEnd"/>
            <w:r w:rsidRPr="003D4A76">
              <w:rPr>
                <w:lang w:val="ro-RO"/>
              </w:rPr>
              <w:t xml:space="preserve"> </w:t>
            </w:r>
            <w:r w:rsidRPr="003D4A76">
              <w:rPr>
                <w:i/>
                <w:lang w:val="ro-RO"/>
              </w:rPr>
              <w:t>„petiţii”</w:t>
            </w:r>
            <w:r w:rsidRPr="003D4A76">
              <w:rPr>
                <w:lang w:val="ro-RO"/>
              </w:rPr>
              <w:t xml:space="preserve"> de substituit cu </w:t>
            </w:r>
            <w:proofErr w:type="spellStart"/>
            <w:r w:rsidRPr="003D4A76">
              <w:rPr>
                <w:lang w:val="ro-RO"/>
              </w:rPr>
              <w:lastRenderedPageBreak/>
              <w:t>cuvîntul</w:t>
            </w:r>
            <w:proofErr w:type="spellEnd"/>
            <w:r w:rsidRPr="003D4A76">
              <w:rPr>
                <w:lang w:val="ro-RO"/>
              </w:rPr>
              <w:t xml:space="preserve"> </w:t>
            </w:r>
            <w:r w:rsidRPr="003D4A76">
              <w:rPr>
                <w:i/>
                <w:lang w:val="ro-RO"/>
              </w:rPr>
              <w:t>„obiecţiile”.</w:t>
            </w:r>
          </w:p>
        </w:tc>
        <w:tc>
          <w:tcPr>
            <w:tcW w:w="1625" w:type="dxa"/>
          </w:tcPr>
          <w:p w:rsidR="00505383" w:rsidRPr="003D4A76" w:rsidRDefault="00505383" w:rsidP="00094256">
            <w:pPr>
              <w:pStyle w:val="a3"/>
              <w:rPr>
                <w:lang w:val="pt-BR"/>
              </w:rPr>
            </w:pPr>
            <w:r w:rsidRPr="003D4A76">
              <w:rPr>
                <w:lang w:val="ro-RO"/>
              </w:rPr>
              <w:lastRenderedPageBreak/>
              <w:t>Se acceptă</w:t>
            </w:r>
          </w:p>
        </w:tc>
        <w:tc>
          <w:tcPr>
            <w:tcW w:w="5746" w:type="dxa"/>
          </w:tcPr>
          <w:p w:rsidR="00505383" w:rsidRPr="003D4A76" w:rsidRDefault="00505383" w:rsidP="001A2ED2">
            <w:pPr>
              <w:pStyle w:val="a3"/>
              <w:jc w:val="both"/>
              <w:rPr>
                <w:lang w:val="ro-RO"/>
              </w:rPr>
            </w:pPr>
            <w:r w:rsidRPr="003D4A76">
              <w:rPr>
                <w:lang w:val="ro-RO"/>
              </w:rPr>
              <w:t>S-a redactatart.2</w:t>
            </w:r>
            <w:r w:rsidR="00A41280" w:rsidRPr="003D4A76">
              <w:rPr>
                <w:lang w:val="ro-RO"/>
              </w:rPr>
              <w:t>3</w:t>
            </w:r>
            <w:r w:rsidRPr="003D4A76">
              <w:rPr>
                <w:lang w:val="ro-RO"/>
              </w:rPr>
              <w:t xml:space="preserve"> alin.(3)  conform propunerii:</w:t>
            </w:r>
          </w:p>
          <w:p w:rsidR="00505383" w:rsidRPr="003D4A76" w:rsidRDefault="00505383" w:rsidP="00A41280">
            <w:pPr>
              <w:pStyle w:val="aa"/>
              <w:ind w:firstLine="709"/>
              <w:rPr>
                <w:rFonts w:ascii="Times New Roman" w:hAnsi="Times New Roman"/>
                <w:szCs w:val="24"/>
                <w:shd w:val="clear" w:color="auto" w:fill="FFFFFF"/>
                <w:lang w:val="ro-RO"/>
              </w:rPr>
            </w:pPr>
            <w:r w:rsidRPr="003D4A76">
              <w:rPr>
                <w:rFonts w:ascii="Times New Roman" w:hAnsi="Times New Roman"/>
                <w:szCs w:val="24"/>
                <w:lang w:val="ro-RO"/>
              </w:rPr>
              <w:t>„</w:t>
            </w:r>
            <w:r w:rsidR="00A41280" w:rsidRPr="003D4A76">
              <w:rPr>
                <w:rFonts w:ascii="Times New Roman" w:hAnsi="Times New Roman"/>
                <w:szCs w:val="24"/>
                <w:shd w:val="clear" w:color="auto" w:fill="FFFFFF"/>
                <w:lang w:val="ro-RO"/>
              </w:rPr>
              <w:t xml:space="preserve">(3) Prescripţia poate fi modificată sau revocată în baza analizei informaţiilor privind îndeplinirea acesteia şi/sau ca urmare a controlului în conformitate cu art. 24. Prescripţiile, pot fi modificate de autorităţile de </w:t>
            </w:r>
            <w:r w:rsidR="00A41280" w:rsidRPr="003D4A76">
              <w:rPr>
                <w:rFonts w:ascii="Times New Roman" w:hAnsi="Times New Roman"/>
                <w:szCs w:val="24"/>
                <w:shd w:val="clear" w:color="auto" w:fill="FFFFFF"/>
                <w:lang w:val="ro-RO"/>
              </w:rPr>
              <w:lastRenderedPageBreak/>
              <w:t xml:space="preserve">supraveghere a pieţei </w:t>
            </w:r>
            <w:proofErr w:type="spellStart"/>
            <w:r w:rsidR="00A41280" w:rsidRPr="003D4A76">
              <w:rPr>
                <w:rFonts w:ascii="Times New Roman" w:hAnsi="Times New Roman"/>
                <w:szCs w:val="24"/>
                <w:shd w:val="clear" w:color="auto" w:fill="FFFFFF"/>
                <w:lang w:val="ro-RO"/>
              </w:rPr>
              <w:t>luînd</w:t>
            </w:r>
            <w:proofErr w:type="spellEnd"/>
            <w:r w:rsidR="00A41280" w:rsidRPr="003D4A76">
              <w:rPr>
                <w:rFonts w:ascii="Times New Roman" w:hAnsi="Times New Roman"/>
                <w:szCs w:val="24"/>
                <w:shd w:val="clear" w:color="auto" w:fill="FFFFFF"/>
                <w:lang w:val="ro-RO"/>
              </w:rPr>
              <w:t xml:space="preserve"> în considerare obiecţiile, explicaţiile, contra argumentele şi informaţiile prezentate de către agenţii economici conform alin. (10) – (15) ale prezentului articol.</w:t>
            </w:r>
            <w:r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4F32C9">
            <w:pPr>
              <w:pStyle w:val="a3"/>
              <w:jc w:val="center"/>
              <w:rPr>
                <w:lang w:val="ro-RO"/>
              </w:rPr>
            </w:pPr>
            <w:r w:rsidRPr="003D4A76">
              <w:rPr>
                <w:lang w:val="ro-RO"/>
              </w:rPr>
              <w:t>Art. 25 alin.(5)</w:t>
            </w:r>
          </w:p>
          <w:p w:rsidR="00505383" w:rsidRPr="003D4A76" w:rsidRDefault="00505383" w:rsidP="003A5A8A">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4F32C9">
            <w:pPr>
              <w:tabs>
                <w:tab w:val="left" w:pos="426"/>
                <w:tab w:val="left" w:pos="851"/>
                <w:tab w:val="left" w:pos="3875"/>
              </w:tabs>
              <w:ind w:right="-44"/>
              <w:jc w:val="both"/>
              <w:rPr>
                <w:lang w:val="ro-RO"/>
              </w:rPr>
            </w:pPr>
            <w:r w:rsidRPr="003D4A76">
              <w:rPr>
                <w:lang w:val="ro-RO"/>
              </w:rPr>
              <w:t xml:space="preserve">La art. 25 alin. (5) urmează a fi exclus deoarece această obligaţie este prevăzută la aliniatul (7) lit. a) </w:t>
            </w:r>
            <w:proofErr w:type="spellStart"/>
            <w:r w:rsidRPr="003D4A76">
              <w:rPr>
                <w:lang w:val="ro-RO"/>
              </w:rPr>
              <w:t>a</w:t>
            </w:r>
            <w:proofErr w:type="spellEnd"/>
            <w:r w:rsidRPr="003D4A76">
              <w:rPr>
                <w:lang w:val="ro-RO"/>
              </w:rPr>
              <w:t xml:space="preserve"> aceluiaşi articol.</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exclus conform propunerii;</w:t>
            </w:r>
          </w:p>
          <w:p w:rsidR="00505383" w:rsidRPr="003D4A76" w:rsidRDefault="00505383" w:rsidP="001A2ED2">
            <w:pPr>
              <w:shd w:val="clear" w:color="auto" w:fill="FFFFFF"/>
              <w:tabs>
                <w:tab w:val="left" w:pos="1260"/>
              </w:tabs>
              <w:jc w:val="both"/>
              <w:rPr>
                <w:lang w:val="ro-RO"/>
              </w:rPr>
            </w:pPr>
          </w:p>
        </w:tc>
      </w:tr>
      <w:tr w:rsidR="003D4A76" w:rsidRPr="003D4A76" w:rsidTr="003D4A76">
        <w:tc>
          <w:tcPr>
            <w:tcW w:w="993" w:type="dxa"/>
          </w:tcPr>
          <w:p w:rsidR="00F001B3" w:rsidRPr="003D4A76" w:rsidRDefault="00F001B3" w:rsidP="008F31E2">
            <w:pPr>
              <w:pStyle w:val="a3"/>
              <w:numPr>
                <w:ilvl w:val="0"/>
                <w:numId w:val="5"/>
              </w:numPr>
              <w:rPr>
                <w:lang w:val="ro-RO"/>
              </w:rPr>
            </w:pPr>
          </w:p>
        </w:tc>
        <w:tc>
          <w:tcPr>
            <w:tcW w:w="1336" w:type="dxa"/>
          </w:tcPr>
          <w:p w:rsidR="00F001B3" w:rsidRPr="003D4A76" w:rsidRDefault="00F001B3" w:rsidP="00F001B3">
            <w:pPr>
              <w:pStyle w:val="aa"/>
              <w:ind w:firstLine="167"/>
              <w:jc w:val="center"/>
              <w:rPr>
                <w:rFonts w:ascii="Times New Roman" w:hAnsi="Times New Roman"/>
                <w:szCs w:val="24"/>
                <w:lang w:val="ro-RO" w:eastAsia="en-US"/>
              </w:rPr>
            </w:pPr>
            <w:r w:rsidRPr="003D4A76">
              <w:rPr>
                <w:rFonts w:ascii="Times New Roman" w:hAnsi="Times New Roman"/>
                <w:szCs w:val="24"/>
                <w:lang w:val="ro-RO"/>
              </w:rPr>
              <w:t>Art. 27</w:t>
            </w:r>
          </w:p>
          <w:p w:rsidR="00F001B3" w:rsidRPr="003D4A76" w:rsidRDefault="00F001B3" w:rsidP="00F001B3">
            <w:pPr>
              <w:pStyle w:val="aa"/>
              <w:ind w:firstLine="25"/>
              <w:jc w:val="center"/>
              <w:rPr>
                <w:rFonts w:ascii="Times New Roman" w:hAnsi="Times New Roman"/>
                <w:szCs w:val="24"/>
                <w:lang w:val="en-US" w:eastAsia="en-US"/>
              </w:rPr>
            </w:pPr>
            <w:r w:rsidRPr="003D4A76">
              <w:rPr>
                <w:rFonts w:ascii="Times New Roman" w:hAnsi="Times New Roman"/>
                <w:szCs w:val="24"/>
                <w:lang w:val="ro-RO"/>
              </w:rPr>
              <w:t xml:space="preserve">alin. </w:t>
            </w:r>
            <w:r w:rsidRPr="003D4A76">
              <w:rPr>
                <w:rFonts w:ascii="Times New Roman" w:hAnsi="Times New Roman"/>
                <w:szCs w:val="24"/>
              </w:rPr>
              <w:t>(5)</w:t>
            </w:r>
          </w:p>
        </w:tc>
        <w:tc>
          <w:tcPr>
            <w:tcW w:w="1789" w:type="dxa"/>
          </w:tcPr>
          <w:p w:rsidR="00F001B3" w:rsidRPr="003D4A76" w:rsidRDefault="00F001B3">
            <w:pPr>
              <w:pStyle w:val="aa"/>
              <w:jc w:val="center"/>
              <w:rPr>
                <w:rFonts w:ascii="Times New Roman" w:hAnsi="Times New Roman"/>
                <w:szCs w:val="24"/>
                <w:lang w:val="ro-RO" w:eastAsia="en-US"/>
              </w:rPr>
            </w:pPr>
            <w:r w:rsidRPr="003D4A76">
              <w:rPr>
                <w:rFonts w:ascii="Times New Roman" w:hAnsi="Times New Roman"/>
                <w:szCs w:val="24"/>
                <w:lang w:val="ro-RO"/>
              </w:rPr>
              <w:t>Ministerul Justiţiei</w:t>
            </w:r>
          </w:p>
        </w:tc>
        <w:tc>
          <w:tcPr>
            <w:tcW w:w="3896" w:type="dxa"/>
          </w:tcPr>
          <w:p w:rsidR="00F001B3" w:rsidRPr="003D4A76" w:rsidRDefault="00F001B3">
            <w:pPr>
              <w:pStyle w:val="12"/>
              <w:shd w:val="clear" w:color="auto" w:fill="auto"/>
              <w:spacing w:before="0" w:after="0" w:line="240" w:lineRule="auto"/>
              <w:ind w:right="20"/>
              <w:jc w:val="both"/>
              <w:rPr>
                <w:sz w:val="24"/>
                <w:szCs w:val="24"/>
                <w:lang w:val="ro-MO"/>
              </w:rPr>
            </w:pPr>
            <w:r w:rsidRPr="003D4A76">
              <w:rPr>
                <w:sz w:val="24"/>
                <w:szCs w:val="24"/>
                <w:lang w:val="ro-MO"/>
              </w:rPr>
              <w:t xml:space="preserve">La art. 27 alin. (5), se va menţiona expres, prin utilizarea verbului la prezent, că Metodologia se aprobă de către Guvern. </w:t>
            </w:r>
          </w:p>
        </w:tc>
        <w:tc>
          <w:tcPr>
            <w:tcW w:w="1625" w:type="dxa"/>
          </w:tcPr>
          <w:p w:rsidR="00F001B3" w:rsidRPr="003D4A76" w:rsidRDefault="00F001B3">
            <w:pPr>
              <w:pStyle w:val="aa"/>
              <w:rPr>
                <w:rFonts w:ascii="Times New Roman" w:hAnsi="Times New Roman"/>
                <w:szCs w:val="24"/>
                <w:lang w:val="ro-RO" w:eastAsia="en-US"/>
              </w:rPr>
            </w:pPr>
            <w:r w:rsidRPr="003D4A76">
              <w:rPr>
                <w:rFonts w:ascii="Times New Roman" w:hAnsi="Times New Roman"/>
                <w:szCs w:val="24"/>
                <w:lang w:val="ro-RO"/>
              </w:rPr>
              <w:t>Se acceptă</w:t>
            </w:r>
          </w:p>
        </w:tc>
        <w:tc>
          <w:tcPr>
            <w:tcW w:w="5746" w:type="dxa"/>
          </w:tcPr>
          <w:p w:rsidR="00F001B3" w:rsidRPr="003D4A76" w:rsidRDefault="00F001B3">
            <w:pPr>
              <w:pStyle w:val="aa"/>
              <w:ind w:firstLine="540"/>
              <w:rPr>
                <w:rFonts w:ascii="Times New Roman" w:hAnsi="Times New Roman"/>
                <w:szCs w:val="24"/>
                <w:lang w:val="ro-RO"/>
              </w:rPr>
            </w:pPr>
            <w:r w:rsidRPr="003D4A76">
              <w:rPr>
                <w:rFonts w:ascii="Times New Roman" w:hAnsi="Times New Roman"/>
                <w:szCs w:val="24"/>
                <w:lang w:val="ro-RO"/>
              </w:rPr>
              <w:t>S-a redactat art.23 alin.(9) „</w:t>
            </w:r>
            <w:r w:rsidRPr="003D4A76">
              <w:rPr>
                <w:rFonts w:ascii="Times New Roman" w:hAnsi="Times New Roman"/>
                <w:szCs w:val="24"/>
                <w:shd w:val="clear" w:color="auto" w:fill="FFFFFF"/>
                <w:lang w:val="ro-RO"/>
              </w:rPr>
              <w:t>(</w:t>
            </w:r>
            <w:proofErr w:type="spellStart"/>
            <w:r w:rsidRPr="003D4A76">
              <w:rPr>
                <w:rFonts w:ascii="Times New Roman" w:hAnsi="Times New Roman"/>
                <w:szCs w:val="24"/>
                <w:shd w:val="clear" w:color="auto" w:fill="FFFFFF"/>
                <w:lang w:val="ro-RO"/>
              </w:rPr>
              <w:t>9</w:t>
            </w:r>
            <w:proofErr w:type="spellEnd"/>
            <w:r w:rsidRPr="003D4A76">
              <w:rPr>
                <w:rFonts w:ascii="Times New Roman" w:hAnsi="Times New Roman"/>
                <w:szCs w:val="24"/>
                <w:shd w:val="clear" w:color="auto" w:fill="FFFFFF"/>
                <w:lang w:val="ro-RO"/>
              </w:rPr>
              <w:t>) Guvernul aprobă Metodologia privind aplicarea măsurilor corective care prevede clar şi definit criteriile pentru evaluarea riscurilor, condiţiile şi circumstanţele în care autorităţile de supraveghere a pieţei aleg măsurile corective.</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4F32C9">
            <w:pPr>
              <w:pStyle w:val="a3"/>
              <w:jc w:val="center"/>
              <w:rPr>
                <w:lang w:val="ro-RO"/>
              </w:rPr>
            </w:pPr>
            <w:r w:rsidRPr="003D4A76">
              <w:rPr>
                <w:lang w:val="ro-RO"/>
              </w:rPr>
              <w:t>Art. 25 alin.(7)</w:t>
            </w:r>
          </w:p>
          <w:p w:rsidR="00505383" w:rsidRPr="003D4A76" w:rsidRDefault="00505383" w:rsidP="004F32C9">
            <w:pPr>
              <w:pStyle w:val="a3"/>
              <w:jc w:val="center"/>
              <w:rPr>
                <w:lang w:val="ro-RO"/>
              </w:rPr>
            </w:pPr>
            <w:r w:rsidRPr="003D4A76">
              <w:rPr>
                <w:lang w:val="ro-RO"/>
              </w:rPr>
              <w:t>lit. a)</w:t>
            </w:r>
          </w:p>
          <w:p w:rsidR="00505383" w:rsidRPr="003D4A76" w:rsidRDefault="00505383" w:rsidP="004F32C9">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4F32C9">
            <w:pPr>
              <w:tabs>
                <w:tab w:val="left" w:pos="426"/>
                <w:tab w:val="left" w:pos="851"/>
                <w:tab w:val="left" w:pos="3875"/>
              </w:tabs>
              <w:ind w:right="-44"/>
              <w:jc w:val="both"/>
              <w:rPr>
                <w:lang w:val="ro-RO"/>
              </w:rPr>
            </w:pPr>
            <w:r w:rsidRPr="003D4A76">
              <w:rPr>
                <w:lang w:val="ro-RO"/>
              </w:rPr>
              <w:t xml:space="preserve">La art. 25 alin. (7) lit. a) de înlocuit cuvintele </w:t>
            </w:r>
            <w:r w:rsidRPr="003D4A76">
              <w:rPr>
                <w:i/>
                <w:lang w:val="ro-RO"/>
              </w:rPr>
              <w:t>„fundamentarea faptică şi legală a motivelor”</w:t>
            </w:r>
            <w:r w:rsidRPr="003D4A76">
              <w:rPr>
                <w:lang w:val="ro-RO"/>
              </w:rPr>
              <w:t xml:space="preserve"> cu cuvintele </w:t>
            </w:r>
            <w:r w:rsidRPr="003D4A76">
              <w:rPr>
                <w:i/>
                <w:lang w:val="ro-RO"/>
              </w:rPr>
              <w:t>„motivele şi temeiurile legale care au stat la baza”.</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1A2ED2">
            <w:pPr>
              <w:pStyle w:val="aa"/>
              <w:ind w:firstLine="0"/>
              <w:rPr>
                <w:rFonts w:ascii="Times New Roman" w:hAnsi="Times New Roman"/>
                <w:szCs w:val="24"/>
                <w:lang w:val="ro-RO"/>
              </w:rPr>
            </w:pPr>
            <w:r w:rsidRPr="003D4A76">
              <w:rPr>
                <w:rFonts w:ascii="Times New Roman" w:hAnsi="Times New Roman"/>
                <w:szCs w:val="24"/>
                <w:lang w:val="ro-RO"/>
              </w:rPr>
              <w:t>S-a redactat art.2</w:t>
            </w:r>
            <w:r w:rsidR="00A41280" w:rsidRPr="003D4A76">
              <w:rPr>
                <w:rFonts w:ascii="Times New Roman" w:hAnsi="Times New Roman"/>
                <w:szCs w:val="24"/>
                <w:lang w:val="ro-RO"/>
              </w:rPr>
              <w:t>3</w:t>
            </w:r>
            <w:r w:rsidRPr="003D4A76">
              <w:rPr>
                <w:rFonts w:ascii="Times New Roman" w:hAnsi="Times New Roman"/>
                <w:szCs w:val="24"/>
                <w:lang w:val="ro-RO"/>
              </w:rPr>
              <w:t xml:space="preserve"> alin.(</w:t>
            </w:r>
            <w:r w:rsidR="00A41280" w:rsidRPr="003D4A76">
              <w:rPr>
                <w:rFonts w:ascii="Times New Roman" w:hAnsi="Times New Roman"/>
                <w:szCs w:val="24"/>
                <w:lang w:val="ro-RO"/>
              </w:rPr>
              <w:t>10</w:t>
            </w:r>
            <w:r w:rsidRPr="003D4A76">
              <w:rPr>
                <w:rFonts w:ascii="Times New Roman" w:hAnsi="Times New Roman"/>
                <w:szCs w:val="24"/>
                <w:lang w:val="ro-RO"/>
              </w:rPr>
              <w:t xml:space="preserve">)  </w:t>
            </w:r>
            <w:proofErr w:type="spellStart"/>
            <w:r w:rsidRPr="003D4A76">
              <w:rPr>
                <w:rFonts w:ascii="Times New Roman" w:hAnsi="Times New Roman"/>
                <w:szCs w:val="24"/>
                <w:lang w:val="ro-RO"/>
              </w:rPr>
              <w:t>lit.a</w:t>
            </w:r>
            <w:proofErr w:type="spellEnd"/>
            <w:r w:rsidRPr="003D4A76">
              <w:rPr>
                <w:rFonts w:ascii="Times New Roman" w:hAnsi="Times New Roman"/>
                <w:szCs w:val="24"/>
                <w:lang w:val="ro-RO"/>
              </w:rPr>
              <w:t>) conform propunerii:</w:t>
            </w:r>
          </w:p>
          <w:p w:rsidR="00A41280" w:rsidRPr="003D4A76" w:rsidRDefault="00A41280" w:rsidP="00A41280">
            <w:pPr>
              <w:pStyle w:val="aa"/>
              <w:ind w:firstLine="709"/>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„(10) Prescripţia de interzicere sau de suspendare a </w:t>
            </w:r>
            <w:r w:rsidRPr="003D4A76">
              <w:rPr>
                <w:rFonts w:ascii="Times New Roman" w:hAnsi="Times New Roman"/>
                <w:iCs/>
                <w:szCs w:val="24"/>
                <w:lang w:val="ro-RO"/>
              </w:rPr>
              <w:t xml:space="preserve">punerii la dispoziţie </w:t>
            </w:r>
            <w:r w:rsidRPr="003D4A76">
              <w:rPr>
                <w:rFonts w:ascii="Times New Roman" w:hAnsi="Times New Roman"/>
                <w:szCs w:val="24"/>
                <w:shd w:val="clear" w:color="auto" w:fill="FFFFFF"/>
                <w:lang w:val="ro-RO"/>
              </w:rPr>
              <w:t xml:space="preserve">pe piaţă </w:t>
            </w:r>
            <w:r w:rsidRPr="003D4A76">
              <w:rPr>
                <w:rFonts w:ascii="Times New Roman" w:hAnsi="Times New Roman"/>
                <w:iCs/>
                <w:szCs w:val="24"/>
                <w:lang w:val="ro-RO"/>
              </w:rPr>
              <w:t xml:space="preserve">a </w:t>
            </w:r>
            <w:r w:rsidRPr="003D4A76">
              <w:rPr>
                <w:rFonts w:ascii="Times New Roman" w:hAnsi="Times New Roman"/>
                <w:szCs w:val="24"/>
                <w:shd w:val="clear" w:color="auto" w:fill="FFFFFF"/>
                <w:lang w:val="ro-RO"/>
              </w:rPr>
              <w:t>produselor, retragerea din circulaţie sau rechemarea acestora include obligatoriu:</w:t>
            </w:r>
          </w:p>
          <w:p w:rsidR="00505383" w:rsidRPr="003D4A76" w:rsidRDefault="00A41280" w:rsidP="003D4A76">
            <w:pPr>
              <w:numPr>
                <w:ilvl w:val="0"/>
                <w:numId w:val="4"/>
              </w:numPr>
              <w:shd w:val="clear" w:color="auto" w:fill="FFFFFF"/>
              <w:tabs>
                <w:tab w:val="clear" w:pos="900"/>
                <w:tab w:val="num" w:pos="0"/>
                <w:tab w:val="num" w:pos="1080"/>
                <w:tab w:val="left" w:pos="1260"/>
              </w:tabs>
              <w:ind w:left="0" w:firstLine="720"/>
              <w:jc w:val="both"/>
              <w:rPr>
                <w:lang w:val="ro-RO"/>
              </w:rPr>
            </w:pPr>
            <w:r w:rsidRPr="003D4A76">
              <w:rPr>
                <w:lang w:val="ro-RO"/>
              </w:rPr>
              <w:t>motivele şi temeiurile legale care stau la baza adoptării;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4F32C9">
            <w:pPr>
              <w:pStyle w:val="a3"/>
              <w:jc w:val="center"/>
              <w:rPr>
                <w:lang w:val="ro-RO"/>
              </w:rPr>
            </w:pPr>
            <w:r w:rsidRPr="003D4A76">
              <w:rPr>
                <w:lang w:val="ro-RO"/>
              </w:rPr>
              <w:t>Art. 25 alin.(7)</w:t>
            </w:r>
          </w:p>
          <w:p w:rsidR="00505383" w:rsidRPr="003D4A76" w:rsidRDefault="00505383" w:rsidP="004F32C9">
            <w:pPr>
              <w:pStyle w:val="a3"/>
              <w:jc w:val="center"/>
              <w:rPr>
                <w:lang w:val="ro-RO"/>
              </w:rPr>
            </w:pPr>
            <w:r w:rsidRPr="003D4A76">
              <w:rPr>
                <w:lang w:val="ro-RO"/>
              </w:rPr>
              <w:t>lit. b)</w:t>
            </w:r>
          </w:p>
          <w:p w:rsidR="00505383" w:rsidRPr="003D4A76" w:rsidRDefault="00505383" w:rsidP="004F32C9">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4F32C9">
            <w:pPr>
              <w:tabs>
                <w:tab w:val="left" w:pos="426"/>
                <w:tab w:val="left" w:pos="851"/>
                <w:tab w:val="left" w:pos="3875"/>
              </w:tabs>
              <w:ind w:right="-44"/>
              <w:jc w:val="both"/>
              <w:rPr>
                <w:lang w:val="ro-RO"/>
              </w:rPr>
            </w:pPr>
            <w:r w:rsidRPr="003D4A76">
              <w:rPr>
                <w:lang w:val="ro-RO"/>
              </w:rPr>
              <w:t xml:space="preserve">La art. 25 alin. (7) lit. b) de înlocuit cuvintele </w:t>
            </w:r>
            <w:r w:rsidRPr="003D4A76">
              <w:rPr>
                <w:i/>
                <w:lang w:val="ro-RO"/>
              </w:rPr>
              <w:t>„</w:t>
            </w:r>
            <w:r w:rsidRPr="003D4A76">
              <w:rPr>
                <w:i/>
                <w:shd w:val="clear" w:color="auto" w:fill="FFFFFF"/>
                <w:lang w:val="ro-RO"/>
              </w:rPr>
              <w:t>trebuie să le respecte</w:t>
            </w:r>
            <w:r w:rsidRPr="003D4A76">
              <w:rPr>
                <w:i/>
                <w:lang w:val="ro-RO"/>
              </w:rPr>
              <w:t>”</w:t>
            </w:r>
            <w:r w:rsidRPr="003D4A76">
              <w:rPr>
                <w:lang w:val="ro-RO"/>
              </w:rPr>
              <w:t xml:space="preserve"> cu cuvintele </w:t>
            </w:r>
            <w:r w:rsidRPr="003D4A76">
              <w:rPr>
                <w:i/>
                <w:lang w:val="ro-RO"/>
              </w:rPr>
              <w:t>„urmează a fi întreprinse/respectate de către”.</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A41280">
            <w:pPr>
              <w:pStyle w:val="aa"/>
              <w:tabs>
                <w:tab w:val="left" w:pos="1260"/>
              </w:tabs>
              <w:rPr>
                <w:rFonts w:ascii="Times New Roman" w:hAnsi="Times New Roman"/>
                <w:szCs w:val="24"/>
                <w:shd w:val="clear" w:color="auto" w:fill="FFFFFF"/>
                <w:lang w:val="ro-RO"/>
              </w:rPr>
            </w:pPr>
            <w:r w:rsidRPr="003D4A76">
              <w:rPr>
                <w:rFonts w:ascii="Times New Roman" w:hAnsi="Times New Roman"/>
                <w:szCs w:val="24"/>
                <w:lang w:val="ro-RO"/>
              </w:rPr>
              <w:t>S-a redactat art.2</w:t>
            </w:r>
            <w:r w:rsidR="00A41280" w:rsidRPr="003D4A76">
              <w:rPr>
                <w:rFonts w:ascii="Times New Roman" w:hAnsi="Times New Roman"/>
                <w:szCs w:val="24"/>
                <w:lang w:val="ro-RO"/>
              </w:rPr>
              <w:t>3</w:t>
            </w:r>
            <w:r w:rsidRPr="003D4A76">
              <w:rPr>
                <w:rFonts w:ascii="Times New Roman" w:hAnsi="Times New Roman"/>
                <w:szCs w:val="24"/>
                <w:lang w:val="ro-RO"/>
              </w:rPr>
              <w:t xml:space="preserve"> alin.(</w:t>
            </w:r>
            <w:r w:rsidR="00A41280" w:rsidRPr="003D4A76">
              <w:rPr>
                <w:rFonts w:ascii="Times New Roman" w:hAnsi="Times New Roman"/>
                <w:szCs w:val="24"/>
                <w:lang w:val="ro-RO"/>
              </w:rPr>
              <w:t>1</w:t>
            </w:r>
            <w:r w:rsidR="00C9283D" w:rsidRPr="003D4A76">
              <w:rPr>
                <w:rFonts w:ascii="Times New Roman" w:hAnsi="Times New Roman"/>
                <w:szCs w:val="24"/>
                <w:lang w:val="ro-RO"/>
              </w:rPr>
              <w:t>0</w:t>
            </w:r>
            <w:r w:rsidRPr="003D4A76">
              <w:rPr>
                <w:rFonts w:ascii="Times New Roman" w:hAnsi="Times New Roman"/>
                <w:szCs w:val="24"/>
                <w:lang w:val="ro-RO"/>
              </w:rPr>
              <w:t xml:space="preserve">)  </w:t>
            </w:r>
            <w:proofErr w:type="spellStart"/>
            <w:r w:rsidRPr="003D4A76">
              <w:rPr>
                <w:rFonts w:ascii="Times New Roman" w:hAnsi="Times New Roman"/>
                <w:szCs w:val="24"/>
                <w:lang w:val="ro-RO"/>
              </w:rPr>
              <w:t>lit.b</w:t>
            </w:r>
            <w:proofErr w:type="spellEnd"/>
            <w:r w:rsidRPr="003D4A76">
              <w:rPr>
                <w:rFonts w:ascii="Times New Roman" w:hAnsi="Times New Roman"/>
                <w:szCs w:val="24"/>
                <w:lang w:val="ro-RO"/>
              </w:rPr>
              <w:t>) conform propunerii</w:t>
            </w:r>
            <w:r w:rsidR="00A41280" w:rsidRPr="003D4A76">
              <w:rPr>
                <w:rFonts w:ascii="Times New Roman" w:hAnsi="Times New Roman"/>
                <w:szCs w:val="24"/>
                <w:lang w:val="ro-RO"/>
              </w:rPr>
              <w:t>: „</w:t>
            </w:r>
            <w:r w:rsidR="00A41280" w:rsidRPr="003D4A76">
              <w:rPr>
                <w:rFonts w:ascii="Times New Roman" w:hAnsi="Times New Roman"/>
                <w:szCs w:val="24"/>
                <w:shd w:val="clear" w:color="auto" w:fill="FFFFFF"/>
                <w:lang w:val="ro-RO"/>
              </w:rPr>
              <w:t xml:space="preserve">măsurile corective şi acţiunile specifice conexe care </w:t>
            </w:r>
            <w:r w:rsidR="00A41280" w:rsidRPr="003D4A76">
              <w:rPr>
                <w:rFonts w:ascii="Times New Roman" w:hAnsi="Times New Roman"/>
                <w:szCs w:val="24"/>
                <w:lang w:val="ro-RO"/>
              </w:rPr>
              <w:t xml:space="preserve">urmează a fi întreprinse/respectate de </w:t>
            </w:r>
            <w:r w:rsidR="00A41280" w:rsidRPr="003D4A76">
              <w:rPr>
                <w:rFonts w:ascii="Times New Roman" w:hAnsi="Times New Roman"/>
                <w:szCs w:val="24"/>
                <w:shd w:val="clear" w:color="auto" w:fill="FFFFFF"/>
                <w:lang w:val="ro-RO"/>
              </w:rPr>
              <w:t>agentul economic;</w:t>
            </w:r>
            <w:r w:rsidR="00A41280"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8B7DD2">
            <w:pPr>
              <w:pStyle w:val="a3"/>
              <w:jc w:val="center"/>
              <w:rPr>
                <w:lang w:val="ro-RO"/>
              </w:rPr>
            </w:pPr>
            <w:r w:rsidRPr="003D4A76">
              <w:rPr>
                <w:lang w:val="ro-RO"/>
              </w:rPr>
              <w:t>Art. 25 alin.(7)</w:t>
            </w:r>
          </w:p>
          <w:p w:rsidR="00505383" w:rsidRPr="003D4A76" w:rsidRDefault="00505383" w:rsidP="008B7DD2">
            <w:pPr>
              <w:pStyle w:val="a3"/>
              <w:jc w:val="center"/>
              <w:rPr>
                <w:lang w:val="ro-RO"/>
              </w:rPr>
            </w:pPr>
            <w:r w:rsidRPr="003D4A76">
              <w:rPr>
                <w:lang w:val="ro-RO"/>
              </w:rPr>
              <w:t>lit. c)</w:t>
            </w:r>
          </w:p>
          <w:p w:rsidR="00505383" w:rsidRPr="003D4A76" w:rsidRDefault="00505383" w:rsidP="004F32C9">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4F32C9">
            <w:pPr>
              <w:tabs>
                <w:tab w:val="left" w:pos="426"/>
                <w:tab w:val="left" w:pos="851"/>
                <w:tab w:val="left" w:pos="3875"/>
              </w:tabs>
              <w:ind w:right="-44"/>
              <w:jc w:val="both"/>
              <w:rPr>
                <w:lang w:val="ro-RO"/>
              </w:rPr>
            </w:pPr>
            <w:r w:rsidRPr="003D4A76">
              <w:rPr>
                <w:lang w:val="ro-RO"/>
              </w:rPr>
              <w:t xml:space="preserve">Din conţinutul lit. c) nu este clar </w:t>
            </w:r>
            <w:proofErr w:type="spellStart"/>
            <w:r w:rsidRPr="003D4A76">
              <w:rPr>
                <w:lang w:val="ro-RO"/>
              </w:rPr>
              <w:t>gîndul</w:t>
            </w:r>
            <w:proofErr w:type="spellEnd"/>
            <w:r w:rsidRPr="003D4A76">
              <w:rPr>
                <w:lang w:val="ro-RO"/>
              </w:rPr>
              <w:t xml:space="preserve"> autorului şi ce trebuie să conţină</w:t>
            </w:r>
            <w:r w:rsidR="00C9283D" w:rsidRPr="003D4A76">
              <w:rPr>
                <w:lang w:val="ro-RO"/>
              </w:rPr>
              <w:t xml:space="preserve"> decizia conform acestei norme.</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C9283D">
            <w:pPr>
              <w:pStyle w:val="aa"/>
              <w:tabs>
                <w:tab w:val="left" w:pos="1260"/>
              </w:tabs>
              <w:rPr>
                <w:rFonts w:ascii="Times New Roman" w:hAnsi="Times New Roman"/>
                <w:szCs w:val="24"/>
                <w:lang w:val="ro-RO"/>
              </w:rPr>
            </w:pPr>
            <w:r w:rsidRPr="003D4A76">
              <w:rPr>
                <w:rFonts w:ascii="Times New Roman" w:hAnsi="Times New Roman"/>
                <w:szCs w:val="24"/>
                <w:lang w:val="ro-RO"/>
              </w:rPr>
              <w:t>S-a redactat art.2</w:t>
            </w:r>
            <w:r w:rsidR="00C9283D" w:rsidRPr="003D4A76">
              <w:rPr>
                <w:rFonts w:ascii="Times New Roman" w:hAnsi="Times New Roman"/>
                <w:szCs w:val="24"/>
                <w:lang w:val="ro-RO"/>
              </w:rPr>
              <w:t>3</w:t>
            </w:r>
            <w:r w:rsidRPr="003D4A76">
              <w:rPr>
                <w:rFonts w:ascii="Times New Roman" w:hAnsi="Times New Roman"/>
                <w:szCs w:val="24"/>
                <w:lang w:val="ro-RO"/>
              </w:rPr>
              <w:t xml:space="preserve"> alin.(</w:t>
            </w:r>
            <w:r w:rsidR="00C9283D" w:rsidRPr="003D4A76">
              <w:rPr>
                <w:rFonts w:ascii="Times New Roman" w:hAnsi="Times New Roman"/>
                <w:szCs w:val="24"/>
                <w:lang w:val="ro-RO"/>
              </w:rPr>
              <w:t>10</w:t>
            </w:r>
            <w:r w:rsidRPr="003D4A76">
              <w:rPr>
                <w:rFonts w:ascii="Times New Roman" w:hAnsi="Times New Roman"/>
                <w:szCs w:val="24"/>
                <w:lang w:val="ro-RO"/>
              </w:rPr>
              <w:t xml:space="preserve">)  </w:t>
            </w:r>
            <w:proofErr w:type="spellStart"/>
            <w:r w:rsidRPr="003D4A76">
              <w:rPr>
                <w:rFonts w:ascii="Times New Roman" w:hAnsi="Times New Roman"/>
                <w:szCs w:val="24"/>
                <w:lang w:val="ro-RO"/>
              </w:rPr>
              <w:t>lit.c</w:t>
            </w:r>
            <w:proofErr w:type="spellEnd"/>
            <w:r w:rsidRPr="003D4A76">
              <w:rPr>
                <w:rFonts w:ascii="Times New Roman" w:hAnsi="Times New Roman"/>
                <w:szCs w:val="24"/>
                <w:lang w:val="ro-RO"/>
              </w:rPr>
              <w:t>) conform propunerii</w:t>
            </w:r>
            <w:r w:rsidR="00A41280" w:rsidRPr="003D4A76">
              <w:rPr>
                <w:rFonts w:ascii="Times New Roman" w:hAnsi="Times New Roman"/>
                <w:szCs w:val="24"/>
                <w:lang w:val="ro-RO"/>
              </w:rPr>
              <w:t>: „</w:t>
            </w:r>
            <w:r w:rsidR="00A41280" w:rsidRPr="003D4A76">
              <w:rPr>
                <w:rFonts w:ascii="Times New Roman" w:hAnsi="Times New Roman"/>
                <w:szCs w:val="24"/>
                <w:shd w:val="clear" w:color="auto" w:fill="FFFFFF"/>
                <w:lang w:val="ro-RO"/>
              </w:rPr>
              <w:t>volumului total al producţiei (lotul de produse) de o anumită marcă (modelul, articol, modificare) sau părţilor acestora sau unor serii;</w:t>
            </w:r>
            <w:r w:rsidR="00A41280" w:rsidRPr="003D4A76">
              <w:rPr>
                <w:rFonts w:ascii="Times New Roman" w:hAnsi="Times New Roman"/>
                <w:szCs w:val="24"/>
                <w:lang w:val="ro-RO"/>
              </w:rPr>
              <w:t xml:space="preserve">” </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C12C37">
            <w:pPr>
              <w:pStyle w:val="a3"/>
              <w:jc w:val="center"/>
              <w:rPr>
                <w:lang w:val="ro-RO"/>
              </w:rPr>
            </w:pPr>
            <w:r w:rsidRPr="003D4A76">
              <w:rPr>
                <w:lang w:val="ro-RO"/>
              </w:rPr>
              <w:t>Art. 25 alin.(7)</w:t>
            </w:r>
          </w:p>
          <w:p w:rsidR="00505383" w:rsidRPr="003D4A76" w:rsidRDefault="00505383" w:rsidP="0059663E">
            <w:pPr>
              <w:pStyle w:val="a3"/>
              <w:jc w:val="center"/>
              <w:rPr>
                <w:lang w:val="ro-RO"/>
              </w:rPr>
            </w:pPr>
            <w:r w:rsidRPr="003D4A76">
              <w:rPr>
                <w:lang w:val="ro-RO"/>
              </w:rPr>
              <w:t>lit. d)</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4F32C9">
            <w:pPr>
              <w:tabs>
                <w:tab w:val="left" w:pos="426"/>
                <w:tab w:val="left" w:pos="851"/>
                <w:tab w:val="left" w:pos="3875"/>
              </w:tabs>
              <w:ind w:right="-44"/>
              <w:jc w:val="both"/>
              <w:rPr>
                <w:lang w:val="ro-RO"/>
              </w:rPr>
            </w:pPr>
            <w:r w:rsidRPr="003D4A76">
              <w:rPr>
                <w:lang w:val="ro-RO"/>
              </w:rPr>
              <w:t xml:space="preserve">La art.25 alin. (7) lit. d) după </w:t>
            </w:r>
            <w:proofErr w:type="spellStart"/>
            <w:r w:rsidRPr="003D4A76">
              <w:rPr>
                <w:lang w:val="ro-RO"/>
              </w:rPr>
              <w:t>cuvîntul</w:t>
            </w:r>
            <w:proofErr w:type="spellEnd"/>
            <w:r w:rsidRPr="003D4A76">
              <w:rPr>
                <w:lang w:val="ro-RO"/>
              </w:rPr>
              <w:t xml:space="preserve"> </w:t>
            </w:r>
            <w:r w:rsidRPr="003D4A76">
              <w:rPr>
                <w:i/>
                <w:lang w:val="ro-RO"/>
              </w:rPr>
              <w:t>„limită”</w:t>
            </w:r>
            <w:r w:rsidRPr="003D4A76">
              <w:rPr>
                <w:lang w:val="ro-RO"/>
              </w:rPr>
              <w:t xml:space="preserve"> de completat cu </w:t>
            </w:r>
            <w:r w:rsidRPr="003D4A76">
              <w:rPr>
                <w:i/>
                <w:lang w:val="ro-RO"/>
              </w:rPr>
              <w:t>„de executare”</w:t>
            </w:r>
            <w:r w:rsidRPr="003D4A76">
              <w:rPr>
                <w:lang w:val="ro-RO"/>
              </w:rPr>
              <w:t>.</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C9283D">
            <w:pPr>
              <w:pStyle w:val="aa"/>
              <w:tabs>
                <w:tab w:val="left" w:pos="1260"/>
              </w:tabs>
              <w:rPr>
                <w:rFonts w:ascii="Times New Roman" w:hAnsi="Times New Roman"/>
                <w:szCs w:val="24"/>
                <w:lang w:val="ro-RO"/>
              </w:rPr>
            </w:pPr>
            <w:r w:rsidRPr="003D4A76">
              <w:rPr>
                <w:rFonts w:ascii="Times New Roman" w:hAnsi="Times New Roman"/>
                <w:szCs w:val="24"/>
                <w:lang w:val="ro-RO"/>
              </w:rPr>
              <w:t xml:space="preserve">S-a redactat </w:t>
            </w:r>
            <w:r w:rsidR="00C9283D" w:rsidRPr="003D4A76">
              <w:rPr>
                <w:rFonts w:ascii="Times New Roman" w:hAnsi="Times New Roman"/>
                <w:szCs w:val="24"/>
                <w:lang w:val="ro-RO"/>
              </w:rPr>
              <w:t xml:space="preserve">art.23 alin.(10)  </w:t>
            </w:r>
            <w:proofErr w:type="spellStart"/>
            <w:r w:rsidRPr="003D4A76">
              <w:rPr>
                <w:rFonts w:ascii="Times New Roman" w:hAnsi="Times New Roman"/>
                <w:szCs w:val="24"/>
                <w:lang w:val="ro-RO"/>
              </w:rPr>
              <w:t>lit.d</w:t>
            </w:r>
            <w:proofErr w:type="spellEnd"/>
            <w:r w:rsidRPr="003D4A76">
              <w:rPr>
                <w:rFonts w:ascii="Times New Roman" w:hAnsi="Times New Roman"/>
                <w:szCs w:val="24"/>
                <w:lang w:val="ro-RO"/>
              </w:rPr>
              <w:t xml:space="preserve">) conform propunerii, </w:t>
            </w:r>
            <w:r w:rsidR="00C9283D" w:rsidRPr="003D4A76">
              <w:rPr>
                <w:rFonts w:ascii="Times New Roman" w:hAnsi="Times New Roman"/>
                <w:szCs w:val="24"/>
                <w:lang w:val="ro-RO"/>
              </w:rPr>
              <w:t>„</w:t>
            </w:r>
            <w:r w:rsidR="00C9283D" w:rsidRPr="003D4A76">
              <w:rPr>
                <w:rFonts w:ascii="Times New Roman" w:hAnsi="Times New Roman"/>
                <w:szCs w:val="24"/>
                <w:shd w:val="clear" w:color="auto" w:fill="FFFFFF"/>
                <w:lang w:val="ro-RO"/>
              </w:rPr>
              <w:t>termenul limită de executare;</w:t>
            </w:r>
            <w:r w:rsidR="00C9283D"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C12C37">
            <w:pPr>
              <w:pStyle w:val="a3"/>
              <w:jc w:val="center"/>
              <w:rPr>
                <w:lang w:val="ro-RO"/>
              </w:rPr>
            </w:pPr>
            <w:r w:rsidRPr="003D4A76">
              <w:rPr>
                <w:lang w:val="ro-RO"/>
              </w:rPr>
              <w:t>Art. 25 alin.(7)</w:t>
            </w:r>
          </w:p>
          <w:p w:rsidR="00505383" w:rsidRPr="003D4A76" w:rsidRDefault="00505383" w:rsidP="00C12C37">
            <w:pPr>
              <w:pStyle w:val="a3"/>
              <w:jc w:val="center"/>
              <w:rPr>
                <w:lang w:val="ro-RO"/>
              </w:rPr>
            </w:pPr>
            <w:r w:rsidRPr="003D4A76">
              <w:rPr>
                <w:lang w:val="ro-RO"/>
              </w:rPr>
              <w:t>lit. f)</w:t>
            </w:r>
          </w:p>
          <w:p w:rsidR="00505383" w:rsidRPr="003D4A76" w:rsidRDefault="00505383" w:rsidP="00C12C37">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4F32C9">
            <w:pPr>
              <w:tabs>
                <w:tab w:val="left" w:pos="426"/>
                <w:tab w:val="left" w:pos="851"/>
                <w:tab w:val="left" w:pos="3875"/>
              </w:tabs>
              <w:ind w:right="-44"/>
              <w:jc w:val="both"/>
              <w:rPr>
                <w:lang w:val="ro-RO"/>
              </w:rPr>
            </w:pPr>
            <w:r w:rsidRPr="003D4A76">
              <w:rPr>
                <w:lang w:val="ro-RO"/>
              </w:rPr>
              <w:t xml:space="preserve">La art.25 alin. (7) lit. f) propunem modificarea textului cu următorul context: </w:t>
            </w:r>
            <w:r w:rsidRPr="003D4A76">
              <w:rPr>
                <w:i/>
                <w:lang w:val="ro-RO"/>
              </w:rPr>
              <w:t xml:space="preserve">„termenul limită de informare a autorităţii de supraveghere a pieţei şi prezentare de către agentul economic a </w:t>
            </w:r>
            <w:r w:rsidRPr="003D4A76">
              <w:rPr>
                <w:i/>
                <w:lang w:val="ro-RO"/>
              </w:rPr>
              <w:lastRenderedPageBreak/>
              <w:t>informaţiilor însoţite de probe privind executarea deciziei”</w:t>
            </w: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505383" w:rsidRPr="003D4A76" w:rsidRDefault="00505383" w:rsidP="00C9283D">
            <w:pPr>
              <w:pStyle w:val="aa"/>
              <w:tabs>
                <w:tab w:val="left" w:pos="1260"/>
              </w:tabs>
              <w:rPr>
                <w:rFonts w:ascii="Times New Roman" w:hAnsi="Times New Roman"/>
                <w:szCs w:val="24"/>
                <w:lang w:val="pt-BR"/>
              </w:rPr>
            </w:pPr>
            <w:r w:rsidRPr="003D4A76">
              <w:rPr>
                <w:rFonts w:ascii="Times New Roman" w:hAnsi="Times New Roman"/>
                <w:szCs w:val="24"/>
                <w:lang w:val="ro-RO"/>
              </w:rPr>
              <w:t xml:space="preserve">S-a redactat </w:t>
            </w:r>
            <w:r w:rsidR="00C9283D" w:rsidRPr="003D4A76">
              <w:rPr>
                <w:rFonts w:ascii="Times New Roman" w:hAnsi="Times New Roman"/>
                <w:szCs w:val="24"/>
                <w:lang w:val="ro-RO"/>
              </w:rPr>
              <w:t xml:space="preserve">art.23 alin.(10)  </w:t>
            </w:r>
            <w:proofErr w:type="spellStart"/>
            <w:r w:rsidRPr="003D4A76">
              <w:rPr>
                <w:rFonts w:ascii="Times New Roman" w:hAnsi="Times New Roman"/>
                <w:szCs w:val="24"/>
                <w:lang w:val="ro-RO"/>
              </w:rPr>
              <w:t>lit.f</w:t>
            </w:r>
            <w:proofErr w:type="spellEnd"/>
            <w:r w:rsidRPr="003D4A76">
              <w:rPr>
                <w:rFonts w:ascii="Times New Roman" w:hAnsi="Times New Roman"/>
                <w:szCs w:val="24"/>
                <w:lang w:val="ro-RO"/>
              </w:rPr>
              <w:t xml:space="preserve">) conform propunerii, </w:t>
            </w:r>
            <w:r w:rsidR="00C9283D" w:rsidRPr="003D4A76">
              <w:rPr>
                <w:rFonts w:ascii="Times New Roman" w:hAnsi="Times New Roman"/>
                <w:szCs w:val="24"/>
                <w:lang w:val="ro-RO"/>
              </w:rPr>
              <w:t xml:space="preserve">„termenul limită de informare a autorităţii de supraveghere a pieţei şi prezentare de către agentul economic a informaţiilor însoţite de probe privind executarea </w:t>
            </w:r>
            <w:r w:rsidR="00C9283D" w:rsidRPr="003D4A76">
              <w:rPr>
                <w:rFonts w:ascii="Times New Roman" w:hAnsi="Times New Roman"/>
                <w:szCs w:val="24"/>
                <w:shd w:val="clear" w:color="auto" w:fill="FFFFFF"/>
                <w:lang w:val="ro-RO"/>
              </w:rPr>
              <w:t xml:space="preserve">prescripţiei. </w:t>
            </w:r>
            <w:r w:rsidR="00C9283D" w:rsidRPr="003D4A76">
              <w:rPr>
                <w:rFonts w:ascii="Times New Roman" w:hAnsi="Times New Roman"/>
                <w:szCs w:val="24"/>
                <w:lang w:val="ro-RO"/>
              </w:rPr>
              <w:t>”</w:t>
            </w:r>
          </w:p>
        </w:tc>
      </w:tr>
      <w:tr w:rsidR="003D4A76" w:rsidRPr="003D4A76" w:rsidTr="003D4A76">
        <w:tc>
          <w:tcPr>
            <w:tcW w:w="993" w:type="dxa"/>
          </w:tcPr>
          <w:p w:rsidR="002E4B0B" w:rsidRPr="003D4A76" w:rsidRDefault="002E4B0B" w:rsidP="008F31E2">
            <w:pPr>
              <w:pStyle w:val="a3"/>
              <w:numPr>
                <w:ilvl w:val="0"/>
                <w:numId w:val="5"/>
              </w:numPr>
              <w:rPr>
                <w:lang w:val="ro-RO"/>
              </w:rPr>
            </w:pPr>
          </w:p>
        </w:tc>
        <w:tc>
          <w:tcPr>
            <w:tcW w:w="1336" w:type="dxa"/>
          </w:tcPr>
          <w:p w:rsidR="002E4B0B" w:rsidRPr="003D4A76" w:rsidRDefault="002E4B0B" w:rsidP="002E4B0B">
            <w:pPr>
              <w:pStyle w:val="aa"/>
              <w:ind w:firstLine="0"/>
              <w:rPr>
                <w:rFonts w:ascii="Times New Roman" w:hAnsi="Times New Roman"/>
                <w:szCs w:val="24"/>
                <w:lang w:val="ro-RO" w:eastAsia="en-US"/>
              </w:rPr>
            </w:pPr>
            <w:r w:rsidRPr="003D4A76">
              <w:rPr>
                <w:rFonts w:ascii="Times New Roman" w:hAnsi="Times New Roman"/>
                <w:szCs w:val="24"/>
                <w:lang w:val="ro-RO"/>
              </w:rPr>
              <w:t>Art. 27</w:t>
            </w:r>
          </w:p>
          <w:p w:rsidR="002E4B0B" w:rsidRPr="003D4A76" w:rsidRDefault="002E4B0B" w:rsidP="002E4B0B">
            <w:pPr>
              <w:pStyle w:val="aa"/>
              <w:ind w:firstLine="0"/>
              <w:rPr>
                <w:rFonts w:ascii="Times New Roman" w:hAnsi="Times New Roman"/>
                <w:szCs w:val="24"/>
                <w:lang w:val="ro-RO" w:eastAsia="en-US"/>
              </w:rPr>
            </w:pPr>
            <w:r w:rsidRPr="003D4A76">
              <w:rPr>
                <w:rFonts w:ascii="Times New Roman" w:hAnsi="Times New Roman"/>
                <w:szCs w:val="24"/>
                <w:lang w:val="ro-RO"/>
              </w:rPr>
              <w:t xml:space="preserve">alin. </w:t>
            </w:r>
            <w:r w:rsidRPr="003D4A76">
              <w:rPr>
                <w:rFonts w:ascii="Times New Roman" w:hAnsi="Times New Roman"/>
                <w:szCs w:val="24"/>
              </w:rPr>
              <w:t>(8)</w:t>
            </w:r>
          </w:p>
        </w:tc>
        <w:tc>
          <w:tcPr>
            <w:tcW w:w="1789" w:type="dxa"/>
          </w:tcPr>
          <w:p w:rsidR="002E4B0B" w:rsidRPr="003D4A76" w:rsidRDefault="002E4B0B">
            <w:pPr>
              <w:pStyle w:val="aa"/>
              <w:jc w:val="center"/>
              <w:rPr>
                <w:rFonts w:ascii="Times New Roman" w:hAnsi="Times New Roman"/>
                <w:szCs w:val="24"/>
                <w:lang w:val="ro-RO" w:eastAsia="en-US"/>
              </w:rPr>
            </w:pPr>
            <w:r w:rsidRPr="003D4A76">
              <w:rPr>
                <w:rFonts w:ascii="Times New Roman" w:hAnsi="Times New Roman"/>
                <w:szCs w:val="24"/>
                <w:lang w:val="ro-RO"/>
              </w:rPr>
              <w:t>Ministerul Justiţiei</w:t>
            </w:r>
          </w:p>
        </w:tc>
        <w:tc>
          <w:tcPr>
            <w:tcW w:w="3896" w:type="dxa"/>
          </w:tcPr>
          <w:p w:rsidR="002E4B0B" w:rsidRPr="003D4A76" w:rsidRDefault="002E4B0B">
            <w:pPr>
              <w:pStyle w:val="12"/>
              <w:shd w:val="clear" w:color="auto" w:fill="auto"/>
              <w:spacing w:before="0" w:after="0" w:line="240" w:lineRule="auto"/>
              <w:ind w:left="20" w:right="20"/>
              <w:jc w:val="both"/>
              <w:rPr>
                <w:sz w:val="24"/>
                <w:szCs w:val="24"/>
                <w:lang w:val="ro-MO"/>
              </w:rPr>
            </w:pPr>
            <w:r w:rsidRPr="003D4A76">
              <w:rPr>
                <w:sz w:val="24"/>
                <w:szCs w:val="24"/>
                <w:lang w:val="ro-MO"/>
              </w:rPr>
              <w:t>La art.27 alin. (8), utilizarea formulei</w:t>
            </w:r>
            <w:r w:rsidRPr="003D4A76">
              <w:rPr>
                <w:rStyle w:val="BodytextItalic"/>
                <w:sz w:val="24"/>
                <w:szCs w:val="24"/>
                <w:lang w:val="ro-MO"/>
              </w:rPr>
              <w:t xml:space="preserve"> „se abordează problema de a atrage"</w:t>
            </w:r>
            <w:r w:rsidRPr="003D4A76">
              <w:rPr>
                <w:sz w:val="24"/>
                <w:szCs w:val="24"/>
                <w:lang w:val="ro-MO"/>
              </w:rPr>
              <w:t xml:space="preserve"> atribuie reglementărilor un caracter ambiguu, prin urmare, se va revedea redacţional în sensul redării unui caracter dispozitiv. </w:t>
            </w:r>
          </w:p>
        </w:tc>
        <w:tc>
          <w:tcPr>
            <w:tcW w:w="1625" w:type="dxa"/>
          </w:tcPr>
          <w:p w:rsidR="002E4B0B" w:rsidRPr="003D4A76" w:rsidRDefault="002E4B0B">
            <w:pPr>
              <w:pStyle w:val="aa"/>
              <w:rPr>
                <w:rFonts w:ascii="Times New Roman" w:hAnsi="Times New Roman"/>
                <w:szCs w:val="24"/>
                <w:lang w:val="ro-RO" w:eastAsia="en-US"/>
              </w:rPr>
            </w:pPr>
            <w:r w:rsidRPr="003D4A76">
              <w:rPr>
                <w:rFonts w:ascii="Times New Roman" w:hAnsi="Times New Roman"/>
                <w:szCs w:val="24"/>
                <w:lang w:val="ro-RO"/>
              </w:rPr>
              <w:t>Se acceptă</w:t>
            </w:r>
          </w:p>
        </w:tc>
        <w:tc>
          <w:tcPr>
            <w:tcW w:w="5746" w:type="dxa"/>
          </w:tcPr>
          <w:p w:rsidR="002E4B0B" w:rsidRPr="003D4A76" w:rsidRDefault="002E4B0B">
            <w:pPr>
              <w:pStyle w:val="aa"/>
              <w:ind w:firstLine="709"/>
              <w:rPr>
                <w:rFonts w:ascii="Times New Roman" w:hAnsi="Times New Roman"/>
                <w:szCs w:val="24"/>
                <w:lang w:val="ro-RO"/>
              </w:rPr>
            </w:pPr>
            <w:r w:rsidRPr="003D4A76">
              <w:rPr>
                <w:rFonts w:ascii="Times New Roman" w:hAnsi="Times New Roman"/>
                <w:szCs w:val="24"/>
                <w:lang w:val="ro-RO"/>
              </w:rPr>
              <w:t xml:space="preserve">S-a redactat art.27 alin.(8): </w:t>
            </w:r>
          </w:p>
          <w:p w:rsidR="002E4B0B" w:rsidRPr="003D4A76" w:rsidRDefault="002E4B0B">
            <w:pPr>
              <w:pStyle w:val="aa"/>
              <w:ind w:firstLine="709"/>
              <w:rPr>
                <w:rFonts w:ascii="Times New Roman" w:hAnsi="Times New Roman"/>
                <w:szCs w:val="24"/>
                <w:shd w:val="clear" w:color="auto" w:fill="FFFFFF"/>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 xml:space="preserve">(8) Atunci </w:t>
            </w:r>
            <w:proofErr w:type="spellStart"/>
            <w:r w:rsidRPr="003D4A76">
              <w:rPr>
                <w:rFonts w:ascii="Times New Roman" w:hAnsi="Times New Roman"/>
                <w:szCs w:val="24"/>
                <w:shd w:val="clear" w:color="auto" w:fill="FFFFFF"/>
                <w:lang w:val="ro-RO"/>
              </w:rPr>
              <w:t>cînd</w:t>
            </w:r>
            <w:proofErr w:type="spellEnd"/>
            <w:r w:rsidRPr="003D4A76">
              <w:rPr>
                <w:rFonts w:ascii="Times New Roman" w:hAnsi="Times New Roman"/>
                <w:szCs w:val="24"/>
                <w:shd w:val="clear" w:color="auto" w:fill="FFFFFF"/>
                <w:lang w:val="ro-RO"/>
              </w:rPr>
              <w:t xml:space="preserve"> se aplică prescripţia de </w:t>
            </w:r>
            <w:r w:rsidRPr="003D4A76">
              <w:rPr>
                <w:rFonts w:ascii="Times New Roman" w:hAnsi="Times New Roman"/>
                <w:szCs w:val="24"/>
                <w:lang w:val="ro-RO"/>
              </w:rPr>
              <w:t xml:space="preserve">retragere </w:t>
            </w:r>
            <w:r w:rsidRPr="003D4A76">
              <w:rPr>
                <w:rFonts w:ascii="Times New Roman" w:hAnsi="Times New Roman"/>
                <w:szCs w:val="24"/>
                <w:shd w:val="clear" w:color="auto" w:fill="FFFFFF"/>
                <w:lang w:val="ro-RO"/>
              </w:rPr>
              <w:t>a produselor din circulaţie sau rechemare se examinează posibilitatea implicării distribuitorilor, consumatorilor (utilizatorilor) ai acestor produse de a participa la punerea în aplicare a măsurilor corective.</w:t>
            </w:r>
            <w:r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59663E">
            <w:pPr>
              <w:pStyle w:val="a3"/>
              <w:jc w:val="center"/>
              <w:rPr>
                <w:lang w:val="ro-RO"/>
              </w:rPr>
            </w:pPr>
            <w:r w:rsidRPr="003D4A76">
              <w:rPr>
                <w:lang w:val="ro-RO"/>
              </w:rPr>
              <w:t>Art. 25 alin.(10)</w:t>
            </w:r>
          </w:p>
          <w:p w:rsidR="00505383" w:rsidRPr="003D4A76" w:rsidRDefault="00505383" w:rsidP="00C12C37">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59663E">
            <w:pPr>
              <w:tabs>
                <w:tab w:val="left" w:pos="426"/>
                <w:tab w:val="left" w:pos="851"/>
              </w:tabs>
              <w:ind w:right="-44"/>
              <w:jc w:val="both"/>
              <w:rPr>
                <w:lang w:val="ro-RO"/>
              </w:rPr>
            </w:pPr>
            <w:r w:rsidRPr="003D4A76">
              <w:rPr>
                <w:lang w:val="ro-RO"/>
              </w:rPr>
              <w:t xml:space="preserve">La art.25 alin. (10) după </w:t>
            </w:r>
            <w:proofErr w:type="spellStart"/>
            <w:r w:rsidRPr="003D4A76">
              <w:rPr>
                <w:lang w:val="ro-RO"/>
              </w:rPr>
              <w:t>cuvîntul</w:t>
            </w:r>
            <w:proofErr w:type="spellEnd"/>
            <w:r w:rsidRPr="003D4A76">
              <w:rPr>
                <w:lang w:val="ro-RO"/>
              </w:rPr>
              <w:t xml:space="preserve"> </w:t>
            </w:r>
            <w:r w:rsidRPr="003D4A76">
              <w:rPr>
                <w:i/>
                <w:lang w:val="ro-RO"/>
              </w:rPr>
              <w:t>„neconformităţilor”</w:t>
            </w:r>
            <w:r w:rsidRPr="003D4A76">
              <w:rPr>
                <w:lang w:val="ro-RO"/>
              </w:rPr>
              <w:t xml:space="preserve"> de completat cu </w:t>
            </w:r>
            <w:proofErr w:type="spellStart"/>
            <w:r w:rsidRPr="003D4A76">
              <w:rPr>
                <w:lang w:val="ro-RO"/>
              </w:rPr>
              <w:t>cuvîntul</w:t>
            </w:r>
            <w:proofErr w:type="spellEnd"/>
            <w:r w:rsidRPr="003D4A76">
              <w:rPr>
                <w:lang w:val="ro-RO"/>
              </w:rPr>
              <w:t xml:space="preserve"> </w:t>
            </w:r>
            <w:r w:rsidRPr="003D4A76">
              <w:rPr>
                <w:i/>
                <w:lang w:val="ro-RO"/>
              </w:rPr>
              <w:t>„cu”</w:t>
            </w:r>
            <w:r w:rsidRPr="003D4A76">
              <w:rPr>
                <w:lang w:val="ro-RO"/>
              </w:rPr>
              <w:t xml:space="preserve">, iar cuvintele </w:t>
            </w:r>
            <w:r w:rsidRPr="003D4A76">
              <w:rPr>
                <w:i/>
                <w:lang w:val="ro-RO"/>
              </w:rPr>
              <w:t xml:space="preserve">„unei astfel de decizii” </w:t>
            </w:r>
            <w:r w:rsidRPr="003D4A76">
              <w:rPr>
                <w:lang w:val="ro-RO"/>
              </w:rPr>
              <w:t xml:space="preserve">de înlocuit cu cuvintele </w:t>
            </w:r>
            <w:r w:rsidRPr="003D4A76">
              <w:rPr>
                <w:i/>
                <w:lang w:val="ro-RO"/>
              </w:rPr>
              <w:t>„de executare a deciziei”.</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redactat art.2</w:t>
            </w:r>
            <w:r w:rsidR="00C9283D" w:rsidRPr="003D4A76">
              <w:rPr>
                <w:lang w:val="ro-RO"/>
              </w:rPr>
              <w:t>3</w:t>
            </w:r>
            <w:r w:rsidRPr="003D4A76">
              <w:rPr>
                <w:lang w:val="ro-RO"/>
              </w:rPr>
              <w:t xml:space="preserve"> alin.(1</w:t>
            </w:r>
            <w:r w:rsidR="0015147C" w:rsidRPr="003D4A76">
              <w:rPr>
                <w:lang w:val="ro-RO"/>
              </w:rPr>
              <w:t>3</w:t>
            </w:r>
            <w:r w:rsidRPr="003D4A76">
              <w:rPr>
                <w:lang w:val="ro-RO"/>
              </w:rPr>
              <w:t>) conform propunerii:</w:t>
            </w:r>
          </w:p>
          <w:p w:rsidR="00505383" w:rsidRPr="003D4A76" w:rsidRDefault="00505383" w:rsidP="0015147C">
            <w:pPr>
              <w:shd w:val="clear" w:color="auto" w:fill="FFFFFF"/>
              <w:ind w:firstLine="709"/>
              <w:jc w:val="both"/>
              <w:rPr>
                <w:shd w:val="clear" w:color="auto" w:fill="FFFFFF"/>
                <w:lang w:val="ro-RO"/>
              </w:rPr>
            </w:pPr>
            <w:r w:rsidRPr="003D4A76">
              <w:rPr>
                <w:lang w:val="ro-RO"/>
              </w:rPr>
              <w:t>„</w:t>
            </w:r>
            <w:r w:rsidR="0015147C" w:rsidRPr="003D4A76">
              <w:rPr>
                <w:lang w:val="ro-RO"/>
              </w:rPr>
              <w:t xml:space="preserve">(13) Perioada de punere în aplicare a </w:t>
            </w:r>
            <w:r w:rsidR="0015147C" w:rsidRPr="003D4A76">
              <w:rPr>
                <w:shd w:val="clear" w:color="auto" w:fill="FFFFFF"/>
                <w:lang w:val="ro-RO"/>
              </w:rPr>
              <w:t xml:space="preserve">prescripţiei </w:t>
            </w:r>
            <w:r w:rsidR="0015147C" w:rsidRPr="003D4A76">
              <w:rPr>
                <w:lang w:val="ro-RO"/>
              </w:rPr>
              <w:t xml:space="preserve">trebuie să fie justificată şi stabilită </w:t>
            </w:r>
            <w:proofErr w:type="spellStart"/>
            <w:r w:rsidR="0015147C" w:rsidRPr="003D4A76">
              <w:rPr>
                <w:lang w:val="ro-RO"/>
              </w:rPr>
              <w:t>luînd</w:t>
            </w:r>
            <w:proofErr w:type="spellEnd"/>
            <w:r w:rsidR="0015147C" w:rsidRPr="003D4A76">
              <w:rPr>
                <w:lang w:val="ro-RO"/>
              </w:rPr>
              <w:t xml:space="preserve"> în considerare natura riscului şi/sau a gradului neconformităţilor cu cerinţelor stabilite, volumul de produse care trebuie aduse în conformitate cu cerinţele esenţiale, sau retrase din circulaţie a produselor sau rechemate, şi posibilităţilor reale ale agentului economic de a executa </w:t>
            </w:r>
            <w:r w:rsidR="0015147C" w:rsidRPr="003D4A76">
              <w:rPr>
                <w:shd w:val="clear" w:color="auto" w:fill="FFFFFF"/>
                <w:lang w:val="ro-RO"/>
              </w:rPr>
              <w:t>prescripţia</w:t>
            </w:r>
            <w:r w:rsidR="0015147C" w:rsidRPr="003D4A76">
              <w:rPr>
                <w:lang w:val="ro-RO"/>
              </w:rPr>
              <w:t xml:space="preserve">. Perioada de executare este modificată conform unei </w:t>
            </w:r>
            <w:r w:rsidR="0015147C" w:rsidRPr="003D4A76">
              <w:rPr>
                <w:shd w:val="clear" w:color="auto" w:fill="FFFFFF"/>
                <w:lang w:val="ro-RO"/>
              </w:rPr>
              <w:t>cereri</w:t>
            </w:r>
            <w:r w:rsidR="0015147C" w:rsidRPr="003D4A76">
              <w:rPr>
                <w:lang w:val="ro-RO"/>
              </w:rPr>
              <w:t xml:space="preserve"> argumentate a agentului economic care ar permite o executare mai eficientă a măsurii respective. O astfel de cerere este depusă de agentul economic în orice moment, dar înainte de expirarea termenului limită de executare a prescripției.</w:t>
            </w:r>
            <w:r w:rsidRPr="003D4A76">
              <w:rPr>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353757">
            <w:pPr>
              <w:pStyle w:val="a3"/>
              <w:jc w:val="center"/>
              <w:rPr>
                <w:lang w:val="ro-RO"/>
              </w:rPr>
            </w:pPr>
            <w:r w:rsidRPr="003D4A76">
              <w:rPr>
                <w:lang w:val="ro-RO"/>
              </w:rPr>
              <w:t>Art. 25 alin.(11) -(16)</w:t>
            </w:r>
          </w:p>
          <w:p w:rsidR="00505383" w:rsidRPr="003D4A76" w:rsidRDefault="00505383" w:rsidP="0059663E">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353757">
            <w:pPr>
              <w:tabs>
                <w:tab w:val="left" w:pos="426"/>
                <w:tab w:val="left" w:pos="851"/>
              </w:tabs>
              <w:ind w:right="-44"/>
              <w:jc w:val="both"/>
              <w:rPr>
                <w:lang w:val="ro-RO"/>
              </w:rPr>
            </w:pPr>
            <w:r w:rsidRPr="003D4A76">
              <w:rPr>
                <w:lang w:val="ro-RO"/>
              </w:rPr>
              <w:t xml:space="preserve">La art.25 textul aliniatelor (11)-(16) este complicat, conţine fraze care se repetă, şi considerăm că prevede o procedură incorectă (de prezentare a </w:t>
            </w:r>
            <w:r w:rsidRPr="003D4A76">
              <w:rPr>
                <w:u w:val="single"/>
                <w:lang w:val="ro-RO"/>
              </w:rPr>
              <w:t>proiectului</w:t>
            </w:r>
            <w:r w:rsidRPr="003D4A76">
              <w:rPr>
                <w:lang w:val="ro-RO"/>
              </w:rPr>
              <w:t xml:space="preserve"> deciziei), care va crea impedimente în activităţile de supraveghere a pieţei, precum şi tergiversarea în examinarea cazurilor de încălcare a legislaţiei. Astfel, în acest sens propunem operarea următoarelor modificări :</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9B1A51">
            <w:pPr>
              <w:pStyle w:val="a3"/>
              <w:rPr>
                <w:lang w:val="ro-RO"/>
              </w:rPr>
            </w:pPr>
            <w:r w:rsidRPr="003D4A76">
              <w:rPr>
                <w:lang w:val="ro-RO"/>
              </w:rPr>
              <w:t>S-a redactat conform propunerii art.2</w:t>
            </w:r>
            <w:r w:rsidR="009B1A51" w:rsidRPr="003D4A76">
              <w:rPr>
                <w:lang w:val="ro-RO"/>
              </w:rPr>
              <w:t xml:space="preserve">3 </w:t>
            </w:r>
            <w:r w:rsidRPr="003D4A76">
              <w:rPr>
                <w:lang w:val="ro-RO"/>
              </w:rPr>
              <w:t>textul alin. (10)-(16)</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353757">
            <w:pPr>
              <w:pStyle w:val="a3"/>
              <w:jc w:val="center"/>
              <w:rPr>
                <w:lang w:val="ro-RO"/>
              </w:rPr>
            </w:pPr>
            <w:r w:rsidRPr="003D4A76">
              <w:rPr>
                <w:lang w:val="ro-RO"/>
              </w:rPr>
              <w:t>Art. 25 alin.(11)</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76342D">
            <w:pPr>
              <w:pStyle w:val="aa"/>
              <w:tabs>
                <w:tab w:val="left" w:pos="851"/>
              </w:tabs>
              <w:ind w:firstLine="0"/>
              <w:rPr>
                <w:rFonts w:ascii="Times New Roman" w:hAnsi="Times New Roman"/>
                <w:szCs w:val="24"/>
                <w:shd w:val="clear" w:color="auto" w:fill="FFFFFF"/>
                <w:lang w:val="ro-RO"/>
              </w:rPr>
            </w:pPr>
            <w:r w:rsidRPr="003D4A76">
              <w:rPr>
                <w:rFonts w:ascii="Times New Roman" w:hAnsi="Times New Roman"/>
                <w:szCs w:val="24"/>
                <w:lang w:val="ro-RO"/>
              </w:rPr>
              <w:t xml:space="preserve">La art.25 alin. (11): </w:t>
            </w:r>
            <w:r w:rsidRPr="003D4A76">
              <w:rPr>
                <w:rFonts w:ascii="Times New Roman" w:hAnsi="Times New Roman"/>
                <w:i/>
                <w:szCs w:val="24"/>
                <w:lang w:val="ro-RO"/>
              </w:rPr>
              <w:t>„</w:t>
            </w:r>
            <w:r w:rsidRPr="003D4A76">
              <w:rPr>
                <w:rFonts w:ascii="Times New Roman" w:hAnsi="Times New Roman"/>
                <w:i/>
                <w:szCs w:val="24"/>
                <w:shd w:val="clear" w:color="auto" w:fill="FFFFFF"/>
                <w:lang w:val="ro-RO"/>
              </w:rPr>
              <w:t xml:space="preserve">Înainte de a emite decizia cu privire la adoptarea unor măsuri restrictive (corective) autoritatea de supraveghere a pieţei </w:t>
            </w:r>
            <w:r w:rsidRPr="003D4A76">
              <w:rPr>
                <w:rFonts w:ascii="Times New Roman" w:hAnsi="Times New Roman"/>
                <w:i/>
                <w:szCs w:val="24"/>
                <w:shd w:val="clear" w:color="auto" w:fill="FFFFFF"/>
                <w:lang w:val="ro-RO"/>
              </w:rPr>
              <w:lastRenderedPageBreak/>
              <w:t>informează/notifică agentul economic, despre necesitate eliberării acesteia”.</w:t>
            </w: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505383" w:rsidRPr="003D4A76" w:rsidRDefault="00505383" w:rsidP="00094256">
            <w:pPr>
              <w:pStyle w:val="a3"/>
              <w:rPr>
                <w:lang w:val="ro-RO"/>
              </w:rPr>
            </w:pPr>
            <w:r w:rsidRPr="003D4A76">
              <w:rPr>
                <w:lang w:val="ro-RO"/>
              </w:rPr>
              <w:t>S-a redactat art.2</w:t>
            </w:r>
            <w:r w:rsidR="009B1A51" w:rsidRPr="003D4A76">
              <w:rPr>
                <w:lang w:val="ro-RO"/>
              </w:rPr>
              <w:t>3</w:t>
            </w:r>
            <w:r w:rsidRPr="003D4A76">
              <w:rPr>
                <w:lang w:val="ro-RO"/>
              </w:rPr>
              <w:t xml:space="preserve"> alin. (1</w:t>
            </w:r>
            <w:r w:rsidR="0015147C" w:rsidRPr="003D4A76">
              <w:rPr>
                <w:lang w:val="ro-RO"/>
              </w:rPr>
              <w:t>4</w:t>
            </w:r>
            <w:r w:rsidRPr="003D4A76">
              <w:rPr>
                <w:lang w:val="ro-RO"/>
              </w:rPr>
              <w:t>) conform propunerii:</w:t>
            </w:r>
          </w:p>
          <w:p w:rsidR="00505383" w:rsidRPr="003D4A76" w:rsidRDefault="00505383" w:rsidP="0015147C">
            <w:pPr>
              <w:pStyle w:val="aa"/>
              <w:ind w:firstLine="709"/>
              <w:rPr>
                <w:rFonts w:ascii="Times New Roman" w:hAnsi="Times New Roman"/>
                <w:szCs w:val="24"/>
                <w:shd w:val="clear" w:color="auto" w:fill="FFFFFF"/>
                <w:lang w:val="ro-RO"/>
              </w:rPr>
            </w:pPr>
            <w:r w:rsidRPr="003D4A76">
              <w:rPr>
                <w:rFonts w:ascii="Times New Roman" w:hAnsi="Times New Roman"/>
                <w:szCs w:val="24"/>
                <w:lang w:val="ro-RO"/>
              </w:rPr>
              <w:t>„</w:t>
            </w:r>
            <w:r w:rsidR="00756476" w:rsidRPr="003D4A76">
              <w:rPr>
                <w:rFonts w:ascii="Times New Roman" w:hAnsi="Times New Roman"/>
                <w:szCs w:val="24"/>
                <w:shd w:val="clear" w:color="auto" w:fill="FFFFFF"/>
                <w:lang w:val="ro-RO"/>
              </w:rPr>
              <w:t xml:space="preserve">(14) Înainte de a emite prescripţia autoritatea de supraveghere a pieţei notifică agentul economic pentru posibilitatea prezentării explicaţiilor şi obiecţiilor la </w:t>
            </w:r>
            <w:r w:rsidR="00756476" w:rsidRPr="003D4A76">
              <w:rPr>
                <w:rFonts w:ascii="Times New Roman" w:hAnsi="Times New Roman"/>
                <w:szCs w:val="24"/>
                <w:shd w:val="clear" w:color="auto" w:fill="FFFFFF"/>
                <w:lang w:val="ro-RO"/>
              </w:rPr>
              <w:lastRenderedPageBreak/>
              <w:t>proiectul prescripţiei.</w:t>
            </w:r>
            <w:r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353757">
            <w:pPr>
              <w:pStyle w:val="a3"/>
              <w:jc w:val="center"/>
              <w:rPr>
                <w:lang w:val="ro-RO"/>
              </w:rPr>
            </w:pPr>
            <w:r w:rsidRPr="003D4A76">
              <w:rPr>
                <w:lang w:val="ro-RO"/>
              </w:rPr>
              <w:t>Art. 25 alin.(11)</w:t>
            </w:r>
          </w:p>
        </w:tc>
        <w:tc>
          <w:tcPr>
            <w:tcW w:w="1789" w:type="dxa"/>
          </w:tcPr>
          <w:p w:rsidR="00505383" w:rsidRPr="003D4A76" w:rsidRDefault="00505383" w:rsidP="00094256">
            <w:pPr>
              <w:pStyle w:val="a3"/>
              <w:jc w:val="both"/>
              <w:rPr>
                <w:lang w:val="ro-RO"/>
              </w:rPr>
            </w:pPr>
            <w:r w:rsidRPr="003D4A76">
              <w:rPr>
                <w:lang w:val="ro-RO"/>
              </w:rPr>
              <w:t>Centrul Naţional pentru Protecţia Datelor cu Caracter Personal</w:t>
            </w:r>
          </w:p>
        </w:tc>
        <w:tc>
          <w:tcPr>
            <w:tcW w:w="3896" w:type="dxa"/>
          </w:tcPr>
          <w:p w:rsidR="00505383" w:rsidRPr="003D4A76" w:rsidRDefault="00505383" w:rsidP="00896921">
            <w:pPr>
              <w:pStyle w:val="af0"/>
              <w:spacing w:after="120"/>
              <w:rPr>
                <w:sz w:val="24"/>
                <w:szCs w:val="24"/>
              </w:rPr>
            </w:pPr>
            <w:r w:rsidRPr="003D4A76">
              <w:rPr>
                <w:sz w:val="24"/>
                <w:szCs w:val="24"/>
              </w:rPr>
              <w:t xml:space="preserve">La art. 25 alin. (11) propunem excluderea sintagmei </w:t>
            </w:r>
            <w:r w:rsidRPr="003D4A76">
              <w:rPr>
                <w:i/>
                <w:sz w:val="24"/>
                <w:szCs w:val="24"/>
              </w:rPr>
              <w:t xml:space="preserve">„care aşteaptă o aşa decizie” </w:t>
            </w:r>
            <w:r w:rsidRPr="003D4A76">
              <w:rPr>
                <w:sz w:val="24"/>
                <w:szCs w:val="24"/>
              </w:rPr>
              <w:t xml:space="preserve">cu </w:t>
            </w:r>
            <w:proofErr w:type="spellStart"/>
            <w:r w:rsidRPr="003D4A76">
              <w:rPr>
                <w:sz w:val="24"/>
                <w:szCs w:val="24"/>
              </w:rPr>
              <w:t>cuvîntul</w:t>
            </w:r>
            <w:proofErr w:type="spellEnd"/>
            <w:r w:rsidRPr="003D4A76">
              <w:rPr>
                <w:i/>
                <w:sz w:val="24"/>
                <w:szCs w:val="24"/>
              </w:rPr>
              <w:t xml:space="preserve"> „vizat”, </w:t>
            </w:r>
            <w:r w:rsidRPr="003D4A76">
              <w:rPr>
                <w:sz w:val="24"/>
                <w:szCs w:val="24"/>
              </w:rPr>
              <w:t>în scopul unei exprimări corecte şi totodată cu respectarea ideii normei.</w:t>
            </w:r>
          </w:p>
        </w:tc>
        <w:tc>
          <w:tcPr>
            <w:tcW w:w="1625" w:type="dxa"/>
          </w:tcPr>
          <w:p w:rsidR="00505383" w:rsidRPr="003D4A76" w:rsidRDefault="00505383" w:rsidP="00094256">
            <w:pPr>
              <w:pStyle w:val="a3"/>
              <w:rPr>
                <w:lang w:val="ro-RO"/>
              </w:rPr>
            </w:pPr>
            <w:r w:rsidRPr="003D4A76">
              <w:rPr>
                <w:lang w:val="ro-RO"/>
              </w:rPr>
              <w:t>Nu se acceptă</w:t>
            </w:r>
          </w:p>
        </w:tc>
        <w:tc>
          <w:tcPr>
            <w:tcW w:w="5746" w:type="dxa"/>
          </w:tcPr>
          <w:p w:rsidR="00505383" w:rsidRPr="003D4A76" w:rsidRDefault="00505383" w:rsidP="0015147C">
            <w:pPr>
              <w:pStyle w:val="a3"/>
              <w:jc w:val="both"/>
              <w:rPr>
                <w:lang w:val="ro-RO"/>
              </w:rPr>
            </w:pPr>
            <w:r w:rsidRPr="003D4A76">
              <w:rPr>
                <w:lang w:val="ro-RO"/>
              </w:rPr>
              <w:t xml:space="preserve">Se acceptă propunerea Agenţiei pentru Protecţia Consumatorilor vezi pct. </w:t>
            </w:r>
            <w:r w:rsidR="0015147C" w:rsidRPr="003D4A76">
              <w:rPr>
                <w:lang w:val="ro-RO"/>
              </w:rPr>
              <w:t>204</w:t>
            </w:r>
            <w:r w:rsidRPr="003D4A76">
              <w:rPr>
                <w:lang w:val="ro-RO"/>
              </w:rPr>
              <w:t xml:space="preserve"> a sintezei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353757">
            <w:pPr>
              <w:pStyle w:val="a3"/>
              <w:jc w:val="center"/>
              <w:rPr>
                <w:lang w:val="ro-RO"/>
              </w:rPr>
            </w:pPr>
            <w:r w:rsidRPr="003D4A76">
              <w:rPr>
                <w:lang w:val="ro-RO"/>
              </w:rPr>
              <w:t>Art. 25 alin.(12)</w:t>
            </w:r>
          </w:p>
        </w:tc>
        <w:tc>
          <w:tcPr>
            <w:tcW w:w="1789" w:type="dxa"/>
          </w:tcPr>
          <w:p w:rsidR="00505383" w:rsidRPr="003D4A76" w:rsidRDefault="00505383" w:rsidP="00094256">
            <w:pPr>
              <w:pStyle w:val="a3"/>
              <w:jc w:val="both"/>
              <w:rPr>
                <w:lang w:val="ro-RO"/>
              </w:rPr>
            </w:pPr>
            <w:r w:rsidRPr="003D4A76">
              <w:rPr>
                <w:lang w:val="ro-RO"/>
              </w:rPr>
              <w:t>Centrul Naţional pentru Protecţia Datelor cu Caracter Personal</w:t>
            </w:r>
          </w:p>
        </w:tc>
        <w:tc>
          <w:tcPr>
            <w:tcW w:w="3896" w:type="dxa"/>
          </w:tcPr>
          <w:p w:rsidR="00505383" w:rsidRPr="003D4A76" w:rsidRDefault="00505383" w:rsidP="00DC42EB">
            <w:pPr>
              <w:pStyle w:val="af0"/>
              <w:spacing w:after="120"/>
              <w:rPr>
                <w:sz w:val="24"/>
                <w:szCs w:val="24"/>
              </w:rPr>
            </w:pPr>
            <w:r w:rsidRPr="003D4A76">
              <w:rPr>
                <w:sz w:val="24"/>
                <w:szCs w:val="24"/>
              </w:rPr>
              <w:t xml:space="preserve">La art. 25 alin. (12) urmează a fi analizat repetat prin prisma Legii         nr. 131 din 8 iunie 2012 privind controlul de stat asupra activităţii de întreprinzător în special pentru evitarea normelor ce pot favoriza fenomenul </w:t>
            </w:r>
            <w:proofErr w:type="spellStart"/>
            <w:r w:rsidRPr="003D4A76">
              <w:rPr>
                <w:sz w:val="24"/>
                <w:szCs w:val="24"/>
              </w:rPr>
              <w:t>corupţional</w:t>
            </w:r>
            <w:proofErr w:type="spellEnd"/>
            <w:r w:rsidRPr="003D4A76">
              <w:rPr>
                <w:sz w:val="24"/>
                <w:szCs w:val="24"/>
              </w:rPr>
              <w:t>.</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15147C">
            <w:pPr>
              <w:pStyle w:val="a3"/>
              <w:rPr>
                <w:lang w:val="ro-RO"/>
              </w:rPr>
            </w:pPr>
            <w:r w:rsidRPr="003D4A76">
              <w:rPr>
                <w:lang w:val="ro-RO"/>
              </w:rPr>
              <w:t>S-a redactat conform propunerii APC (vezi prct</w:t>
            </w:r>
            <w:r w:rsidR="0015147C" w:rsidRPr="003D4A76">
              <w:rPr>
                <w:lang w:val="ro-RO"/>
              </w:rPr>
              <w:t>207</w:t>
            </w:r>
            <w:r w:rsidRPr="003D4A76">
              <w:rPr>
                <w:lang w:val="ro-RO"/>
              </w:rPr>
              <w:t xml:space="preserve"> a sintezei)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AD1766">
            <w:pPr>
              <w:pStyle w:val="a3"/>
              <w:jc w:val="center"/>
              <w:rPr>
                <w:lang w:val="ro-RO"/>
              </w:rPr>
            </w:pPr>
            <w:r w:rsidRPr="003D4A76">
              <w:rPr>
                <w:lang w:val="ro-RO"/>
              </w:rPr>
              <w:t>Art. 25 alin.(12)</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353757">
            <w:pPr>
              <w:pStyle w:val="aa"/>
              <w:tabs>
                <w:tab w:val="left" w:pos="851"/>
              </w:tabs>
              <w:ind w:firstLine="0"/>
              <w:rPr>
                <w:rFonts w:ascii="Times New Roman" w:hAnsi="Times New Roman"/>
                <w:szCs w:val="24"/>
                <w:lang w:val="ro-RO"/>
              </w:rPr>
            </w:pPr>
            <w:r w:rsidRPr="003D4A76">
              <w:rPr>
                <w:rFonts w:ascii="Times New Roman" w:hAnsi="Times New Roman"/>
                <w:szCs w:val="24"/>
                <w:lang w:val="ro-RO"/>
              </w:rPr>
              <w:t xml:space="preserve">La art.25 la alin. </w:t>
            </w:r>
            <w:r w:rsidRPr="003D4A76">
              <w:rPr>
                <w:rFonts w:ascii="Times New Roman" w:hAnsi="Times New Roman"/>
                <w:szCs w:val="24"/>
                <w:shd w:val="clear" w:color="auto" w:fill="FFFFFF"/>
                <w:lang w:val="ro-RO"/>
              </w:rPr>
              <w:t xml:space="preserve">(12): </w:t>
            </w:r>
            <w:r w:rsidRPr="003D4A76">
              <w:rPr>
                <w:rFonts w:ascii="Times New Roman" w:hAnsi="Times New Roman"/>
                <w:i/>
                <w:szCs w:val="24"/>
                <w:shd w:val="clear" w:color="auto" w:fill="FFFFFF"/>
                <w:lang w:val="ro-RO"/>
              </w:rPr>
              <w:t xml:space="preserve">„Agentul economic prezintă în termen de 10 zile lucrătoare de la data primirii notificării informaţii despre măsurile întreprinse în vederea preveniri sau evitării riscurilor sau prejudicierii intereselor publice, despre eliminarea discrepanţelor produselor, care fac obiectul deciziei, conformarea acestora cerinţelor </w:t>
            </w:r>
            <w:r w:rsidRPr="003D4A76">
              <w:rPr>
                <w:rFonts w:ascii="Times New Roman" w:hAnsi="Times New Roman"/>
                <w:i/>
                <w:szCs w:val="24"/>
                <w:lang w:val="ro-RO"/>
              </w:rPr>
              <w:t>esenţiale</w:t>
            </w:r>
            <w:r w:rsidRPr="003D4A76">
              <w:rPr>
                <w:rFonts w:ascii="Times New Roman" w:hAnsi="Times New Roman"/>
                <w:i/>
                <w:szCs w:val="24"/>
                <w:shd w:val="clear" w:color="auto" w:fill="FFFFFF"/>
                <w:lang w:val="ro-RO"/>
              </w:rPr>
              <w:t xml:space="preserve"> stabilite, iar în caz de dezacord prezintă explicaţii, obiecţii şi dovezi care justifică poziţia sa. Această perioadă poate fi prelungită de către autoritatea de supraveghere a pieţei în mod rezonabil la cererea agentului economic.”</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52222D">
            <w:pPr>
              <w:pStyle w:val="a3"/>
              <w:jc w:val="both"/>
              <w:rPr>
                <w:lang w:val="ro-RO"/>
              </w:rPr>
            </w:pPr>
            <w:r w:rsidRPr="003D4A76">
              <w:rPr>
                <w:lang w:val="ro-RO"/>
              </w:rPr>
              <w:t>S-a redactat art.2</w:t>
            </w:r>
            <w:r w:rsidR="0015147C" w:rsidRPr="003D4A76">
              <w:rPr>
                <w:lang w:val="ro-RO"/>
              </w:rPr>
              <w:t>3</w:t>
            </w:r>
            <w:r w:rsidRPr="003D4A76">
              <w:rPr>
                <w:lang w:val="ro-RO"/>
              </w:rPr>
              <w:t xml:space="preserve">  alin. (1</w:t>
            </w:r>
            <w:r w:rsidR="0015147C" w:rsidRPr="003D4A76">
              <w:rPr>
                <w:lang w:val="ro-RO"/>
              </w:rPr>
              <w:t>5</w:t>
            </w:r>
            <w:r w:rsidRPr="003D4A76">
              <w:rPr>
                <w:lang w:val="ro-RO"/>
              </w:rPr>
              <w:t>) conform propunerii:</w:t>
            </w:r>
          </w:p>
          <w:p w:rsidR="00505383" w:rsidRPr="003D4A76" w:rsidRDefault="00505383" w:rsidP="0015147C">
            <w:pPr>
              <w:pStyle w:val="aa"/>
              <w:ind w:firstLine="709"/>
              <w:rPr>
                <w:rFonts w:ascii="Times New Roman" w:hAnsi="Times New Roman"/>
                <w:szCs w:val="24"/>
                <w:shd w:val="clear" w:color="auto" w:fill="FFFFFF"/>
                <w:lang w:val="ro-RO"/>
              </w:rPr>
            </w:pPr>
            <w:r w:rsidRPr="003D4A76">
              <w:rPr>
                <w:rFonts w:ascii="Times New Roman" w:hAnsi="Times New Roman"/>
                <w:szCs w:val="24"/>
                <w:lang w:val="ro-RO"/>
              </w:rPr>
              <w:t>”</w:t>
            </w:r>
            <w:r w:rsidR="0015147C" w:rsidRPr="003D4A76">
              <w:rPr>
                <w:rFonts w:ascii="Times New Roman" w:hAnsi="Times New Roman"/>
                <w:szCs w:val="24"/>
                <w:shd w:val="clear" w:color="auto" w:fill="FFFFFF"/>
                <w:lang w:val="ro-RO"/>
              </w:rPr>
              <w:t>(15) În termen de 10 zile lucrătoare din data primirii notificării, agentul economic prezintă informaţii despre măsurile întreprinse în vederea preveniri sau evitării riscurilor sau prejudicierii intereselor publice, despre eliminarea neconformităților produselor, care fac obiectul prescripţiei, iar în caz de dezacord, prezintă explicaţii, obiecţii şi dovezi care justifică poziţia sa. Această perioadă</w:t>
            </w:r>
            <w:r w:rsidR="0015147C" w:rsidRPr="003D4A76">
              <w:rPr>
                <w:rFonts w:ascii="Times New Roman" w:hAnsi="Times New Roman"/>
                <w:szCs w:val="24"/>
                <w:lang w:val="ro-RO"/>
              </w:rPr>
              <w:t xml:space="preserve"> este</w:t>
            </w:r>
            <w:r w:rsidR="0015147C" w:rsidRPr="003D4A76">
              <w:rPr>
                <w:rFonts w:ascii="Times New Roman" w:hAnsi="Times New Roman"/>
                <w:szCs w:val="24"/>
                <w:shd w:val="clear" w:color="auto" w:fill="FFFFFF"/>
                <w:lang w:val="ro-RO"/>
              </w:rPr>
              <w:t xml:space="preserve"> prelungită de către autoritatea de supraveghere a pieţei în mod rezonabil la cererea agentului economic.</w:t>
            </w:r>
            <w:r w:rsidRPr="003D4A76">
              <w:rPr>
                <w:rFonts w:ascii="Times New Roman" w:hAnsi="Times New Roman"/>
                <w:szCs w:val="24"/>
                <w:lang w:val="ro-RO"/>
              </w:rPr>
              <w:t>”</w:t>
            </w:r>
          </w:p>
        </w:tc>
      </w:tr>
      <w:tr w:rsidR="003D4A76" w:rsidRPr="003D4A76" w:rsidTr="003D4A76">
        <w:trPr>
          <w:trHeight w:val="1397"/>
        </w:trPr>
        <w:tc>
          <w:tcPr>
            <w:tcW w:w="993" w:type="dxa"/>
          </w:tcPr>
          <w:p w:rsidR="00400F3C" w:rsidRPr="003D4A76" w:rsidRDefault="00400F3C" w:rsidP="008F31E2">
            <w:pPr>
              <w:pStyle w:val="a3"/>
              <w:numPr>
                <w:ilvl w:val="0"/>
                <w:numId w:val="5"/>
              </w:numPr>
              <w:rPr>
                <w:lang w:val="ro-RO"/>
              </w:rPr>
            </w:pPr>
          </w:p>
        </w:tc>
        <w:tc>
          <w:tcPr>
            <w:tcW w:w="1336" w:type="dxa"/>
          </w:tcPr>
          <w:p w:rsidR="00400F3C" w:rsidRPr="003D4A76" w:rsidRDefault="00400F3C">
            <w:pPr>
              <w:pStyle w:val="a3"/>
              <w:jc w:val="center"/>
              <w:rPr>
                <w:lang w:val="ro-RO"/>
              </w:rPr>
            </w:pPr>
            <w:r w:rsidRPr="003D4A76">
              <w:rPr>
                <w:lang w:val="ro-RO"/>
              </w:rPr>
              <w:t>Art. 28</w:t>
            </w:r>
          </w:p>
          <w:p w:rsidR="00400F3C" w:rsidRPr="003D4A76" w:rsidRDefault="00400F3C">
            <w:pPr>
              <w:pStyle w:val="a3"/>
              <w:jc w:val="center"/>
              <w:rPr>
                <w:lang w:val="ro-RO"/>
              </w:rPr>
            </w:pPr>
            <w:r w:rsidRPr="003D4A76">
              <w:rPr>
                <w:lang w:val="ro-RO"/>
              </w:rPr>
              <w:t>alin. (9)</w:t>
            </w:r>
          </w:p>
          <w:p w:rsidR="00400F3C" w:rsidRPr="003D4A76" w:rsidRDefault="00400F3C">
            <w:pPr>
              <w:pStyle w:val="a3"/>
              <w:jc w:val="center"/>
              <w:rPr>
                <w:lang w:val="ro-RO"/>
              </w:rPr>
            </w:pPr>
            <w:r w:rsidRPr="003D4A76">
              <w:rPr>
                <w:lang w:val="ro-RO"/>
              </w:rPr>
              <w:t>şi</w:t>
            </w:r>
          </w:p>
          <w:p w:rsidR="00400F3C" w:rsidRPr="003D4A76" w:rsidRDefault="00400F3C">
            <w:pPr>
              <w:pStyle w:val="a3"/>
              <w:jc w:val="center"/>
              <w:rPr>
                <w:lang w:val="ro-RO"/>
              </w:rPr>
            </w:pPr>
            <w:r w:rsidRPr="003D4A76">
              <w:rPr>
                <w:lang w:val="ro-RO"/>
              </w:rPr>
              <w:t>alin. (11)</w:t>
            </w:r>
          </w:p>
          <w:p w:rsidR="00400F3C" w:rsidRPr="003D4A76" w:rsidRDefault="00400F3C">
            <w:pPr>
              <w:pStyle w:val="a3"/>
              <w:jc w:val="center"/>
              <w:rPr>
                <w:lang w:val="ro-RO"/>
              </w:rPr>
            </w:pPr>
          </w:p>
        </w:tc>
        <w:tc>
          <w:tcPr>
            <w:tcW w:w="1789" w:type="dxa"/>
          </w:tcPr>
          <w:p w:rsidR="00400F3C" w:rsidRPr="003D4A76" w:rsidRDefault="00400F3C">
            <w:pPr>
              <w:pStyle w:val="a3"/>
              <w:jc w:val="both"/>
              <w:rPr>
                <w:lang w:val="ro-RO"/>
              </w:rPr>
            </w:pPr>
            <w:r w:rsidRPr="003D4A76">
              <w:rPr>
                <w:lang w:val="ro-RO"/>
              </w:rPr>
              <w:t>Centrul Naţional Anticorupţie</w:t>
            </w:r>
          </w:p>
        </w:tc>
        <w:tc>
          <w:tcPr>
            <w:tcW w:w="3896" w:type="dxa"/>
          </w:tcPr>
          <w:p w:rsidR="00400F3C" w:rsidRPr="003D4A76" w:rsidRDefault="00400F3C">
            <w:pPr>
              <w:autoSpaceDE w:val="0"/>
              <w:autoSpaceDN w:val="0"/>
              <w:adjustRightInd w:val="0"/>
              <w:jc w:val="both"/>
              <w:rPr>
                <w:rFonts w:eastAsia="Arial-BoldMT"/>
                <w:b/>
                <w:bCs/>
                <w:lang w:val="ro-MO"/>
              </w:rPr>
            </w:pPr>
            <w:r w:rsidRPr="003D4A76">
              <w:rPr>
                <w:rFonts w:eastAsia="Arial-BoldMT"/>
                <w:b/>
                <w:bCs/>
                <w:lang w:val="ro-MO"/>
              </w:rPr>
              <w:t>Alineatele (9) şi (11) ale art.28 din proiectul de lege, sintagmele „poate fi schimbată” şi „poate fi prelungiră”</w:t>
            </w:r>
          </w:p>
          <w:p w:rsidR="00400F3C" w:rsidRPr="003D4A76" w:rsidRDefault="00400F3C">
            <w:pPr>
              <w:autoSpaceDE w:val="0"/>
              <w:autoSpaceDN w:val="0"/>
              <w:adjustRightInd w:val="0"/>
              <w:jc w:val="both"/>
              <w:rPr>
                <w:rFonts w:eastAsia="ArialMT"/>
                <w:lang w:val="ro-MO"/>
              </w:rPr>
            </w:pPr>
            <w:r w:rsidRPr="003D4A76">
              <w:rPr>
                <w:rFonts w:eastAsia="ArialMT"/>
                <w:lang w:val="ro-MO"/>
              </w:rPr>
              <w:t>Art.28 din proiectul de lege reglementează procedura de adoptare a prescripţiilor cu privire la adoptarea măsurilor restrictive. Astfel, alin. (9) prevede perioada de executare a prescripţiei, iar alin. (11) – termenul prezentării informaţiilor referitoare la măsurile întreprinse. Sintagmele citate atribuie normelor un caracter discreţionar, deoarece nu sunt statuate criteriile în baza cărora responsabilii autorităţilor vor prelungi termenele respective sau dacă, în genere, aceste termene se vor prelungi chiar şi cu condiţia argumentării necesităţii din partea agentului economic. Considerăm că acordarea unei astfel de discreţii responsabililor autorităţilor de supraveghere este nejustificată, deoarece va avea impact negativ asupra agenţilor economici care trebuie să realizeze anumite măsuri legate de conformarea produselor plasate pe piaţă.</w:t>
            </w:r>
          </w:p>
          <w:p w:rsidR="00400F3C" w:rsidRPr="003D4A76" w:rsidRDefault="00400F3C">
            <w:pPr>
              <w:autoSpaceDE w:val="0"/>
              <w:autoSpaceDN w:val="0"/>
              <w:adjustRightInd w:val="0"/>
              <w:jc w:val="both"/>
              <w:rPr>
                <w:rFonts w:eastAsia="Arial-BoldItalicMT"/>
                <w:b/>
                <w:bCs/>
                <w:i/>
                <w:iCs/>
                <w:lang w:val="ro-MO"/>
              </w:rPr>
            </w:pPr>
            <w:r w:rsidRPr="003D4A76">
              <w:rPr>
                <w:rFonts w:eastAsia="Arial-BoldItalicMT"/>
                <w:b/>
                <w:bCs/>
                <w:i/>
                <w:iCs/>
                <w:lang w:val="ro-MO"/>
              </w:rPr>
              <w:t xml:space="preserve">Recomandarea: În vederea prevenirii unor eventuale discreţii din partea responsabililor din cadrul autorităţilor de supraveghere a pieţei, recomandăm autorului de a substitui în textul alineatelor (9) şi (11) ale art.28 din proiectul de lege, sintagmele „poate fi schimbată” şi „poate fi prelungiră” cu sintagmele </w:t>
            </w:r>
            <w:r w:rsidRPr="003D4A76">
              <w:rPr>
                <w:rFonts w:eastAsia="Arial-BoldItalicMT"/>
                <w:b/>
                <w:bCs/>
                <w:i/>
                <w:iCs/>
                <w:lang w:val="ro-MO"/>
              </w:rPr>
              <w:lastRenderedPageBreak/>
              <w:t>„este schimbată” şi, respectiv, - „este prelungită”.</w:t>
            </w:r>
          </w:p>
        </w:tc>
        <w:tc>
          <w:tcPr>
            <w:tcW w:w="1625" w:type="dxa"/>
          </w:tcPr>
          <w:p w:rsidR="00400F3C" w:rsidRPr="003D4A76" w:rsidRDefault="00400F3C">
            <w:pPr>
              <w:pStyle w:val="a3"/>
              <w:rPr>
                <w:lang w:val="ro-RO"/>
              </w:rPr>
            </w:pPr>
            <w:r w:rsidRPr="003D4A76">
              <w:rPr>
                <w:lang w:val="ro-RO"/>
              </w:rPr>
              <w:lastRenderedPageBreak/>
              <w:t>Se acceptă</w:t>
            </w:r>
          </w:p>
        </w:tc>
        <w:tc>
          <w:tcPr>
            <w:tcW w:w="5746" w:type="dxa"/>
          </w:tcPr>
          <w:p w:rsidR="00400F3C" w:rsidRPr="003D4A76" w:rsidRDefault="00400F3C">
            <w:pPr>
              <w:pStyle w:val="a3"/>
              <w:rPr>
                <w:lang w:val="ro-RO"/>
              </w:rPr>
            </w:pPr>
            <w:r w:rsidRPr="003D4A76">
              <w:rPr>
                <w:lang w:val="ro-RO"/>
              </w:rPr>
              <w:t>S-a redactat art.23 alin.(13) conform propunerii:</w:t>
            </w:r>
          </w:p>
          <w:p w:rsidR="00400F3C" w:rsidRPr="003D4A76" w:rsidRDefault="00400F3C">
            <w:pPr>
              <w:shd w:val="clear" w:color="auto" w:fill="FFFFFF"/>
              <w:ind w:firstLine="709"/>
              <w:jc w:val="both"/>
              <w:rPr>
                <w:lang w:val="ro-RO"/>
              </w:rPr>
            </w:pPr>
          </w:p>
          <w:p w:rsidR="00400F3C" w:rsidRPr="003D4A76" w:rsidRDefault="00400F3C">
            <w:pPr>
              <w:shd w:val="clear" w:color="auto" w:fill="FFFFFF"/>
              <w:ind w:firstLine="709"/>
              <w:jc w:val="both"/>
              <w:rPr>
                <w:lang w:val="ro-RO"/>
              </w:rPr>
            </w:pPr>
            <w:r w:rsidRPr="003D4A76">
              <w:rPr>
                <w:lang w:val="ro-RO"/>
              </w:rPr>
              <w:t xml:space="preserve">(13) Perioada de punere în aplicare a </w:t>
            </w:r>
            <w:r w:rsidRPr="003D4A76">
              <w:rPr>
                <w:shd w:val="clear" w:color="auto" w:fill="FFFFFF"/>
                <w:lang w:val="ro-RO"/>
              </w:rPr>
              <w:t xml:space="preserve">prescripţiei </w:t>
            </w:r>
            <w:r w:rsidRPr="003D4A76">
              <w:rPr>
                <w:lang w:val="ro-RO"/>
              </w:rPr>
              <w:t xml:space="preserve">trebuie să fie justificată şi stabilită </w:t>
            </w:r>
            <w:proofErr w:type="spellStart"/>
            <w:r w:rsidRPr="003D4A76">
              <w:rPr>
                <w:lang w:val="ro-RO"/>
              </w:rPr>
              <w:t>luînd</w:t>
            </w:r>
            <w:proofErr w:type="spellEnd"/>
            <w:r w:rsidRPr="003D4A76">
              <w:rPr>
                <w:lang w:val="ro-RO"/>
              </w:rPr>
              <w:t xml:space="preserve"> în considerare natura riscului şi/sau a gradului neconformităţilor cu cerinţelor stabilite, volumul de produse care trebuie aduse în conformitate cu cerinţele esenţiale, sau retrase din circulaţie a produselor sau rechemate, şi posibilităţilor reale ale agentului economic de a executa </w:t>
            </w:r>
            <w:r w:rsidRPr="003D4A76">
              <w:rPr>
                <w:shd w:val="clear" w:color="auto" w:fill="FFFFFF"/>
                <w:lang w:val="ro-RO"/>
              </w:rPr>
              <w:t>prescripţia</w:t>
            </w:r>
            <w:r w:rsidRPr="003D4A76">
              <w:rPr>
                <w:lang w:val="ro-RO"/>
              </w:rPr>
              <w:t xml:space="preserve">. Perioada de executare este modificată conform unei </w:t>
            </w:r>
            <w:r w:rsidRPr="003D4A76">
              <w:rPr>
                <w:shd w:val="clear" w:color="auto" w:fill="FFFFFF"/>
                <w:lang w:val="ro-RO"/>
              </w:rPr>
              <w:t>cereri</w:t>
            </w:r>
            <w:r w:rsidRPr="003D4A76">
              <w:rPr>
                <w:lang w:val="ro-RO"/>
              </w:rPr>
              <w:t xml:space="preserve"> argumentate a agentului economic care ar permite o executare mai eficientă a măsurii respective. O astfel de cerere este depusă de agentul economic în orice moment, dar înainte de expirarea termenului limită de executare a prescripției.</w:t>
            </w:r>
          </w:p>
          <w:p w:rsidR="00400F3C" w:rsidRPr="003D4A76" w:rsidRDefault="00400F3C">
            <w:pPr>
              <w:pStyle w:val="a3"/>
              <w:rPr>
                <w:lang w:val="ro-RO"/>
              </w:rPr>
            </w:pPr>
          </w:p>
        </w:tc>
      </w:tr>
      <w:tr w:rsidR="003D4A76" w:rsidRPr="003D4A76" w:rsidTr="003D4A76">
        <w:trPr>
          <w:trHeight w:val="1397"/>
        </w:trPr>
        <w:tc>
          <w:tcPr>
            <w:tcW w:w="993" w:type="dxa"/>
          </w:tcPr>
          <w:p w:rsidR="002E4B0B" w:rsidRPr="003D4A76" w:rsidRDefault="002E4B0B" w:rsidP="008F31E2">
            <w:pPr>
              <w:pStyle w:val="a3"/>
              <w:numPr>
                <w:ilvl w:val="0"/>
                <w:numId w:val="5"/>
              </w:numPr>
              <w:rPr>
                <w:lang w:val="ro-RO"/>
              </w:rPr>
            </w:pPr>
          </w:p>
        </w:tc>
        <w:tc>
          <w:tcPr>
            <w:tcW w:w="1336" w:type="dxa"/>
          </w:tcPr>
          <w:p w:rsidR="002E4B0B" w:rsidRPr="003D4A76" w:rsidRDefault="002E4B0B" w:rsidP="002E4B0B">
            <w:pPr>
              <w:pStyle w:val="aa"/>
              <w:ind w:firstLine="0"/>
              <w:rPr>
                <w:rFonts w:ascii="Times New Roman" w:hAnsi="Times New Roman"/>
                <w:szCs w:val="24"/>
                <w:lang w:val="ro-RO" w:eastAsia="en-US"/>
              </w:rPr>
            </w:pPr>
            <w:r w:rsidRPr="003D4A76">
              <w:rPr>
                <w:rFonts w:ascii="Times New Roman" w:hAnsi="Times New Roman"/>
                <w:szCs w:val="24"/>
                <w:lang w:val="ro-RO"/>
              </w:rPr>
              <w:t>Art. 27</w:t>
            </w:r>
          </w:p>
          <w:p w:rsidR="002E4B0B" w:rsidRPr="003D4A76" w:rsidRDefault="002E4B0B" w:rsidP="002E4B0B">
            <w:pPr>
              <w:pStyle w:val="aa"/>
              <w:ind w:firstLine="0"/>
              <w:rPr>
                <w:rFonts w:ascii="Times New Roman" w:hAnsi="Times New Roman"/>
                <w:szCs w:val="24"/>
                <w:lang w:val="ro-RO" w:eastAsia="en-US"/>
              </w:rPr>
            </w:pPr>
            <w:r w:rsidRPr="003D4A76">
              <w:rPr>
                <w:rFonts w:ascii="Times New Roman" w:hAnsi="Times New Roman"/>
                <w:szCs w:val="24"/>
                <w:lang w:val="ro-RO"/>
              </w:rPr>
              <w:t xml:space="preserve">alin. </w:t>
            </w:r>
            <w:r w:rsidRPr="003D4A76">
              <w:rPr>
                <w:rFonts w:ascii="Times New Roman" w:hAnsi="Times New Roman"/>
                <w:szCs w:val="24"/>
              </w:rPr>
              <w:t>(11)</w:t>
            </w:r>
          </w:p>
        </w:tc>
        <w:tc>
          <w:tcPr>
            <w:tcW w:w="1789" w:type="dxa"/>
          </w:tcPr>
          <w:p w:rsidR="002E4B0B" w:rsidRPr="003D4A76" w:rsidRDefault="002E4B0B">
            <w:pPr>
              <w:pStyle w:val="aa"/>
              <w:jc w:val="center"/>
              <w:rPr>
                <w:rFonts w:ascii="Times New Roman" w:hAnsi="Times New Roman"/>
                <w:szCs w:val="24"/>
                <w:lang w:val="ro-RO" w:eastAsia="en-US"/>
              </w:rPr>
            </w:pPr>
            <w:r w:rsidRPr="003D4A76">
              <w:rPr>
                <w:rFonts w:ascii="Times New Roman" w:hAnsi="Times New Roman"/>
                <w:szCs w:val="24"/>
                <w:lang w:val="ro-RO"/>
              </w:rPr>
              <w:t>Ministerul Justiţiei</w:t>
            </w:r>
          </w:p>
        </w:tc>
        <w:tc>
          <w:tcPr>
            <w:tcW w:w="3896" w:type="dxa"/>
          </w:tcPr>
          <w:p w:rsidR="002E4B0B" w:rsidRPr="003D4A76" w:rsidRDefault="002E4B0B">
            <w:pPr>
              <w:pStyle w:val="12"/>
              <w:shd w:val="clear" w:color="auto" w:fill="auto"/>
              <w:spacing w:before="0" w:after="0" w:line="240" w:lineRule="auto"/>
              <w:ind w:left="20" w:right="20"/>
              <w:jc w:val="both"/>
              <w:rPr>
                <w:sz w:val="24"/>
                <w:szCs w:val="24"/>
                <w:lang w:val="ro-MO"/>
              </w:rPr>
            </w:pPr>
            <w:r w:rsidRPr="003D4A76">
              <w:rPr>
                <w:sz w:val="24"/>
                <w:szCs w:val="24"/>
                <w:lang w:val="ro-MO"/>
              </w:rPr>
              <w:t>Urmează a fi revizuit redacţional    alin. (11) al art.27, atribuindu-i claritate şi caracter dispozitiv.</w:t>
            </w:r>
          </w:p>
        </w:tc>
        <w:tc>
          <w:tcPr>
            <w:tcW w:w="1625" w:type="dxa"/>
          </w:tcPr>
          <w:p w:rsidR="002E4B0B" w:rsidRPr="003D4A76" w:rsidRDefault="002E4B0B" w:rsidP="002E4B0B">
            <w:pPr>
              <w:pStyle w:val="aa"/>
              <w:ind w:firstLine="128"/>
              <w:jc w:val="left"/>
              <w:rPr>
                <w:rFonts w:ascii="Times New Roman" w:hAnsi="Times New Roman"/>
                <w:szCs w:val="24"/>
                <w:lang w:val="ro-RO" w:eastAsia="en-US"/>
              </w:rPr>
            </w:pPr>
            <w:r w:rsidRPr="003D4A76">
              <w:rPr>
                <w:rFonts w:ascii="Times New Roman" w:hAnsi="Times New Roman"/>
                <w:szCs w:val="24"/>
                <w:lang w:val="ro-RO"/>
              </w:rPr>
              <w:t>Se acceptă</w:t>
            </w:r>
          </w:p>
        </w:tc>
        <w:tc>
          <w:tcPr>
            <w:tcW w:w="5746" w:type="dxa"/>
          </w:tcPr>
          <w:p w:rsidR="002E4B0B" w:rsidRPr="003D4A76" w:rsidRDefault="002E4B0B">
            <w:pPr>
              <w:pStyle w:val="aa"/>
              <w:ind w:firstLine="709"/>
              <w:rPr>
                <w:rFonts w:ascii="Times New Roman" w:hAnsi="Times New Roman"/>
                <w:szCs w:val="24"/>
                <w:lang w:val="ro-RO"/>
              </w:rPr>
            </w:pPr>
            <w:r w:rsidRPr="003D4A76">
              <w:rPr>
                <w:rFonts w:ascii="Times New Roman" w:hAnsi="Times New Roman"/>
                <w:szCs w:val="24"/>
                <w:lang w:val="ro-RO"/>
              </w:rPr>
              <w:t xml:space="preserve">S-a redactat art.23 alin.(15):  </w:t>
            </w:r>
          </w:p>
          <w:p w:rsidR="002E4B0B" w:rsidRPr="003D4A76" w:rsidRDefault="002E4B0B" w:rsidP="002E4B0B">
            <w:pPr>
              <w:pStyle w:val="aa"/>
              <w:ind w:firstLine="709"/>
              <w:rPr>
                <w:rFonts w:ascii="Times New Roman" w:hAnsi="Times New Roman"/>
                <w:szCs w:val="24"/>
                <w:lang w:val="ro-RO" w:eastAsia="en-US"/>
              </w:rPr>
            </w:pPr>
            <w:r w:rsidRPr="003D4A76">
              <w:rPr>
                <w:rFonts w:ascii="Times New Roman" w:hAnsi="Times New Roman"/>
                <w:szCs w:val="24"/>
                <w:lang w:val="ro-RO"/>
              </w:rPr>
              <w:t>„</w:t>
            </w:r>
            <w:r w:rsidRPr="003D4A76">
              <w:rPr>
                <w:rFonts w:ascii="Times New Roman" w:hAnsi="Times New Roman"/>
                <w:szCs w:val="24"/>
                <w:shd w:val="clear" w:color="auto" w:fill="FFFFFF"/>
                <w:lang w:val="ro-RO"/>
              </w:rPr>
              <w:t>(15) În termen de 10 zile lucrătoare din data primirii notificării, agentul economic prezintă informaţii despre măsurile întreprinse în vederea preveniri sau evitării riscurilor sau prejudicierii intereselor publice, despre eliminarea neconformităților produselor, care fac obiectul prescripţiei, iar în caz de dezacord, prezintă explicaţii, obiecţii şi dovezi care justifică poziţia sa. Această perioadă</w:t>
            </w:r>
            <w:r w:rsidRPr="003D4A76">
              <w:rPr>
                <w:rFonts w:ascii="Times New Roman" w:hAnsi="Times New Roman"/>
                <w:szCs w:val="24"/>
                <w:lang w:val="ro-RO"/>
              </w:rPr>
              <w:t xml:space="preserve"> este</w:t>
            </w:r>
            <w:r w:rsidRPr="003D4A76">
              <w:rPr>
                <w:rFonts w:ascii="Times New Roman" w:hAnsi="Times New Roman"/>
                <w:szCs w:val="24"/>
                <w:shd w:val="clear" w:color="auto" w:fill="FFFFFF"/>
                <w:lang w:val="ro-RO"/>
              </w:rPr>
              <w:t xml:space="preserve"> prelungită de către autoritatea de supraveghere a pieţei în mod rezonabil la cererea agentului economic.</w:t>
            </w:r>
            <w:r w:rsidRPr="003D4A76">
              <w:rPr>
                <w:rFonts w:ascii="Times New Roman" w:hAnsi="Times New Roman"/>
                <w:szCs w:val="24"/>
                <w:lang w:val="ro-RO"/>
              </w:rPr>
              <w:t>”</w:t>
            </w:r>
          </w:p>
        </w:tc>
      </w:tr>
      <w:tr w:rsidR="003D4A76" w:rsidRPr="003D4A76" w:rsidTr="003D4A76">
        <w:trPr>
          <w:trHeight w:val="1397"/>
        </w:trPr>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AD1766">
            <w:pPr>
              <w:pStyle w:val="a3"/>
              <w:jc w:val="center"/>
              <w:rPr>
                <w:lang w:val="ro-RO"/>
              </w:rPr>
            </w:pPr>
            <w:r w:rsidRPr="003D4A76">
              <w:rPr>
                <w:lang w:val="ro-RO"/>
              </w:rPr>
              <w:t>Art. 25 alin.(13)</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353757">
            <w:pPr>
              <w:pStyle w:val="aa"/>
              <w:tabs>
                <w:tab w:val="left" w:pos="851"/>
              </w:tabs>
              <w:ind w:firstLine="0"/>
              <w:rPr>
                <w:rFonts w:ascii="Times New Roman" w:hAnsi="Times New Roman"/>
                <w:szCs w:val="24"/>
                <w:lang w:val="ro-RO"/>
              </w:rPr>
            </w:pPr>
            <w:r w:rsidRPr="003D4A76">
              <w:rPr>
                <w:rFonts w:ascii="Times New Roman" w:hAnsi="Times New Roman"/>
                <w:szCs w:val="24"/>
                <w:lang w:val="ro-RO"/>
              </w:rPr>
              <w:t xml:space="preserve">La art.25 alin. </w:t>
            </w:r>
            <w:r w:rsidRPr="003D4A76">
              <w:rPr>
                <w:rFonts w:ascii="Times New Roman" w:hAnsi="Times New Roman"/>
                <w:szCs w:val="24"/>
                <w:shd w:val="clear" w:color="auto" w:fill="FFFFFF"/>
                <w:lang w:val="ro-RO"/>
              </w:rPr>
              <w:t xml:space="preserve">(13): </w:t>
            </w:r>
            <w:r w:rsidRPr="003D4A76">
              <w:rPr>
                <w:rFonts w:ascii="Times New Roman" w:hAnsi="Times New Roman"/>
                <w:i/>
                <w:szCs w:val="24"/>
                <w:shd w:val="clear" w:color="auto" w:fill="FFFFFF"/>
                <w:lang w:val="ro-RO"/>
              </w:rPr>
              <w:t>„Explicaţiile, obiecţiile şi informaţiile prezentate de agentul economic, se examinează obligatoriu şi se păstrează de autoritatea de supraveghere a pieţei”.</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6E4C46">
            <w:pPr>
              <w:pStyle w:val="a3"/>
              <w:jc w:val="both"/>
              <w:rPr>
                <w:lang w:val="ro-RO"/>
              </w:rPr>
            </w:pPr>
            <w:r w:rsidRPr="003D4A76">
              <w:rPr>
                <w:lang w:val="ro-RO"/>
              </w:rPr>
              <w:t>S-a redactat art.2</w:t>
            </w:r>
            <w:r w:rsidR="0015147C" w:rsidRPr="003D4A76">
              <w:rPr>
                <w:lang w:val="ro-RO"/>
              </w:rPr>
              <w:t>3</w:t>
            </w:r>
            <w:r w:rsidRPr="003D4A76">
              <w:rPr>
                <w:lang w:val="ro-RO"/>
              </w:rPr>
              <w:t xml:space="preserve"> alin. (1</w:t>
            </w:r>
            <w:r w:rsidR="0015147C" w:rsidRPr="003D4A76">
              <w:rPr>
                <w:lang w:val="ro-RO"/>
              </w:rPr>
              <w:t>6</w:t>
            </w:r>
            <w:r w:rsidRPr="003D4A76">
              <w:rPr>
                <w:lang w:val="ro-RO"/>
              </w:rPr>
              <w:t>) conform propunerii:</w:t>
            </w:r>
          </w:p>
          <w:p w:rsidR="00505383" w:rsidRPr="003D4A76" w:rsidRDefault="00505383" w:rsidP="0015147C">
            <w:pPr>
              <w:pStyle w:val="aa"/>
              <w:ind w:firstLine="709"/>
              <w:rPr>
                <w:rFonts w:ascii="Times New Roman" w:hAnsi="Times New Roman"/>
                <w:szCs w:val="24"/>
                <w:shd w:val="clear" w:color="auto" w:fill="FFFFFF"/>
                <w:lang w:val="ro-RO"/>
              </w:rPr>
            </w:pPr>
            <w:r w:rsidRPr="003D4A76">
              <w:rPr>
                <w:rFonts w:ascii="Times New Roman" w:hAnsi="Times New Roman"/>
                <w:szCs w:val="24"/>
                <w:lang w:val="ro-RO"/>
              </w:rPr>
              <w:t>„</w:t>
            </w:r>
            <w:r w:rsidR="0015147C" w:rsidRPr="003D4A76">
              <w:rPr>
                <w:rFonts w:ascii="Times New Roman" w:hAnsi="Times New Roman"/>
                <w:szCs w:val="24"/>
                <w:shd w:val="clear" w:color="auto" w:fill="FFFFFF"/>
                <w:lang w:val="ro-RO"/>
              </w:rPr>
              <w:t>(16) Explicaţiile, obiecţiile şi informaţiile prezentate de agentul economic, se examinează obligatoriu şi se păstrează de autoritatea de supraveghere a pieţei.</w:t>
            </w:r>
            <w:r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AD1766">
            <w:pPr>
              <w:pStyle w:val="a3"/>
              <w:jc w:val="center"/>
              <w:rPr>
                <w:lang w:val="ro-RO"/>
              </w:rPr>
            </w:pPr>
            <w:r w:rsidRPr="003D4A76">
              <w:rPr>
                <w:lang w:val="ro-RO"/>
              </w:rPr>
              <w:t>Art. 25 alin.(14)</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353757">
            <w:pPr>
              <w:pStyle w:val="aa"/>
              <w:tabs>
                <w:tab w:val="left" w:pos="851"/>
              </w:tabs>
              <w:ind w:firstLine="0"/>
              <w:rPr>
                <w:rFonts w:ascii="Times New Roman" w:hAnsi="Times New Roman"/>
                <w:szCs w:val="24"/>
                <w:lang w:val="ro-RO"/>
              </w:rPr>
            </w:pPr>
            <w:r w:rsidRPr="003D4A76">
              <w:rPr>
                <w:rFonts w:ascii="Times New Roman" w:hAnsi="Times New Roman"/>
                <w:szCs w:val="24"/>
                <w:lang w:val="ro-RO"/>
              </w:rPr>
              <w:t xml:space="preserve">La art.25 alin. </w:t>
            </w:r>
            <w:r w:rsidRPr="003D4A76">
              <w:rPr>
                <w:rFonts w:ascii="Times New Roman" w:hAnsi="Times New Roman"/>
                <w:szCs w:val="24"/>
                <w:shd w:val="clear" w:color="auto" w:fill="FFFFFF"/>
                <w:lang w:val="ro-RO"/>
              </w:rPr>
              <w:t xml:space="preserve">(14): </w:t>
            </w:r>
            <w:r w:rsidRPr="003D4A76">
              <w:rPr>
                <w:rFonts w:ascii="Times New Roman" w:hAnsi="Times New Roman"/>
                <w:i/>
                <w:szCs w:val="24"/>
                <w:shd w:val="clear" w:color="auto" w:fill="FFFFFF"/>
                <w:lang w:val="ro-RO"/>
              </w:rPr>
              <w:t>„</w:t>
            </w:r>
            <w:r w:rsidRPr="003D4A76">
              <w:rPr>
                <w:rFonts w:ascii="Times New Roman" w:hAnsi="Times New Roman"/>
                <w:i/>
                <w:szCs w:val="24"/>
                <w:lang w:val="ro-RO"/>
              </w:rPr>
              <w:t xml:space="preserve">În cazul în care informaţiile specificate la alin.(12) nu </w:t>
            </w:r>
            <w:proofErr w:type="spellStart"/>
            <w:r w:rsidRPr="003D4A76">
              <w:rPr>
                <w:rFonts w:ascii="Times New Roman" w:hAnsi="Times New Roman"/>
                <w:i/>
                <w:szCs w:val="24"/>
                <w:lang w:val="ro-RO"/>
              </w:rPr>
              <w:t>sînt</w:t>
            </w:r>
            <w:proofErr w:type="spellEnd"/>
            <w:r w:rsidRPr="003D4A76">
              <w:rPr>
                <w:rFonts w:ascii="Times New Roman" w:hAnsi="Times New Roman"/>
                <w:i/>
                <w:szCs w:val="24"/>
                <w:lang w:val="ro-RO"/>
              </w:rPr>
              <w:t xml:space="preserve"> prezentate în termenul stabilit, şi/sau dacă </w:t>
            </w:r>
            <w:proofErr w:type="spellStart"/>
            <w:r w:rsidRPr="003D4A76">
              <w:rPr>
                <w:rFonts w:ascii="Times New Roman" w:hAnsi="Times New Roman"/>
                <w:i/>
                <w:szCs w:val="24"/>
                <w:lang w:val="ro-RO"/>
              </w:rPr>
              <w:t>sînt</w:t>
            </w:r>
            <w:proofErr w:type="spellEnd"/>
            <w:r w:rsidRPr="003D4A76">
              <w:rPr>
                <w:rFonts w:ascii="Times New Roman" w:hAnsi="Times New Roman"/>
                <w:i/>
                <w:szCs w:val="24"/>
                <w:lang w:val="ro-RO"/>
              </w:rPr>
              <w:t xml:space="preserve"> recunoscute insuficiente, </w:t>
            </w:r>
            <w:r w:rsidRPr="003D4A76">
              <w:rPr>
                <w:rFonts w:ascii="Times New Roman" w:hAnsi="Times New Roman"/>
                <w:i/>
                <w:szCs w:val="24"/>
                <w:shd w:val="clear" w:color="auto" w:fill="FFFFFF"/>
                <w:lang w:val="ro-RO"/>
              </w:rPr>
              <w:t>autoritatea de supraveghere a pieţei emite decizia cu privire la adoptarea unor măsuri restrictive (corective)”</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6E4C46">
            <w:pPr>
              <w:pStyle w:val="a3"/>
              <w:jc w:val="both"/>
              <w:rPr>
                <w:lang w:val="ro-RO"/>
              </w:rPr>
            </w:pPr>
            <w:r w:rsidRPr="003D4A76">
              <w:rPr>
                <w:lang w:val="ro-RO"/>
              </w:rPr>
              <w:t>S-a redactat art.2</w:t>
            </w:r>
            <w:r w:rsidR="0015147C" w:rsidRPr="003D4A76">
              <w:rPr>
                <w:lang w:val="ro-RO"/>
              </w:rPr>
              <w:t>3</w:t>
            </w:r>
            <w:r w:rsidRPr="003D4A76">
              <w:rPr>
                <w:lang w:val="ro-RO"/>
              </w:rPr>
              <w:t xml:space="preserve"> alin. (1</w:t>
            </w:r>
            <w:r w:rsidR="0015147C" w:rsidRPr="003D4A76">
              <w:rPr>
                <w:lang w:val="ro-RO"/>
              </w:rPr>
              <w:t>7</w:t>
            </w:r>
            <w:r w:rsidRPr="003D4A76">
              <w:rPr>
                <w:lang w:val="ro-RO"/>
              </w:rPr>
              <w:t>) conform propunerii:</w:t>
            </w:r>
          </w:p>
          <w:p w:rsidR="00505383" w:rsidRPr="003D4A76" w:rsidRDefault="00505383" w:rsidP="0015147C">
            <w:pPr>
              <w:pStyle w:val="aa"/>
              <w:ind w:firstLine="709"/>
              <w:rPr>
                <w:rFonts w:ascii="Times New Roman" w:hAnsi="Times New Roman"/>
                <w:szCs w:val="24"/>
                <w:shd w:val="clear" w:color="auto" w:fill="FFFFFF"/>
                <w:lang w:val="ro-RO"/>
              </w:rPr>
            </w:pPr>
            <w:r w:rsidRPr="003D4A76">
              <w:rPr>
                <w:rFonts w:ascii="Times New Roman" w:hAnsi="Times New Roman"/>
                <w:szCs w:val="24"/>
                <w:lang w:val="ro-RO"/>
              </w:rPr>
              <w:t>„</w:t>
            </w:r>
            <w:r w:rsidR="0015147C" w:rsidRPr="003D4A76">
              <w:rPr>
                <w:rFonts w:ascii="Times New Roman" w:hAnsi="Times New Roman"/>
                <w:szCs w:val="24"/>
                <w:shd w:val="clear" w:color="auto" w:fill="FFFFFF"/>
                <w:lang w:val="ro-RO"/>
              </w:rPr>
              <w:t xml:space="preserve">(17) </w:t>
            </w:r>
            <w:r w:rsidR="0015147C" w:rsidRPr="003D4A76">
              <w:rPr>
                <w:rFonts w:ascii="Times New Roman" w:hAnsi="Times New Roman"/>
                <w:szCs w:val="24"/>
                <w:lang w:val="ro-RO"/>
              </w:rPr>
              <w:t xml:space="preserve">În cazul în care informaţiile specificate la alin.(15) nu </w:t>
            </w:r>
            <w:proofErr w:type="spellStart"/>
            <w:r w:rsidR="0015147C" w:rsidRPr="003D4A76">
              <w:rPr>
                <w:rFonts w:ascii="Times New Roman" w:hAnsi="Times New Roman"/>
                <w:szCs w:val="24"/>
                <w:lang w:val="ro-RO"/>
              </w:rPr>
              <w:t>sînt</w:t>
            </w:r>
            <w:proofErr w:type="spellEnd"/>
            <w:r w:rsidR="0015147C" w:rsidRPr="003D4A76">
              <w:rPr>
                <w:rFonts w:ascii="Times New Roman" w:hAnsi="Times New Roman"/>
                <w:szCs w:val="24"/>
                <w:lang w:val="ro-RO"/>
              </w:rPr>
              <w:t xml:space="preserve"> prezentate în termenul stabilit, </w:t>
            </w:r>
            <w:r w:rsidR="0015147C" w:rsidRPr="003D4A76">
              <w:rPr>
                <w:rFonts w:ascii="Times New Roman" w:hAnsi="Times New Roman"/>
                <w:szCs w:val="24"/>
                <w:shd w:val="clear" w:color="auto" w:fill="FFFFFF"/>
                <w:lang w:val="ro-RO"/>
              </w:rPr>
              <w:t>autoritatea de supraveghere a pieţei emite prescripţia cu privire la adoptarea unor măsuri corective.</w:t>
            </w:r>
            <w:r w:rsidRPr="003D4A76">
              <w:rPr>
                <w:rFonts w:ascii="Times New Roman" w:hAnsi="Times New Roman"/>
                <w:szCs w:val="24"/>
                <w:lang w:val="ro-RO"/>
              </w:rPr>
              <w:t>”</w:t>
            </w:r>
          </w:p>
        </w:tc>
      </w:tr>
      <w:tr w:rsidR="003D4A76" w:rsidRPr="003D4A76" w:rsidTr="003D4A76">
        <w:tc>
          <w:tcPr>
            <w:tcW w:w="993" w:type="dxa"/>
          </w:tcPr>
          <w:p w:rsidR="002E4B0B" w:rsidRPr="003D4A76" w:rsidRDefault="002E4B0B" w:rsidP="008F31E2">
            <w:pPr>
              <w:pStyle w:val="a3"/>
              <w:numPr>
                <w:ilvl w:val="0"/>
                <w:numId w:val="5"/>
              </w:numPr>
              <w:rPr>
                <w:lang w:val="ro-RO"/>
              </w:rPr>
            </w:pPr>
          </w:p>
        </w:tc>
        <w:tc>
          <w:tcPr>
            <w:tcW w:w="1336" w:type="dxa"/>
          </w:tcPr>
          <w:p w:rsidR="002E4B0B" w:rsidRPr="003D4A76" w:rsidRDefault="002E4B0B">
            <w:pPr>
              <w:pStyle w:val="aa"/>
              <w:jc w:val="center"/>
              <w:rPr>
                <w:rFonts w:ascii="Times New Roman" w:hAnsi="Times New Roman"/>
                <w:szCs w:val="24"/>
                <w:lang w:val="ro-RO" w:eastAsia="en-US"/>
              </w:rPr>
            </w:pPr>
            <w:r w:rsidRPr="003D4A76">
              <w:rPr>
                <w:rFonts w:ascii="Times New Roman" w:hAnsi="Times New Roman"/>
                <w:szCs w:val="24"/>
                <w:lang w:val="ro-RO"/>
              </w:rPr>
              <w:t>Art. 27</w:t>
            </w:r>
          </w:p>
          <w:p w:rsidR="002E4B0B" w:rsidRPr="003D4A76" w:rsidRDefault="002E4B0B">
            <w:pPr>
              <w:pStyle w:val="aa"/>
              <w:jc w:val="center"/>
              <w:rPr>
                <w:rFonts w:ascii="Times New Roman" w:hAnsi="Times New Roman"/>
                <w:szCs w:val="24"/>
                <w:lang w:val="ro-RO" w:eastAsia="en-US"/>
              </w:rPr>
            </w:pPr>
            <w:r w:rsidRPr="003D4A76">
              <w:rPr>
                <w:rFonts w:ascii="Times New Roman" w:hAnsi="Times New Roman"/>
                <w:szCs w:val="24"/>
                <w:lang w:val="ro-RO"/>
              </w:rPr>
              <w:t xml:space="preserve">alin. </w:t>
            </w:r>
            <w:r w:rsidRPr="003D4A76">
              <w:rPr>
                <w:rFonts w:ascii="Times New Roman" w:hAnsi="Times New Roman"/>
                <w:szCs w:val="24"/>
              </w:rPr>
              <w:t>(13)</w:t>
            </w:r>
          </w:p>
        </w:tc>
        <w:tc>
          <w:tcPr>
            <w:tcW w:w="1789" w:type="dxa"/>
          </w:tcPr>
          <w:p w:rsidR="002E4B0B" w:rsidRPr="003D4A76" w:rsidRDefault="002E4B0B">
            <w:pPr>
              <w:pStyle w:val="aa"/>
              <w:jc w:val="center"/>
              <w:rPr>
                <w:rFonts w:ascii="Times New Roman" w:hAnsi="Times New Roman"/>
                <w:szCs w:val="24"/>
                <w:lang w:val="ro-RO" w:eastAsia="en-US"/>
              </w:rPr>
            </w:pPr>
            <w:r w:rsidRPr="003D4A76">
              <w:rPr>
                <w:rFonts w:ascii="Times New Roman" w:hAnsi="Times New Roman"/>
                <w:szCs w:val="24"/>
                <w:lang w:val="ro-RO"/>
              </w:rPr>
              <w:t>Ministerul Justiţiei</w:t>
            </w:r>
          </w:p>
        </w:tc>
        <w:tc>
          <w:tcPr>
            <w:tcW w:w="3896" w:type="dxa"/>
          </w:tcPr>
          <w:p w:rsidR="002E4B0B" w:rsidRPr="003D4A76" w:rsidRDefault="002E4B0B">
            <w:pPr>
              <w:pStyle w:val="12"/>
              <w:shd w:val="clear" w:color="auto" w:fill="auto"/>
              <w:spacing w:before="0" w:after="0" w:line="240" w:lineRule="auto"/>
              <w:ind w:right="20"/>
              <w:jc w:val="both"/>
              <w:rPr>
                <w:sz w:val="24"/>
                <w:szCs w:val="24"/>
                <w:lang w:val="ro-MO"/>
              </w:rPr>
            </w:pPr>
            <w:r w:rsidRPr="003D4A76">
              <w:rPr>
                <w:sz w:val="24"/>
                <w:szCs w:val="24"/>
                <w:lang w:val="ro-MO"/>
              </w:rPr>
              <w:t>La art.27 alin. (13), întru excluderea caracterului discreţionar al normelor acestuia, urmează a fi specificate expres criteriile care determină dacă informaţia prezentată este suficientă sau insuficientă. Pentru motive similare, se va revedea şi alin. (14).</w:t>
            </w:r>
          </w:p>
        </w:tc>
        <w:tc>
          <w:tcPr>
            <w:tcW w:w="1625" w:type="dxa"/>
          </w:tcPr>
          <w:p w:rsidR="002E4B0B" w:rsidRPr="003D4A76" w:rsidRDefault="002E4B0B">
            <w:pPr>
              <w:pStyle w:val="aa"/>
              <w:rPr>
                <w:rFonts w:ascii="Times New Roman" w:hAnsi="Times New Roman"/>
                <w:szCs w:val="24"/>
                <w:lang w:val="ro-RO" w:eastAsia="en-US"/>
              </w:rPr>
            </w:pPr>
            <w:r w:rsidRPr="003D4A76">
              <w:rPr>
                <w:rFonts w:ascii="Times New Roman" w:hAnsi="Times New Roman"/>
                <w:szCs w:val="24"/>
                <w:lang w:val="ro-RO"/>
              </w:rPr>
              <w:t>Se acceptă</w:t>
            </w:r>
          </w:p>
        </w:tc>
        <w:tc>
          <w:tcPr>
            <w:tcW w:w="5746" w:type="dxa"/>
          </w:tcPr>
          <w:p w:rsidR="002E4B0B" w:rsidRPr="003D4A76" w:rsidRDefault="002E4B0B">
            <w:pPr>
              <w:pStyle w:val="aa"/>
              <w:ind w:firstLine="709"/>
              <w:rPr>
                <w:rFonts w:ascii="Times New Roman" w:hAnsi="Times New Roman"/>
                <w:szCs w:val="24"/>
                <w:lang w:val="ro-RO"/>
              </w:rPr>
            </w:pPr>
            <w:r w:rsidRPr="003D4A76">
              <w:rPr>
                <w:rFonts w:ascii="Times New Roman" w:hAnsi="Times New Roman"/>
                <w:szCs w:val="24"/>
                <w:lang w:val="ro-RO"/>
              </w:rPr>
              <w:t>S-a redactatart.27 alin.(17) și (18):</w:t>
            </w:r>
          </w:p>
          <w:p w:rsidR="002E4B0B" w:rsidRPr="003D4A76" w:rsidRDefault="002E4B0B" w:rsidP="002E4B0B">
            <w:pPr>
              <w:pStyle w:val="aa"/>
              <w:ind w:firstLine="709"/>
              <w:rPr>
                <w:rFonts w:ascii="Times New Roman" w:hAnsi="Times New Roman"/>
                <w:szCs w:val="24"/>
                <w:shd w:val="clear" w:color="auto" w:fill="FFFFFF"/>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 xml:space="preserve">(17) </w:t>
            </w:r>
            <w:r w:rsidRPr="003D4A76">
              <w:rPr>
                <w:rFonts w:ascii="Times New Roman" w:hAnsi="Times New Roman"/>
                <w:szCs w:val="24"/>
                <w:lang w:val="ro-RO"/>
              </w:rPr>
              <w:t xml:space="preserve">În cazul în care informaţiile specificate la alin.(15) nu </w:t>
            </w:r>
            <w:proofErr w:type="spellStart"/>
            <w:r w:rsidRPr="003D4A76">
              <w:rPr>
                <w:rFonts w:ascii="Times New Roman" w:hAnsi="Times New Roman"/>
                <w:szCs w:val="24"/>
                <w:lang w:val="ro-RO"/>
              </w:rPr>
              <w:t>sînt</w:t>
            </w:r>
            <w:proofErr w:type="spellEnd"/>
            <w:r w:rsidRPr="003D4A76">
              <w:rPr>
                <w:rFonts w:ascii="Times New Roman" w:hAnsi="Times New Roman"/>
                <w:szCs w:val="24"/>
                <w:lang w:val="ro-RO"/>
              </w:rPr>
              <w:t xml:space="preserve"> prezentate în termenul stabilit, </w:t>
            </w:r>
            <w:r w:rsidRPr="003D4A76">
              <w:rPr>
                <w:rFonts w:ascii="Times New Roman" w:hAnsi="Times New Roman"/>
                <w:szCs w:val="24"/>
                <w:shd w:val="clear" w:color="auto" w:fill="FFFFFF"/>
                <w:lang w:val="ro-RO"/>
              </w:rPr>
              <w:t>autoritatea de supraveghere a pieţei emite prescripţia cu privire la adoptarea unor măsuri corective.</w:t>
            </w:r>
          </w:p>
          <w:p w:rsidR="002E4B0B" w:rsidRPr="003D4A76" w:rsidRDefault="002E4B0B">
            <w:pPr>
              <w:pStyle w:val="aa"/>
              <w:ind w:firstLine="709"/>
              <w:rPr>
                <w:rFonts w:ascii="Times New Roman" w:hAnsi="Times New Roman"/>
                <w:szCs w:val="24"/>
                <w:lang w:val="ro-RO" w:eastAsia="en-US"/>
              </w:rPr>
            </w:pPr>
            <w:r w:rsidRPr="003D4A76">
              <w:rPr>
                <w:rFonts w:ascii="Times New Roman" w:hAnsi="Times New Roman"/>
                <w:szCs w:val="24"/>
                <w:lang w:val="ro-RO"/>
              </w:rPr>
              <w:t>„</w:t>
            </w:r>
            <w:r w:rsidRPr="003D4A76">
              <w:rPr>
                <w:rFonts w:ascii="Times New Roman" w:hAnsi="Times New Roman"/>
                <w:szCs w:val="24"/>
                <w:shd w:val="clear" w:color="auto" w:fill="FFFFFF"/>
                <w:lang w:val="ro-RO"/>
              </w:rPr>
              <w:t xml:space="preserve">(18) În caz de necesitate de a lua în mod de urgenţă măsuri corective cu scop de a preveni sau a evita </w:t>
            </w:r>
            <w:r w:rsidRPr="003D4A76">
              <w:rPr>
                <w:rFonts w:ascii="Times New Roman" w:hAnsi="Times New Roman"/>
                <w:szCs w:val="24"/>
                <w:shd w:val="clear" w:color="auto" w:fill="FFFFFF"/>
                <w:lang w:val="ro-RO"/>
              </w:rPr>
              <w:lastRenderedPageBreak/>
              <w:t>riscul intereselor publice, autoritatea de supraveghere a pieţei decide să ia măsurile corective fără a acorda agentului economic posibilitatea de a se expune anterior emiterii prescripției respective. În acest caz, agentul economic are dreptul de a prezenta informații, conform alin.(15) al prezentului articol, în orice moment după adoptarea prescripţiei, dar înainte de expirarea termenului limită de executare a acesteia. Autoritatea de supraveghere a pieţei ia de urgenţă în considerare informaţiile primite pentru a evalua caracterul adecvat şi proporţionalitatea măsurii corective aplicate, iar rezultatele unei astfel de revizuiri se aduc la cunoştinţă agentului economic.</w:t>
            </w:r>
            <w:r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AD1766">
            <w:pPr>
              <w:pStyle w:val="a3"/>
              <w:jc w:val="center"/>
              <w:rPr>
                <w:lang w:val="ro-RO"/>
              </w:rPr>
            </w:pPr>
            <w:r w:rsidRPr="003D4A76">
              <w:rPr>
                <w:lang w:val="ro-RO"/>
              </w:rPr>
              <w:t>Art. 25 alin.(15)</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AD1766">
            <w:pPr>
              <w:pStyle w:val="aa"/>
              <w:tabs>
                <w:tab w:val="left" w:pos="851"/>
              </w:tabs>
              <w:ind w:firstLine="0"/>
              <w:rPr>
                <w:rFonts w:ascii="Times New Roman" w:hAnsi="Times New Roman"/>
                <w:szCs w:val="24"/>
                <w:lang w:val="ro-RO"/>
              </w:rPr>
            </w:pPr>
            <w:r w:rsidRPr="003D4A76">
              <w:rPr>
                <w:rFonts w:ascii="Times New Roman" w:hAnsi="Times New Roman"/>
                <w:szCs w:val="24"/>
                <w:lang w:val="ro-RO"/>
              </w:rPr>
              <w:t xml:space="preserve">La art.25 alin. </w:t>
            </w:r>
            <w:r w:rsidRPr="003D4A76">
              <w:rPr>
                <w:rFonts w:ascii="Times New Roman" w:hAnsi="Times New Roman"/>
                <w:szCs w:val="24"/>
                <w:shd w:val="clear" w:color="auto" w:fill="FFFFFF"/>
                <w:lang w:val="ro-RO"/>
              </w:rPr>
              <w:t xml:space="preserve">(15): </w:t>
            </w:r>
            <w:r w:rsidRPr="003D4A76">
              <w:rPr>
                <w:rFonts w:ascii="Times New Roman" w:hAnsi="Times New Roman"/>
                <w:i/>
                <w:szCs w:val="24"/>
                <w:shd w:val="clear" w:color="auto" w:fill="FFFFFF"/>
                <w:lang w:val="ro-RO"/>
              </w:rPr>
              <w:t xml:space="preserve">„În caz de necesitate de a lua în mod de urgenţă măsuri restrictive (corective) cu scop de a preveni sau a evita riscul intereselor publice, autoritatea de supraveghere a pieţei poate decide să ia măsurile restrictive (corective) fără a acorda agentului economic posibilitatea de a se expune anterior emiterii deciziei respective. În acest caz, agentul economic are dreptul de a prezenta (expedia) explicaţiile sale, obiecţiile, şi/sau alte informaţii însoţite de probe în orice moment după adoptarea deciziei, dar înainte de expirarea termenului de executare a acesteia. Autoritatea de supraveghere a pieţei trebuie să ia de urgenţă în considerare explicaţiile primite, obiecţiile şi informaţiile însoţite de probe ale agentului economic, iar rezultatele unei astfel de revizuiri pentru a evalua caracterul adecvat şi </w:t>
            </w:r>
            <w:r w:rsidRPr="003D4A76">
              <w:rPr>
                <w:rFonts w:ascii="Times New Roman" w:hAnsi="Times New Roman"/>
                <w:i/>
                <w:szCs w:val="24"/>
                <w:shd w:val="clear" w:color="auto" w:fill="FFFFFF"/>
                <w:lang w:val="ro-RO"/>
              </w:rPr>
              <w:lastRenderedPageBreak/>
              <w:t>proporţionalitatea măsurilor restrictive aplicate se aduce la cunoştinţă agentului economic”.</w:t>
            </w: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505383" w:rsidRPr="003D4A76" w:rsidRDefault="00505383" w:rsidP="006E4C46">
            <w:pPr>
              <w:pStyle w:val="a3"/>
              <w:jc w:val="both"/>
              <w:rPr>
                <w:lang w:val="ro-RO"/>
              </w:rPr>
            </w:pPr>
            <w:r w:rsidRPr="003D4A76">
              <w:rPr>
                <w:lang w:val="ro-RO"/>
              </w:rPr>
              <w:t>S-a redactat art.</w:t>
            </w:r>
            <w:r w:rsidR="0086620F" w:rsidRPr="003D4A76">
              <w:rPr>
                <w:lang w:val="ro-RO"/>
              </w:rPr>
              <w:t>23</w:t>
            </w:r>
            <w:r w:rsidRPr="003D4A76">
              <w:rPr>
                <w:lang w:val="ro-RO"/>
              </w:rPr>
              <w:t xml:space="preserve"> alin. (1</w:t>
            </w:r>
            <w:r w:rsidR="0086620F" w:rsidRPr="003D4A76">
              <w:rPr>
                <w:lang w:val="ro-RO"/>
              </w:rPr>
              <w:t>8</w:t>
            </w:r>
            <w:r w:rsidRPr="003D4A76">
              <w:rPr>
                <w:lang w:val="ro-RO"/>
              </w:rPr>
              <w:t>) conform propunerii:</w:t>
            </w:r>
          </w:p>
          <w:p w:rsidR="00505383" w:rsidRPr="003D4A76" w:rsidRDefault="00505383" w:rsidP="0086620F">
            <w:pPr>
              <w:pStyle w:val="aa"/>
              <w:ind w:firstLine="709"/>
              <w:rPr>
                <w:rFonts w:ascii="Times New Roman" w:hAnsi="Times New Roman"/>
                <w:szCs w:val="24"/>
                <w:shd w:val="clear" w:color="auto" w:fill="FFFFFF"/>
                <w:lang w:val="ro-RO"/>
              </w:rPr>
            </w:pPr>
            <w:r w:rsidRPr="003D4A76">
              <w:rPr>
                <w:rFonts w:ascii="Times New Roman" w:hAnsi="Times New Roman"/>
                <w:szCs w:val="24"/>
                <w:lang w:val="ro-RO"/>
              </w:rPr>
              <w:t>„</w:t>
            </w:r>
            <w:r w:rsidR="0086620F" w:rsidRPr="003D4A76">
              <w:rPr>
                <w:rFonts w:ascii="Times New Roman" w:hAnsi="Times New Roman"/>
                <w:szCs w:val="24"/>
                <w:shd w:val="clear" w:color="auto" w:fill="FFFFFF"/>
                <w:lang w:val="ro-RO"/>
              </w:rPr>
              <w:t>(18) În caz de necesitate de a lua în mod de urgenţă măsuri corective cu scop de a preveni sau a evita riscul intereselor publice, autoritatea de supraveghere a pieţei decide să ia măsurile corective fără a acorda agentului economic posibilitatea de a se expune anterior emiterii prescripției respective. În acest caz, agentul economic are dreptul de a prezenta informații, conform alin.(15) al prezentului articol, în orice moment după adoptarea prescripţiei, dar înainte de expirarea termenului limită de executare a acesteia. Autoritatea de supraveghere a pieţei ia de urgenţă în considerare informaţiile primite pentru a evalua caracterul adecvat şi proporţionalitatea măsurii corective aplicate, iar rezultatele unei astfel de revizuiri se aduc la cunoştinţă agentului economic.</w:t>
            </w:r>
            <w:r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122CAD">
            <w:pPr>
              <w:pStyle w:val="a3"/>
              <w:jc w:val="center"/>
              <w:rPr>
                <w:lang w:val="ro-RO"/>
              </w:rPr>
            </w:pPr>
            <w:r w:rsidRPr="003D4A76">
              <w:rPr>
                <w:lang w:val="ro-RO"/>
              </w:rPr>
              <w:t>Art. 25 alin.(16)</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AD1766">
            <w:pPr>
              <w:pStyle w:val="aa"/>
              <w:tabs>
                <w:tab w:val="left" w:pos="851"/>
              </w:tabs>
              <w:ind w:firstLine="0"/>
              <w:rPr>
                <w:rFonts w:ascii="Times New Roman" w:hAnsi="Times New Roman"/>
                <w:szCs w:val="24"/>
                <w:lang w:val="ro-RO"/>
              </w:rPr>
            </w:pPr>
            <w:r w:rsidRPr="003D4A76">
              <w:rPr>
                <w:rFonts w:ascii="Times New Roman" w:hAnsi="Times New Roman"/>
                <w:szCs w:val="24"/>
                <w:lang w:val="ro-RO"/>
              </w:rPr>
              <w:t xml:space="preserve">La art.25 alin. </w:t>
            </w:r>
            <w:r w:rsidRPr="003D4A76">
              <w:rPr>
                <w:rFonts w:ascii="Times New Roman" w:hAnsi="Times New Roman"/>
                <w:szCs w:val="24"/>
                <w:shd w:val="clear" w:color="auto" w:fill="FFFFFF"/>
                <w:lang w:val="ro-RO"/>
              </w:rPr>
              <w:t xml:space="preserve">(16) poate </w:t>
            </w:r>
            <w:proofErr w:type="spellStart"/>
            <w:r w:rsidRPr="003D4A76">
              <w:rPr>
                <w:rFonts w:ascii="Times New Roman" w:hAnsi="Times New Roman"/>
                <w:szCs w:val="24"/>
                <w:shd w:val="clear" w:color="auto" w:fill="FFFFFF"/>
                <w:lang w:val="ro-RO"/>
              </w:rPr>
              <w:t>rămîne</w:t>
            </w:r>
            <w:proofErr w:type="spellEnd"/>
            <w:r w:rsidRPr="003D4A76">
              <w:rPr>
                <w:rFonts w:ascii="Times New Roman" w:hAnsi="Times New Roman"/>
                <w:szCs w:val="24"/>
                <w:shd w:val="clear" w:color="auto" w:fill="FFFFFF"/>
                <w:lang w:val="ro-RO"/>
              </w:rPr>
              <w:t xml:space="preserve"> în redacţia propusă, însă din principiile generale ale legii, dreptul de a contesta orice acţiune a autorităţii este expus clar, şi respectiv indicarea acestui fapt este suplimentar.</w:t>
            </w:r>
          </w:p>
        </w:tc>
        <w:tc>
          <w:tcPr>
            <w:tcW w:w="1625" w:type="dxa"/>
          </w:tcPr>
          <w:p w:rsidR="00505383" w:rsidRPr="003D4A76" w:rsidRDefault="00505383" w:rsidP="00094256">
            <w:pPr>
              <w:pStyle w:val="a3"/>
              <w:rPr>
                <w:lang w:val="ro-RO"/>
              </w:rPr>
            </w:pPr>
            <w:r w:rsidRPr="003D4A76">
              <w:rPr>
                <w:lang w:val="ro-RO"/>
              </w:rPr>
              <w:t xml:space="preserve">Se acceptă </w:t>
            </w:r>
          </w:p>
        </w:tc>
        <w:tc>
          <w:tcPr>
            <w:tcW w:w="5746" w:type="dxa"/>
          </w:tcPr>
          <w:p w:rsidR="00505383" w:rsidRPr="003D4A76" w:rsidRDefault="00505383" w:rsidP="00732762">
            <w:pPr>
              <w:pStyle w:val="a3"/>
              <w:ind w:firstLine="309"/>
              <w:rPr>
                <w:lang w:val="ro-RO"/>
              </w:rPr>
            </w:pPr>
            <w:r w:rsidRPr="003D4A76">
              <w:rPr>
                <w:lang w:val="ro-RO"/>
              </w:rPr>
              <w:t xml:space="preserve">Se </w:t>
            </w:r>
            <w:proofErr w:type="spellStart"/>
            <w:r w:rsidRPr="003D4A76">
              <w:rPr>
                <w:lang w:val="ro-RO"/>
              </w:rPr>
              <w:t>rămîne</w:t>
            </w:r>
            <w:proofErr w:type="spellEnd"/>
            <w:r w:rsidRPr="003D4A76">
              <w:rPr>
                <w:lang w:val="ro-RO"/>
              </w:rPr>
              <w:t xml:space="preserve"> la varianta autorului</w:t>
            </w:r>
            <w:r w:rsidR="00965FF1" w:rsidRPr="003D4A76">
              <w:rPr>
                <w:lang w:val="ro-RO"/>
              </w:rPr>
              <w:t xml:space="preserve"> art.23 alin. (19)</w:t>
            </w:r>
          </w:p>
          <w:p w:rsidR="00965FF1" w:rsidRPr="003D4A76" w:rsidRDefault="00965FF1" w:rsidP="00965FF1">
            <w:pPr>
              <w:pStyle w:val="aa"/>
              <w:ind w:firstLine="709"/>
              <w:rPr>
                <w:rFonts w:ascii="Times New Roman" w:hAnsi="Times New Roman"/>
                <w:szCs w:val="24"/>
                <w:shd w:val="clear" w:color="auto" w:fill="FFFFFF"/>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 xml:space="preserve">(19) Neprezentarea, </w:t>
            </w:r>
            <w:proofErr w:type="spellStart"/>
            <w:r w:rsidRPr="003D4A76">
              <w:rPr>
                <w:rFonts w:ascii="Times New Roman" w:hAnsi="Times New Roman"/>
                <w:szCs w:val="24"/>
                <w:shd w:val="clear" w:color="auto" w:fill="FFFFFF"/>
                <w:lang w:val="ro-RO"/>
              </w:rPr>
              <w:t>neprezentarea</w:t>
            </w:r>
            <w:proofErr w:type="spellEnd"/>
            <w:r w:rsidRPr="003D4A76">
              <w:rPr>
                <w:rFonts w:ascii="Times New Roman" w:hAnsi="Times New Roman"/>
                <w:szCs w:val="24"/>
                <w:shd w:val="clear" w:color="auto" w:fill="FFFFFF"/>
                <w:lang w:val="ro-RO"/>
              </w:rPr>
              <w:t xml:space="preserve"> în termenul stabilit de lege sau abţinerea de a oferi explicaţii, obiecţii şi/sau informaţii la adoptarea prescripţiei nu privează agentul economic, asupra căruia se referă aceasta, de dreptul de a contesta în instanţă prescripţia respectivă.</w:t>
            </w:r>
            <w:r w:rsidRPr="003D4A76">
              <w:rPr>
                <w:rFonts w:ascii="Times New Roman" w:hAnsi="Times New Roman"/>
                <w:szCs w:val="24"/>
                <w:lang w:val="ro-RO"/>
              </w:rPr>
              <w:t>”</w:t>
            </w:r>
          </w:p>
        </w:tc>
      </w:tr>
      <w:tr w:rsidR="003D4A76" w:rsidRPr="003D4A76" w:rsidTr="003D4A76">
        <w:tc>
          <w:tcPr>
            <w:tcW w:w="993" w:type="dxa"/>
          </w:tcPr>
          <w:p w:rsidR="00D04E1C" w:rsidRPr="003D4A76" w:rsidRDefault="00D04E1C" w:rsidP="008F31E2">
            <w:pPr>
              <w:pStyle w:val="a3"/>
              <w:numPr>
                <w:ilvl w:val="0"/>
                <w:numId w:val="5"/>
              </w:numPr>
              <w:rPr>
                <w:lang w:val="ro-RO"/>
              </w:rPr>
            </w:pPr>
          </w:p>
        </w:tc>
        <w:tc>
          <w:tcPr>
            <w:tcW w:w="1336" w:type="dxa"/>
          </w:tcPr>
          <w:p w:rsidR="00D04E1C" w:rsidRPr="003D4A76" w:rsidRDefault="00D04E1C">
            <w:pPr>
              <w:pStyle w:val="a3"/>
              <w:jc w:val="center"/>
              <w:rPr>
                <w:lang w:val="ro-RO"/>
              </w:rPr>
            </w:pPr>
            <w:r w:rsidRPr="003D4A76">
              <w:rPr>
                <w:lang w:val="ro-RO"/>
              </w:rPr>
              <w:t>Art. 27</w:t>
            </w:r>
          </w:p>
          <w:p w:rsidR="00D04E1C" w:rsidRPr="003D4A76" w:rsidRDefault="00D04E1C">
            <w:pPr>
              <w:pStyle w:val="a3"/>
              <w:jc w:val="center"/>
              <w:rPr>
                <w:lang w:val="ro-RO"/>
              </w:rPr>
            </w:pPr>
            <w:r w:rsidRPr="003D4A76">
              <w:rPr>
                <w:lang w:val="ro-RO"/>
              </w:rPr>
              <w:t xml:space="preserve">alin. </w:t>
            </w:r>
            <w:r w:rsidRPr="003D4A76">
              <w:t>(11)</w:t>
            </w:r>
          </w:p>
        </w:tc>
        <w:tc>
          <w:tcPr>
            <w:tcW w:w="1789" w:type="dxa"/>
          </w:tcPr>
          <w:p w:rsidR="00D04E1C" w:rsidRPr="003D4A76" w:rsidRDefault="00D04E1C">
            <w:pPr>
              <w:pStyle w:val="a3"/>
              <w:jc w:val="center"/>
              <w:rPr>
                <w:lang w:val="ro-RO"/>
              </w:rPr>
            </w:pPr>
            <w:r w:rsidRPr="003D4A76">
              <w:rPr>
                <w:lang w:val="ro-RO"/>
              </w:rPr>
              <w:t>Ministerul Justiţiei</w:t>
            </w:r>
          </w:p>
        </w:tc>
        <w:tc>
          <w:tcPr>
            <w:tcW w:w="3896" w:type="dxa"/>
          </w:tcPr>
          <w:p w:rsidR="00D04E1C" w:rsidRPr="003D4A76" w:rsidRDefault="00D04E1C">
            <w:pPr>
              <w:pStyle w:val="12"/>
              <w:shd w:val="clear" w:color="auto" w:fill="auto"/>
              <w:spacing w:before="0" w:after="0" w:line="240" w:lineRule="auto"/>
              <w:ind w:left="20" w:right="20"/>
              <w:jc w:val="both"/>
              <w:rPr>
                <w:sz w:val="24"/>
                <w:szCs w:val="24"/>
                <w:lang w:val="ro-MO"/>
              </w:rPr>
            </w:pPr>
            <w:r w:rsidRPr="003D4A76">
              <w:rPr>
                <w:sz w:val="24"/>
                <w:szCs w:val="24"/>
                <w:lang w:val="ro-MO"/>
              </w:rPr>
              <w:t>La art. 27 alin. (15), menţionăm că, în sensul acestei legi, prescripţia este un act eliberat de autoritatea de supraveghere competentă privind aplicarea măsurilor corective, care este abilitată de a modifica sau revoca prescripţia, prin urmare, considerăm eronată redacţia</w:t>
            </w:r>
            <w:r w:rsidRPr="003D4A76">
              <w:rPr>
                <w:rStyle w:val="BodytextItalic"/>
                <w:sz w:val="24"/>
                <w:szCs w:val="24"/>
                <w:lang w:val="ro-MO"/>
              </w:rPr>
              <w:t xml:space="preserve"> „proiectul prescripţiei",</w:t>
            </w:r>
            <w:r w:rsidRPr="003D4A76">
              <w:rPr>
                <w:sz w:val="24"/>
                <w:szCs w:val="24"/>
                <w:lang w:val="ro-MO"/>
              </w:rPr>
              <w:t xml:space="preserve"> astfel se va revedea în sensul enunţat supra.</w:t>
            </w:r>
          </w:p>
        </w:tc>
        <w:tc>
          <w:tcPr>
            <w:tcW w:w="1625" w:type="dxa"/>
          </w:tcPr>
          <w:p w:rsidR="00D04E1C" w:rsidRPr="003D4A76" w:rsidRDefault="00D04E1C">
            <w:pPr>
              <w:pStyle w:val="a3"/>
              <w:rPr>
                <w:lang w:val="ro-RO"/>
              </w:rPr>
            </w:pPr>
            <w:r w:rsidRPr="003D4A76">
              <w:rPr>
                <w:lang w:val="ro-RO"/>
              </w:rPr>
              <w:t>Se acceptă</w:t>
            </w:r>
          </w:p>
        </w:tc>
        <w:tc>
          <w:tcPr>
            <w:tcW w:w="5746" w:type="dxa"/>
          </w:tcPr>
          <w:p w:rsidR="00D04E1C" w:rsidRPr="003D4A76" w:rsidRDefault="00D04E1C" w:rsidP="00D04E1C">
            <w:pPr>
              <w:pStyle w:val="a3"/>
              <w:ind w:firstLine="309"/>
              <w:rPr>
                <w:lang w:val="ro-RO"/>
              </w:rPr>
            </w:pPr>
            <w:r w:rsidRPr="003D4A76">
              <w:rPr>
                <w:lang w:val="ro-RO"/>
              </w:rPr>
              <w:t xml:space="preserve">Se </w:t>
            </w:r>
            <w:proofErr w:type="spellStart"/>
            <w:r w:rsidRPr="003D4A76">
              <w:rPr>
                <w:lang w:val="ro-RO"/>
              </w:rPr>
              <w:t>rămîne</w:t>
            </w:r>
            <w:proofErr w:type="spellEnd"/>
            <w:r w:rsidRPr="003D4A76">
              <w:rPr>
                <w:lang w:val="ro-RO"/>
              </w:rPr>
              <w:t xml:space="preserve"> la varianta autorului art.23 alin. (19)</w:t>
            </w:r>
          </w:p>
          <w:p w:rsidR="00D04E1C" w:rsidRPr="003D4A76" w:rsidRDefault="00D04E1C" w:rsidP="00D04E1C">
            <w:pPr>
              <w:pStyle w:val="a3"/>
              <w:ind w:firstLine="309"/>
              <w:rPr>
                <w:lang w:val="ro-RO"/>
              </w:rPr>
            </w:pPr>
            <w:r w:rsidRPr="003D4A76">
              <w:rPr>
                <w:lang w:val="ro-RO"/>
              </w:rPr>
              <w:t>„</w:t>
            </w:r>
            <w:r w:rsidRPr="003D4A76">
              <w:rPr>
                <w:shd w:val="clear" w:color="auto" w:fill="FFFFFF"/>
                <w:lang w:val="ro-RO"/>
              </w:rPr>
              <w:t xml:space="preserve">(19) Neprezentarea, </w:t>
            </w:r>
            <w:proofErr w:type="spellStart"/>
            <w:r w:rsidRPr="003D4A76">
              <w:rPr>
                <w:shd w:val="clear" w:color="auto" w:fill="FFFFFF"/>
                <w:lang w:val="ro-RO"/>
              </w:rPr>
              <w:t>neprezentarea</w:t>
            </w:r>
            <w:proofErr w:type="spellEnd"/>
            <w:r w:rsidRPr="003D4A76">
              <w:rPr>
                <w:shd w:val="clear" w:color="auto" w:fill="FFFFFF"/>
                <w:lang w:val="ro-RO"/>
              </w:rPr>
              <w:t xml:space="preserve"> în termenul stabilit de lege sau abţinerea de a oferi explicaţii, obiecţii şi/sau informaţii la adoptarea prescripţiei nu privează agentul economic, asupra căruia se referă aceasta, de dreptul de a contesta în instanţă prescripţia respectivă.</w:t>
            </w:r>
            <w:r w:rsidRPr="003D4A76">
              <w:rPr>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122CAD">
            <w:pPr>
              <w:pStyle w:val="a3"/>
              <w:jc w:val="center"/>
              <w:rPr>
                <w:lang w:val="ro-RO"/>
              </w:rPr>
            </w:pPr>
            <w:r w:rsidRPr="003D4A76">
              <w:rPr>
                <w:lang w:val="ro-RO"/>
              </w:rPr>
              <w:t>Art. 25 alin.(17)</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AD1766">
            <w:pPr>
              <w:pStyle w:val="aa"/>
              <w:tabs>
                <w:tab w:val="left" w:pos="851"/>
              </w:tabs>
              <w:ind w:firstLine="0"/>
              <w:rPr>
                <w:rFonts w:ascii="Times New Roman" w:hAnsi="Times New Roman"/>
                <w:szCs w:val="24"/>
                <w:lang w:val="ro-RO"/>
              </w:rPr>
            </w:pPr>
            <w:r w:rsidRPr="003D4A76">
              <w:rPr>
                <w:rFonts w:ascii="Times New Roman" w:hAnsi="Times New Roman"/>
                <w:szCs w:val="24"/>
                <w:lang w:val="ro-RO"/>
              </w:rPr>
              <w:t xml:space="preserve">La art.25 alin. </w:t>
            </w:r>
            <w:r w:rsidRPr="003D4A76">
              <w:rPr>
                <w:rFonts w:ascii="Times New Roman" w:hAnsi="Times New Roman"/>
                <w:szCs w:val="24"/>
                <w:shd w:val="clear" w:color="auto" w:fill="FFFFFF"/>
                <w:lang w:val="ro-RO"/>
              </w:rPr>
              <w:t>(17) prevede că „</w:t>
            </w:r>
            <w:r w:rsidRPr="003D4A76">
              <w:rPr>
                <w:rFonts w:ascii="Times New Roman" w:hAnsi="Times New Roman"/>
                <w:i/>
                <w:szCs w:val="24"/>
                <w:shd w:val="clear" w:color="auto" w:fill="FFFFFF"/>
                <w:lang w:val="ro-RO"/>
              </w:rPr>
              <w:t>Modificarea deciziilor de a aplica măsuri restrictiv (corective) se efectuează în conformitate cu modalitatea stabilită de prezentul articol”</w:t>
            </w:r>
            <w:r w:rsidRPr="003D4A76">
              <w:rPr>
                <w:rFonts w:ascii="Times New Roman" w:hAnsi="Times New Roman"/>
                <w:szCs w:val="24"/>
                <w:shd w:val="clear" w:color="auto" w:fill="FFFFFF"/>
                <w:lang w:val="ro-RO"/>
              </w:rPr>
              <w:t>, însă articolul în redacţia propusă nu prevede modalitatea de modificare a deciziilor de a aplica măsuri restrictiv (corective). Urmează de revizuit.</w:t>
            </w:r>
          </w:p>
        </w:tc>
        <w:tc>
          <w:tcPr>
            <w:tcW w:w="1625" w:type="dxa"/>
          </w:tcPr>
          <w:p w:rsidR="00505383" w:rsidRPr="003D4A76" w:rsidRDefault="00505383" w:rsidP="00094256">
            <w:pPr>
              <w:pStyle w:val="a3"/>
              <w:rPr>
                <w:lang w:val="ro-RO"/>
              </w:rPr>
            </w:pPr>
            <w:r w:rsidRPr="003D4A76">
              <w:rPr>
                <w:lang w:val="ro-RO"/>
              </w:rPr>
              <w:t>Se acceptă parţial</w:t>
            </w:r>
          </w:p>
        </w:tc>
        <w:tc>
          <w:tcPr>
            <w:tcW w:w="5746" w:type="dxa"/>
          </w:tcPr>
          <w:p w:rsidR="00505383" w:rsidRPr="003D4A76" w:rsidRDefault="00505383" w:rsidP="00094256">
            <w:pPr>
              <w:pStyle w:val="a3"/>
              <w:rPr>
                <w:lang w:val="ro-RO"/>
              </w:rPr>
            </w:pPr>
            <w:r w:rsidRPr="003D4A76">
              <w:rPr>
                <w:lang w:val="ro-RO"/>
              </w:rPr>
              <w:t>S-a redactat art.2</w:t>
            </w:r>
            <w:r w:rsidR="00222653" w:rsidRPr="003D4A76">
              <w:rPr>
                <w:lang w:val="ro-RO"/>
              </w:rPr>
              <w:t>3</w:t>
            </w:r>
            <w:r w:rsidRPr="003D4A76">
              <w:rPr>
                <w:lang w:val="ro-RO"/>
              </w:rPr>
              <w:t xml:space="preserve"> alin. (</w:t>
            </w:r>
            <w:r w:rsidR="00222653" w:rsidRPr="003D4A76">
              <w:rPr>
                <w:lang w:val="ro-RO"/>
              </w:rPr>
              <w:t>20</w:t>
            </w:r>
            <w:r w:rsidRPr="003D4A76">
              <w:rPr>
                <w:lang w:val="ro-RO"/>
              </w:rPr>
              <w:t>) :</w:t>
            </w:r>
          </w:p>
          <w:p w:rsidR="00505383" w:rsidRPr="003D4A76" w:rsidRDefault="00505383" w:rsidP="00222653">
            <w:pPr>
              <w:pStyle w:val="aa"/>
              <w:ind w:firstLine="125"/>
              <w:rPr>
                <w:rFonts w:ascii="Times New Roman" w:hAnsi="Times New Roman"/>
                <w:szCs w:val="24"/>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w:t>
            </w:r>
            <w:r w:rsidR="00222653" w:rsidRPr="003D4A76">
              <w:rPr>
                <w:rFonts w:ascii="Times New Roman" w:hAnsi="Times New Roman"/>
                <w:szCs w:val="24"/>
                <w:shd w:val="clear" w:color="auto" w:fill="FFFFFF"/>
                <w:lang w:val="ro-RO"/>
              </w:rPr>
              <w:t>20) Modificarea prescripţiei se efectuează în conformitate cu prezentul articol.</w:t>
            </w:r>
            <w:r w:rsidRPr="003D4A76">
              <w:rPr>
                <w:rFonts w:ascii="Times New Roman" w:hAnsi="Times New Roman"/>
                <w:szCs w:val="24"/>
                <w:lang w:val="ro-RO"/>
              </w:rPr>
              <w:t xml:space="preserve">” </w:t>
            </w:r>
          </w:p>
          <w:p w:rsidR="00505383" w:rsidRPr="003D4A76" w:rsidRDefault="00505383" w:rsidP="00094256">
            <w:pPr>
              <w:pStyle w:val="a3"/>
              <w:rPr>
                <w:lang w:val="ro-RO"/>
              </w:rPr>
            </w:pPr>
            <w:r w:rsidRPr="003D4A76">
              <w:rPr>
                <w:lang w:val="ro-RO"/>
              </w:rPr>
              <w:t xml:space="preserve">În fapt autoritatea </w:t>
            </w:r>
            <w:proofErr w:type="spellStart"/>
            <w:r w:rsidRPr="003D4A76">
              <w:rPr>
                <w:lang w:val="ro-RO"/>
              </w:rPr>
              <w:t>trebue</w:t>
            </w:r>
            <w:proofErr w:type="spellEnd"/>
            <w:r w:rsidRPr="003D4A76">
              <w:rPr>
                <w:lang w:val="ro-RO"/>
              </w:rPr>
              <w:t xml:space="preserve"> să înceapă procedura menţionată la alin.(11)-(16) a art.25 a legii.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122CAD">
            <w:pPr>
              <w:pStyle w:val="a3"/>
              <w:jc w:val="center"/>
              <w:rPr>
                <w:lang w:val="ro-RO"/>
              </w:rPr>
            </w:pPr>
            <w:r w:rsidRPr="003D4A76">
              <w:rPr>
                <w:lang w:val="ro-RO"/>
              </w:rPr>
              <w:t>Art. 25 alin.(18)</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AD1766">
            <w:pPr>
              <w:pStyle w:val="aa"/>
              <w:tabs>
                <w:tab w:val="left" w:pos="851"/>
              </w:tabs>
              <w:ind w:firstLine="0"/>
              <w:rPr>
                <w:rFonts w:ascii="Times New Roman" w:hAnsi="Times New Roman"/>
                <w:szCs w:val="24"/>
                <w:lang w:val="ro-RO"/>
              </w:rPr>
            </w:pPr>
            <w:r w:rsidRPr="003D4A76">
              <w:rPr>
                <w:rFonts w:ascii="Times New Roman" w:hAnsi="Times New Roman"/>
                <w:szCs w:val="24"/>
                <w:lang w:val="ro-RO"/>
              </w:rPr>
              <w:t xml:space="preserve">La art.25 alin. </w:t>
            </w:r>
            <w:r w:rsidRPr="003D4A76">
              <w:rPr>
                <w:rFonts w:ascii="Times New Roman" w:hAnsi="Times New Roman"/>
                <w:szCs w:val="24"/>
                <w:shd w:val="clear" w:color="auto" w:fill="FFFFFF"/>
                <w:lang w:val="ro-RO"/>
              </w:rPr>
              <w:t xml:space="preserve">(18) cuvintele </w:t>
            </w:r>
            <w:r w:rsidRPr="003D4A76">
              <w:rPr>
                <w:rFonts w:ascii="Times New Roman" w:hAnsi="Times New Roman"/>
                <w:i/>
                <w:szCs w:val="24"/>
                <w:shd w:val="clear" w:color="auto" w:fill="FFFFFF"/>
                <w:lang w:val="ro-RO"/>
              </w:rPr>
              <w:t>„care vizează perioada necesară pentru încercările”</w:t>
            </w:r>
            <w:r w:rsidRPr="003D4A76">
              <w:rPr>
                <w:rFonts w:ascii="Times New Roman" w:hAnsi="Times New Roman"/>
                <w:szCs w:val="24"/>
                <w:shd w:val="clear" w:color="auto" w:fill="FFFFFF"/>
                <w:lang w:val="ro-RO"/>
              </w:rPr>
              <w:t xml:space="preserve"> de înlocuit cu </w:t>
            </w:r>
            <w:r w:rsidRPr="003D4A76">
              <w:rPr>
                <w:rFonts w:ascii="Times New Roman" w:hAnsi="Times New Roman"/>
                <w:i/>
                <w:szCs w:val="24"/>
                <w:shd w:val="clear" w:color="auto" w:fill="FFFFFF"/>
                <w:lang w:val="ro-RO"/>
              </w:rPr>
              <w:t>„emise pentru perioada încercărilor”.</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222653" w:rsidP="00222653">
            <w:pPr>
              <w:pStyle w:val="aa"/>
              <w:ind w:firstLine="125"/>
              <w:jc w:val="left"/>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Alineatul respectiv a fost exclus</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122CAD">
            <w:pPr>
              <w:pStyle w:val="a3"/>
              <w:jc w:val="center"/>
              <w:rPr>
                <w:lang w:val="ro-RO"/>
              </w:rPr>
            </w:pPr>
            <w:r w:rsidRPr="003D4A76">
              <w:rPr>
                <w:lang w:val="ro-RO"/>
              </w:rPr>
              <w:t>Art. 25</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6E4C46">
            <w:pPr>
              <w:pStyle w:val="ac"/>
              <w:tabs>
                <w:tab w:val="left" w:pos="-360"/>
                <w:tab w:val="left" w:pos="567"/>
                <w:tab w:val="left" w:pos="709"/>
                <w:tab w:val="left" w:pos="851"/>
                <w:tab w:val="left" w:pos="993"/>
              </w:tabs>
              <w:ind w:left="0"/>
              <w:jc w:val="both"/>
              <w:rPr>
                <w:sz w:val="24"/>
                <w:szCs w:val="24"/>
                <w:lang w:val="ro-RO"/>
              </w:rPr>
            </w:pPr>
            <w:r w:rsidRPr="003D4A76">
              <w:rPr>
                <w:sz w:val="24"/>
                <w:szCs w:val="24"/>
                <w:lang w:val="ro-RO"/>
              </w:rPr>
              <w:t xml:space="preserve">După art.25, a se adăuga un aliniat cu următorul conţinut: „Blanchetele Deciziilor se elaborează şi se aprobă de conducătorul </w:t>
            </w:r>
            <w:proofErr w:type="spellStart"/>
            <w:r w:rsidRPr="003D4A76">
              <w:rPr>
                <w:sz w:val="24"/>
                <w:szCs w:val="24"/>
                <w:lang w:val="ro-RO"/>
              </w:rPr>
              <w:t>autorutăţii</w:t>
            </w:r>
            <w:proofErr w:type="spellEnd"/>
            <w:r w:rsidRPr="003D4A76">
              <w:rPr>
                <w:sz w:val="24"/>
                <w:szCs w:val="24"/>
                <w:lang w:val="ro-RO"/>
              </w:rPr>
              <w:t xml:space="preserve"> de </w:t>
            </w:r>
            <w:r w:rsidRPr="003D4A76">
              <w:rPr>
                <w:sz w:val="24"/>
                <w:szCs w:val="24"/>
                <w:lang w:val="ro-RO"/>
              </w:rPr>
              <w:lastRenderedPageBreak/>
              <w:t>supraveghere a pieţei”.</w:t>
            </w: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505383" w:rsidRPr="003D4A76" w:rsidRDefault="00505383" w:rsidP="00222653">
            <w:pPr>
              <w:pStyle w:val="aa"/>
              <w:ind w:firstLine="709"/>
              <w:rPr>
                <w:rFonts w:ascii="Times New Roman" w:hAnsi="Times New Roman"/>
                <w:szCs w:val="24"/>
                <w:shd w:val="clear" w:color="auto" w:fill="FFFFFF"/>
                <w:lang w:val="ro-RO"/>
              </w:rPr>
            </w:pPr>
            <w:r w:rsidRPr="003D4A76">
              <w:rPr>
                <w:rFonts w:ascii="Times New Roman" w:hAnsi="Times New Roman"/>
                <w:szCs w:val="24"/>
                <w:lang w:val="en-US"/>
              </w:rPr>
              <w:t xml:space="preserve">S-a </w:t>
            </w:r>
            <w:proofErr w:type="spellStart"/>
            <w:r w:rsidRPr="003D4A76">
              <w:rPr>
                <w:rFonts w:ascii="Times New Roman" w:hAnsi="Times New Roman"/>
                <w:szCs w:val="24"/>
                <w:lang w:val="en-US"/>
              </w:rPr>
              <w:t>completat</w:t>
            </w:r>
            <w:proofErr w:type="spellEnd"/>
            <w:r w:rsidRPr="003D4A76">
              <w:rPr>
                <w:rFonts w:ascii="Times New Roman" w:hAnsi="Times New Roman"/>
                <w:szCs w:val="24"/>
                <w:lang w:val="en-US"/>
              </w:rPr>
              <w:t xml:space="preserve"> art.2</w:t>
            </w:r>
            <w:r w:rsidR="00222653" w:rsidRPr="003D4A76">
              <w:rPr>
                <w:rFonts w:ascii="Times New Roman" w:hAnsi="Times New Roman"/>
                <w:szCs w:val="24"/>
                <w:lang w:val="en-US"/>
              </w:rPr>
              <w:t>3</w:t>
            </w:r>
            <w:r w:rsidRPr="003D4A76">
              <w:rPr>
                <w:rFonts w:ascii="Times New Roman" w:hAnsi="Times New Roman"/>
                <w:szCs w:val="24"/>
                <w:lang w:val="en-US"/>
              </w:rPr>
              <w:t xml:space="preserve"> cu </w:t>
            </w:r>
            <w:proofErr w:type="spellStart"/>
            <w:r w:rsidRPr="003D4A76">
              <w:rPr>
                <w:rFonts w:ascii="Times New Roman" w:hAnsi="Times New Roman"/>
                <w:szCs w:val="24"/>
                <w:lang w:val="en-US"/>
              </w:rPr>
              <w:t>alin</w:t>
            </w:r>
            <w:proofErr w:type="spellEnd"/>
            <w:r w:rsidRPr="003D4A76">
              <w:rPr>
                <w:rFonts w:ascii="Times New Roman" w:hAnsi="Times New Roman"/>
                <w:szCs w:val="24"/>
                <w:lang w:val="en-US"/>
              </w:rPr>
              <w:t>. (</w:t>
            </w:r>
            <w:r w:rsidR="00222653" w:rsidRPr="003D4A76">
              <w:rPr>
                <w:rFonts w:ascii="Times New Roman" w:hAnsi="Times New Roman"/>
                <w:szCs w:val="24"/>
                <w:lang w:val="en-US"/>
              </w:rPr>
              <w:t>21</w:t>
            </w:r>
            <w:r w:rsidRPr="003D4A76">
              <w:rPr>
                <w:rFonts w:ascii="Times New Roman" w:hAnsi="Times New Roman"/>
                <w:szCs w:val="24"/>
                <w:lang w:val="en-US"/>
              </w:rPr>
              <w:t xml:space="preserve">) conform </w:t>
            </w:r>
            <w:proofErr w:type="spellStart"/>
            <w:r w:rsidRPr="003D4A76">
              <w:rPr>
                <w:rFonts w:ascii="Times New Roman" w:hAnsi="Times New Roman"/>
                <w:szCs w:val="24"/>
                <w:lang w:val="en-US"/>
              </w:rPr>
              <w:t>propunerii</w:t>
            </w:r>
            <w:proofErr w:type="spellEnd"/>
            <w:r w:rsidRPr="003D4A76">
              <w:rPr>
                <w:rFonts w:ascii="Times New Roman" w:hAnsi="Times New Roman"/>
                <w:szCs w:val="24"/>
                <w:lang w:val="en-US"/>
              </w:rPr>
              <w:t xml:space="preserve"> „</w:t>
            </w:r>
            <w:r w:rsidR="00222653" w:rsidRPr="003D4A76">
              <w:rPr>
                <w:rFonts w:ascii="Times New Roman" w:hAnsi="Times New Roman"/>
                <w:szCs w:val="24"/>
                <w:shd w:val="clear" w:color="auto" w:fill="FFFFFF"/>
                <w:lang w:val="ro-RO"/>
              </w:rPr>
              <w:t xml:space="preserve">(21) </w:t>
            </w:r>
            <w:r w:rsidR="00222653" w:rsidRPr="003D4A76">
              <w:rPr>
                <w:rFonts w:ascii="Times New Roman" w:hAnsi="Times New Roman"/>
                <w:szCs w:val="24"/>
                <w:lang w:val="ro-RO"/>
              </w:rPr>
              <w:t>Blanchetele prescripţiilor se elaborează şi se aprobă de autorităţile de supraveghere a pieţei, și sunt de strictă evidență.</w:t>
            </w:r>
            <w:r w:rsidRPr="003D4A76">
              <w:rPr>
                <w:rFonts w:ascii="Times New Roman" w:hAnsi="Times New Roman"/>
                <w:szCs w:val="24"/>
                <w:lang w:val="en-US"/>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76342D">
            <w:pPr>
              <w:pStyle w:val="a3"/>
              <w:jc w:val="center"/>
              <w:rPr>
                <w:lang w:val="ro-RO"/>
              </w:rPr>
            </w:pPr>
            <w:r w:rsidRPr="003D4A76">
              <w:rPr>
                <w:lang w:val="ro-RO"/>
              </w:rPr>
              <w:t>Art. 26</w:t>
            </w:r>
          </w:p>
          <w:p w:rsidR="00505383" w:rsidRPr="003D4A76" w:rsidRDefault="00505383" w:rsidP="0076342D">
            <w:pPr>
              <w:pStyle w:val="a3"/>
              <w:jc w:val="center"/>
              <w:rPr>
                <w:lang w:val="ro-RO"/>
              </w:rPr>
            </w:pPr>
            <w:r w:rsidRPr="003D4A76">
              <w:rPr>
                <w:lang w:val="ro-RO"/>
              </w:rPr>
              <w:t>alin. (1)</w:t>
            </w:r>
          </w:p>
          <w:p w:rsidR="00505383" w:rsidRPr="003D4A76" w:rsidRDefault="00505383" w:rsidP="0076342D">
            <w:pPr>
              <w:pStyle w:val="a3"/>
              <w:jc w:val="center"/>
              <w:rPr>
                <w:lang w:val="ro-RO"/>
              </w:rPr>
            </w:pPr>
            <w:r w:rsidRPr="003D4A76">
              <w:rPr>
                <w:lang w:val="ro-RO"/>
              </w:rPr>
              <w:t>lit. a)</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76342D">
            <w:pPr>
              <w:pStyle w:val="ac"/>
              <w:tabs>
                <w:tab w:val="left" w:pos="-360"/>
                <w:tab w:val="left" w:pos="567"/>
                <w:tab w:val="left" w:pos="709"/>
                <w:tab w:val="left" w:pos="851"/>
                <w:tab w:val="left" w:pos="993"/>
              </w:tabs>
              <w:ind w:left="0"/>
              <w:jc w:val="both"/>
              <w:rPr>
                <w:sz w:val="24"/>
                <w:szCs w:val="24"/>
                <w:lang w:val="ro-RO"/>
              </w:rPr>
            </w:pPr>
            <w:r w:rsidRPr="003D4A76">
              <w:rPr>
                <w:sz w:val="24"/>
                <w:szCs w:val="24"/>
                <w:shd w:val="clear" w:color="auto" w:fill="FFFFFF"/>
                <w:lang w:val="ro-RO"/>
              </w:rPr>
              <w:t xml:space="preserve">La articolul 26 alin. (1) lit. a) sintagma </w:t>
            </w:r>
            <w:r w:rsidRPr="003D4A76">
              <w:rPr>
                <w:i/>
                <w:sz w:val="24"/>
                <w:szCs w:val="24"/>
                <w:shd w:val="clear" w:color="auto" w:fill="FFFFFF"/>
                <w:lang w:val="ro-RO"/>
              </w:rPr>
              <w:t xml:space="preserve">„cu condiţia prezentării (expedierii) de </w:t>
            </w:r>
            <w:proofErr w:type="spellStart"/>
            <w:r w:rsidRPr="003D4A76">
              <w:rPr>
                <w:i/>
                <w:sz w:val="24"/>
                <w:szCs w:val="24"/>
                <w:shd w:val="clear" w:color="auto" w:fill="FFFFFF"/>
                <w:lang w:val="ro-RO"/>
              </w:rPr>
              <w:t>câtre</w:t>
            </w:r>
            <w:proofErr w:type="spellEnd"/>
            <w:r w:rsidRPr="003D4A76">
              <w:rPr>
                <w:i/>
                <w:sz w:val="24"/>
                <w:szCs w:val="24"/>
                <w:shd w:val="clear" w:color="auto" w:fill="FFFFFF"/>
                <w:lang w:val="ro-RO"/>
              </w:rPr>
              <w:t xml:space="preserve"> agentul economic, care este vizat de decizie” </w:t>
            </w:r>
            <w:r w:rsidRPr="003D4A76">
              <w:rPr>
                <w:sz w:val="24"/>
                <w:szCs w:val="24"/>
                <w:shd w:val="clear" w:color="auto" w:fill="FFFFFF"/>
                <w:lang w:val="ro-RO"/>
              </w:rPr>
              <w:t>de înlocuit cu</w:t>
            </w:r>
            <w:r w:rsidRPr="003D4A76">
              <w:rPr>
                <w:i/>
                <w:sz w:val="24"/>
                <w:szCs w:val="24"/>
                <w:shd w:val="clear" w:color="auto" w:fill="FFFFFF"/>
                <w:lang w:val="ro-RO"/>
              </w:rPr>
              <w:t xml:space="preserve"> „deciziilor de către agentul economic”</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redactatart.2</w:t>
            </w:r>
            <w:r w:rsidR="006F4C26" w:rsidRPr="003D4A76">
              <w:rPr>
                <w:lang w:val="ro-RO"/>
              </w:rPr>
              <w:t>4</w:t>
            </w:r>
            <w:r w:rsidRPr="003D4A76">
              <w:rPr>
                <w:lang w:val="ro-RO"/>
              </w:rPr>
              <w:t xml:space="preserve"> textul alin. (1) </w:t>
            </w:r>
            <w:proofErr w:type="spellStart"/>
            <w:r w:rsidRPr="003D4A76">
              <w:rPr>
                <w:lang w:val="ro-RO"/>
              </w:rPr>
              <w:t>lit.a</w:t>
            </w:r>
            <w:proofErr w:type="spellEnd"/>
            <w:r w:rsidRPr="003D4A76">
              <w:rPr>
                <w:lang w:val="ro-RO"/>
              </w:rPr>
              <w:t>) conform propunerii:</w:t>
            </w:r>
          </w:p>
          <w:p w:rsidR="006F4C26" w:rsidRPr="003D4A76" w:rsidRDefault="00505383" w:rsidP="006F4C26">
            <w:pPr>
              <w:pStyle w:val="aa"/>
              <w:ind w:firstLine="709"/>
              <w:rPr>
                <w:rFonts w:ascii="Times New Roman" w:hAnsi="Times New Roman"/>
                <w:szCs w:val="24"/>
                <w:shd w:val="clear" w:color="auto" w:fill="FFFFFF"/>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 xml:space="preserve">(1) </w:t>
            </w:r>
            <w:r w:rsidR="006F4C26" w:rsidRPr="003D4A76">
              <w:rPr>
                <w:rFonts w:ascii="Times New Roman" w:hAnsi="Times New Roman"/>
                <w:szCs w:val="24"/>
                <w:shd w:val="clear" w:color="auto" w:fill="FFFFFF"/>
                <w:lang w:val="ro-RO"/>
              </w:rPr>
              <w:t>Autoritatea de supraveghere a pieţei în cadrul monitorizării executării măsurilor corective:</w:t>
            </w:r>
          </w:p>
          <w:p w:rsidR="006F4C26" w:rsidRPr="003D4A76" w:rsidRDefault="006F4C26" w:rsidP="006F4C26">
            <w:pPr>
              <w:pStyle w:val="aa"/>
              <w:numPr>
                <w:ilvl w:val="0"/>
                <w:numId w:val="6"/>
              </w:numPr>
              <w:tabs>
                <w:tab w:val="num" w:pos="0"/>
              </w:tabs>
              <w:ind w:left="0" w:firstLine="900"/>
              <w:rPr>
                <w:rFonts w:ascii="Times New Roman" w:hAnsi="Times New Roman"/>
                <w:b/>
                <w:szCs w:val="24"/>
                <w:lang w:val="ro-RO"/>
              </w:rPr>
            </w:pPr>
            <w:r w:rsidRPr="003D4A76">
              <w:rPr>
                <w:rFonts w:ascii="Times New Roman" w:hAnsi="Times New Roman"/>
                <w:szCs w:val="24"/>
                <w:shd w:val="clear" w:color="auto" w:fill="FFFFFF"/>
                <w:lang w:val="ro-RO"/>
              </w:rPr>
              <w:t>analizează informațiile prezentate de către agentul economic privind executarea prescripţiilor;</w:t>
            </w:r>
          </w:p>
          <w:p w:rsidR="006F4C26" w:rsidRPr="003D4A76" w:rsidRDefault="006F4C26" w:rsidP="006F4C26">
            <w:pPr>
              <w:pStyle w:val="aa"/>
              <w:numPr>
                <w:ilvl w:val="0"/>
                <w:numId w:val="6"/>
              </w:numPr>
              <w:tabs>
                <w:tab w:val="num" w:pos="0"/>
              </w:tabs>
              <w:ind w:left="0" w:firstLine="900"/>
              <w:rPr>
                <w:rFonts w:ascii="Times New Roman" w:hAnsi="Times New Roman"/>
                <w:b/>
                <w:szCs w:val="24"/>
                <w:lang w:val="ro-RO"/>
              </w:rPr>
            </w:pPr>
            <w:r w:rsidRPr="003D4A76">
              <w:rPr>
                <w:rFonts w:ascii="Times New Roman" w:hAnsi="Times New Roman"/>
                <w:szCs w:val="24"/>
                <w:shd w:val="clear" w:color="auto" w:fill="FFFFFF"/>
                <w:lang w:val="ro-RO"/>
              </w:rPr>
              <w:t>efectuează controlul modului de îndeplinire a recomandărilor din prescripție de către agentul economic;</w:t>
            </w:r>
          </w:p>
          <w:p w:rsidR="00505383" w:rsidRPr="003D4A76" w:rsidRDefault="006F4C26" w:rsidP="006F4C26">
            <w:pPr>
              <w:pStyle w:val="aa"/>
              <w:numPr>
                <w:ilvl w:val="0"/>
                <w:numId w:val="6"/>
              </w:numPr>
              <w:tabs>
                <w:tab w:val="num" w:pos="0"/>
              </w:tabs>
              <w:ind w:left="0" w:firstLine="900"/>
              <w:rPr>
                <w:rFonts w:ascii="Times New Roman" w:hAnsi="Times New Roman"/>
                <w:b/>
                <w:szCs w:val="24"/>
                <w:lang w:val="ro-RO"/>
              </w:rPr>
            </w:pPr>
            <w:r w:rsidRPr="003D4A76">
              <w:rPr>
                <w:rFonts w:ascii="Times New Roman" w:hAnsi="Times New Roman"/>
                <w:szCs w:val="24"/>
                <w:shd w:val="clear" w:color="auto" w:fill="FFFFFF"/>
                <w:lang w:val="ro-RO"/>
              </w:rPr>
              <w:t>monitorizează eficienţa acțiunilor întreprinse de către agentul economic ca rezultat al măsurilor corective.</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9B1BD4">
            <w:pPr>
              <w:pStyle w:val="a3"/>
              <w:jc w:val="center"/>
              <w:rPr>
                <w:lang w:val="ro-RO"/>
              </w:rPr>
            </w:pPr>
            <w:r w:rsidRPr="003D4A76">
              <w:rPr>
                <w:lang w:val="ro-RO"/>
              </w:rPr>
              <w:t>Art. 26</w:t>
            </w:r>
          </w:p>
          <w:p w:rsidR="00505383" w:rsidRPr="003D4A76" w:rsidRDefault="00505383" w:rsidP="009B1BD4">
            <w:pPr>
              <w:pStyle w:val="a3"/>
              <w:jc w:val="center"/>
              <w:rPr>
                <w:lang w:val="ro-RO"/>
              </w:rPr>
            </w:pPr>
            <w:r w:rsidRPr="003D4A76">
              <w:rPr>
                <w:lang w:val="ro-RO"/>
              </w:rPr>
              <w:t>alin. (1)</w:t>
            </w:r>
          </w:p>
          <w:p w:rsidR="00505383" w:rsidRPr="003D4A76" w:rsidRDefault="00505383" w:rsidP="009B1BD4">
            <w:pPr>
              <w:pStyle w:val="a3"/>
              <w:jc w:val="center"/>
              <w:rPr>
                <w:lang w:val="ro-RO"/>
              </w:rPr>
            </w:pPr>
            <w:r w:rsidRPr="003D4A76">
              <w:rPr>
                <w:lang w:val="ro-RO"/>
              </w:rPr>
              <w:t>lit. c)</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9B1BD4">
            <w:pPr>
              <w:pStyle w:val="aa"/>
              <w:tabs>
                <w:tab w:val="left" w:pos="851"/>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La articolul 26 alin. (1) lit. c) sintagma </w:t>
            </w:r>
            <w:r w:rsidRPr="003D4A76">
              <w:rPr>
                <w:rFonts w:ascii="Times New Roman" w:hAnsi="Times New Roman"/>
                <w:i/>
                <w:szCs w:val="24"/>
                <w:shd w:val="clear" w:color="auto" w:fill="FFFFFF"/>
                <w:lang w:val="ro-RO"/>
              </w:rPr>
              <w:t>„aplicate în cadrul”</w:t>
            </w:r>
            <w:r w:rsidRPr="003D4A76">
              <w:rPr>
                <w:rFonts w:ascii="Times New Roman" w:hAnsi="Times New Roman"/>
                <w:szCs w:val="24"/>
                <w:shd w:val="clear" w:color="auto" w:fill="FFFFFF"/>
                <w:lang w:val="ro-RO"/>
              </w:rPr>
              <w:t xml:space="preserve"> de înlocuit cu cuvintele </w:t>
            </w:r>
            <w:r w:rsidRPr="003D4A76">
              <w:rPr>
                <w:rFonts w:ascii="Times New Roman" w:hAnsi="Times New Roman"/>
                <w:i/>
                <w:szCs w:val="24"/>
                <w:shd w:val="clear" w:color="auto" w:fill="FFFFFF"/>
                <w:lang w:val="ro-RO"/>
              </w:rPr>
              <w:t>„întreprinse de către agentul economic ca rezultat al”.</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5C27E4">
            <w:pPr>
              <w:pStyle w:val="a3"/>
              <w:rPr>
                <w:lang w:val="ro-RO"/>
              </w:rPr>
            </w:pPr>
            <w:r w:rsidRPr="003D4A76">
              <w:rPr>
                <w:lang w:val="ro-RO"/>
              </w:rPr>
              <w:t>S-a redactat art. 2</w:t>
            </w:r>
            <w:r w:rsidR="006F4C26" w:rsidRPr="003D4A76">
              <w:rPr>
                <w:lang w:val="ro-RO"/>
              </w:rPr>
              <w:t>4</w:t>
            </w:r>
            <w:r w:rsidRPr="003D4A76">
              <w:rPr>
                <w:lang w:val="ro-RO"/>
              </w:rPr>
              <w:t xml:space="preserve"> alin. (1)  </w:t>
            </w:r>
            <w:proofErr w:type="spellStart"/>
            <w:r w:rsidRPr="003D4A76">
              <w:rPr>
                <w:lang w:val="ro-RO"/>
              </w:rPr>
              <w:t>lit.c</w:t>
            </w:r>
            <w:proofErr w:type="spellEnd"/>
            <w:r w:rsidRPr="003D4A76">
              <w:rPr>
                <w:lang w:val="ro-RO"/>
              </w:rPr>
              <w:t>) conform propunerii, a se vedea pct.</w:t>
            </w:r>
            <w:r w:rsidR="001855A2" w:rsidRPr="003D4A76">
              <w:rPr>
                <w:lang w:val="ro-RO"/>
              </w:rPr>
              <w:t>21</w:t>
            </w:r>
            <w:r w:rsidR="005C27E4">
              <w:rPr>
                <w:lang w:val="ro-RO"/>
              </w:rPr>
              <w:t>3</w:t>
            </w:r>
            <w:r w:rsidRPr="003D4A76">
              <w:rPr>
                <w:lang w:val="ro-RO"/>
              </w:rPr>
              <w:t xml:space="preserve"> al sintezei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9B1BD4">
            <w:pPr>
              <w:pStyle w:val="a3"/>
              <w:jc w:val="center"/>
              <w:rPr>
                <w:lang w:val="ro-RO"/>
              </w:rPr>
            </w:pPr>
            <w:r w:rsidRPr="003D4A76">
              <w:rPr>
                <w:lang w:val="ro-RO"/>
              </w:rPr>
              <w:t>Art. 26</w:t>
            </w:r>
          </w:p>
          <w:p w:rsidR="00505383" w:rsidRPr="003D4A76" w:rsidRDefault="00505383" w:rsidP="009B1BD4">
            <w:pPr>
              <w:pStyle w:val="a3"/>
              <w:jc w:val="center"/>
              <w:rPr>
                <w:lang w:val="ro-RO"/>
              </w:rPr>
            </w:pPr>
            <w:r w:rsidRPr="003D4A76">
              <w:rPr>
                <w:lang w:val="ro-RO"/>
              </w:rPr>
              <w:t>alin. (2)</w:t>
            </w:r>
          </w:p>
          <w:p w:rsidR="00505383" w:rsidRPr="003D4A76" w:rsidRDefault="00505383" w:rsidP="009B1BD4">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9B1BD4">
            <w:pPr>
              <w:pStyle w:val="aa"/>
              <w:tabs>
                <w:tab w:val="left" w:pos="851"/>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La articolul 26 alin. (2) sintagma </w:t>
            </w:r>
            <w:r w:rsidRPr="003D4A76">
              <w:rPr>
                <w:rFonts w:ascii="Times New Roman" w:hAnsi="Times New Roman"/>
                <w:i/>
                <w:szCs w:val="24"/>
                <w:shd w:val="clear" w:color="auto" w:fill="FFFFFF"/>
                <w:lang w:val="ro-RO"/>
              </w:rPr>
              <w:t>„informaţii privind”</w:t>
            </w:r>
            <w:r w:rsidRPr="003D4A76">
              <w:rPr>
                <w:rFonts w:ascii="Times New Roman" w:hAnsi="Times New Roman"/>
                <w:szCs w:val="24"/>
                <w:shd w:val="clear" w:color="auto" w:fill="FFFFFF"/>
                <w:lang w:val="ro-RO"/>
              </w:rPr>
              <w:t xml:space="preserve"> de înlocuit cu cuvintele </w:t>
            </w:r>
            <w:r w:rsidRPr="003D4A76">
              <w:rPr>
                <w:rFonts w:ascii="Times New Roman" w:hAnsi="Times New Roman"/>
                <w:i/>
                <w:szCs w:val="24"/>
                <w:shd w:val="clear" w:color="auto" w:fill="FFFFFF"/>
                <w:lang w:val="ro-RO"/>
              </w:rPr>
              <w:t>„informaţii însoţite de probe care confirmă”</w:t>
            </w:r>
            <w:r w:rsidRPr="003D4A76">
              <w:rPr>
                <w:rFonts w:ascii="Times New Roman" w:hAnsi="Times New Roman"/>
                <w:szCs w:val="24"/>
                <w:shd w:val="clear" w:color="auto" w:fill="FFFFFF"/>
                <w:lang w:val="ro-RO"/>
              </w:rPr>
              <w:t>, iar ultima propoziţie de exclus.</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9E20A5">
            <w:pPr>
              <w:pStyle w:val="a3"/>
              <w:rPr>
                <w:lang w:val="ro-RO"/>
              </w:rPr>
            </w:pPr>
            <w:r w:rsidRPr="003D4A76">
              <w:rPr>
                <w:lang w:val="ro-RO"/>
              </w:rPr>
              <w:t>S-a redactat art. 2</w:t>
            </w:r>
            <w:r w:rsidR="001855A2" w:rsidRPr="003D4A76">
              <w:rPr>
                <w:lang w:val="ro-RO"/>
              </w:rPr>
              <w:t>4</w:t>
            </w:r>
            <w:r w:rsidRPr="003D4A76">
              <w:rPr>
                <w:lang w:val="ro-RO"/>
              </w:rPr>
              <w:t xml:space="preserve"> alin. (2)  conform propunerii :</w:t>
            </w:r>
          </w:p>
          <w:p w:rsidR="00505383" w:rsidRPr="003D4A76" w:rsidRDefault="00505383" w:rsidP="001855A2">
            <w:pPr>
              <w:pStyle w:val="aa"/>
              <w:ind w:firstLine="709"/>
              <w:rPr>
                <w:rFonts w:ascii="Times New Roman" w:hAnsi="Times New Roman"/>
                <w:szCs w:val="24"/>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 xml:space="preserve">(2) </w:t>
            </w:r>
            <w:r w:rsidR="001855A2" w:rsidRPr="003D4A76">
              <w:rPr>
                <w:rFonts w:ascii="Times New Roman" w:hAnsi="Times New Roman"/>
                <w:szCs w:val="24"/>
                <w:shd w:val="clear" w:color="auto" w:fill="FFFFFF"/>
                <w:lang w:val="ro-RO"/>
              </w:rPr>
              <w:t>Agentul economic, în termenul stabilit în prescripţie prezintă (expediază) autorităţii de supraveghere a pieţei care a emis prescripţia, informaţii însoţite de probe care confirmă executarea prescripţiei.</w:t>
            </w:r>
            <w:r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9B1BD4">
            <w:pPr>
              <w:pStyle w:val="a3"/>
              <w:jc w:val="center"/>
              <w:rPr>
                <w:lang w:val="ro-RO"/>
              </w:rPr>
            </w:pPr>
            <w:r w:rsidRPr="003D4A76">
              <w:rPr>
                <w:lang w:val="ro-RO"/>
              </w:rPr>
              <w:t>Art. 26</w:t>
            </w:r>
          </w:p>
          <w:p w:rsidR="00505383" w:rsidRPr="003D4A76" w:rsidRDefault="00505383" w:rsidP="009B1BD4">
            <w:pPr>
              <w:pStyle w:val="a3"/>
              <w:jc w:val="center"/>
              <w:rPr>
                <w:lang w:val="ro-RO"/>
              </w:rPr>
            </w:pPr>
            <w:r w:rsidRPr="003D4A76">
              <w:rPr>
                <w:lang w:val="ro-RO"/>
              </w:rPr>
              <w:t>alin. (3)</w:t>
            </w:r>
          </w:p>
          <w:p w:rsidR="00505383" w:rsidRPr="003D4A76" w:rsidRDefault="00505383" w:rsidP="009B1BD4">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9B1BD4">
            <w:pPr>
              <w:pStyle w:val="aa"/>
              <w:tabs>
                <w:tab w:val="left" w:pos="851"/>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La articolul 26 alin. (3) cuvintele </w:t>
            </w:r>
            <w:r w:rsidRPr="003D4A76">
              <w:rPr>
                <w:rFonts w:ascii="Times New Roman" w:hAnsi="Times New Roman"/>
                <w:i/>
                <w:szCs w:val="24"/>
                <w:shd w:val="clear" w:color="auto" w:fill="FFFFFF"/>
                <w:lang w:val="ro-RO"/>
              </w:rPr>
              <w:t>„care include documente”</w:t>
            </w:r>
            <w:r w:rsidRPr="003D4A76">
              <w:rPr>
                <w:rFonts w:ascii="Times New Roman" w:hAnsi="Times New Roman"/>
                <w:szCs w:val="24"/>
                <w:shd w:val="clear" w:color="auto" w:fill="FFFFFF"/>
                <w:lang w:val="ro-RO"/>
              </w:rPr>
              <w:t xml:space="preserve"> de înlocuit cu cuvintele </w:t>
            </w:r>
            <w:r w:rsidRPr="003D4A76">
              <w:rPr>
                <w:rFonts w:ascii="Times New Roman" w:hAnsi="Times New Roman"/>
                <w:i/>
                <w:szCs w:val="24"/>
                <w:shd w:val="clear" w:color="auto" w:fill="FFFFFF"/>
                <w:lang w:val="ro-RO"/>
              </w:rPr>
              <w:t>„nu sunt prezentate sau sunt recunoscute insuficiente”</w:t>
            </w:r>
            <w:r w:rsidRPr="003D4A76">
              <w:rPr>
                <w:rFonts w:ascii="Times New Roman" w:hAnsi="Times New Roman"/>
                <w:szCs w:val="24"/>
                <w:shd w:val="clear" w:color="auto" w:fill="FFFFFF"/>
                <w:lang w:val="ro-RO"/>
              </w:rPr>
              <w:t xml:space="preserve">, iar cuvintele </w:t>
            </w:r>
            <w:r w:rsidRPr="003D4A76">
              <w:rPr>
                <w:rFonts w:ascii="Times New Roman" w:hAnsi="Times New Roman"/>
                <w:i/>
                <w:szCs w:val="24"/>
                <w:shd w:val="clear" w:color="auto" w:fill="FFFFFF"/>
                <w:lang w:val="ro-RO"/>
              </w:rPr>
              <w:t>„având o îndoială legitimă despre”</w:t>
            </w:r>
            <w:r w:rsidRPr="003D4A76">
              <w:rPr>
                <w:rFonts w:ascii="Times New Roman" w:hAnsi="Times New Roman"/>
                <w:szCs w:val="24"/>
                <w:shd w:val="clear" w:color="auto" w:fill="FFFFFF"/>
                <w:lang w:val="ro-RO"/>
              </w:rPr>
              <w:t xml:space="preserve"> cu cuvintele </w:t>
            </w:r>
            <w:r w:rsidRPr="003D4A76">
              <w:rPr>
                <w:rFonts w:ascii="Times New Roman" w:hAnsi="Times New Roman"/>
                <w:i/>
                <w:szCs w:val="24"/>
                <w:shd w:val="clear" w:color="auto" w:fill="FFFFFF"/>
                <w:lang w:val="ro-RO"/>
              </w:rPr>
              <w:t>„în caz de dubii referitor la”.</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9E20A5">
            <w:pPr>
              <w:pStyle w:val="a3"/>
              <w:rPr>
                <w:lang w:val="ro-RO"/>
              </w:rPr>
            </w:pPr>
            <w:r w:rsidRPr="003D4A76">
              <w:rPr>
                <w:lang w:val="ro-RO"/>
              </w:rPr>
              <w:t>S-a redactat art. 2</w:t>
            </w:r>
            <w:r w:rsidR="001855A2" w:rsidRPr="003D4A76">
              <w:rPr>
                <w:lang w:val="ro-RO"/>
              </w:rPr>
              <w:t>4</w:t>
            </w:r>
            <w:r w:rsidRPr="003D4A76">
              <w:rPr>
                <w:lang w:val="ro-RO"/>
              </w:rPr>
              <w:t xml:space="preserve"> alin. (3)  conform propunerii :</w:t>
            </w:r>
          </w:p>
          <w:p w:rsidR="00505383" w:rsidRPr="003D4A76" w:rsidRDefault="00505383" w:rsidP="001855A2">
            <w:pPr>
              <w:pStyle w:val="aa"/>
              <w:ind w:firstLine="709"/>
              <w:rPr>
                <w:rFonts w:ascii="Times New Roman" w:hAnsi="Times New Roman"/>
                <w:szCs w:val="24"/>
                <w:lang w:val="ro-RO"/>
              </w:rPr>
            </w:pPr>
            <w:r w:rsidRPr="003D4A76">
              <w:rPr>
                <w:rFonts w:ascii="Times New Roman" w:hAnsi="Times New Roman"/>
                <w:szCs w:val="24"/>
                <w:lang w:val="ro-RO"/>
              </w:rPr>
              <w:t>„</w:t>
            </w:r>
            <w:r w:rsidRPr="003D4A76">
              <w:rPr>
                <w:rStyle w:val="apple-converted-space"/>
                <w:rFonts w:ascii="Times New Roman" w:hAnsi="Times New Roman"/>
                <w:szCs w:val="24"/>
                <w:shd w:val="clear" w:color="auto" w:fill="FFFFFF"/>
                <w:lang w:val="ro-RO"/>
              </w:rPr>
              <w:t>(</w:t>
            </w:r>
            <w:r w:rsidRPr="003D4A76">
              <w:rPr>
                <w:rFonts w:ascii="Times New Roman" w:hAnsi="Times New Roman"/>
                <w:szCs w:val="24"/>
                <w:shd w:val="clear" w:color="auto" w:fill="FFFFFF"/>
                <w:lang w:val="ro-RO"/>
              </w:rPr>
              <w:t xml:space="preserve">3) </w:t>
            </w:r>
            <w:r w:rsidR="001855A2" w:rsidRPr="003D4A76">
              <w:rPr>
                <w:rFonts w:ascii="Times New Roman" w:hAnsi="Times New Roman"/>
                <w:szCs w:val="24"/>
                <w:shd w:val="clear" w:color="auto" w:fill="FFFFFF"/>
                <w:lang w:val="ro-RO"/>
              </w:rPr>
              <w:t>În cazul în care agentul economic nu a prezentat în termenul stabilit informaţii privind executarea prescripţiei sau informaţiile prezentate sunt insuficiente pentru a demonstra eficiența punerii în aplicare a acestea, autoritatea de supraveghere a pieţei verifică modul executării prescripţiei de către agentul economic.</w:t>
            </w:r>
            <w:r w:rsidRPr="003D4A76">
              <w:rPr>
                <w:rFonts w:ascii="Times New Roman" w:hAnsi="Times New Roman"/>
                <w:szCs w:val="24"/>
                <w:lang w:val="ro-RO"/>
              </w:rPr>
              <w:t>”</w:t>
            </w:r>
          </w:p>
        </w:tc>
      </w:tr>
      <w:tr w:rsidR="003D4A76" w:rsidRPr="003D4A76" w:rsidTr="003D4A76">
        <w:tc>
          <w:tcPr>
            <w:tcW w:w="993" w:type="dxa"/>
          </w:tcPr>
          <w:p w:rsidR="00D04E1C" w:rsidRPr="003D4A76" w:rsidRDefault="00D04E1C" w:rsidP="008F31E2">
            <w:pPr>
              <w:pStyle w:val="a3"/>
              <w:numPr>
                <w:ilvl w:val="0"/>
                <w:numId w:val="5"/>
              </w:numPr>
              <w:rPr>
                <w:lang w:val="ro-RO"/>
              </w:rPr>
            </w:pPr>
          </w:p>
        </w:tc>
        <w:tc>
          <w:tcPr>
            <w:tcW w:w="1336" w:type="dxa"/>
          </w:tcPr>
          <w:p w:rsidR="00D04E1C" w:rsidRPr="003D4A76" w:rsidRDefault="00D04E1C" w:rsidP="00D04E1C">
            <w:pPr>
              <w:pStyle w:val="aa"/>
              <w:ind w:firstLine="0"/>
              <w:rPr>
                <w:rFonts w:ascii="Times New Roman" w:hAnsi="Times New Roman"/>
                <w:szCs w:val="24"/>
                <w:lang w:val="ro-RO" w:eastAsia="en-US"/>
              </w:rPr>
            </w:pPr>
            <w:r w:rsidRPr="003D4A76">
              <w:rPr>
                <w:rFonts w:ascii="Times New Roman" w:hAnsi="Times New Roman"/>
                <w:szCs w:val="24"/>
                <w:lang w:val="ro-RO"/>
              </w:rPr>
              <w:t>Art. 28</w:t>
            </w:r>
          </w:p>
          <w:p w:rsidR="00D04E1C" w:rsidRPr="003D4A76" w:rsidRDefault="00D04E1C">
            <w:pPr>
              <w:pStyle w:val="aa"/>
              <w:jc w:val="center"/>
              <w:rPr>
                <w:rFonts w:ascii="Times New Roman" w:hAnsi="Times New Roman"/>
                <w:szCs w:val="24"/>
                <w:lang w:val="ro-RO" w:eastAsia="en-US"/>
              </w:rPr>
            </w:pPr>
          </w:p>
        </w:tc>
        <w:tc>
          <w:tcPr>
            <w:tcW w:w="1789" w:type="dxa"/>
          </w:tcPr>
          <w:p w:rsidR="00D04E1C" w:rsidRPr="003D4A76" w:rsidRDefault="00D04E1C">
            <w:pPr>
              <w:pStyle w:val="aa"/>
              <w:jc w:val="center"/>
              <w:rPr>
                <w:rFonts w:ascii="Times New Roman" w:hAnsi="Times New Roman"/>
                <w:szCs w:val="24"/>
                <w:lang w:val="ro-RO" w:eastAsia="en-US"/>
              </w:rPr>
            </w:pPr>
            <w:r w:rsidRPr="003D4A76">
              <w:rPr>
                <w:rFonts w:ascii="Times New Roman" w:hAnsi="Times New Roman"/>
                <w:szCs w:val="24"/>
                <w:lang w:val="ro-RO"/>
              </w:rPr>
              <w:t>Ministerul Justiţiei</w:t>
            </w:r>
          </w:p>
        </w:tc>
        <w:tc>
          <w:tcPr>
            <w:tcW w:w="3896" w:type="dxa"/>
          </w:tcPr>
          <w:p w:rsidR="00D04E1C" w:rsidRPr="003D4A76" w:rsidRDefault="00D04E1C">
            <w:pPr>
              <w:pStyle w:val="12"/>
              <w:shd w:val="clear" w:color="auto" w:fill="auto"/>
              <w:spacing w:before="0" w:after="0" w:line="240" w:lineRule="auto"/>
              <w:ind w:left="20" w:right="20"/>
              <w:jc w:val="both"/>
              <w:rPr>
                <w:sz w:val="24"/>
                <w:szCs w:val="24"/>
                <w:lang w:val="ro-MO"/>
              </w:rPr>
            </w:pPr>
            <w:r w:rsidRPr="003D4A76">
              <w:rPr>
                <w:sz w:val="24"/>
                <w:szCs w:val="24"/>
                <w:lang w:val="ro-MO"/>
              </w:rPr>
              <w:t>Noţiunile utilizate în</w:t>
            </w:r>
            <w:r w:rsidRPr="003D4A76">
              <w:rPr>
                <w:rStyle w:val="BodytextBold"/>
                <w:sz w:val="24"/>
                <w:szCs w:val="24"/>
                <w:lang w:val="ro-MO"/>
              </w:rPr>
              <w:t xml:space="preserve"> art. 28</w:t>
            </w:r>
            <w:r w:rsidRPr="003D4A76">
              <w:rPr>
                <w:sz w:val="24"/>
                <w:szCs w:val="24"/>
                <w:lang w:val="ro-MO"/>
              </w:rPr>
              <w:t xml:space="preserve"> (ex. alin. (3)</w:t>
            </w:r>
            <w:r w:rsidRPr="003D4A76">
              <w:rPr>
                <w:rStyle w:val="BodytextItalic"/>
                <w:sz w:val="24"/>
                <w:szCs w:val="24"/>
                <w:lang w:val="ro-MO"/>
              </w:rPr>
              <w:t xml:space="preserve"> „sunt recunoscute insuficiente", „precum şi în caz de dubii referitor la autenticitatea acestor informaţii</w:t>
            </w:r>
            <w:r w:rsidRPr="003D4A76">
              <w:rPr>
                <w:sz w:val="24"/>
                <w:szCs w:val="24"/>
                <w:lang w:val="ro-MO"/>
              </w:rPr>
              <w:t xml:space="preserve">"; alin. (5) </w:t>
            </w:r>
            <w:r w:rsidRPr="003D4A76">
              <w:rPr>
                <w:rStyle w:val="BodytextItalic"/>
                <w:sz w:val="24"/>
                <w:szCs w:val="24"/>
                <w:lang w:val="ro-MO"/>
              </w:rPr>
              <w:t xml:space="preserve">„dacă sunt motive să </w:t>
            </w:r>
            <w:r w:rsidRPr="003D4A76">
              <w:rPr>
                <w:rStyle w:val="BodytextItalic"/>
                <w:sz w:val="24"/>
                <w:szCs w:val="24"/>
                <w:lang w:val="ro-MO"/>
              </w:rPr>
              <w:lastRenderedPageBreak/>
              <w:t>creadă")</w:t>
            </w:r>
            <w:r w:rsidRPr="003D4A76">
              <w:rPr>
                <w:sz w:val="24"/>
                <w:szCs w:val="24"/>
                <w:lang w:val="ro-MO"/>
              </w:rPr>
              <w:t xml:space="preserve"> atribuie neclaritate şi confuzie reglementărilor acestuia. </w:t>
            </w:r>
            <w:r w:rsidRPr="003D4A76">
              <w:rPr>
                <w:sz w:val="24"/>
                <w:szCs w:val="24"/>
                <w:lang w:val="en-US"/>
              </w:rPr>
              <w:t>Î</w:t>
            </w:r>
            <w:r w:rsidRPr="003D4A76">
              <w:rPr>
                <w:sz w:val="24"/>
                <w:szCs w:val="24"/>
                <w:lang w:val="ro-MO"/>
              </w:rPr>
              <w:t>n sensul enunţat menţionăm la alin. (3), că dubiile trebuie să aibă o bază factologică, iar motivele la alin. (5) trebuie să fie temeinice. Totodată nu este clar care sunt criteriile de stabilire a gradului de conformare a agentului economic prescripţiei (alin. (6) art. 28).</w:t>
            </w:r>
          </w:p>
        </w:tc>
        <w:tc>
          <w:tcPr>
            <w:tcW w:w="1625" w:type="dxa"/>
          </w:tcPr>
          <w:p w:rsidR="00D04E1C" w:rsidRPr="003D4A76" w:rsidRDefault="00D04E1C">
            <w:pPr>
              <w:pStyle w:val="aa"/>
              <w:rPr>
                <w:rFonts w:ascii="Times New Roman" w:hAnsi="Times New Roman"/>
                <w:szCs w:val="24"/>
                <w:lang w:val="ro-RO" w:eastAsia="en-US"/>
              </w:rPr>
            </w:pPr>
            <w:r w:rsidRPr="003D4A76">
              <w:rPr>
                <w:rFonts w:ascii="Times New Roman" w:hAnsi="Times New Roman"/>
                <w:szCs w:val="24"/>
                <w:lang w:val="ro-RO"/>
              </w:rPr>
              <w:lastRenderedPageBreak/>
              <w:t>Se acceptă</w:t>
            </w:r>
          </w:p>
        </w:tc>
        <w:tc>
          <w:tcPr>
            <w:tcW w:w="5746" w:type="dxa"/>
          </w:tcPr>
          <w:p w:rsidR="00D04E1C" w:rsidRPr="003D4A76" w:rsidRDefault="00D04E1C">
            <w:pPr>
              <w:pStyle w:val="aa"/>
              <w:ind w:firstLine="709"/>
              <w:rPr>
                <w:rFonts w:ascii="Times New Roman" w:hAnsi="Times New Roman"/>
                <w:szCs w:val="24"/>
                <w:lang w:val="ro-RO"/>
              </w:rPr>
            </w:pPr>
            <w:r w:rsidRPr="003D4A76">
              <w:rPr>
                <w:rFonts w:ascii="Times New Roman" w:hAnsi="Times New Roman"/>
                <w:szCs w:val="24"/>
                <w:lang w:val="ro-RO"/>
              </w:rPr>
              <w:t>S-a redactat art.2</w:t>
            </w:r>
            <w:r w:rsidR="00400F3C" w:rsidRPr="003D4A76">
              <w:rPr>
                <w:rFonts w:ascii="Times New Roman" w:hAnsi="Times New Roman"/>
                <w:szCs w:val="24"/>
                <w:lang w:val="ro-RO"/>
              </w:rPr>
              <w:t>4</w:t>
            </w:r>
            <w:r w:rsidRPr="003D4A76">
              <w:rPr>
                <w:rFonts w:ascii="Times New Roman" w:hAnsi="Times New Roman"/>
                <w:szCs w:val="24"/>
                <w:lang w:val="ro-RO"/>
              </w:rPr>
              <w:t xml:space="preserve"> alin.(3) și (5): </w:t>
            </w:r>
          </w:p>
          <w:p w:rsidR="00D04E1C" w:rsidRPr="003D4A76" w:rsidRDefault="00D04E1C">
            <w:pPr>
              <w:pStyle w:val="aa"/>
              <w:ind w:firstLine="709"/>
              <w:rPr>
                <w:rFonts w:ascii="Times New Roman" w:hAnsi="Times New Roman"/>
                <w:szCs w:val="24"/>
                <w:shd w:val="clear" w:color="auto" w:fill="FFFFFF"/>
                <w:lang w:val="ro-RO"/>
              </w:rPr>
            </w:pPr>
            <w:r w:rsidRPr="003D4A76">
              <w:rPr>
                <w:rFonts w:ascii="Times New Roman" w:hAnsi="Times New Roman"/>
                <w:szCs w:val="24"/>
                <w:lang w:val="ro-RO"/>
              </w:rPr>
              <w:t>„</w:t>
            </w:r>
            <w:r w:rsidRPr="003D4A76">
              <w:rPr>
                <w:rStyle w:val="apple-converted-space"/>
                <w:rFonts w:ascii="Times New Roman" w:hAnsi="Times New Roman"/>
                <w:szCs w:val="24"/>
                <w:shd w:val="clear" w:color="auto" w:fill="FFFFFF"/>
                <w:lang w:val="ro-RO"/>
              </w:rPr>
              <w:t>(</w:t>
            </w:r>
            <w:r w:rsidRPr="003D4A76">
              <w:rPr>
                <w:rFonts w:ascii="Times New Roman" w:hAnsi="Times New Roman"/>
                <w:szCs w:val="24"/>
                <w:shd w:val="clear" w:color="auto" w:fill="FFFFFF"/>
                <w:lang w:val="ro-RO"/>
              </w:rPr>
              <w:t xml:space="preserve">3) În cazul în care agentul economic nu a prezentat în termenul stabilit informaţii privind executarea prescripţiei sau informaţiile prezentate sunt insuficiente pentru a demonstra eficiența punerii în </w:t>
            </w:r>
            <w:r w:rsidRPr="003D4A76">
              <w:rPr>
                <w:rFonts w:ascii="Times New Roman" w:hAnsi="Times New Roman"/>
                <w:szCs w:val="24"/>
                <w:shd w:val="clear" w:color="auto" w:fill="FFFFFF"/>
                <w:lang w:val="ro-RO"/>
              </w:rPr>
              <w:lastRenderedPageBreak/>
              <w:t xml:space="preserve">aplicare a </w:t>
            </w:r>
            <w:proofErr w:type="spellStart"/>
            <w:r w:rsidRPr="003D4A76">
              <w:rPr>
                <w:rFonts w:ascii="Times New Roman" w:hAnsi="Times New Roman"/>
                <w:szCs w:val="24"/>
                <w:shd w:val="clear" w:color="auto" w:fill="FFFFFF"/>
                <w:lang w:val="ro-RO"/>
              </w:rPr>
              <w:t>acesteea</w:t>
            </w:r>
            <w:proofErr w:type="spellEnd"/>
            <w:r w:rsidRPr="003D4A76">
              <w:rPr>
                <w:rFonts w:ascii="Times New Roman" w:hAnsi="Times New Roman"/>
                <w:szCs w:val="24"/>
                <w:shd w:val="clear" w:color="auto" w:fill="FFFFFF"/>
                <w:lang w:val="ro-RO"/>
              </w:rPr>
              <w:t>, autoritatea de supraveghere a pieţei verifică modul executării prescripţiei de către agentul economic.</w:t>
            </w:r>
          </w:p>
          <w:p w:rsidR="00D04E1C" w:rsidRPr="003D4A76" w:rsidRDefault="00D04E1C">
            <w:pPr>
              <w:pStyle w:val="aa"/>
              <w:ind w:firstLine="709"/>
              <w:rPr>
                <w:rFonts w:ascii="Times New Roman" w:hAnsi="Times New Roman"/>
                <w:szCs w:val="24"/>
                <w:lang w:val="ro-RO"/>
              </w:rPr>
            </w:pPr>
            <w:r w:rsidRPr="003D4A76">
              <w:rPr>
                <w:rFonts w:ascii="Times New Roman" w:hAnsi="Times New Roman"/>
                <w:szCs w:val="24"/>
                <w:shd w:val="clear" w:color="auto" w:fill="FFFFFF"/>
                <w:lang w:val="ro-RO"/>
              </w:rPr>
              <w:t xml:space="preserve">(5) Controlul modului punerii în aplicare a prescripţiei se efectuează conform cerinţelor stabilite în art. </w:t>
            </w:r>
            <w:r w:rsidRPr="003D4A76">
              <w:rPr>
                <w:rFonts w:ascii="Times New Roman" w:hAnsi="Times New Roman"/>
                <w:b/>
                <w:szCs w:val="24"/>
                <w:lang w:val="ro-RO"/>
              </w:rPr>
              <w:t>18</w:t>
            </w:r>
            <w:r w:rsidRPr="003D4A76">
              <w:rPr>
                <w:rFonts w:ascii="Times New Roman" w:hAnsi="Times New Roman"/>
                <w:szCs w:val="24"/>
                <w:shd w:val="clear" w:color="auto" w:fill="FFFFFF"/>
                <w:lang w:val="ro-RO"/>
              </w:rPr>
              <w:t xml:space="preserve">. Dacă este necesar, se examinează mostre de produse, şi dacă sunt motive să se creadă că produsele sunt periculoase, este riscul şi/sau nu corespund cerinţelor </w:t>
            </w:r>
            <w:r w:rsidRPr="003D4A76">
              <w:rPr>
                <w:rFonts w:ascii="Times New Roman" w:hAnsi="Times New Roman"/>
                <w:szCs w:val="24"/>
                <w:lang w:val="ro-RO"/>
              </w:rPr>
              <w:t>esenţiale</w:t>
            </w:r>
            <w:r w:rsidRPr="003D4A76">
              <w:rPr>
                <w:rFonts w:ascii="Times New Roman" w:hAnsi="Times New Roman"/>
                <w:szCs w:val="24"/>
                <w:shd w:val="clear" w:color="auto" w:fill="FFFFFF"/>
                <w:lang w:val="ro-RO"/>
              </w:rPr>
              <w:t>, de a preleva şi de a efectua încercări de laborator a mostrelor de aceste produse.</w:t>
            </w:r>
            <w:r w:rsidRPr="003D4A76">
              <w:rPr>
                <w:rFonts w:ascii="Times New Roman" w:hAnsi="Times New Roman"/>
                <w:szCs w:val="24"/>
                <w:lang w:val="ro-RO"/>
              </w:rPr>
              <w:t>”</w:t>
            </w:r>
          </w:p>
          <w:p w:rsidR="00D04E1C" w:rsidRPr="003D4A76" w:rsidRDefault="00D04E1C">
            <w:pPr>
              <w:pStyle w:val="aa"/>
              <w:ind w:firstLine="727"/>
              <w:rPr>
                <w:rFonts w:ascii="Times New Roman" w:hAnsi="Times New Roman"/>
                <w:szCs w:val="24"/>
                <w:lang w:val="ro-RO" w:eastAsia="en-US"/>
              </w:rPr>
            </w:pPr>
            <w:r w:rsidRPr="003D4A76">
              <w:rPr>
                <w:rFonts w:ascii="Times New Roman" w:hAnsi="Times New Roman"/>
                <w:szCs w:val="24"/>
                <w:lang w:val="ro-MO"/>
              </w:rPr>
              <w:t xml:space="preserve"> A fost exclus alin. (6) art. 28 din proiect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A7455F">
            <w:pPr>
              <w:pStyle w:val="a3"/>
              <w:jc w:val="center"/>
              <w:rPr>
                <w:lang w:val="ro-RO"/>
              </w:rPr>
            </w:pPr>
            <w:r w:rsidRPr="003D4A76">
              <w:rPr>
                <w:lang w:val="ro-RO"/>
              </w:rPr>
              <w:t>Art. 26</w:t>
            </w:r>
          </w:p>
          <w:p w:rsidR="00505383" w:rsidRPr="003D4A76" w:rsidRDefault="00505383" w:rsidP="00A7455F">
            <w:pPr>
              <w:pStyle w:val="a3"/>
              <w:jc w:val="center"/>
              <w:rPr>
                <w:lang w:val="ro-RO"/>
              </w:rPr>
            </w:pPr>
            <w:r w:rsidRPr="003D4A76">
              <w:rPr>
                <w:lang w:val="ro-RO"/>
              </w:rPr>
              <w:t>alin. (4)</w:t>
            </w:r>
          </w:p>
          <w:p w:rsidR="00505383" w:rsidRPr="003D4A76" w:rsidRDefault="00505383" w:rsidP="009B1BD4">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A7455F">
            <w:pPr>
              <w:pStyle w:val="aa"/>
              <w:tabs>
                <w:tab w:val="left" w:pos="851"/>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La articolul 26 alin. (4) se propune următoarea redacţie: </w:t>
            </w:r>
            <w:r w:rsidRPr="003D4A76">
              <w:rPr>
                <w:rFonts w:ascii="Times New Roman" w:hAnsi="Times New Roman"/>
                <w:i/>
                <w:szCs w:val="24"/>
                <w:shd w:val="clear" w:color="auto" w:fill="FFFFFF"/>
                <w:lang w:val="ro-RO"/>
              </w:rPr>
              <w:t>„Autoritatea de supraveghere a pieţei iniţiază verificarea executării deciziei nu mai târziu de 10 zile lucrătoare de la data recepţionării informaţiei agentului economic privind executarea deciziei, iar în caz de neprezentare, de la data expirării termenului de prezentare a acesteia stabilit în decizie”.</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9E20A5">
            <w:pPr>
              <w:pStyle w:val="a3"/>
              <w:rPr>
                <w:lang w:val="ro-RO"/>
              </w:rPr>
            </w:pPr>
            <w:r w:rsidRPr="003D4A76">
              <w:rPr>
                <w:lang w:val="ro-RO"/>
              </w:rPr>
              <w:t>S-a redactat art. 2</w:t>
            </w:r>
            <w:r w:rsidR="001855A2" w:rsidRPr="003D4A76">
              <w:rPr>
                <w:lang w:val="ro-RO"/>
              </w:rPr>
              <w:t>4</w:t>
            </w:r>
            <w:r w:rsidRPr="003D4A76">
              <w:rPr>
                <w:lang w:val="ro-RO"/>
              </w:rPr>
              <w:t xml:space="preserve"> alin. (4)  conform propunerii :</w:t>
            </w:r>
          </w:p>
          <w:p w:rsidR="00505383" w:rsidRPr="003D4A76" w:rsidRDefault="00505383" w:rsidP="009E20A5">
            <w:pPr>
              <w:pStyle w:val="a3"/>
              <w:rPr>
                <w:lang w:val="ro-RO"/>
              </w:rPr>
            </w:pPr>
            <w:r w:rsidRPr="003D4A76">
              <w:rPr>
                <w:lang w:val="ro-RO"/>
              </w:rPr>
              <w:t>„</w:t>
            </w:r>
            <w:r w:rsidRPr="003D4A76">
              <w:rPr>
                <w:rStyle w:val="apple-converted-space"/>
                <w:shd w:val="clear" w:color="auto" w:fill="FFFFFF"/>
                <w:lang w:val="ro-RO"/>
              </w:rPr>
              <w:t>(</w:t>
            </w:r>
            <w:r w:rsidRPr="003D4A76">
              <w:rPr>
                <w:shd w:val="clear" w:color="auto" w:fill="FFFFFF"/>
                <w:lang w:val="ro-RO"/>
              </w:rPr>
              <w:t xml:space="preserve">4) </w:t>
            </w:r>
            <w:r w:rsidR="001855A2" w:rsidRPr="003D4A76">
              <w:rPr>
                <w:shd w:val="clear" w:color="auto" w:fill="FFFFFF"/>
                <w:lang w:val="ro-RO"/>
              </w:rPr>
              <w:t>Autoritatea de supraveghere a pieţei iniţiază verificarea executării prescripţiei nu mai târziu de 10 zile lucrătoare de la data recepţionării informaţiei agentului economic privind executarea prescripţiei, iar în caz de neprezentare, nu mai târziu de zece zile lucrătoare de la data expirării termenului de prezentare a acesteia stabilit în prescripţie.</w:t>
            </w:r>
            <w:r w:rsidRPr="003D4A76">
              <w:rPr>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A7455F">
            <w:pPr>
              <w:pStyle w:val="a3"/>
              <w:jc w:val="center"/>
              <w:rPr>
                <w:lang w:val="ro-RO"/>
              </w:rPr>
            </w:pPr>
            <w:r w:rsidRPr="003D4A76">
              <w:rPr>
                <w:lang w:val="ro-RO"/>
              </w:rPr>
              <w:t>Art. 26</w:t>
            </w:r>
          </w:p>
          <w:p w:rsidR="00505383" w:rsidRPr="003D4A76" w:rsidRDefault="00505383" w:rsidP="00A7455F">
            <w:pPr>
              <w:pStyle w:val="a3"/>
              <w:jc w:val="center"/>
              <w:rPr>
                <w:lang w:val="ro-RO"/>
              </w:rPr>
            </w:pPr>
            <w:r w:rsidRPr="003D4A76">
              <w:rPr>
                <w:lang w:val="ro-RO"/>
              </w:rPr>
              <w:t>alin. (7)</w:t>
            </w:r>
          </w:p>
          <w:p w:rsidR="00505383" w:rsidRPr="003D4A76" w:rsidRDefault="00505383" w:rsidP="00A7455F">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A7455F">
            <w:pPr>
              <w:pStyle w:val="aa"/>
              <w:tabs>
                <w:tab w:val="left" w:pos="851"/>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La articolul 26 alin. (7) de exclus </w:t>
            </w:r>
            <w:proofErr w:type="spellStart"/>
            <w:r w:rsidRPr="003D4A76">
              <w:rPr>
                <w:rFonts w:ascii="Times New Roman" w:hAnsi="Times New Roman"/>
                <w:szCs w:val="24"/>
                <w:shd w:val="clear" w:color="auto" w:fill="FFFFFF"/>
                <w:lang w:val="ro-RO"/>
              </w:rPr>
              <w:t>cuvîntul</w:t>
            </w:r>
            <w:proofErr w:type="spellEnd"/>
            <w:r w:rsidRPr="003D4A76">
              <w:rPr>
                <w:rFonts w:ascii="Times New Roman" w:hAnsi="Times New Roman"/>
                <w:szCs w:val="24"/>
                <w:shd w:val="clear" w:color="auto" w:fill="FFFFFF"/>
                <w:lang w:val="ro-RO"/>
              </w:rPr>
              <w:t xml:space="preserve"> </w:t>
            </w:r>
            <w:r w:rsidRPr="003D4A76">
              <w:rPr>
                <w:rFonts w:ascii="Times New Roman" w:hAnsi="Times New Roman"/>
                <w:i/>
                <w:szCs w:val="24"/>
                <w:shd w:val="clear" w:color="auto" w:fill="FFFFFF"/>
                <w:lang w:val="ro-RO"/>
              </w:rPr>
              <w:t>„relevante”.</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9B1A51">
            <w:pPr>
              <w:pStyle w:val="aa"/>
              <w:ind w:firstLine="709"/>
              <w:rPr>
                <w:rFonts w:ascii="Times New Roman" w:hAnsi="Times New Roman"/>
                <w:szCs w:val="24"/>
                <w:lang w:val="ro-RO"/>
              </w:rPr>
            </w:pPr>
            <w:r w:rsidRPr="003D4A76">
              <w:rPr>
                <w:rFonts w:ascii="Times New Roman" w:hAnsi="Times New Roman"/>
                <w:szCs w:val="24"/>
                <w:lang w:val="ro-RO"/>
              </w:rPr>
              <w:t>S-a redactat art. 2</w:t>
            </w:r>
            <w:r w:rsidR="009B1A51" w:rsidRPr="003D4A76">
              <w:rPr>
                <w:rFonts w:ascii="Times New Roman" w:hAnsi="Times New Roman"/>
                <w:szCs w:val="24"/>
                <w:lang w:val="ro-RO"/>
              </w:rPr>
              <w:t>4</w:t>
            </w:r>
            <w:r w:rsidRPr="003D4A76">
              <w:rPr>
                <w:rFonts w:ascii="Times New Roman" w:hAnsi="Times New Roman"/>
                <w:szCs w:val="24"/>
                <w:lang w:val="ro-RO"/>
              </w:rPr>
              <w:t xml:space="preserve"> alin. (</w:t>
            </w:r>
            <w:r w:rsidR="009B1A51" w:rsidRPr="003D4A76">
              <w:rPr>
                <w:rFonts w:ascii="Times New Roman" w:hAnsi="Times New Roman"/>
                <w:szCs w:val="24"/>
                <w:lang w:val="ro-RO"/>
              </w:rPr>
              <w:t>6</w:t>
            </w:r>
            <w:r w:rsidRPr="003D4A76">
              <w:rPr>
                <w:rFonts w:ascii="Times New Roman" w:hAnsi="Times New Roman"/>
                <w:szCs w:val="24"/>
                <w:lang w:val="ro-RO"/>
              </w:rPr>
              <w:t>)   conform propunerii</w:t>
            </w:r>
            <w:r w:rsidR="009B1A51" w:rsidRPr="003D4A76">
              <w:rPr>
                <w:rFonts w:ascii="Times New Roman" w:hAnsi="Times New Roman"/>
                <w:szCs w:val="24"/>
                <w:lang w:val="ro-RO"/>
              </w:rPr>
              <w:t>: „</w:t>
            </w:r>
            <w:r w:rsidR="009B1A51" w:rsidRPr="003D4A76">
              <w:rPr>
                <w:rFonts w:ascii="Times New Roman" w:hAnsi="Times New Roman"/>
                <w:szCs w:val="24"/>
                <w:shd w:val="clear" w:color="auto" w:fill="FFFFFF"/>
                <w:lang w:val="ro-RO"/>
              </w:rPr>
              <w:t>(6) În cazul în care rezultatele analizei informaţiei privind executarea prescripţiei şi/sau a controlului modului de punerea în aplicare a acesteia se stabileşte faptul executării complete şi eficiente (cu excepţia prescripţiei de interzicere a punerii la dispoziţie pe piaţă a produselor), autoritatea de supraveghere a pieţei face înscrierile respective în prescripţie privind executarea acesteia.</w:t>
            </w:r>
            <w:r w:rsidR="009B1A51"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245D1D">
            <w:pPr>
              <w:pStyle w:val="a3"/>
              <w:jc w:val="center"/>
              <w:rPr>
                <w:lang w:val="ro-RO"/>
              </w:rPr>
            </w:pPr>
            <w:r w:rsidRPr="003D4A76">
              <w:rPr>
                <w:lang w:val="ro-RO"/>
              </w:rPr>
              <w:t>Art. 26</w:t>
            </w:r>
          </w:p>
          <w:p w:rsidR="00505383" w:rsidRPr="003D4A76" w:rsidRDefault="00505383" w:rsidP="00245D1D">
            <w:pPr>
              <w:pStyle w:val="a3"/>
              <w:jc w:val="center"/>
              <w:rPr>
                <w:lang w:val="ro-RO"/>
              </w:rPr>
            </w:pPr>
            <w:r w:rsidRPr="003D4A76">
              <w:rPr>
                <w:lang w:val="ro-RO"/>
              </w:rPr>
              <w:t>alin. (9)</w:t>
            </w:r>
          </w:p>
          <w:p w:rsidR="00505383" w:rsidRPr="003D4A76" w:rsidRDefault="00505383" w:rsidP="00A7455F">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245D1D">
            <w:pPr>
              <w:pStyle w:val="aa"/>
              <w:tabs>
                <w:tab w:val="left" w:pos="851"/>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La articolul 26 alin. (9) de înlocuit </w:t>
            </w:r>
            <w:proofErr w:type="spellStart"/>
            <w:r w:rsidRPr="003D4A76">
              <w:rPr>
                <w:rFonts w:ascii="Times New Roman" w:hAnsi="Times New Roman"/>
                <w:szCs w:val="24"/>
                <w:shd w:val="clear" w:color="auto" w:fill="FFFFFF"/>
                <w:lang w:val="ro-RO"/>
              </w:rPr>
              <w:t>cuvîntul</w:t>
            </w:r>
            <w:proofErr w:type="spellEnd"/>
            <w:r w:rsidRPr="003D4A76">
              <w:rPr>
                <w:rFonts w:ascii="Times New Roman" w:hAnsi="Times New Roman"/>
                <w:szCs w:val="24"/>
                <w:shd w:val="clear" w:color="auto" w:fill="FFFFFF"/>
                <w:lang w:val="ro-RO"/>
              </w:rPr>
              <w:t xml:space="preserve"> </w:t>
            </w:r>
            <w:r w:rsidRPr="003D4A76">
              <w:rPr>
                <w:rFonts w:ascii="Times New Roman" w:hAnsi="Times New Roman"/>
                <w:i/>
                <w:szCs w:val="24"/>
                <w:shd w:val="clear" w:color="auto" w:fill="FFFFFF"/>
                <w:lang w:val="ro-RO"/>
              </w:rPr>
              <w:t>„anularea”</w:t>
            </w:r>
            <w:r w:rsidRPr="003D4A76">
              <w:rPr>
                <w:rFonts w:ascii="Times New Roman" w:hAnsi="Times New Roman"/>
                <w:szCs w:val="24"/>
                <w:shd w:val="clear" w:color="auto" w:fill="FFFFFF"/>
                <w:lang w:val="ro-RO"/>
              </w:rPr>
              <w:t xml:space="preserve"> cu </w:t>
            </w:r>
            <w:r w:rsidRPr="003D4A76">
              <w:rPr>
                <w:rFonts w:ascii="Times New Roman" w:hAnsi="Times New Roman"/>
                <w:i/>
                <w:szCs w:val="24"/>
                <w:shd w:val="clear" w:color="auto" w:fill="FFFFFF"/>
                <w:lang w:val="ro-RO"/>
              </w:rPr>
              <w:t>„revocarea”,</w:t>
            </w:r>
            <w:r w:rsidRPr="003D4A76">
              <w:rPr>
                <w:rFonts w:ascii="Times New Roman" w:hAnsi="Times New Roman"/>
                <w:szCs w:val="24"/>
                <w:shd w:val="clear" w:color="auto" w:fill="FFFFFF"/>
                <w:lang w:val="ro-RO"/>
              </w:rPr>
              <w:t xml:space="preserve"> iar ultima propoziţie de exclus, sau de modificat deoarece prima propoziţie operează cu monitorizare, iar a doua despre supraveghere prin control, pe </w:t>
            </w:r>
            <w:proofErr w:type="spellStart"/>
            <w:r w:rsidRPr="003D4A76">
              <w:rPr>
                <w:rFonts w:ascii="Times New Roman" w:hAnsi="Times New Roman"/>
                <w:szCs w:val="24"/>
                <w:shd w:val="clear" w:color="auto" w:fill="FFFFFF"/>
                <w:lang w:val="ro-RO"/>
              </w:rPr>
              <w:t>cînd</w:t>
            </w:r>
            <w:proofErr w:type="spellEnd"/>
            <w:r w:rsidRPr="003D4A76">
              <w:rPr>
                <w:rFonts w:ascii="Times New Roman" w:hAnsi="Times New Roman"/>
                <w:szCs w:val="24"/>
                <w:shd w:val="clear" w:color="auto" w:fill="FFFFFF"/>
                <w:lang w:val="ro-RO"/>
              </w:rPr>
              <w:t xml:space="preserve"> aceste 3 acţiuni conform art. 2 au </w:t>
            </w:r>
            <w:r w:rsidRPr="003D4A76">
              <w:rPr>
                <w:rFonts w:ascii="Times New Roman" w:hAnsi="Times New Roman"/>
                <w:szCs w:val="24"/>
                <w:shd w:val="clear" w:color="auto" w:fill="FFFFFF"/>
                <w:lang w:val="ro-RO"/>
              </w:rPr>
              <w:lastRenderedPageBreak/>
              <w:t>noţiuni diferite.</w:t>
            </w: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505383" w:rsidRPr="003D4A76" w:rsidRDefault="00505383" w:rsidP="009E20A5">
            <w:pPr>
              <w:pStyle w:val="a3"/>
              <w:rPr>
                <w:lang w:val="ro-RO"/>
              </w:rPr>
            </w:pPr>
            <w:r w:rsidRPr="003D4A76">
              <w:rPr>
                <w:lang w:val="ro-RO"/>
              </w:rPr>
              <w:t>S-a redactat art. 2</w:t>
            </w:r>
            <w:r w:rsidR="009B1A51" w:rsidRPr="003D4A76">
              <w:rPr>
                <w:lang w:val="ro-RO"/>
              </w:rPr>
              <w:t>4</w:t>
            </w:r>
            <w:r w:rsidRPr="003D4A76">
              <w:rPr>
                <w:lang w:val="ro-RO"/>
              </w:rPr>
              <w:t xml:space="preserve"> alin. (</w:t>
            </w:r>
            <w:r w:rsidR="009B1A51" w:rsidRPr="003D4A76">
              <w:rPr>
                <w:lang w:val="ro-RO"/>
              </w:rPr>
              <w:t>8</w:t>
            </w:r>
            <w:r w:rsidRPr="003D4A76">
              <w:rPr>
                <w:lang w:val="ro-RO"/>
              </w:rPr>
              <w:t>)  conform propunerii:</w:t>
            </w:r>
          </w:p>
          <w:p w:rsidR="00505383" w:rsidRPr="003D4A76" w:rsidRDefault="00505383" w:rsidP="009B1A51">
            <w:pPr>
              <w:pStyle w:val="aa"/>
              <w:ind w:firstLine="709"/>
              <w:rPr>
                <w:rFonts w:ascii="Times New Roman" w:hAnsi="Times New Roman"/>
                <w:szCs w:val="24"/>
                <w:lang w:val="ro-RO"/>
              </w:rPr>
            </w:pPr>
            <w:r w:rsidRPr="003D4A76">
              <w:rPr>
                <w:rFonts w:ascii="Times New Roman" w:hAnsi="Times New Roman"/>
                <w:szCs w:val="24"/>
                <w:lang w:val="ro-RO"/>
              </w:rPr>
              <w:t>„</w:t>
            </w:r>
            <w:r w:rsidR="009B1A51" w:rsidRPr="003D4A76">
              <w:rPr>
                <w:rFonts w:ascii="Times New Roman" w:hAnsi="Times New Roman"/>
                <w:szCs w:val="24"/>
                <w:shd w:val="clear" w:color="auto" w:fill="FFFFFF"/>
                <w:lang w:val="ro-RO"/>
              </w:rPr>
              <w:t xml:space="preserve">(8) După executarea prescripţiei, cu excepţia prescripţiei de interzicere a punerii la dispoziţie pe piaţă a produselor, autoritatea de supraveghere a pieţei monitorizează eficiența măsurilor corective luate. Această supraveghere se efectuează în conformitate cu programele sectoriale prin controlul produselor pentru </w:t>
            </w:r>
            <w:r w:rsidR="009B1A51" w:rsidRPr="003D4A76">
              <w:rPr>
                <w:rFonts w:ascii="Times New Roman" w:hAnsi="Times New Roman"/>
                <w:szCs w:val="24"/>
                <w:shd w:val="clear" w:color="auto" w:fill="FFFFFF"/>
                <w:lang w:val="ro-RO"/>
              </w:rPr>
              <w:lastRenderedPageBreak/>
              <w:t>care s-au aplicat măsuri corective la etapa de distribuire</w:t>
            </w:r>
            <w:r w:rsidRPr="003D4A76">
              <w:rPr>
                <w:rFonts w:ascii="Times New Roman" w:hAnsi="Times New Roman"/>
                <w:szCs w:val="24"/>
                <w:shd w:val="clear" w:color="auto" w:fill="FFFFFF"/>
                <w:lang w:val="ro-RO"/>
              </w:rPr>
              <w:t>.</w:t>
            </w:r>
            <w:r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5F47E2">
            <w:pPr>
              <w:pStyle w:val="a3"/>
              <w:jc w:val="center"/>
              <w:rPr>
                <w:lang w:val="ro-RO"/>
              </w:rPr>
            </w:pPr>
            <w:r w:rsidRPr="003D4A76">
              <w:rPr>
                <w:lang w:val="ro-RO"/>
              </w:rPr>
              <w:t>Art. 26</w:t>
            </w:r>
          </w:p>
          <w:p w:rsidR="00505383" w:rsidRPr="003D4A76" w:rsidRDefault="00505383" w:rsidP="005F47E2">
            <w:pPr>
              <w:pStyle w:val="a3"/>
              <w:jc w:val="center"/>
              <w:rPr>
                <w:lang w:val="ro-RO"/>
              </w:rPr>
            </w:pPr>
            <w:r w:rsidRPr="003D4A76">
              <w:rPr>
                <w:lang w:val="ro-RO"/>
              </w:rPr>
              <w:t>alin. (10)</w:t>
            </w:r>
          </w:p>
          <w:p w:rsidR="00505383" w:rsidRPr="003D4A76" w:rsidRDefault="00505383" w:rsidP="00245D1D">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5F47E2">
            <w:pPr>
              <w:pStyle w:val="aa"/>
              <w:tabs>
                <w:tab w:val="left" w:pos="851"/>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La articolul 26 alin. (10) de modificat </w:t>
            </w:r>
            <w:r w:rsidRPr="003D4A76">
              <w:rPr>
                <w:rFonts w:ascii="Times New Roman" w:hAnsi="Times New Roman"/>
                <w:i/>
                <w:szCs w:val="24"/>
                <w:shd w:val="clear" w:color="auto" w:fill="FFFFFF"/>
                <w:lang w:val="ro-RO"/>
              </w:rPr>
              <w:t>„Eficienţa monitorizării”</w:t>
            </w:r>
            <w:r w:rsidRPr="003D4A76">
              <w:rPr>
                <w:rFonts w:ascii="Times New Roman" w:hAnsi="Times New Roman"/>
                <w:szCs w:val="24"/>
                <w:shd w:val="clear" w:color="auto" w:fill="FFFFFF"/>
                <w:lang w:val="ro-RO"/>
              </w:rPr>
              <w:t xml:space="preserve"> cu </w:t>
            </w:r>
            <w:r w:rsidRPr="003D4A76">
              <w:rPr>
                <w:rFonts w:ascii="Times New Roman" w:hAnsi="Times New Roman"/>
                <w:i/>
                <w:szCs w:val="24"/>
                <w:shd w:val="clear" w:color="auto" w:fill="FFFFFF"/>
                <w:lang w:val="ro-RO"/>
              </w:rPr>
              <w:t>„monitorizarea eficienţei”,</w:t>
            </w:r>
            <w:r w:rsidRPr="003D4A76">
              <w:rPr>
                <w:rFonts w:ascii="Times New Roman" w:hAnsi="Times New Roman"/>
                <w:szCs w:val="24"/>
                <w:shd w:val="clear" w:color="auto" w:fill="FFFFFF"/>
                <w:lang w:val="ro-RO"/>
              </w:rPr>
              <w:t xml:space="preserve"> de înlocuit </w:t>
            </w:r>
            <w:proofErr w:type="spellStart"/>
            <w:r w:rsidRPr="003D4A76">
              <w:rPr>
                <w:rFonts w:ascii="Times New Roman" w:hAnsi="Times New Roman"/>
                <w:szCs w:val="24"/>
                <w:shd w:val="clear" w:color="auto" w:fill="FFFFFF"/>
                <w:lang w:val="ro-RO"/>
              </w:rPr>
              <w:t>cuvîntul</w:t>
            </w:r>
            <w:proofErr w:type="spellEnd"/>
            <w:r w:rsidRPr="003D4A76">
              <w:rPr>
                <w:rFonts w:ascii="Times New Roman" w:hAnsi="Times New Roman"/>
                <w:szCs w:val="24"/>
                <w:shd w:val="clear" w:color="auto" w:fill="FFFFFF"/>
                <w:lang w:val="ro-RO"/>
              </w:rPr>
              <w:t xml:space="preserve"> </w:t>
            </w:r>
            <w:r w:rsidRPr="003D4A76">
              <w:rPr>
                <w:rFonts w:ascii="Times New Roman" w:hAnsi="Times New Roman"/>
                <w:i/>
                <w:szCs w:val="24"/>
                <w:shd w:val="clear" w:color="auto" w:fill="FFFFFF"/>
                <w:lang w:val="ro-RO"/>
              </w:rPr>
              <w:t>„eliminare”</w:t>
            </w:r>
            <w:r w:rsidRPr="003D4A76">
              <w:rPr>
                <w:rFonts w:ascii="Times New Roman" w:hAnsi="Times New Roman"/>
                <w:szCs w:val="24"/>
                <w:shd w:val="clear" w:color="auto" w:fill="FFFFFF"/>
                <w:lang w:val="ro-RO"/>
              </w:rPr>
              <w:t xml:space="preserve"> cu </w:t>
            </w:r>
            <w:r w:rsidRPr="003D4A76">
              <w:rPr>
                <w:rFonts w:ascii="Times New Roman" w:hAnsi="Times New Roman"/>
                <w:i/>
                <w:szCs w:val="24"/>
                <w:shd w:val="clear" w:color="auto" w:fill="FFFFFF"/>
                <w:lang w:val="ro-RO"/>
              </w:rPr>
              <w:t>„retragere”</w:t>
            </w:r>
            <w:r w:rsidRPr="003D4A76">
              <w:rPr>
                <w:rFonts w:ascii="Times New Roman" w:hAnsi="Times New Roman"/>
                <w:szCs w:val="24"/>
                <w:shd w:val="clear" w:color="auto" w:fill="FFFFFF"/>
                <w:lang w:val="ro-RO"/>
              </w:rPr>
              <w:t xml:space="preserve"> şi de exclus cuvintele </w:t>
            </w:r>
            <w:r w:rsidRPr="003D4A76">
              <w:rPr>
                <w:rFonts w:ascii="Times New Roman" w:hAnsi="Times New Roman"/>
                <w:i/>
                <w:szCs w:val="24"/>
                <w:shd w:val="clear" w:color="auto" w:fill="FFFFFF"/>
                <w:lang w:val="ro-RO"/>
              </w:rPr>
              <w:t>„poate considera necesar de a”.</w:t>
            </w:r>
          </w:p>
        </w:tc>
        <w:tc>
          <w:tcPr>
            <w:tcW w:w="1625" w:type="dxa"/>
          </w:tcPr>
          <w:p w:rsidR="00505383" w:rsidRPr="003D4A76" w:rsidRDefault="00505383" w:rsidP="00094256">
            <w:pPr>
              <w:pStyle w:val="a3"/>
              <w:rPr>
                <w:lang w:val="ro-RO"/>
              </w:rPr>
            </w:pPr>
            <w:r w:rsidRPr="003D4A76">
              <w:rPr>
                <w:lang w:val="ro-RO"/>
              </w:rPr>
              <w:t>Se acceptă parţial</w:t>
            </w:r>
          </w:p>
        </w:tc>
        <w:tc>
          <w:tcPr>
            <w:tcW w:w="5746" w:type="dxa"/>
          </w:tcPr>
          <w:p w:rsidR="00505383" w:rsidRPr="003D4A76" w:rsidRDefault="00505383" w:rsidP="009E20A5">
            <w:pPr>
              <w:pStyle w:val="a3"/>
              <w:rPr>
                <w:lang w:val="ro-RO"/>
              </w:rPr>
            </w:pPr>
            <w:r w:rsidRPr="003D4A76">
              <w:rPr>
                <w:lang w:val="ro-RO"/>
              </w:rPr>
              <w:t>S-a redactat art. 2</w:t>
            </w:r>
            <w:r w:rsidR="009B1A51" w:rsidRPr="003D4A76">
              <w:rPr>
                <w:lang w:val="ro-RO"/>
              </w:rPr>
              <w:t>4</w:t>
            </w:r>
            <w:r w:rsidRPr="003D4A76">
              <w:rPr>
                <w:lang w:val="ro-RO"/>
              </w:rPr>
              <w:t xml:space="preserve"> alin. (</w:t>
            </w:r>
            <w:r w:rsidR="009B1A51" w:rsidRPr="003D4A76">
              <w:rPr>
                <w:lang w:val="ro-RO"/>
              </w:rPr>
              <w:t>9</w:t>
            </w:r>
            <w:r w:rsidRPr="003D4A76">
              <w:rPr>
                <w:lang w:val="ro-RO"/>
              </w:rPr>
              <w:t>)  conform propunerii:</w:t>
            </w:r>
          </w:p>
          <w:p w:rsidR="00505383" w:rsidRPr="003D4A76" w:rsidRDefault="00505383" w:rsidP="009B1A51">
            <w:pPr>
              <w:pStyle w:val="aa"/>
              <w:ind w:firstLine="709"/>
              <w:rPr>
                <w:rFonts w:ascii="Times New Roman" w:hAnsi="Times New Roman"/>
                <w:szCs w:val="24"/>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w:t>
            </w:r>
            <w:r w:rsidR="009B1A51" w:rsidRPr="003D4A76">
              <w:rPr>
                <w:rFonts w:ascii="Times New Roman" w:hAnsi="Times New Roman"/>
                <w:szCs w:val="24"/>
                <w:shd w:val="clear" w:color="auto" w:fill="FFFFFF"/>
                <w:lang w:val="ro-RO"/>
              </w:rPr>
              <w:t xml:space="preserve">9) Monitorizarea eficienţei interzicerii </w:t>
            </w:r>
            <w:r w:rsidR="009B1A51" w:rsidRPr="003D4A76">
              <w:rPr>
                <w:rFonts w:ascii="Times New Roman" w:hAnsi="Times New Roman"/>
                <w:iCs/>
                <w:szCs w:val="24"/>
                <w:lang w:val="ro-RO"/>
              </w:rPr>
              <w:t xml:space="preserve">punerii la dispoziţie </w:t>
            </w:r>
            <w:r w:rsidR="009B1A51" w:rsidRPr="003D4A76">
              <w:rPr>
                <w:rFonts w:ascii="Times New Roman" w:hAnsi="Times New Roman"/>
                <w:szCs w:val="24"/>
                <w:shd w:val="clear" w:color="auto" w:fill="FFFFFF"/>
                <w:lang w:val="ro-RO"/>
              </w:rPr>
              <w:t>pe piaţă</w:t>
            </w:r>
            <w:r w:rsidR="009B1A51" w:rsidRPr="003D4A76">
              <w:rPr>
                <w:rFonts w:ascii="Times New Roman" w:hAnsi="Times New Roman"/>
                <w:iCs/>
                <w:szCs w:val="24"/>
                <w:lang w:val="ro-RO"/>
              </w:rPr>
              <w:t xml:space="preserve"> a </w:t>
            </w:r>
            <w:r w:rsidR="009B1A51" w:rsidRPr="003D4A76">
              <w:rPr>
                <w:rFonts w:ascii="Times New Roman" w:hAnsi="Times New Roman"/>
                <w:szCs w:val="24"/>
                <w:shd w:val="clear" w:color="auto" w:fill="FFFFFF"/>
                <w:lang w:val="ro-RO"/>
              </w:rPr>
              <w:t xml:space="preserve">produselor constă în urmărirea respectării a astfel de interdicţii în reţeaua de comerţ. Dacă în rezultatul monitorizării se va stabili disponibilitate pe piaţă a produselor care sunt interzise pe piaţă, autoritatea de supraveghere a pieţei solicită producătorului (importatorului) retragerea din circulaţie sau rechemarea acestora. Dacă este stabilit faptul furnizării sistemice pe piaţa a produselor pentru care s-a emis interdicţia de punere la dispoziţie pe piaţă a produselor, autoritatea de supraveghere a pieţei </w:t>
            </w:r>
            <w:r w:rsidR="009B1A51" w:rsidRPr="003D4A76">
              <w:rPr>
                <w:rFonts w:ascii="Times New Roman" w:eastAsia="Arial-BoldItalicMT" w:hAnsi="Times New Roman"/>
                <w:bCs/>
                <w:iCs/>
                <w:szCs w:val="24"/>
                <w:lang w:val="ro-RO"/>
              </w:rPr>
              <w:t>dispune efectuarea unui control</w:t>
            </w:r>
            <w:r w:rsidR="009B1A51" w:rsidRPr="003D4A76">
              <w:rPr>
                <w:rFonts w:ascii="Times New Roman" w:hAnsi="Times New Roman"/>
                <w:szCs w:val="24"/>
                <w:shd w:val="clear" w:color="auto" w:fill="FFFFFF"/>
                <w:lang w:val="ro-RO"/>
              </w:rPr>
              <w:t xml:space="preserve"> a caracteristicilor acestor produse la producător (importator)</w:t>
            </w:r>
            <w:r w:rsidRPr="003D4A76">
              <w:rPr>
                <w:rFonts w:ascii="Times New Roman" w:hAnsi="Times New Roman"/>
                <w:szCs w:val="24"/>
                <w:shd w:val="clear" w:color="auto" w:fill="FFFFFF"/>
                <w:lang w:val="ro-RO"/>
              </w:rPr>
              <w:t>.</w:t>
            </w:r>
            <w:r w:rsidRPr="003D4A76">
              <w:rPr>
                <w:rFonts w:ascii="Times New Roman" w:hAnsi="Times New Roman"/>
                <w:szCs w:val="24"/>
                <w:lang w:val="ro-RO"/>
              </w:rPr>
              <w:t>”</w:t>
            </w:r>
          </w:p>
        </w:tc>
      </w:tr>
      <w:tr w:rsidR="003D4A76" w:rsidRPr="003D4A76" w:rsidTr="003D4A76">
        <w:tc>
          <w:tcPr>
            <w:tcW w:w="993" w:type="dxa"/>
          </w:tcPr>
          <w:p w:rsidR="006A5728" w:rsidRPr="003D4A76" w:rsidRDefault="006A5728" w:rsidP="008F31E2">
            <w:pPr>
              <w:pStyle w:val="a3"/>
              <w:numPr>
                <w:ilvl w:val="0"/>
                <w:numId w:val="5"/>
              </w:numPr>
              <w:rPr>
                <w:lang w:val="ro-RO"/>
              </w:rPr>
            </w:pPr>
          </w:p>
        </w:tc>
        <w:tc>
          <w:tcPr>
            <w:tcW w:w="1336" w:type="dxa"/>
          </w:tcPr>
          <w:p w:rsidR="006A5728" w:rsidRPr="003D4A76" w:rsidRDefault="006A5728">
            <w:pPr>
              <w:pStyle w:val="aa"/>
              <w:jc w:val="center"/>
              <w:rPr>
                <w:rFonts w:ascii="Times New Roman" w:hAnsi="Times New Roman"/>
                <w:szCs w:val="24"/>
                <w:lang w:val="ro-RO" w:eastAsia="en-US"/>
              </w:rPr>
            </w:pPr>
            <w:r w:rsidRPr="003D4A76">
              <w:rPr>
                <w:rFonts w:ascii="Times New Roman" w:hAnsi="Times New Roman"/>
                <w:szCs w:val="24"/>
                <w:lang w:val="ro-RO"/>
              </w:rPr>
              <w:t>Art. 29</w:t>
            </w:r>
          </w:p>
          <w:p w:rsidR="006A5728" w:rsidRPr="003D4A76" w:rsidRDefault="006A5728">
            <w:pPr>
              <w:pStyle w:val="aa"/>
              <w:jc w:val="center"/>
              <w:rPr>
                <w:rFonts w:ascii="Times New Roman" w:hAnsi="Times New Roman"/>
                <w:szCs w:val="24"/>
                <w:lang w:val="ro-RO"/>
              </w:rPr>
            </w:pPr>
            <w:r w:rsidRPr="003D4A76">
              <w:rPr>
                <w:rFonts w:ascii="Times New Roman" w:hAnsi="Times New Roman"/>
                <w:szCs w:val="24"/>
                <w:shd w:val="clear" w:color="auto" w:fill="FFFFFF"/>
                <w:lang w:val="ro-RO"/>
              </w:rPr>
              <w:t>alin. (10)</w:t>
            </w:r>
          </w:p>
          <w:p w:rsidR="006A5728" w:rsidRPr="003D4A76" w:rsidRDefault="006A5728">
            <w:pPr>
              <w:pStyle w:val="aa"/>
              <w:jc w:val="center"/>
              <w:rPr>
                <w:rFonts w:ascii="Times New Roman" w:hAnsi="Times New Roman"/>
                <w:szCs w:val="24"/>
                <w:lang w:val="ro-RO" w:eastAsia="en-US"/>
              </w:rPr>
            </w:pPr>
          </w:p>
        </w:tc>
        <w:tc>
          <w:tcPr>
            <w:tcW w:w="1789" w:type="dxa"/>
          </w:tcPr>
          <w:p w:rsidR="006A5728" w:rsidRPr="003D4A76" w:rsidRDefault="006A5728">
            <w:pPr>
              <w:pStyle w:val="aa"/>
              <w:rPr>
                <w:rFonts w:ascii="Times New Roman" w:hAnsi="Times New Roman"/>
                <w:szCs w:val="24"/>
                <w:lang w:val="ro-RO" w:eastAsia="en-US"/>
              </w:rPr>
            </w:pPr>
            <w:r w:rsidRPr="003D4A76">
              <w:rPr>
                <w:rFonts w:ascii="Times New Roman" w:hAnsi="Times New Roman"/>
                <w:szCs w:val="24"/>
                <w:lang w:val="ro-RO"/>
              </w:rPr>
              <w:t>Centrul Naţional Anticorupţie</w:t>
            </w:r>
          </w:p>
        </w:tc>
        <w:tc>
          <w:tcPr>
            <w:tcW w:w="3896" w:type="dxa"/>
          </w:tcPr>
          <w:p w:rsidR="006A5728" w:rsidRPr="003D4A76" w:rsidRDefault="006A5728">
            <w:pPr>
              <w:autoSpaceDE w:val="0"/>
              <w:autoSpaceDN w:val="0"/>
              <w:adjustRightInd w:val="0"/>
              <w:jc w:val="both"/>
              <w:rPr>
                <w:rFonts w:eastAsia="Arial-BoldMT"/>
                <w:b/>
                <w:bCs/>
                <w:lang w:val="ro-MO"/>
              </w:rPr>
            </w:pPr>
            <w:r w:rsidRPr="003D4A76">
              <w:rPr>
                <w:rFonts w:eastAsia="Arial-BoldMT"/>
                <w:b/>
                <w:bCs/>
                <w:lang w:val="ro-MO"/>
              </w:rPr>
              <w:t>Alin.(10) al art. 29 din proiectul de lege, textul “poate considera necesar de a efectua control”</w:t>
            </w:r>
          </w:p>
          <w:p w:rsidR="006A5728" w:rsidRPr="003D4A76" w:rsidRDefault="006A5728">
            <w:pPr>
              <w:autoSpaceDE w:val="0"/>
              <w:autoSpaceDN w:val="0"/>
              <w:adjustRightInd w:val="0"/>
              <w:jc w:val="both"/>
              <w:rPr>
                <w:rFonts w:eastAsia="ArialMT"/>
                <w:lang w:val="ro-MO"/>
              </w:rPr>
            </w:pPr>
            <w:r w:rsidRPr="003D4A76">
              <w:rPr>
                <w:rFonts w:eastAsia="ArialMT"/>
                <w:lang w:val="ro-MO"/>
              </w:rPr>
              <w:t xml:space="preserve">Propunerile de la alineatul respectiv se referă la controlul executării prescripţiilor privind aplicarea măsurilor restrictive (corective). Este prevăzută situaţia în care este stabilit faptul furnizării sistematizate a produselor pentru care s-a emis interdicţie de punere la dispoziţie pe piaţă. În acest context, este oportun de a fi întreprins un control al produselor la producătorul acestora. Acest fapt se justifică prin necesitatea asigurării unui nivel înalt de protecţie a intereselor publice precum sănătatea şi siguranţa în general, protecţia consumatorilor, protecţia mediului ş.a. Riscul redacţiei propuse de autor constă în instituirea unei lacune pentru tolerarea circuitului pe piaţă a </w:t>
            </w:r>
            <w:r w:rsidRPr="003D4A76">
              <w:rPr>
                <w:rFonts w:eastAsia="ArialMT"/>
                <w:lang w:val="ro-MO"/>
              </w:rPr>
              <w:lastRenderedPageBreak/>
              <w:t>unor produse necalitative şi cu risc.</w:t>
            </w:r>
          </w:p>
          <w:p w:rsidR="006A5728" w:rsidRPr="003D4A76" w:rsidRDefault="006A5728">
            <w:pPr>
              <w:autoSpaceDE w:val="0"/>
              <w:autoSpaceDN w:val="0"/>
              <w:adjustRightInd w:val="0"/>
              <w:jc w:val="both"/>
              <w:rPr>
                <w:rFonts w:eastAsia="Arial-BoldItalicMT"/>
                <w:b/>
                <w:bCs/>
                <w:i/>
                <w:iCs/>
                <w:lang w:val="ro-MO"/>
              </w:rPr>
            </w:pPr>
            <w:r w:rsidRPr="003D4A76">
              <w:rPr>
                <w:rFonts w:eastAsia="Arial-BoldItalicMT"/>
                <w:b/>
                <w:bCs/>
                <w:i/>
                <w:iCs/>
                <w:lang w:val="ro-MO"/>
              </w:rPr>
              <w:t>Recomandarea: Ţinând cont de cele expuse în analiza de mai sus, considerăm necesar de a substitui în alin.(10) al art. 29 din proiectul de lege, textul “poate considera necesar de a efectua control” cu sintagma “dispune efectuarea unui control”.</w:t>
            </w:r>
          </w:p>
        </w:tc>
        <w:tc>
          <w:tcPr>
            <w:tcW w:w="1625" w:type="dxa"/>
          </w:tcPr>
          <w:p w:rsidR="006A5728" w:rsidRPr="003D4A76" w:rsidRDefault="006A5728">
            <w:pPr>
              <w:pStyle w:val="aa"/>
              <w:rPr>
                <w:rFonts w:ascii="Times New Roman" w:hAnsi="Times New Roman"/>
                <w:szCs w:val="24"/>
                <w:lang w:val="ro-RO" w:eastAsia="en-US"/>
              </w:rPr>
            </w:pPr>
            <w:r w:rsidRPr="003D4A76">
              <w:rPr>
                <w:rFonts w:ascii="Times New Roman" w:hAnsi="Times New Roman"/>
                <w:szCs w:val="24"/>
                <w:lang w:val="ro-RO"/>
              </w:rPr>
              <w:lastRenderedPageBreak/>
              <w:t>Se acceptă</w:t>
            </w:r>
          </w:p>
        </w:tc>
        <w:tc>
          <w:tcPr>
            <w:tcW w:w="5746" w:type="dxa"/>
          </w:tcPr>
          <w:p w:rsidR="006A5728" w:rsidRPr="003D4A76" w:rsidRDefault="006A5728">
            <w:pPr>
              <w:pStyle w:val="aa"/>
              <w:ind w:firstLine="709"/>
              <w:rPr>
                <w:rFonts w:ascii="Times New Roman" w:hAnsi="Times New Roman"/>
                <w:szCs w:val="24"/>
                <w:lang w:val="ro-RO"/>
              </w:rPr>
            </w:pPr>
            <w:r w:rsidRPr="003D4A76">
              <w:rPr>
                <w:rFonts w:ascii="Times New Roman" w:hAnsi="Times New Roman"/>
                <w:szCs w:val="24"/>
                <w:lang w:val="ro-RO"/>
              </w:rPr>
              <w:t>S-a redactat art.24 alin.(9 )conform propunerii</w:t>
            </w:r>
          </w:p>
          <w:p w:rsidR="006A5728" w:rsidRPr="003D4A76" w:rsidRDefault="006A5728">
            <w:pPr>
              <w:pStyle w:val="aa"/>
              <w:ind w:firstLine="709"/>
              <w:rPr>
                <w:rFonts w:ascii="Times New Roman" w:hAnsi="Times New Roman"/>
                <w:szCs w:val="24"/>
                <w:lang w:val="ro-RO"/>
              </w:rPr>
            </w:pPr>
            <w:r w:rsidRPr="003D4A76">
              <w:rPr>
                <w:rFonts w:ascii="Times New Roman" w:hAnsi="Times New Roman"/>
                <w:szCs w:val="24"/>
                <w:shd w:val="clear" w:color="auto" w:fill="FFFFFF"/>
                <w:lang w:val="ro-RO"/>
              </w:rPr>
              <w:t xml:space="preserve">(9) Monitorizarea eficienţei interzicerii </w:t>
            </w:r>
            <w:r w:rsidRPr="003D4A76">
              <w:rPr>
                <w:rFonts w:ascii="Times New Roman" w:hAnsi="Times New Roman"/>
                <w:iCs/>
                <w:szCs w:val="24"/>
                <w:lang w:val="ro-RO"/>
              </w:rPr>
              <w:t xml:space="preserve">punerii la dispoziţie </w:t>
            </w:r>
            <w:r w:rsidRPr="003D4A76">
              <w:rPr>
                <w:rFonts w:ascii="Times New Roman" w:hAnsi="Times New Roman"/>
                <w:szCs w:val="24"/>
                <w:shd w:val="clear" w:color="auto" w:fill="FFFFFF"/>
                <w:lang w:val="ro-RO"/>
              </w:rPr>
              <w:t>pe piaţă</w:t>
            </w:r>
            <w:r w:rsidRPr="003D4A76">
              <w:rPr>
                <w:rFonts w:ascii="Times New Roman" w:hAnsi="Times New Roman"/>
                <w:iCs/>
                <w:szCs w:val="24"/>
                <w:lang w:val="ro-RO"/>
              </w:rPr>
              <w:t xml:space="preserve"> a </w:t>
            </w:r>
            <w:r w:rsidRPr="003D4A76">
              <w:rPr>
                <w:rFonts w:ascii="Times New Roman" w:hAnsi="Times New Roman"/>
                <w:szCs w:val="24"/>
                <w:shd w:val="clear" w:color="auto" w:fill="FFFFFF"/>
                <w:lang w:val="ro-RO"/>
              </w:rPr>
              <w:t xml:space="preserve">produselor constă în urmărirea respectării a astfel de interdicţii în reţeaua de comerţ. Dacă în rezultatul monitorizării se va stabili disponibilitate pe piaţă a produselor care sunt interzise pe piaţă, autoritatea de supraveghere a pieţei solicită producătorului (importatorului) retragerea din circulaţie sau rechemarea acestora. Dacă este stabilit faptul furnizării sistemice pe piaţa a produselor pentru care s-a emis interdicţia de punere la dispoziţie pe piaţă a produselor, autoritatea de supraveghere a pieţei </w:t>
            </w:r>
            <w:r w:rsidRPr="003D4A76">
              <w:rPr>
                <w:rFonts w:ascii="Times New Roman" w:eastAsia="Arial-BoldItalicMT" w:hAnsi="Times New Roman"/>
                <w:bCs/>
                <w:iCs/>
                <w:szCs w:val="24"/>
                <w:lang w:val="ro-RO"/>
              </w:rPr>
              <w:t>dispune efectuarea unui control</w:t>
            </w:r>
            <w:r w:rsidRPr="003D4A76">
              <w:rPr>
                <w:rFonts w:ascii="Times New Roman" w:hAnsi="Times New Roman"/>
                <w:szCs w:val="24"/>
                <w:shd w:val="clear" w:color="auto" w:fill="FFFFFF"/>
                <w:lang w:val="ro-RO"/>
              </w:rPr>
              <w:t xml:space="preserve"> a caracteristicilor acestor produse la producător (importator).</w:t>
            </w:r>
          </w:p>
          <w:p w:rsidR="006A5728" w:rsidRPr="003D4A76" w:rsidRDefault="006A5728">
            <w:pPr>
              <w:pStyle w:val="aa"/>
              <w:rPr>
                <w:rFonts w:ascii="Times New Roman" w:hAnsi="Times New Roman"/>
                <w:szCs w:val="24"/>
                <w:lang w:val="ro-RO" w:eastAsia="en-US"/>
              </w:rPr>
            </w:pP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5F47E2">
            <w:pPr>
              <w:pStyle w:val="a3"/>
              <w:jc w:val="center"/>
              <w:rPr>
                <w:lang w:val="ro-RO"/>
              </w:rPr>
            </w:pPr>
            <w:r w:rsidRPr="003D4A76">
              <w:rPr>
                <w:lang w:val="ro-RO"/>
              </w:rPr>
              <w:t>Art. 26</w:t>
            </w:r>
          </w:p>
          <w:p w:rsidR="00505383" w:rsidRPr="003D4A76" w:rsidRDefault="00505383" w:rsidP="005F47E2">
            <w:pPr>
              <w:pStyle w:val="a3"/>
              <w:jc w:val="center"/>
              <w:rPr>
                <w:lang w:val="ro-RO"/>
              </w:rPr>
            </w:pPr>
            <w:r w:rsidRPr="003D4A76">
              <w:rPr>
                <w:lang w:val="ro-RO"/>
              </w:rPr>
              <w:t>alin. (11)</w:t>
            </w:r>
          </w:p>
          <w:p w:rsidR="00505383" w:rsidRPr="003D4A76" w:rsidRDefault="00505383" w:rsidP="005F47E2">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5F47E2">
            <w:pPr>
              <w:pStyle w:val="aa"/>
              <w:tabs>
                <w:tab w:val="left" w:pos="851"/>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La articolul 26 de revizuit textul aliniatului (11).</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9B1A51" w:rsidRPr="003D4A76" w:rsidRDefault="009B1A51" w:rsidP="009B1A51">
            <w:pPr>
              <w:pStyle w:val="a3"/>
              <w:rPr>
                <w:lang w:val="ro-RO"/>
              </w:rPr>
            </w:pPr>
            <w:r w:rsidRPr="003D4A76">
              <w:rPr>
                <w:lang w:val="ro-RO"/>
              </w:rPr>
              <w:t>Alineatul respectiv a fost exclus</w:t>
            </w:r>
          </w:p>
          <w:p w:rsidR="00505383" w:rsidRPr="003D4A76" w:rsidRDefault="00505383" w:rsidP="00094256">
            <w:pPr>
              <w:pStyle w:val="a3"/>
              <w:rPr>
                <w:lang w:val="ro-RO"/>
              </w:rPr>
            </w:pP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CD72F7">
            <w:pPr>
              <w:pStyle w:val="a3"/>
              <w:jc w:val="center"/>
              <w:rPr>
                <w:lang w:val="ro-RO"/>
              </w:rPr>
            </w:pPr>
            <w:r w:rsidRPr="003D4A76">
              <w:rPr>
                <w:lang w:val="ro-RO"/>
              </w:rPr>
              <w:t>Art. 27</w:t>
            </w:r>
          </w:p>
          <w:p w:rsidR="00505383" w:rsidRPr="003D4A76" w:rsidRDefault="00505383" w:rsidP="005F47E2">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DB5FD7">
            <w:pPr>
              <w:pStyle w:val="aa"/>
              <w:tabs>
                <w:tab w:val="left" w:pos="993"/>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La articolul 27 propunem cumularea aliniatelor (1) şi (2) cu următorul context: </w:t>
            </w:r>
            <w:r w:rsidRPr="003D4A76">
              <w:rPr>
                <w:rFonts w:ascii="Times New Roman" w:hAnsi="Times New Roman"/>
                <w:i/>
                <w:szCs w:val="24"/>
                <w:shd w:val="clear" w:color="auto" w:fill="FFFFFF"/>
                <w:lang w:val="ro-RO"/>
              </w:rPr>
              <w:t xml:space="preserve">„În scopul prevenirii consumatorilor de pericole şi reducerii riscul prejudicierii </w:t>
            </w:r>
            <w:r w:rsidRPr="003D4A76">
              <w:rPr>
                <w:rFonts w:ascii="Times New Roman" w:hAnsi="Times New Roman"/>
                <w:i/>
                <w:szCs w:val="24"/>
                <w:lang w:val="ro-RO"/>
              </w:rPr>
              <w:t xml:space="preserve">intereselor publice, </w:t>
            </w:r>
            <w:r w:rsidRPr="003D4A76">
              <w:rPr>
                <w:rFonts w:ascii="Times New Roman" w:hAnsi="Times New Roman"/>
                <w:i/>
                <w:szCs w:val="24"/>
                <w:shd w:val="clear" w:color="auto" w:fill="FFFFFF"/>
                <w:lang w:val="ro-RO"/>
              </w:rPr>
              <w:t xml:space="preserve">autorităţile de supraveghere a pieţei difuzează/plasează în timp util prin intermediul mass-media şi Internet informaţiile relevante referitor la produsele care prezintă pericolele”. </w:t>
            </w:r>
            <w:proofErr w:type="spellStart"/>
            <w:r w:rsidRPr="003D4A76">
              <w:rPr>
                <w:rFonts w:ascii="Times New Roman" w:hAnsi="Times New Roman"/>
                <w:szCs w:val="24"/>
                <w:shd w:val="clear" w:color="auto" w:fill="FFFFFF"/>
                <w:lang w:val="ro-RO"/>
              </w:rPr>
              <w:t>Avînd</w:t>
            </w:r>
            <w:proofErr w:type="spellEnd"/>
            <w:r w:rsidRPr="003D4A76">
              <w:rPr>
                <w:rFonts w:ascii="Times New Roman" w:hAnsi="Times New Roman"/>
                <w:szCs w:val="24"/>
                <w:shd w:val="clear" w:color="auto" w:fill="FFFFFF"/>
                <w:lang w:val="ro-RO"/>
              </w:rPr>
              <w:t xml:space="preserve"> în vedere că articolul 27 se referă la informarea consumatorilor aliniatul (3) şi (4) urmează a se conţine în textul art. 33. Mai mult că, textul aliniatului (3) art. 27 se conţine în textul alin. (1) art. 33. În acest context, propunem excluderea acestor aliniate.</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 xml:space="preserve">S-a redactat art. </w:t>
            </w:r>
            <w:r w:rsidR="00EC3D3F" w:rsidRPr="003D4A76">
              <w:rPr>
                <w:lang w:val="ro-RO"/>
              </w:rPr>
              <w:t>25</w:t>
            </w:r>
            <w:r w:rsidRPr="003D4A76">
              <w:rPr>
                <w:lang w:val="ro-RO"/>
              </w:rPr>
              <w:t xml:space="preserve"> conform propunerii:</w:t>
            </w:r>
          </w:p>
          <w:p w:rsidR="00EC3D3F" w:rsidRPr="003D4A76" w:rsidRDefault="00505383" w:rsidP="00EC3D3F">
            <w:pPr>
              <w:pStyle w:val="aa"/>
              <w:ind w:firstLine="709"/>
              <w:rPr>
                <w:rFonts w:ascii="Times New Roman" w:hAnsi="Times New Roman"/>
                <w:szCs w:val="24"/>
                <w:shd w:val="clear" w:color="auto" w:fill="FFFFFF"/>
                <w:lang w:val="ro-RO"/>
              </w:rPr>
            </w:pPr>
            <w:r w:rsidRPr="003D4A76">
              <w:rPr>
                <w:rFonts w:ascii="Times New Roman" w:hAnsi="Times New Roman"/>
                <w:szCs w:val="24"/>
                <w:lang w:val="ro-RO"/>
              </w:rPr>
              <w:t>„</w:t>
            </w:r>
            <w:r w:rsidR="00EC3D3F" w:rsidRPr="003D4A76">
              <w:rPr>
                <w:rFonts w:ascii="Times New Roman" w:hAnsi="Times New Roman"/>
                <w:b/>
                <w:szCs w:val="24"/>
                <w:lang w:val="ro-RO"/>
              </w:rPr>
              <w:t>Articolul 25.</w:t>
            </w:r>
            <w:r w:rsidR="00EC3D3F" w:rsidRPr="003D4A76">
              <w:rPr>
                <w:rFonts w:ascii="Times New Roman" w:hAnsi="Times New Roman"/>
                <w:szCs w:val="24"/>
                <w:shd w:val="clear" w:color="auto" w:fill="FFFFFF"/>
                <w:lang w:val="ro-RO"/>
              </w:rPr>
              <w:t xml:space="preserve"> Informarea de către autorităţile de supraveghere a pieţei a consumatorilor (utilizatorilor) referitor la produsele care prezintă pericol </w:t>
            </w:r>
          </w:p>
          <w:p w:rsidR="00EC3D3F" w:rsidRPr="003D4A76" w:rsidRDefault="00EC3D3F" w:rsidP="00EC3D3F">
            <w:pPr>
              <w:pStyle w:val="aa"/>
              <w:ind w:firstLine="54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În scopul prevenirii consumatorilor de pericole şi reducerii riscul prejudicierii </w:t>
            </w:r>
            <w:r w:rsidRPr="003D4A76">
              <w:rPr>
                <w:rFonts w:ascii="Times New Roman" w:hAnsi="Times New Roman"/>
                <w:szCs w:val="24"/>
                <w:lang w:val="ro-RO"/>
              </w:rPr>
              <w:t xml:space="preserve">intereselor publice, </w:t>
            </w:r>
            <w:r w:rsidRPr="003D4A76">
              <w:rPr>
                <w:rFonts w:ascii="Times New Roman" w:hAnsi="Times New Roman"/>
                <w:szCs w:val="24"/>
                <w:shd w:val="clear" w:color="auto" w:fill="FFFFFF"/>
                <w:lang w:val="ro-RO"/>
              </w:rPr>
              <w:t>autorităţile de supraveghere a pieţei difuzează/plasează în timp util prin intermediul mass-media şi Internet informaţiile relevante referitor la produsele care prezintă pericol.</w:t>
            </w:r>
          </w:p>
          <w:p w:rsidR="00EC3D3F" w:rsidRPr="003D4A76" w:rsidRDefault="00EC3D3F" w:rsidP="00EC3D3F">
            <w:pPr>
              <w:pStyle w:val="aa"/>
              <w:ind w:firstLine="709"/>
              <w:rPr>
                <w:rFonts w:ascii="Times New Roman" w:hAnsi="Times New Roman"/>
                <w:b/>
                <w:szCs w:val="24"/>
                <w:lang w:val="ro-RO"/>
              </w:rPr>
            </w:pPr>
          </w:p>
          <w:p w:rsidR="00505383" w:rsidRPr="003D4A76" w:rsidRDefault="00505383" w:rsidP="0064691B">
            <w:pPr>
              <w:pStyle w:val="a3"/>
              <w:ind w:firstLine="749"/>
              <w:jc w:val="both"/>
              <w:rPr>
                <w:lang w:val="ro-RO"/>
              </w:rPr>
            </w:pPr>
            <w:r w:rsidRPr="003D4A76">
              <w:rPr>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DB5FD7">
            <w:pPr>
              <w:pStyle w:val="a3"/>
              <w:jc w:val="center"/>
              <w:rPr>
                <w:lang w:val="ro-RO"/>
              </w:rPr>
            </w:pPr>
            <w:r w:rsidRPr="003D4A76">
              <w:rPr>
                <w:lang w:val="ro-RO"/>
              </w:rPr>
              <w:t>Art. 28</w:t>
            </w:r>
          </w:p>
          <w:p w:rsidR="00505383" w:rsidRPr="003D4A76" w:rsidRDefault="00505383" w:rsidP="00CD72F7">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CD72F7">
            <w:pPr>
              <w:pStyle w:val="aa"/>
              <w:tabs>
                <w:tab w:val="left" w:pos="993"/>
              </w:tabs>
              <w:ind w:firstLine="0"/>
              <w:rPr>
                <w:rFonts w:ascii="Times New Roman" w:hAnsi="Times New Roman"/>
                <w:szCs w:val="24"/>
                <w:shd w:val="clear" w:color="auto" w:fill="FFFFFF"/>
                <w:lang w:val="ro-RO"/>
              </w:rPr>
            </w:pPr>
            <w:r w:rsidRPr="003D4A76">
              <w:rPr>
                <w:rFonts w:ascii="Times New Roman" w:hAnsi="Times New Roman"/>
                <w:szCs w:val="24"/>
                <w:lang w:val="ro-RO"/>
              </w:rPr>
              <w:t xml:space="preserve">La art.28, prin noţiunea </w:t>
            </w:r>
            <w:r w:rsidRPr="003D4A76">
              <w:rPr>
                <w:rFonts w:ascii="Times New Roman" w:hAnsi="Times New Roman"/>
                <w:i/>
                <w:szCs w:val="24"/>
                <w:lang w:val="ro-RO"/>
              </w:rPr>
              <w:t>„plasarea pe piaţă”</w:t>
            </w:r>
            <w:r w:rsidRPr="003D4A76">
              <w:rPr>
                <w:rFonts w:ascii="Times New Roman" w:hAnsi="Times New Roman"/>
                <w:szCs w:val="24"/>
                <w:lang w:val="ro-RO"/>
              </w:rPr>
              <w:t xml:space="preserve"> probabil se are în vedere „</w:t>
            </w:r>
            <w:r w:rsidRPr="003D4A76">
              <w:rPr>
                <w:rFonts w:ascii="Times New Roman" w:hAnsi="Times New Roman"/>
                <w:i/>
                <w:iCs/>
                <w:szCs w:val="24"/>
                <w:lang w:val="ro-RO"/>
              </w:rPr>
              <w:t>introducere pe piaţă</w:t>
            </w:r>
            <w:r w:rsidRPr="003D4A76">
              <w:rPr>
                <w:rFonts w:ascii="Times New Roman" w:hAnsi="Times New Roman"/>
                <w:szCs w:val="24"/>
                <w:lang w:val="ro-RO"/>
              </w:rPr>
              <w:t xml:space="preserve"> – punere pentru prima oară la dispoziţie a unui produs pe piaţă”? În acest caz a se înlocui </w:t>
            </w:r>
            <w:r w:rsidRPr="003D4A76">
              <w:rPr>
                <w:rFonts w:ascii="Times New Roman" w:hAnsi="Times New Roman"/>
                <w:i/>
                <w:szCs w:val="24"/>
                <w:lang w:val="ro-RO"/>
              </w:rPr>
              <w:t>„plasarea pe piaţă”</w:t>
            </w:r>
            <w:r w:rsidRPr="003D4A76">
              <w:rPr>
                <w:rFonts w:ascii="Times New Roman" w:hAnsi="Times New Roman"/>
                <w:szCs w:val="24"/>
                <w:lang w:val="ro-RO"/>
              </w:rPr>
              <w:t xml:space="preserve"> cu „</w:t>
            </w:r>
            <w:r w:rsidRPr="003D4A76">
              <w:rPr>
                <w:rFonts w:ascii="Times New Roman" w:hAnsi="Times New Roman"/>
                <w:i/>
                <w:iCs/>
                <w:szCs w:val="24"/>
                <w:lang w:val="ro-RO"/>
              </w:rPr>
              <w:t xml:space="preserve">introducere pe piaţă”, </w:t>
            </w:r>
            <w:r w:rsidRPr="003D4A76">
              <w:rPr>
                <w:rFonts w:ascii="Times New Roman" w:hAnsi="Times New Roman"/>
                <w:iCs/>
                <w:szCs w:val="24"/>
                <w:lang w:val="ro-RO"/>
              </w:rPr>
              <w:t xml:space="preserve">sau mai explicit, a se </w:t>
            </w:r>
            <w:r w:rsidRPr="003D4A76">
              <w:rPr>
                <w:rFonts w:ascii="Times New Roman" w:hAnsi="Times New Roman"/>
                <w:iCs/>
                <w:szCs w:val="24"/>
                <w:lang w:val="ro-RO"/>
              </w:rPr>
              <w:lastRenderedPageBreak/>
              <w:t>denumi</w:t>
            </w:r>
            <w:r w:rsidRPr="003D4A76">
              <w:rPr>
                <w:rFonts w:ascii="Times New Roman" w:hAnsi="Times New Roman"/>
                <w:i/>
                <w:iCs/>
                <w:szCs w:val="24"/>
                <w:lang w:val="ro-RO"/>
              </w:rPr>
              <w:t xml:space="preserve"> “controlul produselor de import”, </w:t>
            </w:r>
            <w:r w:rsidRPr="003D4A76">
              <w:rPr>
                <w:rFonts w:ascii="Times New Roman" w:hAnsi="Times New Roman"/>
                <w:iCs/>
                <w:szCs w:val="24"/>
                <w:lang w:val="ro-RO"/>
              </w:rPr>
              <w:t>pentru a nu se înţelege că produsele autohtone nu se supun controlului.</w:t>
            </w:r>
            <w:r w:rsidRPr="003D4A76">
              <w:rPr>
                <w:rFonts w:ascii="Times New Roman" w:hAnsi="Times New Roman"/>
                <w:szCs w:val="24"/>
                <w:shd w:val="clear" w:color="auto" w:fill="FFFFFF"/>
                <w:lang w:val="ro-RO"/>
              </w:rPr>
              <w:t xml:space="preserve"> La art. 28, în denumire de înlocuit </w:t>
            </w:r>
            <w:proofErr w:type="spellStart"/>
            <w:r w:rsidRPr="003D4A76">
              <w:rPr>
                <w:rFonts w:ascii="Times New Roman" w:hAnsi="Times New Roman"/>
                <w:szCs w:val="24"/>
                <w:shd w:val="clear" w:color="auto" w:fill="FFFFFF"/>
                <w:lang w:val="ro-RO"/>
              </w:rPr>
              <w:t>cuvîntul</w:t>
            </w:r>
            <w:proofErr w:type="spellEnd"/>
            <w:r w:rsidRPr="003D4A76">
              <w:rPr>
                <w:rFonts w:ascii="Times New Roman" w:hAnsi="Times New Roman"/>
                <w:szCs w:val="24"/>
                <w:shd w:val="clear" w:color="auto" w:fill="FFFFFF"/>
                <w:lang w:val="ro-RO"/>
              </w:rPr>
              <w:t xml:space="preserve"> </w:t>
            </w:r>
            <w:r w:rsidRPr="003D4A76">
              <w:rPr>
                <w:rFonts w:ascii="Times New Roman" w:hAnsi="Times New Roman"/>
                <w:i/>
                <w:szCs w:val="24"/>
                <w:shd w:val="clear" w:color="auto" w:fill="FFFFFF"/>
                <w:lang w:val="ro-RO"/>
              </w:rPr>
              <w:t>„plasare”</w:t>
            </w:r>
            <w:r w:rsidRPr="003D4A76">
              <w:rPr>
                <w:rFonts w:ascii="Times New Roman" w:hAnsi="Times New Roman"/>
                <w:szCs w:val="24"/>
                <w:shd w:val="clear" w:color="auto" w:fill="FFFFFF"/>
                <w:lang w:val="ro-RO"/>
              </w:rPr>
              <w:t xml:space="preserve"> cu </w:t>
            </w:r>
            <w:r w:rsidRPr="003D4A76">
              <w:rPr>
                <w:rFonts w:ascii="Times New Roman" w:hAnsi="Times New Roman"/>
                <w:i/>
                <w:szCs w:val="24"/>
                <w:shd w:val="clear" w:color="auto" w:fill="FFFFFF"/>
                <w:lang w:val="ro-RO"/>
              </w:rPr>
              <w:t>„punere la dispoziţie”.</w:t>
            </w:r>
          </w:p>
        </w:tc>
        <w:tc>
          <w:tcPr>
            <w:tcW w:w="1625" w:type="dxa"/>
          </w:tcPr>
          <w:p w:rsidR="00505383" w:rsidRPr="003D4A76" w:rsidRDefault="00505383" w:rsidP="00094256">
            <w:pPr>
              <w:pStyle w:val="a3"/>
              <w:rPr>
                <w:lang w:val="ro-RO"/>
              </w:rPr>
            </w:pPr>
            <w:r w:rsidRPr="003D4A76">
              <w:rPr>
                <w:lang w:val="ro-RO"/>
              </w:rPr>
              <w:lastRenderedPageBreak/>
              <w:t xml:space="preserve">Se </w:t>
            </w:r>
            <w:proofErr w:type="spellStart"/>
            <w:r w:rsidRPr="003D4A76">
              <w:rPr>
                <w:lang w:val="ro-RO"/>
              </w:rPr>
              <w:t>scceptă</w:t>
            </w:r>
            <w:proofErr w:type="spellEnd"/>
          </w:p>
        </w:tc>
        <w:tc>
          <w:tcPr>
            <w:tcW w:w="5746" w:type="dxa"/>
          </w:tcPr>
          <w:p w:rsidR="00505383" w:rsidRPr="003D4A76" w:rsidRDefault="00505383" w:rsidP="00006FDA">
            <w:pPr>
              <w:pStyle w:val="2"/>
              <w:tabs>
                <w:tab w:val="left" w:pos="540"/>
              </w:tabs>
              <w:spacing w:line="240" w:lineRule="auto"/>
              <w:ind w:firstLine="540"/>
              <w:jc w:val="both"/>
              <w:rPr>
                <w:strike/>
              </w:rPr>
            </w:pPr>
            <w:r w:rsidRPr="003D4A76">
              <w:rPr>
                <w:lang w:val="ro-RO"/>
              </w:rPr>
              <w:t xml:space="preserve">A fost redactat denumirea Articolului </w:t>
            </w:r>
            <w:r w:rsidR="00EC3D3F" w:rsidRPr="003D4A76">
              <w:rPr>
                <w:lang w:val="ro-RO"/>
              </w:rPr>
              <w:t>27</w:t>
            </w:r>
            <w:r w:rsidRPr="003D4A76">
              <w:rPr>
                <w:lang w:val="ro-RO"/>
              </w:rPr>
              <w:t>. „</w:t>
            </w:r>
            <w:proofErr w:type="spellStart"/>
            <w:r w:rsidR="00EC3D3F" w:rsidRPr="003D4A76">
              <w:rPr>
                <w:b/>
              </w:rPr>
              <w:t>Articolul</w:t>
            </w:r>
            <w:proofErr w:type="spellEnd"/>
            <w:r w:rsidR="00EC3D3F" w:rsidRPr="003D4A76">
              <w:rPr>
                <w:b/>
              </w:rPr>
              <w:t xml:space="preserve"> 27.</w:t>
            </w:r>
            <w:r w:rsidR="00EC3D3F" w:rsidRPr="003D4A76">
              <w:t xml:space="preserve"> </w:t>
            </w:r>
            <w:proofErr w:type="spellStart"/>
            <w:r w:rsidR="00EC3D3F" w:rsidRPr="003D4A76">
              <w:t>Controlul</w:t>
            </w:r>
            <w:proofErr w:type="spellEnd"/>
            <w:r w:rsidR="00EC3D3F" w:rsidRPr="003D4A76">
              <w:t xml:space="preserve"> </w:t>
            </w:r>
            <w:proofErr w:type="spellStart"/>
            <w:r w:rsidR="00EC3D3F" w:rsidRPr="003D4A76">
              <w:t>privind</w:t>
            </w:r>
            <w:proofErr w:type="spellEnd"/>
            <w:r w:rsidR="00EC3D3F" w:rsidRPr="003D4A76">
              <w:t xml:space="preserve"> </w:t>
            </w:r>
            <w:proofErr w:type="spellStart"/>
            <w:r w:rsidR="00EC3D3F" w:rsidRPr="003D4A76">
              <w:t>siguranţa</w:t>
            </w:r>
            <w:proofErr w:type="spellEnd"/>
            <w:r w:rsidR="00EC3D3F" w:rsidRPr="003D4A76">
              <w:t xml:space="preserve"> </w:t>
            </w:r>
            <w:proofErr w:type="spellStart"/>
            <w:r w:rsidR="00EC3D3F" w:rsidRPr="003D4A76">
              <w:t>şi</w:t>
            </w:r>
            <w:proofErr w:type="spellEnd"/>
            <w:r w:rsidR="00EC3D3F" w:rsidRPr="003D4A76">
              <w:t xml:space="preserve"> </w:t>
            </w:r>
            <w:proofErr w:type="spellStart"/>
            <w:r w:rsidR="00EC3D3F" w:rsidRPr="003D4A76">
              <w:t>conformitatea</w:t>
            </w:r>
            <w:proofErr w:type="spellEnd"/>
            <w:r w:rsidR="00EC3D3F" w:rsidRPr="003D4A76">
              <w:t xml:space="preserve"> </w:t>
            </w:r>
            <w:proofErr w:type="spellStart"/>
            <w:r w:rsidR="00EC3D3F" w:rsidRPr="003D4A76">
              <w:t>produselor</w:t>
            </w:r>
            <w:proofErr w:type="spellEnd"/>
            <w:r w:rsidR="00EC3D3F" w:rsidRPr="003D4A76">
              <w:t xml:space="preserve"> </w:t>
            </w:r>
            <w:proofErr w:type="spellStart"/>
            <w:r w:rsidR="00EC3D3F" w:rsidRPr="003D4A76">
              <w:t>importate</w:t>
            </w:r>
            <w:proofErr w:type="spellEnd"/>
            <w:r w:rsidR="00EC3D3F" w:rsidRPr="003D4A76">
              <w:t xml:space="preserve"> </w:t>
            </w:r>
            <w:r w:rsidRPr="003D4A76">
              <w:rPr>
                <w:lang w:val="ro-RO"/>
              </w:rPr>
              <w:t>”</w:t>
            </w:r>
          </w:p>
          <w:p w:rsidR="00505383" w:rsidRPr="003D4A76" w:rsidRDefault="00505383" w:rsidP="00094256">
            <w:pPr>
              <w:pStyle w:val="a3"/>
              <w:rPr>
                <w:lang w:val="ro-RO"/>
              </w:rPr>
            </w:pP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DB5FD7">
            <w:pPr>
              <w:pStyle w:val="a3"/>
              <w:jc w:val="center"/>
              <w:rPr>
                <w:lang w:val="ro-RO"/>
              </w:rPr>
            </w:pPr>
            <w:r w:rsidRPr="003D4A76">
              <w:rPr>
                <w:lang w:val="ro-RO"/>
              </w:rPr>
              <w:t>Art. 28</w:t>
            </w:r>
          </w:p>
          <w:p w:rsidR="00505383" w:rsidRPr="003D4A76" w:rsidRDefault="00505383" w:rsidP="00DB5FD7">
            <w:pPr>
              <w:pStyle w:val="a3"/>
              <w:jc w:val="center"/>
              <w:rPr>
                <w:lang w:val="ro-RO"/>
              </w:rPr>
            </w:pPr>
            <w:r w:rsidRPr="003D4A76">
              <w:rPr>
                <w:lang w:val="ro-RO"/>
              </w:rPr>
              <w:t>alin. (5)</w:t>
            </w:r>
          </w:p>
          <w:p w:rsidR="00505383" w:rsidRPr="003D4A76" w:rsidRDefault="00505383" w:rsidP="00DB5FD7">
            <w:pPr>
              <w:pStyle w:val="a3"/>
              <w:jc w:val="center"/>
              <w:rPr>
                <w:lang w:val="ro-RO"/>
              </w:rPr>
            </w:pPr>
            <w:r w:rsidRPr="003D4A76">
              <w:rPr>
                <w:lang w:val="ro-RO"/>
              </w:rPr>
              <w:t>lit. b) şi lit. c)</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DB5FD7">
            <w:pPr>
              <w:pStyle w:val="aa"/>
              <w:tabs>
                <w:tab w:val="left" w:pos="993"/>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La art. 28 alin. (5) lit. b) şi c) de început cu cuvintele </w:t>
            </w:r>
            <w:r w:rsidRPr="003D4A76">
              <w:rPr>
                <w:rFonts w:ascii="Times New Roman" w:hAnsi="Times New Roman"/>
                <w:i/>
                <w:szCs w:val="24"/>
                <w:shd w:val="clear" w:color="auto" w:fill="FFFFFF"/>
                <w:lang w:val="ro-RO"/>
              </w:rPr>
              <w:t>„în baza informaţiilor”</w:t>
            </w:r>
            <w:r w:rsidRPr="003D4A76">
              <w:rPr>
                <w:rFonts w:ascii="Times New Roman" w:hAnsi="Times New Roman"/>
                <w:szCs w:val="24"/>
                <w:shd w:val="clear" w:color="auto" w:fill="FFFFFF"/>
                <w:lang w:val="ro-RO"/>
              </w:rPr>
              <w:t xml:space="preserve"> şi respectiv </w:t>
            </w:r>
            <w:r w:rsidRPr="003D4A76">
              <w:rPr>
                <w:rFonts w:ascii="Times New Roman" w:hAnsi="Times New Roman"/>
                <w:i/>
                <w:szCs w:val="24"/>
                <w:shd w:val="clear" w:color="auto" w:fill="FFFFFF"/>
                <w:lang w:val="ro-RO"/>
              </w:rPr>
              <w:t>„în baza rapoartelor”.</w:t>
            </w:r>
          </w:p>
        </w:tc>
        <w:tc>
          <w:tcPr>
            <w:tcW w:w="1625" w:type="dxa"/>
          </w:tcPr>
          <w:p w:rsidR="00505383" w:rsidRPr="003D4A76" w:rsidRDefault="00505383" w:rsidP="00094256">
            <w:pPr>
              <w:pStyle w:val="a3"/>
              <w:rPr>
                <w:lang w:val="ro-RO"/>
              </w:rPr>
            </w:pPr>
            <w:r w:rsidRPr="003D4A76">
              <w:rPr>
                <w:lang w:val="ro-RO"/>
              </w:rPr>
              <w:t>Se acceptă</w:t>
            </w:r>
            <w:r w:rsidR="00006FDA" w:rsidRPr="003D4A76">
              <w:rPr>
                <w:lang w:val="ro-RO"/>
              </w:rPr>
              <w:t xml:space="preserve"> parțial</w:t>
            </w:r>
          </w:p>
        </w:tc>
        <w:tc>
          <w:tcPr>
            <w:tcW w:w="5746" w:type="dxa"/>
          </w:tcPr>
          <w:p w:rsidR="00505383" w:rsidRPr="003D4A76" w:rsidRDefault="00505383" w:rsidP="0064691B">
            <w:pPr>
              <w:tabs>
                <w:tab w:val="left" w:pos="-540"/>
                <w:tab w:val="right" w:pos="9540"/>
              </w:tabs>
              <w:ind w:firstLine="720"/>
              <w:jc w:val="both"/>
              <w:rPr>
                <w:shd w:val="clear" w:color="auto" w:fill="FFFFFF"/>
                <w:lang w:val="ro-RO"/>
              </w:rPr>
            </w:pPr>
            <w:r w:rsidRPr="003D4A76">
              <w:rPr>
                <w:lang w:val="ro-RO"/>
              </w:rPr>
              <w:t xml:space="preserve">S-a redactat </w:t>
            </w:r>
            <w:r w:rsidRPr="003D4A76">
              <w:rPr>
                <w:shd w:val="clear" w:color="auto" w:fill="FFFFFF"/>
                <w:lang w:val="ro-RO"/>
              </w:rPr>
              <w:t xml:space="preserve">art. </w:t>
            </w:r>
            <w:r w:rsidR="00006FDA" w:rsidRPr="003D4A76">
              <w:rPr>
                <w:shd w:val="clear" w:color="auto" w:fill="FFFFFF"/>
                <w:lang w:val="ro-RO"/>
              </w:rPr>
              <w:t>27</w:t>
            </w:r>
            <w:r w:rsidRPr="003D4A76">
              <w:rPr>
                <w:shd w:val="clear" w:color="auto" w:fill="FFFFFF"/>
                <w:lang w:val="ro-RO"/>
              </w:rPr>
              <w:t xml:space="preserve"> alin. (4) lit. b) şi c) </w:t>
            </w:r>
            <w:r w:rsidRPr="003D4A76">
              <w:rPr>
                <w:lang w:val="ro-RO"/>
              </w:rPr>
              <w:t>conform propunerii:</w:t>
            </w:r>
            <w:r w:rsidRPr="003D4A76">
              <w:rPr>
                <w:shd w:val="clear" w:color="auto" w:fill="FFFFFF"/>
                <w:lang w:val="ro-RO"/>
              </w:rPr>
              <w:t xml:space="preserve"> </w:t>
            </w:r>
          </w:p>
          <w:p w:rsidR="00006FDA" w:rsidRPr="003D4A76" w:rsidRDefault="00006FDA" w:rsidP="00006FDA">
            <w:pPr>
              <w:tabs>
                <w:tab w:val="left" w:pos="-540"/>
                <w:tab w:val="right" w:pos="9540"/>
              </w:tabs>
              <w:ind w:firstLine="720"/>
              <w:jc w:val="both"/>
              <w:rPr>
                <w:shd w:val="clear" w:color="auto" w:fill="FFFFFF"/>
                <w:lang w:val="ro-RO"/>
              </w:rPr>
            </w:pPr>
            <w:r w:rsidRPr="003D4A76">
              <w:rPr>
                <w:shd w:val="clear" w:color="auto" w:fill="FFFFFF"/>
                <w:lang w:val="ro-RO"/>
              </w:rPr>
              <w:t>(4) Organul vamal efectuează verificarea produselor,</w:t>
            </w:r>
            <w:r w:rsidRPr="003D4A76">
              <w:rPr>
                <w:lang w:val="ro-RO"/>
              </w:rPr>
              <w:t xml:space="preserve"> prin </w:t>
            </w:r>
            <w:r w:rsidRPr="003D4A76">
              <w:rPr>
                <w:shd w:val="clear" w:color="auto" w:fill="FFFFFF"/>
                <w:lang w:val="ro-RO"/>
              </w:rPr>
              <w:t>controlul documentelor</w:t>
            </w:r>
            <w:r w:rsidRPr="003D4A76">
              <w:rPr>
                <w:lang w:val="ro-RO"/>
              </w:rPr>
              <w:t>, şi, unde este cazul,</w:t>
            </w:r>
            <w:r w:rsidRPr="003D4A76">
              <w:rPr>
                <w:shd w:val="clear" w:color="auto" w:fill="FFFFFF"/>
                <w:lang w:val="ro-RO"/>
              </w:rPr>
              <w:t xml:space="preserve"> identificarea acestora </w:t>
            </w:r>
            <w:r w:rsidRPr="003D4A76">
              <w:rPr>
                <w:lang w:val="ro-RO"/>
              </w:rPr>
              <w:t>pe baza unor eşantioane adecvate</w:t>
            </w:r>
            <w:r w:rsidRPr="003D4A76">
              <w:rPr>
                <w:shd w:val="clear" w:color="auto" w:fill="FFFFFF"/>
                <w:lang w:val="ro-RO"/>
              </w:rPr>
              <w:t xml:space="preserve"> în baza informaţiilor prezentate:</w:t>
            </w:r>
          </w:p>
          <w:p w:rsidR="00006FDA" w:rsidRPr="003D4A76" w:rsidRDefault="00006FDA" w:rsidP="00006FDA">
            <w:pPr>
              <w:pStyle w:val="HTML"/>
              <w:numPr>
                <w:ilvl w:val="1"/>
                <w:numId w:val="9"/>
              </w:numPr>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prin sistemul de schimb rapid de informaţii privind produsele periculoase cu privire la produsele periculoase;</w:t>
            </w:r>
          </w:p>
          <w:p w:rsidR="00505383" w:rsidRPr="003D4A76" w:rsidRDefault="00006FDA" w:rsidP="00094256">
            <w:pPr>
              <w:numPr>
                <w:ilvl w:val="1"/>
                <w:numId w:val="9"/>
              </w:numPr>
              <w:tabs>
                <w:tab w:val="left" w:pos="-540"/>
                <w:tab w:val="left" w:pos="1260"/>
                <w:tab w:val="right" w:pos="9540"/>
              </w:tabs>
              <w:jc w:val="both"/>
              <w:rPr>
                <w:lang w:val="ro-RO"/>
              </w:rPr>
            </w:pPr>
            <w:r w:rsidRPr="003D4A76">
              <w:rPr>
                <w:shd w:val="clear" w:color="auto" w:fill="FFFFFF"/>
                <w:lang w:val="ro-RO"/>
              </w:rPr>
              <w:t xml:space="preserve">de </w:t>
            </w:r>
            <w:r w:rsidRPr="003D4A76">
              <w:rPr>
                <w:lang w:val="ro-RO"/>
              </w:rPr>
              <w:t>autorităţile de</w:t>
            </w:r>
            <w:r w:rsidRPr="003D4A76">
              <w:rPr>
                <w:shd w:val="clear" w:color="auto" w:fill="FFFFFF"/>
                <w:lang w:val="ro-RO"/>
              </w:rPr>
              <w:t xml:space="preserve"> supravegherea pieţei referitor la produsele care nu îndeplinesc cerinţele esenţiale specificate la alin. (7) şi (8) a prezentului articol.</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DB5FD7">
            <w:pPr>
              <w:pStyle w:val="a3"/>
              <w:jc w:val="center"/>
              <w:rPr>
                <w:lang w:val="ro-RO"/>
              </w:rPr>
            </w:pPr>
            <w:r w:rsidRPr="003D4A76">
              <w:rPr>
                <w:lang w:val="ro-RO"/>
              </w:rPr>
              <w:t>Art. 28</w:t>
            </w:r>
          </w:p>
          <w:p w:rsidR="00505383" w:rsidRPr="003D4A76" w:rsidRDefault="00505383" w:rsidP="00DB5FD7">
            <w:pPr>
              <w:pStyle w:val="a3"/>
              <w:jc w:val="center"/>
              <w:rPr>
                <w:lang w:val="ro-RO"/>
              </w:rPr>
            </w:pPr>
            <w:r w:rsidRPr="003D4A76">
              <w:rPr>
                <w:lang w:val="ro-RO"/>
              </w:rPr>
              <w:t>alin. (8)</w:t>
            </w:r>
          </w:p>
          <w:p w:rsidR="00505383" w:rsidRPr="003D4A76" w:rsidRDefault="00505383" w:rsidP="00DB5FD7">
            <w:pPr>
              <w:pStyle w:val="a3"/>
              <w:jc w:val="center"/>
              <w:rPr>
                <w:lang w:val="ro-RO"/>
              </w:rPr>
            </w:pPr>
            <w:r w:rsidRPr="003D4A76">
              <w:rPr>
                <w:lang w:val="ro-RO"/>
              </w:rPr>
              <w:t>lit. b)</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DB5FD7">
            <w:pPr>
              <w:pStyle w:val="aa"/>
              <w:tabs>
                <w:tab w:val="left" w:pos="993"/>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La art. 28 alin. (8) lit. b) </w:t>
            </w:r>
            <w:r w:rsidRPr="003D4A76">
              <w:rPr>
                <w:rFonts w:ascii="Times New Roman" w:hAnsi="Times New Roman"/>
                <w:i/>
                <w:szCs w:val="24"/>
                <w:shd w:val="clear" w:color="auto" w:fill="FFFFFF"/>
                <w:lang w:val="ro-RO"/>
              </w:rPr>
              <w:t>„natura şi durata”</w:t>
            </w:r>
            <w:r w:rsidRPr="003D4A76">
              <w:rPr>
                <w:rFonts w:ascii="Times New Roman" w:hAnsi="Times New Roman"/>
                <w:szCs w:val="24"/>
                <w:shd w:val="clear" w:color="auto" w:fill="FFFFFF"/>
                <w:lang w:val="ro-RO"/>
              </w:rPr>
              <w:t xml:space="preserve"> de modificat cu </w:t>
            </w:r>
            <w:r w:rsidRPr="003D4A76">
              <w:rPr>
                <w:rFonts w:ascii="Times New Roman" w:hAnsi="Times New Roman"/>
                <w:i/>
                <w:szCs w:val="24"/>
                <w:shd w:val="clear" w:color="auto" w:fill="FFFFFF"/>
                <w:lang w:val="ro-RO"/>
              </w:rPr>
              <w:t>„tipul şi termenul de executare”.</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 xml:space="preserve">S-a redactat </w:t>
            </w:r>
            <w:r w:rsidRPr="003D4A76">
              <w:rPr>
                <w:shd w:val="clear" w:color="auto" w:fill="FFFFFF"/>
                <w:lang w:val="ro-RO"/>
              </w:rPr>
              <w:t xml:space="preserve">art. </w:t>
            </w:r>
            <w:r w:rsidR="00006FDA" w:rsidRPr="003D4A76">
              <w:rPr>
                <w:shd w:val="clear" w:color="auto" w:fill="FFFFFF"/>
                <w:lang w:val="ro-RO"/>
              </w:rPr>
              <w:t>27</w:t>
            </w:r>
            <w:r w:rsidRPr="003D4A76">
              <w:rPr>
                <w:shd w:val="clear" w:color="auto" w:fill="FFFFFF"/>
                <w:lang w:val="ro-RO"/>
              </w:rPr>
              <w:t xml:space="preserve"> alin. (</w:t>
            </w:r>
            <w:r w:rsidR="00006FDA" w:rsidRPr="003D4A76">
              <w:rPr>
                <w:shd w:val="clear" w:color="auto" w:fill="FFFFFF"/>
                <w:lang w:val="ro-RO"/>
              </w:rPr>
              <w:t>11</w:t>
            </w:r>
            <w:r w:rsidRPr="003D4A76">
              <w:rPr>
                <w:shd w:val="clear" w:color="auto" w:fill="FFFFFF"/>
                <w:lang w:val="ro-RO"/>
              </w:rPr>
              <w:t xml:space="preserve">) lit. b) </w:t>
            </w:r>
            <w:r w:rsidRPr="003D4A76">
              <w:rPr>
                <w:lang w:val="ro-RO"/>
              </w:rPr>
              <w:t>conform propunerii:</w:t>
            </w:r>
          </w:p>
          <w:p w:rsidR="00006FDA" w:rsidRPr="003D4A76" w:rsidRDefault="00006FDA" w:rsidP="00006FDA">
            <w:pPr>
              <w:pStyle w:val="HTML"/>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shd w:val="clear" w:color="auto" w:fill="FFFFFF"/>
                <w:lang w:val="ro-RO"/>
              </w:rPr>
              <w:t>(11) Informaţia autorităţii de supraveghere a pieţei referitor la produsele care nu sunt în conformitate cu cerinţele esenţiale va include:</w:t>
            </w:r>
          </w:p>
          <w:p w:rsidR="00006FDA" w:rsidRPr="003D4A76" w:rsidRDefault="00006FDA" w:rsidP="00006FDA">
            <w:pPr>
              <w:pStyle w:val="HTML"/>
              <w:numPr>
                <w:ilvl w:val="0"/>
                <w:numId w:val="1"/>
              </w:numPr>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shd w:val="clear" w:color="auto" w:fill="FFFFFF"/>
                <w:lang w:val="ro-RO"/>
              </w:rPr>
              <w:t>date care permit identificarea produselor respective;</w:t>
            </w:r>
          </w:p>
          <w:p w:rsidR="00006FDA" w:rsidRPr="003D4A76" w:rsidRDefault="00006FDA" w:rsidP="00006FDA">
            <w:pPr>
              <w:pStyle w:val="HTML"/>
              <w:numPr>
                <w:ilvl w:val="0"/>
                <w:numId w:val="1"/>
              </w:numPr>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shd w:val="clear" w:color="auto" w:fill="FFFFFF"/>
                <w:lang w:val="ro-RO"/>
              </w:rPr>
              <w:t>informaţii privind tipul şi termenul de executare a măsurilor corective luate în ceea ce priveşte astfel de produse;</w:t>
            </w:r>
          </w:p>
          <w:p w:rsidR="00505383" w:rsidRPr="003D4A76" w:rsidRDefault="00006FDA" w:rsidP="00006FDA">
            <w:pPr>
              <w:pStyle w:val="HTML"/>
              <w:numPr>
                <w:ilvl w:val="0"/>
                <w:numId w:val="1"/>
              </w:numPr>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shd w:val="clear" w:color="auto" w:fill="FFFFFF"/>
                <w:lang w:val="ro-RO"/>
              </w:rPr>
              <w:t>informaţii despre originea şi lanţul de aprovizionare a produsului.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E36B1A">
            <w:pPr>
              <w:pStyle w:val="a3"/>
              <w:jc w:val="center"/>
              <w:rPr>
                <w:lang w:val="ro-RO"/>
              </w:rPr>
            </w:pPr>
            <w:r w:rsidRPr="003D4A76">
              <w:rPr>
                <w:lang w:val="ro-RO"/>
              </w:rPr>
              <w:t>Art. 28</w:t>
            </w:r>
          </w:p>
          <w:p w:rsidR="00505383" w:rsidRPr="003D4A76" w:rsidRDefault="00505383" w:rsidP="00E36B1A">
            <w:pPr>
              <w:pStyle w:val="a3"/>
              <w:jc w:val="center"/>
              <w:rPr>
                <w:lang w:val="ro-RO"/>
              </w:rPr>
            </w:pPr>
            <w:r w:rsidRPr="003D4A76">
              <w:rPr>
                <w:lang w:val="ro-RO"/>
              </w:rPr>
              <w:t>alin. (8)</w:t>
            </w:r>
          </w:p>
          <w:p w:rsidR="00505383" w:rsidRPr="003D4A76" w:rsidRDefault="00505383" w:rsidP="00E36B1A">
            <w:pPr>
              <w:pStyle w:val="a3"/>
              <w:jc w:val="center"/>
              <w:rPr>
                <w:lang w:val="ro-RO"/>
              </w:rPr>
            </w:pPr>
            <w:r w:rsidRPr="003D4A76">
              <w:rPr>
                <w:lang w:val="ro-RO"/>
              </w:rPr>
              <w:t>lit. d)</w:t>
            </w:r>
          </w:p>
        </w:tc>
        <w:tc>
          <w:tcPr>
            <w:tcW w:w="1789" w:type="dxa"/>
          </w:tcPr>
          <w:p w:rsidR="00505383" w:rsidRPr="003D4A76" w:rsidRDefault="00505383" w:rsidP="00094256">
            <w:pPr>
              <w:pStyle w:val="a3"/>
              <w:jc w:val="both"/>
              <w:rPr>
                <w:lang w:val="ro-RO"/>
              </w:rPr>
            </w:pPr>
            <w:r w:rsidRPr="003D4A76">
              <w:rPr>
                <w:lang w:val="ro-RO"/>
              </w:rPr>
              <w:t>Centrul Naţional pentru Protecţia Datelor cu Caracter Personal</w:t>
            </w:r>
          </w:p>
        </w:tc>
        <w:tc>
          <w:tcPr>
            <w:tcW w:w="3896" w:type="dxa"/>
          </w:tcPr>
          <w:p w:rsidR="00505383" w:rsidRPr="003D4A76" w:rsidRDefault="00505383" w:rsidP="00DB5FD7">
            <w:pPr>
              <w:pStyle w:val="aa"/>
              <w:tabs>
                <w:tab w:val="left" w:pos="993"/>
              </w:tabs>
              <w:ind w:firstLine="0"/>
              <w:rPr>
                <w:rFonts w:ascii="Times New Roman" w:hAnsi="Times New Roman"/>
                <w:szCs w:val="24"/>
                <w:shd w:val="clear" w:color="auto" w:fill="FFFFFF"/>
                <w:lang w:val="ro-RO"/>
              </w:rPr>
            </w:pPr>
            <w:r w:rsidRPr="003D4A76">
              <w:rPr>
                <w:rFonts w:ascii="Times New Roman" w:hAnsi="Times New Roman"/>
                <w:szCs w:val="24"/>
                <w:lang w:val="ro-RO"/>
              </w:rPr>
              <w:t>La art. 28 alin. (8) lit. d) sugerăm precizarea expresă a categoriilor de informaţii (neîncadrate în lit. a)- c)) în scopul evitării tratărilor abuzive.</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06FDA">
            <w:pPr>
              <w:pStyle w:val="a3"/>
              <w:spacing w:before="240"/>
              <w:rPr>
                <w:lang w:val="ro-RO"/>
              </w:rPr>
            </w:pPr>
            <w:r w:rsidRPr="003D4A76">
              <w:rPr>
                <w:lang w:val="ro-RO"/>
              </w:rPr>
              <w:t>S-a exclus</w:t>
            </w:r>
            <w:r w:rsidR="00006FDA" w:rsidRPr="003D4A76">
              <w:rPr>
                <w:lang w:val="ro-RO"/>
              </w:rPr>
              <w:t xml:space="preserve"> </w:t>
            </w:r>
            <w:proofErr w:type="spellStart"/>
            <w:r w:rsidR="00006FDA" w:rsidRPr="003D4A76">
              <w:rPr>
                <w:lang w:val="ro-RO"/>
              </w:rPr>
              <w:t>lit.d</w:t>
            </w:r>
            <w:proofErr w:type="spellEnd"/>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8252CC">
            <w:pPr>
              <w:pStyle w:val="a3"/>
              <w:jc w:val="center"/>
              <w:rPr>
                <w:lang w:val="ro-RO"/>
              </w:rPr>
            </w:pPr>
            <w:r w:rsidRPr="003D4A76">
              <w:rPr>
                <w:lang w:val="ro-RO"/>
              </w:rPr>
              <w:t>Art. 29</w:t>
            </w:r>
          </w:p>
          <w:p w:rsidR="00505383" w:rsidRPr="003D4A76" w:rsidRDefault="00505383" w:rsidP="008252CC">
            <w:pPr>
              <w:pStyle w:val="a3"/>
              <w:jc w:val="center"/>
              <w:rPr>
                <w:lang w:val="ro-RO"/>
              </w:rPr>
            </w:pPr>
            <w:r w:rsidRPr="003D4A76">
              <w:rPr>
                <w:shd w:val="clear" w:color="auto" w:fill="FFFFFF"/>
                <w:lang w:val="ro-RO"/>
              </w:rPr>
              <w:t>alin. (7)</w:t>
            </w:r>
          </w:p>
          <w:p w:rsidR="00505383" w:rsidRPr="003D4A76" w:rsidRDefault="00505383" w:rsidP="00DB5FD7">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DB5FD7">
            <w:pPr>
              <w:pStyle w:val="aa"/>
              <w:tabs>
                <w:tab w:val="left" w:pos="993"/>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La art. 29 alin. (7) propoziţia </w:t>
            </w:r>
            <w:r w:rsidRPr="003D4A76">
              <w:rPr>
                <w:rFonts w:ascii="Times New Roman" w:hAnsi="Times New Roman"/>
                <w:i/>
                <w:szCs w:val="24"/>
                <w:shd w:val="clear" w:color="auto" w:fill="FFFFFF"/>
                <w:lang w:val="ro-RO"/>
              </w:rPr>
              <w:t xml:space="preserve">„Încercările de laborator a mostrelor de produse, care se află sub control </w:t>
            </w:r>
            <w:r w:rsidRPr="003D4A76">
              <w:rPr>
                <w:rFonts w:ascii="Times New Roman" w:hAnsi="Times New Roman"/>
                <w:i/>
                <w:szCs w:val="24"/>
                <w:shd w:val="clear" w:color="auto" w:fill="FFFFFF"/>
                <w:lang w:val="ro-RO"/>
              </w:rPr>
              <w:lastRenderedPageBreak/>
              <w:t>vamal, se efectuează în modul prevăzut de prezenta lege”</w:t>
            </w:r>
            <w:r w:rsidRPr="003D4A76">
              <w:rPr>
                <w:rFonts w:ascii="Times New Roman" w:hAnsi="Times New Roman"/>
                <w:szCs w:val="24"/>
                <w:shd w:val="clear" w:color="auto" w:fill="FFFFFF"/>
                <w:lang w:val="ro-RO"/>
              </w:rPr>
              <w:t>, deoarece prezenta lege nu prevede modul de efectuare a încercărilor de laborator, încercările se fac conform documentelor normative.</w:t>
            </w:r>
          </w:p>
        </w:tc>
        <w:tc>
          <w:tcPr>
            <w:tcW w:w="1625" w:type="dxa"/>
          </w:tcPr>
          <w:p w:rsidR="00505383" w:rsidRPr="003D4A76" w:rsidRDefault="00505383" w:rsidP="00094256">
            <w:pPr>
              <w:pStyle w:val="a3"/>
              <w:rPr>
                <w:lang w:val="ro-RO"/>
              </w:rPr>
            </w:pPr>
            <w:r w:rsidRPr="003D4A76">
              <w:rPr>
                <w:lang w:val="ro-RO"/>
              </w:rPr>
              <w:lastRenderedPageBreak/>
              <w:t>Nu se acceptă</w:t>
            </w:r>
          </w:p>
        </w:tc>
        <w:tc>
          <w:tcPr>
            <w:tcW w:w="5746" w:type="dxa"/>
          </w:tcPr>
          <w:p w:rsidR="00505383" w:rsidRPr="003D4A76" w:rsidRDefault="00505383" w:rsidP="006A5728">
            <w:pPr>
              <w:pStyle w:val="aa"/>
              <w:ind w:firstLine="0"/>
              <w:rPr>
                <w:rFonts w:ascii="Times New Roman" w:hAnsi="Times New Roman"/>
                <w:szCs w:val="24"/>
                <w:lang w:val="ro-RO"/>
              </w:rPr>
            </w:pPr>
            <w:r w:rsidRPr="003D4A76">
              <w:rPr>
                <w:rFonts w:ascii="Times New Roman" w:hAnsi="Times New Roman"/>
                <w:szCs w:val="24"/>
                <w:lang w:val="ro-RO"/>
              </w:rPr>
              <w:t>Art.</w:t>
            </w:r>
            <w:r w:rsidR="00400F3C" w:rsidRPr="003D4A76">
              <w:rPr>
                <w:rFonts w:ascii="Times New Roman" w:hAnsi="Times New Roman"/>
                <w:szCs w:val="24"/>
                <w:lang w:val="ro-RO"/>
              </w:rPr>
              <w:t>17</w:t>
            </w:r>
            <w:r w:rsidRPr="003D4A76">
              <w:rPr>
                <w:rFonts w:ascii="Times New Roman" w:hAnsi="Times New Roman"/>
                <w:szCs w:val="24"/>
                <w:lang w:val="ro-RO"/>
              </w:rPr>
              <w:t xml:space="preserve"> „</w:t>
            </w:r>
            <w:r w:rsidR="00400F3C" w:rsidRPr="003D4A76">
              <w:rPr>
                <w:rFonts w:ascii="Times New Roman" w:hAnsi="Times New Roman"/>
                <w:szCs w:val="24"/>
                <w:lang w:val="ro-RO"/>
              </w:rPr>
              <w:t>Prelevarea şi încercările de laborator a mostrelor de produse</w:t>
            </w:r>
            <w:r w:rsidRPr="003D4A76">
              <w:rPr>
                <w:rFonts w:ascii="Times New Roman" w:hAnsi="Times New Roman"/>
                <w:szCs w:val="24"/>
                <w:lang w:val="ro-RO"/>
              </w:rPr>
              <w:t xml:space="preserve">” al legii reglementează procedura plasării în laborator, criteriile laboratoarelor care pot efectua </w:t>
            </w:r>
            <w:r w:rsidRPr="003D4A76">
              <w:rPr>
                <w:rFonts w:ascii="Times New Roman" w:hAnsi="Times New Roman"/>
                <w:szCs w:val="24"/>
                <w:lang w:val="ro-RO"/>
              </w:rPr>
              <w:lastRenderedPageBreak/>
              <w:t>încercările mostrelor de produse.</w:t>
            </w:r>
          </w:p>
          <w:p w:rsidR="00505383" w:rsidRPr="003D4A76" w:rsidRDefault="00505383" w:rsidP="00F923DA">
            <w:pPr>
              <w:pStyle w:val="a3"/>
              <w:jc w:val="both"/>
              <w:rPr>
                <w:lang w:val="ro-RO"/>
              </w:rPr>
            </w:pPr>
            <w:r w:rsidRPr="003D4A76">
              <w:rPr>
                <w:lang w:val="ro-RO"/>
              </w:rPr>
              <w:t xml:space="preserve">Prelevarea produselor în zona vamală este reglementată de Codul Vamal, şi este diferită de cea pe care o efectuează autoritatea de supraveghere a pieţei </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4A5C7D">
            <w:pPr>
              <w:pStyle w:val="a3"/>
              <w:jc w:val="center"/>
              <w:rPr>
                <w:lang w:val="ro-RO"/>
              </w:rPr>
            </w:pPr>
            <w:proofErr w:type="spellStart"/>
            <w:r w:rsidRPr="003D4A76">
              <w:rPr>
                <w:lang w:val="ro-RO"/>
              </w:rPr>
              <w:t>Cap.VI</w:t>
            </w:r>
            <w:proofErr w:type="spellEnd"/>
          </w:p>
          <w:p w:rsidR="00505383" w:rsidRPr="003D4A76" w:rsidRDefault="00505383" w:rsidP="004A5C7D">
            <w:pPr>
              <w:pStyle w:val="a3"/>
              <w:jc w:val="center"/>
              <w:rPr>
                <w:lang w:val="ro-RO"/>
              </w:rPr>
            </w:pPr>
          </w:p>
        </w:tc>
        <w:tc>
          <w:tcPr>
            <w:tcW w:w="1789" w:type="dxa"/>
          </w:tcPr>
          <w:p w:rsidR="00505383" w:rsidRPr="003D4A76" w:rsidRDefault="00505383" w:rsidP="004A5C7D">
            <w:pPr>
              <w:pStyle w:val="a3"/>
              <w:jc w:val="both"/>
              <w:rPr>
                <w:lang w:val="ro-RO"/>
              </w:rPr>
            </w:pPr>
            <w:r w:rsidRPr="003D4A76">
              <w:rPr>
                <w:lang w:val="ro-RO"/>
              </w:rPr>
              <w:t>Serviciul Vamal</w:t>
            </w:r>
          </w:p>
        </w:tc>
        <w:tc>
          <w:tcPr>
            <w:tcW w:w="3896" w:type="dxa"/>
          </w:tcPr>
          <w:p w:rsidR="00505383" w:rsidRPr="003D4A76" w:rsidRDefault="00505383" w:rsidP="008F31E2">
            <w:pPr>
              <w:pStyle w:val="af6"/>
              <w:numPr>
                <w:ilvl w:val="0"/>
                <w:numId w:val="8"/>
              </w:numPr>
              <w:tabs>
                <w:tab w:val="left" w:pos="426"/>
                <w:tab w:val="left" w:pos="851"/>
              </w:tabs>
              <w:spacing w:line="276" w:lineRule="auto"/>
              <w:ind w:left="0" w:firstLine="567"/>
              <w:jc w:val="both"/>
              <w:rPr>
                <w:szCs w:val="24"/>
                <w:lang w:val="pt-BR"/>
              </w:rPr>
            </w:pPr>
            <w:r w:rsidRPr="003D4A76">
              <w:rPr>
                <w:szCs w:val="24"/>
                <w:lang w:val="ro-MO"/>
              </w:rPr>
              <w:t xml:space="preserve">Nu susținem prevederile Capitolului VI al prezentului proiect. Conform reglementărilor vamale, toate mărfurile sunt supuse vămuirii și controlului vamal conform prevederilor Codului Vamal și altor acte normative. Regulile de control vamal sunt stabilite de Serviciul Vamal. Astfel, în cazul produselor ce vor </w:t>
            </w:r>
            <w:proofErr w:type="spellStart"/>
            <w:r w:rsidRPr="003D4A76">
              <w:rPr>
                <w:szCs w:val="24"/>
                <w:lang w:val="ro-MO"/>
              </w:rPr>
              <w:t>cadea</w:t>
            </w:r>
            <w:proofErr w:type="spellEnd"/>
            <w:r w:rsidRPr="003D4A76">
              <w:rPr>
                <w:szCs w:val="24"/>
                <w:lang w:val="ro-MO"/>
              </w:rPr>
              <w:t xml:space="preserve"> sub incidența prezentei legi, se propune de a fi creat un mecanism de control ca în cazul produselor fitosanitare și veterinare, </w:t>
            </w:r>
            <w:proofErr w:type="spellStart"/>
            <w:r w:rsidRPr="003D4A76">
              <w:rPr>
                <w:szCs w:val="24"/>
                <w:lang w:val="ro-MO"/>
              </w:rPr>
              <w:t>întrucît</w:t>
            </w:r>
            <w:proofErr w:type="spellEnd"/>
            <w:r w:rsidRPr="003D4A76">
              <w:rPr>
                <w:szCs w:val="24"/>
                <w:lang w:val="ro-MO"/>
              </w:rPr>
              <w:t xml:space="preserve"> organul vamal nu poate cunoaște toate caracteristicile de identificare, de verificare a produselor date, sau a crea un mecanism de colaborare (sistem de alertă reciprocă între  organele competente de supraveghere a pieței identificate în lista la prezentul proiect de lege). Dar, precum că acest sistem necesită timp, se propune de a fi creat ulterior printr-o </w:t>
            </w:r>
            <w:proofErr w:type="spellStart"/>
            <w:r w:rsidRPr="003D4A76">
              <w:rPr>
                <w:szCs w:val="24"/>
                <w:lang w:val="ro-MO"/>
              </w:rPr>
              <w:t>hotărîre</w:t>
            </w:r>
            <w:proofErr w:type="spellEnd"/>
            <w:r w:rsidRPr="003D4A76">
              <w:rPr>
                <w:szCs w:val="24"/>
                <w:lang w:val="ro-MO"/>
              </w:rPr>
              <w:t xml:space="preserve"> de Guvern. </w:t>
            </w:r>
          </w:p>
          <w:p w:rsidR="00505383" w:rsidRPr="003D4A76" w:rsidRDefault="00505383" w:rsidP="00D104D3">
            <w:pPr>
              <w:pStyle w:val="12"/>
              <w:shd w:val="clear" w:color="auto" w:fill="auto"/>
              <w:tabs>
                <w:tab w:val="left" w:pos="1129"/>
              </w:tabs>
              <w:spacing w:before="0" w:after="0" w:line="240" w:lineRule="auto"/>
              <w:ind w:right="20"/>
              <w:jc w:val="both"/>
              <w:rPr>
                <w:sz w:val="24"/>
                <w:szCs w:val="24"/>
                <w:lang w:val="pt-BR"/>
              </w:rPr>
            </w:pPr>
          </w:p>
        </w:tc>
        <w:tc>
          <w:tcPr>
            <w:tcW w:w="1625" w:type="dxa"/>
          </w:tcPr>
          <w:p w:rsidR="00505383" w:rsidRPr="003D4A76" w:rsidRDefault="00505383" w:rsidP="00B7664C">
            <w:pPr>
              <w:pStyle w:val="a3"/>
              <w:rPr>
                <w:lang w:val="ro-RO"/>
              </w:rPr>
            </w:pPr>
            <w:r w:rsidRPr="003D4A76">
              <w:rPr>
                <w:lang w:val="ro-RO"/>
              </w:rPr>
              <w:t>Nu se acceptă</w:t>
            </w:r>
          </w:p>
        </w:tc>
        <w:tc>
          <w:tcPr>
            <w:tcW w:w="5746" w:type="dxa"/>
          </w:tcPr>
          <w:p w:rsidR="00505383" w:rsidRPr="003D4A76" w:rsidRDefault="00505383" w:rsidP="00B7664C">
            <w:pPr>
              <w:pStyle w:val="a3"/>
              <w:rPr>
                <w:lang w:val="ro-RO"/>
              </w:rPr>
            </w:pPr>
            <w:r w:rsidRPr="003D4A76">
              <w:rPr>
                <w:lang w:val="ro-RO"/>
              </w:rPr>
              <w:t xml:space="preserve">Mecanismul propus de proiect de conlucrare a organului vamal cu autorităţile de supraveghere a pieţei este unul viabil, este implementat </w:t>
            </w:r>
            <w:proofErr w:type="spellStart"/>
            <w:r w:rsidRPr="003D4A76">
              <w:rPr>
                <w:lang w:val="ro-RO"/>
              </w:rPr>
              <w:t>atît</w:t>
            </w:r>
            <w:proofErr w:type="spellEnd"/>
            <w:r w:rsidRPr="003D4A76">
              <w:rPr>
                <w:lang w:val="ro-RO"/>
              </w:rPr>
              <w:t xml:space="preserve"> de ţările UE, </w:t>
            </w:r>
            <w:proofErr w:type="spellStart"/>
            <w:r w:rsidRPr="003D4A76">
              <w:rPr>
                <w:lang w:val="ro-RO"/>
              </w:rPr>
              <w:t>cît</w:t>
            </w:r>
            <w:proofErr w:type="spellEnd"/>
            <w:r w:rsidRPr="003D4A76">
              <w:rPr>
                <w:lang w:val="ro-RO"/>
              </w:rPr>
              <w:t xml:space="preserve"> şi de statul vecin </w:t>
            </w:r>
            <w:proofErr w:type="spellStart"/>
            <w:r w:rsidRPr="003D4A76">
              <w:rPr>
                <w:lang w:val="ro-RO"/>
              </w:rPr>
              <w:t>Ukraina</w:t>
            </w:r>
            <w:proofErr w:type="spellEnd"/>
            <w:r w:rsidRPr="003D4A76">
              <w:rPr>
                <w:lang w:val="ro-RO"/>
              </w:rPr>
              <w:t>.</w:t>
            </w:r>
          </w:p>
          <w:p w:rsidR="00505383" w:rsidRPr="003D4A76" w:rsidRDefault="00505383" w:rsidP="00B7664C">
            <w:pPr>
              <w:pStyle w:val="a3"/>
              <w:rPr>
                <w:lang w:val="ro-MO"/>
              </w:rPr>
            </w:pPr>
            <w:r w:rsidRPr="003D4A76">
              <w:rPr>
                <w:lang w:val="ro-RO"/>
              </w:rPr>
              <w:t xml:space="preserve">Nici un stat nu-şi poate permite organizarea unui mecanism de control </w:t>
            </w:r>
            <w:r w:rsidRPr="003D4A76">
              <w:rPr>
                <w:lang w:val="ro-MO"/>
              </w:rPr>
              <w:t xml:space="preserve">ca în cazul produselor fitosanitare și veterinare, deoarece ar fi nevoie de mecanisme de control pentru fiecare tip de produse nealimentar. </w:t>
            </w:r>
          </w:p>
          <w:p w:rsidR="00505383" w:rsidRPr="003D4A76" w:rsidRDefault="00505383" w:rsidP="00CD3145">
            <w:pPr>
              <w:pStyle w:val="aa"/>
              <w:ind w:firstLine="709"/>
              <w:rPr>
                <w:rFonts w:ascii="Times New Roman" w:hAnsi="Times New Roman"/>
                <w:szCs w:val="24"/>
                <w:lang w:val="ro-MO"/>
              </w:rPr>
            </w:pPr>
            <w:r w:rsidRPr="003D4A76">
              <w:rPr>
                <w:rFonts w:ascii="Times New Roman" w:hAnsi="Times New Roman"/>
                <w:szCs w:val="24"/>
                <w:lang w:val="ro-MO"/>
              </w:rPr>
              <w:t xml:space="preserve">Proiect la art. 37 prevede mecanismul de conlucrare prin sistemul naţional informaţional de supraveghere a pieţei care prevede la alin.(4):  </w:t>
            </w:r>
            <w:r w:rsidRPr="003D4A76">
              <w:rPr>
                <w:rFonts w:ascii="Times New Roman" w:hAnsi="Times New Roman"/>
                <w:i/>
                <w:szCs w:val="24"/>
                <w:lang w:val="ro-MO"/>
              </w:rPr>
              <w:t>„</w:t>
            </w:r>
            <w:r w:rsidRPr="003D4A76">
              <w:rPr>
                <w:rFonts w:ascii="Times New Roman" w:hAnsi="Times New Roman"/>
                <w:i/>
                <w:szCs w:val="24"/>
                <w:shd w:val="clear" w:color="auto" w:fill="FFFFFF"/>
                <w:lang w:val="ro-RO"/>
              </w:rPr>
              <w:t xml:space="preserve">(4) Informaţiile conţinute în registrul electronic a prescripţiilor de supraveghere a pieţei sunt puse la dispoziţia autorităţilor de supraveghere a pieţei, organul vamal şi </w:t>
            </w:r>
            <w:r w:rsidRPr="003D4A76">
              <w:rPr>
                <w:rFonts w:ascii="Times New Roman" w:hAnsi="Times New Roman"/>
                <w:i/>
                <w:szCs w:val="24"/>
                <w:lang w:val="ro-RO"/>
              </w:rPr>
              <w:t>autorităţii de coordonare a activităţilor de supraveghere a pieţe</w:t>
            </w:r>
            <w:r w:rsidRPr="003D4A76">
              <w:rPr>
                <w:rFonts w:ascii="Times New Roman" w:hAnsi="Times New Roman"/>
                <w:szCs w:val="24"/>
                <w:lang w:val="ro-RO"/>
              </w:rPr>
              <w:t>i</w:t>
            </w:r>
            <w:r w:rsidRPr="003D4A76">
              <w:rPr>
                <w:rFonts w:ascii="Times New Roman" w:hAnsi="Times New Roman"/>
                <w:szCs w:val="24"/>
                <w:shd w:val="clear" w:color="auto" w:fill="FFFFFF"/>
                <w:lang w:val="ro-RO"/>
              </w:rPr>
              <w:t>.</w:t>
            </w:r>
            <w:r w:rsidRPr="003D4A76">
              <w:rPr>
                <w:rFonts w:ascii="Times New Roman" w:hAnsi="Times New Roman"/>
                <w:szCs w:val="24"/>
                <w:lang w:val="ro-MO"/>
              </w:rPr>
              <w:t xml:space="preserve">” </w:t>
            </w:r>
          </w:p>
          <w:p w:rsidR="00505383" w:rsidRPr="003D4A76" w:rsidRDefault="00505383" w:rsidP="00CD3145">
            <w:pPr>
              <w:pStyle w:val="aa"/>
              <w:ind w:firstLine="709"/>
              <w:rPr>
                <w:rFonts w:ascii="Times New Roman" w:hAnsi="Times New Roman"/>
                <w:szCs w:val="24"/>
                <w:lang w:val="ro-MO"/>
              </w:rPr>
            </w:pPr>
            <w:proofErr w:type="spellStart"/>
            <w:r w:rsidRPr="003D4A76">
              <w:rPr>
                <w:rFonts w:ascii="Times New Roman" w:hAnsi="Times New Roman"/>
                <w:szCs w:val="24"/>
                <w:lang w:val="ro-MO"/>
              </w:rPr>
              <w:t>Deasemenea</w:t>
            </w:r>
            <w:proofErr w:type="spellEnd"/>
            <w:r w:rsidRPr="003D4A76">
              <w:rPr>
                <w:rFonts w:ascii="Times New Roman" w:hAnsi="Times New Roman"/>
                <w:szCs w:val="24"/>
                <w:lang w:val="ro-MO"/>
              </w:rPr>
              <w:t xml:space="preserve"> putem face referire la HG „Cu privire la aprobarea Concepţiei sistemului de administrare a riscurilor în Serviciul Vamal Nr.1144 din 03.11.2005 </w:t>
            </w:r>
            <w:r w:rsidRPr="003D4A76">
              <w:rPr>
                <w:rFonts w:ascii="Times New Roman" w:hAnsi="Times New Roman"/>
                <w:b/>
                <w:szCs w:val="24"/>
                <w:lang w:val="ro-MO"/>
              </w:rPr>
              <w:t xml:space="preserve">care prevede </w:t>
            </w:r>
            <w:r w:rsidRPr="003D4A76">
              <w:rPr>
                <w:rFonts w:ascii="Times New Roman" w:hAnsi="Times New Roman"/>
                <w:szCs w:val="24"/>
                <w:lang w:val="ro-MO"/>
              </w:rPr>
              <w:t xml:space="preserve">Întru realizarea prevederilor prezentei </w:t>
            </w:r>
            <w:proofErr w:type="spellStart"/>
            <w:r w:rsidRPr="003D4A76">
              <w:rPr>
                <w:rFonts w:ascii="Times New Roman" w:hAnsi="Times New Roman"/>
                <w:szCs w:val="24"/>
                <w:lang w:val="ro-MO"/>
              </w:rPr>
              <w:t>hotărîri</w:t>
            </w:r>
            <w:proofErr w:type="spellEnd"/>
            <w:r w:rsidRPr="003D4A76">
              <w:rPr>
                <w:rFonts w:ascii="Times New Roman" w:hAnsi="Times New Roman"/>
                <w:szCs w:val="24"/>
                <w:lang w:val="ro-MO"/>
              </w:rPr>
              <w:t xml:space="preserve">, autorităţile administraţiei publice care acumulează, gestionează şi prelucrează informaţii în domeniul vizat vor asigura accesul la resursele informaţionale în regim real de timp sau vor prezenta permanent şi operativ Serviciului Vamal informaţii cu următorul conţinut: Serviciul Standardizare şi Metrologie (în prezent Ministerul Economie, remarca autorului) - </w:t>
            </w:r>
            <w:r w:rsidRPr="003D4A76">
              <w:rPr>
                <w:rFonts w:ascii="Times New Roman" w:hAnsi="Times New Roman"/>
                <w:b/>
                <w:szCs w:val="24"/>
                <w:lang w:val="ro-MO"/>
              </w:rPr>
              <w:t xml:space="preserve">referitor la importatorii şi producătorii din alte ţări ale căror produse au fost depistate ca fiind periculoase în cadrul supravegherii pieţei, privind depistarea pe pieţele externe a produselor periculoase </w:t>
            </w:r>
            <w:r w:rsidRPr="003D4A76">
              <w:rPr>
                <w:rFonts w:ascii="Times New Roman" w:hAnsi="Times New Roman"/>
                <w:b/>
                <w:szCs w:val="24"/>
                <w:lang w:val="ro-MO"/>
              </w:rPr>
              <w:lastRenderedPageBreak/>
              <w:t>care ar putea fi importate în ţară, referitor la importatorii şi producătorii din alte ţări cărora li s-a refuzat certificarea în Republica Moldova a produselor constatate ca fiind periculoase, precum şi referitor la reglementările tehnice şi standardele naţionale în vigoare, conformitatea cu care trebuie să fie atestată prin certificatul de conformitate sau prin declaraţia de conformitate</w:t>
            </w:r>
            <w:r w:rsidRPr="003D4A76">
              <w:rPr>
                <w:rFonts w:ascii="Times New Roman" w:hAnsi="Times New Roman"/>
                <w:szCs w:val="24"/>
                <w:lang w:val="ro-MO"/>
              </w:rPr>
              <w:t>;”</w:t>
            </w:r>
          </w:p>
          <w:p w:rsidR="00505383" w:rsidRPr="003D4A76" w:rsidRDefault="00505383" w:rsidP="00CD3145">
            <w:pPr>
              <w:pStyle w:val="aa"/>
              <w:ind w:firstLine="709"/>
              <w:rPr>
                <w:rFonts w:ascii="Times New Roman" w:hAnsi="Times New Roman"/>
                <w:szCs w:val="24"/>
                <w:shd w:val="clear" w:color="auto" w:fill="FFFFFF"/>
                <w:lang w:val="ro-RO"/>
              </w:rPr>
            </w:pPr>
            <w:r w:rsidRPr="003D4A76">
              <w:rPr>
                <w:rFonts w:ascii="Times New Roman" w:hAnsi="Times New Roman"/>
                <w:szCs w:val="24"/>
                <w:lang w:val="ro-MO"/>
              </w:rPr>
              <w:t xml:space="preserve">Astfel putem constata  că practic un astfel de sistem este creat şi funcţionează la organul vamal, doar a rămas de a stabilit cadrul legal acestei conlucrări cu toate autorităţile de supraveghere a pieţei responsabile în domeniile reglementate. </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D104D3">
            <w:pPr>
              <w:pStyle w:val="a3"/>
              <w:jc w:val="center"/>
              <w:rPr>
                <w:lang w:val="ro-RO"/>
              </w:rPr>
            </w:pPr>
            <w:r w:rsidRPr="003D4A76">
              <w:rPr>
                <w:lang w:val="ro-RO"/>
              </w:rPr>
              <w:t>Art. 30</w:t>
            </w:r>
          </w:p>
          <w:p w:rsidR="00505383" w:rsidRPr="003D4A76" w:rsidRDefault="00505383" w:rsidP="00D104D3">
            <w:pPr>
              <w:pStyle w:val="a3"/>
              <w:jc w:val="center"/>
              <w:rPr>
                <w:lang w:val="ro-RO"/>
              </w:rPr>
            </w:pPr>
            <w:r w:rsidRPr="003D4A76">
              <w:rPr>
                <w:shd w:val="clear" w:color="auto" w:fill="FFFFFF"/>
                <w:lang w:val="ro-RO"/>
              </w:rPr>
              <w:t>alin. (1)</w:t>
            </w:r>
          </w:p>
          <w:p w:rsidR="00505383" w:rsidRPr="003D4A76" w:rsidRDefault="00505383" w:rsidP="0002713F">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Serviciul Vamal</w:t>
            </w:r>
          </w:p>
        </w:tc>
        <w:tc>
          <w:tcPr>
            <w:tcW w:w="3896" w:type="dxa"/>
          </w:tcPr>
          <w:p w:rsidR="00505383" w:rsidRPr="003D4A76" w:rsidRDefault="00505383" w:rsidP="00D104D3">
            <w:pPr>
              <w:pStyle w:val="12"/>
              <w:shd w:val="clear" w:color="auto" w:fill="auto"/>
              <w:tabs>
                <w:tab w:val="left" w:pos="1129"/>
              </w:tabs>
              <w:spacing w:before="0" w:after="0" w:line="240" w:lineRule="auto"/>
              <w:ind w:right="20"/>
              <w:jc w:val="both"/>
              <w:rPr>
                <w:sz w:val="24"/>
                <w:szCs w:val="24"/>
                <w:lang w:val="ro-RO"/>
              </w:rPr>
            </w:pPr>
            <w:r w:rsidRPr="003D4A76">
              <w:rPr>
                <w:sz w:val="24"/>
                <w:szCs w:val="24"/>
                <w:lang w:val="ro-RO"/>
              </w:rPr>
              <w:t xml:space="preserve">Din alineatul (1) al art.30 de exclus sintagma </w:t>
            </w:r>
            <w:r w:rsidRPr="003D4A76">
              <w:rPr>
                <w:i/>
                <w:sz w:val="24"/>
                <w:szCs w:val="24"/>
                <w:lang w:val="ro-RO"/>
              </w:rPr>
              <w:t>„re-import sau orice altă procedură vamală care presupune punerea acestor produse în libera circulaţie pe teritoriul vamal al Republicii Moldova"</w:t>
            </w:r>
            <w:r w:rsidRPr="003D4A76">
              <w:rPr>
                <w:sz w:val="24"/>
                <w:szCs w:val="24"/>
                <w:lang w:val="ro-RO"/>
              </w:rPr>
              <w:t>, deoarece contravine prevederilor art.99</w:t>
            </w:r>
            <w:r w:rsidRPr="003D4A76">
              <w:rPr>
                <w:sz w:val="24"/>
                <w:szCs w:val="24"/>
                <w:vertAlign w:val="superscript"/>
                <w:lang w:val="ro-RO"/>
              </w:rPr>
              <w:t>1</w:t>
            </w:r>
            <w:r w:rsidRPr="003D4A76">
              <w:rPr>
                <w:sz w:val="24"/>
                <w:szCs w:val="24"/>
                <w:lang w:val="ro-RO"/>
              </w:rPr>
              <w:t>, precum şi altor prevederi ale Codului vamal, ce vizează neaplicarea măsurilor de politică economică.</w:t>
            </w:r>
          </w:p>
        </w:tc>
        <w:tc>
          <w:tcPr>
            <w:tcW w:w="1625" w:type="dxa"/>
          </w:tcPr>
          <w:p w:rsidR="00505383" w:rsidRPr="003D4A76" w:rsidRDefault="00505383" w:rsidP="00B7664C">
            <w:pPr>
              <w:pStyle w:val="a3"/>
              <w:rPr>
                <w:lang w:val="ro-RO"/>
              </w:rPr>
            </w:pPr>
            <w:r w:rsidRPr="003D4A76">
              <w:rPr>
                <w:lang w:val="ro-RO"/>
              </w:rPr>
              <w:t>Se acceptă</w:t>
            </w:r>
          </w:p>
        </w:tc>
        <w:tc>
          <w:tcPr>
            <w:tcW w:w="5746" w:type="dxa"/>
          </w:tcPr>
          <w:p w:rsidR="00505383" w:rsidRPr="003D4A76" w:rsidRDefault="00505383" w:rsidP="003A61B9">
            <w:pPr>
              <w:pStyle w:val="a3"/>
              <w:rPr>
                <w:lang w:val="ro-RO"/>
              </w:rPr>
            </w:pPr>
            <w:r w:rsidRPr="003D4A76">
              <w:rPr>
                <w:lang w:val="ro-RO"/>
              </w:rPr>
              <w:t xml:space="preserve">S-a </w:t>
            </w:r>
            <w:r w:rsidR="003A61B9" w:rsidRPr="003D4A76">
              <w:rPr>
                <w:lang w:val="ro-RO"/>
              </w:rPr>
              <w:t>exclus</w:t>
            </w:r>
            <w:r w:rsidRPr="003D4A76">
              <w:rPr>
                <w:lang w:val="ro-RO"/>
              </w:rPr>
              <w:t xml:space="preserve">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1190B">
            <w:pPr>
              <w:pStyle w:val="a3"/>
              <w:jc w:val="center"/>
              <w:rPr>
                <w:lang w:val="ro-RO"/>
              </w:rPr>
            </w:pPr>
            <w:r w:rsidRPr="003D4A76">
              <w:rPr>
                <w:lang w:val="ro-RO"/>
              </w:rPr>
              <w:t>Art. 31</w:t>
            </w:r>
          </w:p>
          <w:p w:rsidR="00505383" w:rsidRPr="003D4A76" w:rsidRDefault="00505383" w:rsidP="0001190B">
            <w:pPr>
              <w:pStyle w:val="a3"/>
              <w:jc w:val="center"/>
              <w:rPr>
                <w:lang w:val="ro-RO"/>
              </w:rPr>
            </w:pPr>
            <w:r w:rsidRPr="003D4A76">
              <w:rPr>
                <w:shd w:val="clear" w:color="auto" w:fill="FFFFFF"/>
                <w:lang w:val="ro-RO"/>
              </w:rPr>
              <w:t>alin. (1)</w:t>
            </w:r>
          </w:p>
          <w:p w:rsidR="00505383" w:rsidRPr="003D4A76" w:rsidRDefault="00505383" w:rsidP="008252CC">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DB5FD7">
            <w:pPr>
              <w:pStyle w:val="aa"/>
              <w:tabs>
                <w:tab w:val="left" w:pos="993"/>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La art. 31 alin. (1) după cuvintele </w:t>
            </w:r>
            <w:r w:rsidRPr="003D4A76">
              <w:rPr>
                <w:rFonts w:ascii="Times New Roman" w:hAnsi="Times New Roman"/>
                <w:i/>
                <w:szCs w:val="24"/>
                <w:shd w:val="clear" w:color="auto" w:fill="FFFFFF"/>
                <w:lang w:val="ro-RO"/>
              </w:rPr>
              <w:t>„un risc grav”</w:t>
            </w:r>
            <w:r w:rsidRPr="003D4A76">
              <w:rPr>
                <w:rFonts w:ascii="Times New Roman" w:hAnsi="Times New Roman"/>
                <w:szCs w:val="24"/>
                <w:shd w:val="clear" w:color="auto" w:fill="FFFFFF"/>
                <w:lang w:val="ro-RO"/>
              </w:rPr>
              <w:t xml:space="preserve"> de completat cu </w:t>
            </w:r>
            <w:r w:rsidRPr="003D4A76">
              <w:rPr>
                <w:rFonts w:ascii="Times New Roman" w:hAnsi="Times New Roman"/>
                <w:i/>
                <w:szCs w:val="24"/>
                <w:shd w:val="clear" w:color="auto" w:fill="FFFFFF"/>
                <w:lang w:val="ro-RO"/>
              </w:rPr>
              <w:t>„sau produsele nu sunt conforme cu cerinţele stabilite de reglementările tehnice aplicabile”</w:t>
            </w:r>
            <w:r w:rsidRPr="003D4A76">
              <w:rPr>
                <w:rFonts w:ascii="Times New Roman" w:hAnsi="Times New Roman"/>
                <w:szCs w:val="24"/>
                <w:shd w:val="clear" w:color="auto" w:fill="FFFFFF"/>
                <w:lang w:val="ro-RO"/>
              </w:rPr>
              <w:t xml:space="preserve">, şi de exclus </w:t>
            </w:r>
            <w:proofErr w:type="spellStart"/>
            <w:r w:rsidRPr="003D4A76">
              <w:rPr>
                <w:rFonts w:ascii="Times New Roman" w:hAnsi="Times New Roman"/>
                <w:szCs w:val="24"/>
                <w:shd w:val="clear" w:color="auto" w:fill="FFFFFF"/>
                <w:lang w:val="ro-RO"/>
              </w:rPr>
              <w:t>cuvîntul</w:t>
            </w:r>
            <w:proofErr w:type="spellEnd"/>
            <w:r w:rsidRPr="003D4A76">
              <w:rPr>
                <w:rFonts w:ascii="Times New Roman" w:hAnsi="Times New Roman"/>
                <w:szCs w:val="24"/>
                <w:shd w:val="clear" w:color="auto" w:fill="FFFFFF"/>
                <w:lang w:val="ro-RO"/>
              </w:rPr>
              <w:t xml:space="preserve"> </w:t>
            </w:r>
            <w:r w:rsidRPr="003D4A76">
              <w:rPr>
                <w:rFonts w:ascii="Times New Roman" w:hAnsi="Times New Roman"/>
                <w:i/>
                <w:szCs w:val="24"/>
                <w:shd w:val="clear" w:color="auto" w:fill="FFFFFF"/>
                <w:lang w:val="ro-RO"/>
              </w:rPr>
              <w:t>„relevant”</w:t>
            </w:r>
            <w:r w:rsidRPr="003D4A76">
              <w:rPr>
                <w:rFonts w:ascii="Times New Roman" w:hAnsi="Times New Roman"/>
                <w:szCs w:val="24"/>
                <w:shd w:val="clear" w:color="auto" w:fill="FFFFFF"/>
                <w:lang w:val="ro-RO"/>
              </w:rPr>
              <w:t xml:space="preserve">; </w:t>
            </w:r>
          </w:p>
          <w:p w:rsidR="00505383" w:rsidRPr="003D4A76" w:rsidRDefault="00505383" w:rsidP="00DB5FD7">
            <w:pPr>
              <w:pStyle w:val="aa"/>
              <w:tabs>
                <w:tab w:val="left" w:pos="993"/>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aliniatul (1) şi (2) conţin practic aceleaşi prevederi, astfel pentru simplificarea legii considerăm binevenit de a cumula aceste două aliniate.</w:t>
            </w:r>
          </w:p>
        </w:tc>
        <w:tc>
          <w:tcPr>
            <w:tcW w:w="1625" w:type="dxa"/>
          </w:tcPr>
          <w:p w:rsidR="00505383" w:rsidRPr="003D4A76" w:rsidRDefault="00505383" w:rsidP="00094256">
            <w:pPr>
              <w:pStyle w:val="a3"/>
              <w:rPr>
                <w:lang w:val="ro-RO"/>
              </w:rPr>
            </w:pPr>
            <w:r w:rsidRPr="003D4A76">
              <w:rPr>
                <w:lang w:val="ro-RO"/>
              </w:rPr>
              <w:t>Nu se acceptă</w:t>
            </w:r>
          </w:p>
        </w:tc>
        <w:tc>
          <w:tcPr>
            <w:tcW w:w="5746" w:type="dxa"/>
          </w:tcPr>
          <w:p w:rsidR="00505383" w:rsidRPr="003D4A76" w:rsidRDefault="00505383" w:rsidP="003A61B9">
            <w:pPr>
              <w:pStyle w:val="a3"/>
              <w:jc w:val="both"/>
              <w:rPr>
                <w:lang w:val="ro-RO"/>
              </w:rPr>
            </w:pPr>
            <w:r w:rsidRPr="003D4A76">
              <w:rPr>
                <w:lang w:val="ro-RO"/>
              </w:rPr>
              <w:t xml:space="preserve">Alineatele (1) şi (2) </w:t>
            </w:r>
            <w:r w:rsidRPr="003D4A76">
              <w:rPr>
                <w:shd w:val="clear" w:color="auto" w:fill="FFFFFF"/>
                <w:lang w:val="ro-RO"/>
              </w:rPr>
              <w:t>art. 3</w:t>
            </w:r>
            <w:r w:rsidR="003A61B9" w:rsidRPr="003D4A76">
              <w:rPr>
                <w:shd w:val="clear" w:color="auto" w:fill="FFFFFF"/>
                <w:lang w:val="ro-RO"/>
              </w:rPr>
              <w:t>1</w:t>
            </w:r>
            <w:r w:rsidRPr="003D4A76">
              <w:rPr>
                <w:shd w:val="clear" w:color="auto" w:fill="FFFFFF"/>
                <w:lang w:val="ro-RO"/>
              </w:rPr>
              <w:t xml:space="preserve"> se referă respectiv la produse care prezintă un risc grav şi </w:t>
            </w:r>
            <w:r w:rsidR="003A61B9" w:rsidRPr="003D4A76">
              <w:rPr>
                <w:shd w:val="clear" w:color="auto" w:fill="FFFFFF"/>
                <w:lang w:val="ro-RO"/>
              </w:rPr>
              <w:t xml:space="preserve">la </w:t>
            </w:r>
            <w:r w:rsidRPr="003D4A76">
              <w:rPr>
                <w:shd w:val="clear" w:color="auto" w:fill="FFFFFF"/>
                <w:lang w:val="ro-RO"/>
              </w:rPr>
              <w:t>produse ca</w:t>
            </w:r>
            <w:r w:rsidR="003A61B9" w:rsidRPr="003D4A76">
              <w:rPr>
                <w:shd w:val="clear" w:color="auto" w:fill="FFFFFF"/>
                <w:lang w:val="ro-RO"/>
              </w:rPr>
              <w:t>re</w:t>
            </w:r>
            <w:r w:rsidRPr="003D4A76">
              <w:rPr>
                <w:shd w:val="clear" w:color="auto" w:fill="FFFFFF"/>
                <w:lang w:val="ro-RO"/>
              </w:rPr>
              <w:t xml:space="preserve"> nu sunt conforme cu cerinţele stabilite de reglementările tehnice aplicabil. </w:t>
            </w:r>
            <w:r w:rsidR="003A61B9" w:rsidRPr="003D4A76">
              <w:rPr>
                <w:shd w:val="clear" w:color="auto" w:fill="FFFFFF"/>
                <w:lang w:val="ro-RO"/>
              </w:rPr>
              <w:t xml:space="preserve">Conform normelor legale asupra astfel de </w:t>
            </w:r>
            <w:r w:rsidRPr="003D4A76">
              <w:rPr>
                <w:shd w:val="clear" w:color="auto" w:fill="FFFFFF"/>
                <w:lang w:val="ro-RO"/>
              </w:rPr>
              <w:t xml:space="preserve">produse se aplică diferite masuri de supravegherea a pieţei </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1190B">
            <w:pPr>
              <w:pStyle w:val="a3"/>
              <w:jc w:val="center"/>
              <w:rPr>
                <w:lang w:val="ro-RO"/>
              </w:rPr>
            </w:pPr>
            <w:r w:rsidRPr="003D4A76">
              <w:rPr>
                <w:lang w:val="ro-RO"/>
              </w:rPr>
              <w:t>Art. 31</w:t>
            </w:r>
          </w:p>
          <w:p w:rsidR="00505383" w:rsidRPr="003D4A76" w:rsidRDefault="00505383" w:rsidP="0001190B">
            <w:pPr>
              <w:pStyle w:val="a3"/>
              <w:jc w:val="center"/>
              <w:rPr>
                <w:lang w:val="ro-RO"/>
              </w:rPr>
            </w:pPr>
            <w:r w:rsidRPr="003D4A76">
              <w:rPr>
                <w:shd w:val="clear" w:color="auto" w:fill="FFFFFF"/>
                <w:lang w:val="ro-RO"/>
              </w:rPr>
              <w:t>alin. (6)</w:t>
            </w:r>
          </w:p>
          <w:p w:rsidR="00505383" w:rsidRPr="003D4A76" w:rsidRDefault="00505383" w:rsidP="0001190B">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01190B">
            <w:pPr>
              <w:pStyle w:val="aa"/>
              <w:tabs>
                <w:tab w:val="left" w:pos="993"/>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La art. 31 alin. (6) cuvintele </w:t>
            </w:r>
            <w:r w:rsidRPr="003D4A76">
              <w:rPr>
                <w:rFonts w:ascii="Times New Roman" w:hAnsi="Times New Roman"/>
                <w:i/>
                <w:szCs w:val="24"/>
                <w:shd w:val="clear" w:color="auto" w:fill="FFFFFF"/>
                <w:lang w:val="ro-RO"/>
              </w:rPr>
              <w:t>„</w:t>
            </w:r>
            <w:r w:rsidRPr="003D4A76">
              <w:rPr>
                <w:rFonts w:ascii="Times New Roman" w:hAnsi="Times New Roman"/>
                <w:i/>
                <w:szCs w:val="24"/>
                <w:lang w:val="ro-RO"/>
              </w:rPr>
              <w:t>pot scoate din uz şi distruge”</w:t>
            </w:r>
            <w:r w:rsidRPr="003D4A76">
              <w:rPr>
                <w:rFonts w:ascii="Times New Roman" w:hAnsi="Times New Roman"/>
                <w:szCs w:val="24"/>
                <w:lang w:val="ro-RO"/>
              </w:rPr>
              <w:t xml:space="preserve"> de substituit cu </w:t>
            </w:r>
            <w:r w:rsidRPr="003D4A76">
              <w:rPr>
                <w:rFonts w:ascii="Times New Roman" w:hAnsi="Times New Roman"/>
                <w:i/>
                <w:szCs w:val="24"/>
                <w:lang w:val="ro-RO"/>
              </w:rPr>
              <w:t xml:space="preserve">„decide scoaterea din uz </w:t>
            </w:r>
            <w:r w:rsidRPr="003D4A76">
              <w:rPr>
                <w:rFonts w:ascii="Times New Roman" w:hAnsi="Times New Roman"/>
                <w:i/>
                <w:szCs w:val="24"/>
                <w:lang w:val="ro-RO"/>
              </w:rPr>
              <w:lastRenderedPageBreak/>
              <w:t>şi nimicirea”.</w:t>
            </w: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505383" w:rsidRPr="003D4A76" w:rsidRDefault="00505383" w:rsidP="00094256">
            <w:pPr>
              <w:pStyle w:val="a3"/>
              <w:rPr>
                <w:lang w:val="ro-RO"/>
              </w:rPr>
            </w:pPr>
            <w:r w:rsidRPr="003D4A76">
              <w:rPr>
                <w:lang w:val="ro-RO"/>
              </w:rPr>
              <w:t xml:space="preserve">S-a redactat </w:t>
            </w:r>
            <w:r w:rsidRPr="003D4A76">
              <w:rPr>
                <w:shd w:val="clear" w:color="auto" w:fill="FFFFFF"/>
                <w:lang w:val="ro-RO"/>
              </w:rPr>
              <w:t>art. 3</w:t>
            </w:r>
            <w:r w:rsidR="003A61B9" w:rsidRPr="003D4A76">
              <w:rPr>
                <w:shd w:val="clear" w:color="auto" w:fill="FFFFFF"/>
                <w:lang w:val="ro-RO"/>
              </w:rPr>
              <w:t>1</w:t>
            </w:r>
            <w:r w:rsidRPr="003D4A76">
              <w:rPr>
                <w:shd w:val="clear" w:color="auto" w:fill="FFFFFF"/>
                <w:lang w:val="ro-RO"/>
              </w:rPr>
              <w:t xml:space="preserve"> alin.(6) </w:t>
            </w:r>
            <w:r w:rsidRPr="003D4A76">
              <w:rPr>
                <w:lang w:val="ro-RO"/>
              </w:rPr>
              <w:t>conform propunerii:</w:t>
            </w:r>
          </w:p>
          <w:p w:rsidR="00505383" w:rsidRPr="003D4A76" w:rsidRDefault="003A61B9" w:rsidP="003A61B9">
            <w:pPr>
              <w:tabs>
                <w:tab w:val="left" w:pos="0"/>
              </w:tabs>
              <w:ind w:right="-83"/>
              <w:jc w:val="both"/>
              <w:rPr>
                <w:lang w:val="ro-RO"/>
              </w:rPr>
            </w:pPr>
            <w:r w:rsidRPr="003D4A76">
              <w:rPr>
                <w:lang w:val="ro-RO"/>
              </w:rPr>
              <w:t xml:space="preserve">„(6) Autorităţile de supraveghere a pieţei decid scoaterea din uz şi nimicirea produselor care prezintă un risc grav </w:t>
            </w:r>
            <w:r w:rsidRPr="003D4A76">
              <w:rPr>
                <w:bCs/>
                <w:lang w:val="ro-RO"/>
              </w:rPr>
              <w:lastRenderedPageBreak/>
              <w:t>pentru sănătatea şi siguranţa populaţiei, mediul înconjurător sau orice alt interes public, menţionat în art. 1 alin. (1),</w:t>
            </w:r>
            <w:r w:rsidRPr="003D4A76">
              <w:rPr>
                <w:lang w:val="ro-RO"/>
              </w:rPr>
              <w:t xml:space="preserve"> atunci </w:t>
            </w:r>
            <w:proofErr w:type="spellStart"/>
            <w:r w:rsidRPr="003D4A76">
              <w:rPr>
                <w:lang w:val="ro-RO"/>
              </w:rPr>
              <w:t>cînd</w:t>
            </w:r>
            <w:proofErr w:type="spellEnd"/>
            <w:r w:rsidRPr="003D4A76">
              <w:rPr>
                <w:lang w:val="ro-RO"/>
              </w:rPr>
              <w:t xml:space="preserve"> consideră că aceste măsuri sunt necesare şi proporţionale.</w:t>
            </w:r>
            <w:r w:rsidR="00505383" w:rsidRPr="003D4A76">
              <w:rPr>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D55807">
            <w:pPr>
              <w:pStyle w:val="a3"/>
              <w:jc w:val="center"/>
              <w:rPr>
                <w:lang w:val="ro-RO"/>
              </w:rPr>
            </w:pPr>
            <w:r w:rsidRPr="003D4A76">
              <w:rPr>
                <w:lang w:val="ro-RO"/>
              </w:rPr>
              <w:t>Art. 31</w:t>
            </w:r>
          </w:p>
          <w:p w:rsidR="00505383" w:rsidRPr="003D4A76" w:rsidRDefault="00505383" w:rsidP="00D55807">
            <w:pPr>
              <w:pStyle w:val="a3"/>
              <w:jc w:val="center"/>
              <w:rPr>
                <w:lang w:val="ro-RO"/>
              </w:rPr>
            </w:pPr>
            <w:r w:rsidRPr="003D4A76">
              <w:rPr>
                <w:shd w:val="clear" w:color="auto" w:fill="FFFFFF"/>
                <w:lang w:val="ro-RO"/>
              </w:rPr>
              <w:t>alin. (7)</w:t>
            </w:r>
          </w:p>
          <w:p w:rsidR="00505383" w:rsidRPr="003D4A76" w:rsidRDefault="00505383" w:rsidP="00D55807">
            <w:pPr>
              <w:pStyle w:val="a3"/>
              <w:jc w:val="center"/>
              <w:rPr>
                <w:lang w:val="ro-RO"/>
              </w:rPr>
            </w:pPr>
          </w:p>
        </w:tc>
        <w:tc>
          <w:tcPr>
            <w:tcW w:w="1789" w:type="dxa"/>
          </w:tcPr>
          <w:p w:rsidR="00505383" w:rsidRPr="003D4A76" w:rsidRDefault="00505383" w:rsidP="00D55807">
            <w:pPr>
              <w:pStyle w:val="a3"/>
              <w:jc w:val="both"/>
              <w:rPr>
                <w:lang w:val="ro-RO"/>
              </w:rPr>
            </w:pPr>
            <w:r w:rsidRPr="003D4A76">
              <w:rPr>
                <w:lang w:val="ro-RO"/>
              </w:rPr>
              <w:t>Serviciul Vamal</w:t>
            </w:r>
          </w:p>
        </w:tc>
        <w:tc>
          <w:tcPr>
            <w:tcW w:w="3896" w:type="dxa"/>
          </w:tcPr>
          <w:p w:rsidR="00505383" w:rsidRPr="003D4A76" w:rsidRDefault="00505383" w:rsidP="00C11995">
            <w:pPr>
              <w:pStyle w:val="af6"/>
              <w:tabs>
                <w:tab w:val="left" w:pos="709"/>
                <w:tab w:val="left" w:pos="851"/>
              </w:tabs>
              <w:jc w:val="both"/>
              <w:rPr>
                <w:szCs w:val="24"/>
                <w:lang w:val="ro-MO"/>
              </w:rPr>
            </w:pPr>
            <w:r w:rsidRPr="003D4A76">
              <w:rPr>
                <w:szCs w:val="24"/>
                <w:lang w:val="ro-MO"/>
              </w:rPr>
              <w:t xml:space="preserve">Prevederile alin. (7) din art. 31 </w:t>
            </w:r>
            <w:proofErr w:type="spellStart"/>
            <w:r w:rsidRPr="003D4A76">
              <w:rPr>
                <w:szCs w:val="24"/>
                <w:lang w:val="ro-MO"/>
              </w:rPr>
              <w:t>sînt</w:t>
            </w:r>
            <w:proofErr w:type="spellEnd"/>
            <w:r w:rsidRPr="003D4A76">
              <w:rPr>
                <w:szCs w:val="24"/>
                <w:lang w:val="ro-MO"/>
              </w:rPr>
              <w:t xml:space="preserve"> contradictorii prevederilor Codului vamal al Republicii Moldova, în particular, secțiunii 29</w:t>
            </w:r>
            <w:r w:rsidRPr="003D4A76">
              <w:rPr>
                <w:szCs w:val="24"/>
                <w:vertAlign w:val="superscript"/>
                <w:lang w:val="ro-MO"/>
              </w:rPr>
              <w:t>2</w:t>
            </w:r>
            <w:r w:rsidRPr="003D4A76">
              <w:rPr>
                <w:szCs w:val="24"/>
                <w:lang w:val="ro-MO"/>
              </w:rPr>
              <w:t xml:space="preserve"> Cercetarea (expertiza) mărfurilor la efectuarea controlului vamal, în ceea ce privește desemnarea şi efectuarea cercetării (expertizei) mărfurilor în scopuri vamale, întocmirea și prezentarea rapoartelor de încercări etc. Totodată, ultima propoziție din acest alineat urmează a fi exclusă, deoarece prevederile respective sunt reglementate în Codul vamal.</w:t>
            </w:r>
          </w:p>
          <w:p w:rsidR="00505383" w:rsidRPr="003D4A76" w:rsidRDefault="00505383" w:rsidP="0001190B">
            <w:pPr>
              <w:pStyle w:val="aa"/>
              <w:tabs>
                <w:tab w:val="left" w:pos="993"/>
              </w:tabs>
              <w:ind w:firstLine="0"/>
              <w:rPr>
                <w:rFonts w:ascii="Times New Roman" w:hAnsi="Times New Roman"/>
                <w:szCs w:val="24"/>
                <w:shd w:val="clear" w:color="auto" w:fill="FFFFFF"/>
                <w:lang w:val="ro-MO"/>
              </w:rPr>
            </w:pPr>
          </w:p>
        </w:tc>
        <w:tc>
          <w:tcPr>
            <w:tcW w:w="1625" w:type="dxa"/>
          </w:tcPr>
          <w:p w:rsidR="00505383" w:rsidRPr="003D4A76" w:rsidRDefault="00505383" w:rsidP="00094256">
            <w:pPr>
              <w:pStyle w:val="a3"/>
              <w:rPr>
                <w:lang w:val="ro-RO"/>
              </w:rPr>
            </w:pPr>
            <w:r w:rsidRPr="003D4A76">
              <w:rPr>
                <w:lang w:val="ro-RO"/>
              </w:rPr>
              <w:t>Se acceptă parţial</w:t>
            </w:r>
          </w:p>
        </w:tc>
        <w:tc>
          <w:tcPr>
            <w:tcW w:w="5746" w:type="dxa"/>
          </w:tcPr>
          <w:p w:rsidR="003A61B9" w:rsidRPr="003D4A76" w:rsidRDefault="003A61B9" w:rsidP="003A61B9">
            <w:pPr>
              <w:tabs>
                <w:tab w:val="left" w:pos="720"/>
                <w:tab w:val="left" w:pos="8280"/>
              </w:tabs>
              <w:ind w:right="-83"/>
              <w:jc w:val="both"/>
              <w:rPr>
                <w:shd w:val="clear" w:color="auto" w:fill="FFFFFF"/>
                <w:lang w:val="ro-RO"/>
              </w:rPr>
            </w:pPr>
            <w:r w:rsidRPr="003D4A76">
              <w:rPr>
                <w:shd w:val="clear" w:color="auto" w:fill="FFFFFF"/>
                <w:lang w:val="ro-RO"/>
              </w:rPr>
              <w:t>La art.29.alin. (7) „Prelevarea mostrelor de produse, care se află sub control vamal, pentru efectuarea testării se efectuează în modul prevăzut de Codul vamal. Încercările de laborator a mostrelor de produse, care se află sub control vamal, se efectuează în modul prevăzut de prezenta lege. O copie a actului de prelevare şi a rapoartelor de încercări se prezintă  organului vamal.”</w:t>
            </w:r>
          </w:p>
          <w:p w:rsidR="00505383" w:rsidRPr="003D4A76" w:rsidRDefault="00505383" w:rsidP="00153788">
            <w:pPr>
              <w:pStyle w:val="a3"/>
              <w:ind w:firstLine="550"/>
              <w:rPr>
                <w:lang w:val="ro-RO"/>
              </w:rPr>
            </w:pPr>
            <w:r w:rsidRPr="003D4A76">
              <w:rPr>
                <w:lang w:val="ro-RO"/>
              </w:rPr>
              <w:t>Nu este o contrazicere cu Codul vamal. Prelevarea mostrelor de către autoritatea de supraveghere a pieţei  din lotul suspendat de către organul vamal pentru punere în libera circulaţie în conformitate cu notificările prin intermediul sistemului informaţional de către autoritatea de supraveghere a pieţei.</w:t>
            </w:r>
          </w:p>
          <w:p w:rsidR="00505383" w:rsidRPr="003D4A76" w:rsidRDefault="00505383" w:rsidP="00DD28E6">
            <w:pPr>
              <w:pStyle w:val="aa"/>
              <w:rPr>
                <w:rFonts w:ascii="Times New Roman" w:hAnsi="Times New Roman"/>
                <w:szCs w:val="24"/>
                <w:lang w:val="ro-RO"/>
              </w:rPr>
            </w:pPr>
            <w:r w:rsidRPr="003D4A76">
              <w:rPr>
                <w:rFonts w:ascii="Times New Roman" w:hAnsi="Times New Roman"/>
                <w:szCs w:val="24"/>
                <w:lang w:val="ro-RO"/>
              </w:rPr>
              <w:t>Tot odată art.202</w:t>
            </w:r>
            <w:r w:rsidRPr="003D4A76">
              <w:rPr>
                <w:rFonts w:ascii="Times New Roman" w:hAnsi="Times New Roman"/>
                <w:szCs w:val="24"/>
                <w:vertAlign w:val="superscript"/>
                <w:lang w:val="ro-RO"/>
              </w:rPr>
              <w:t>11</w:t>
            </w:r>
            <w:r w:rsidRPr="003D4A76">
              <w:rPr>
                <w:rFonts w:ascii="Times New Roman" w:hAnsi="Times New Roman"/>
                <w:szCs w:val="24"/>
                <w:lang w:val="ro-RO"/>
              </w:rPr>
              <w:t xml:space="preserve"> alin.(6) al Codului vamal: </w:t>
            </w:r>
            <w:r w:rsidRPr="003D4A76">
              <w:rPr>
                <w:rFonts w:ascii="Times New Roman" w:hAnsi="Times New Roman"/>
                <w:i/>
                <w:szCs w:val="24"/>
                <w:lang w:val="ro-RO"/>
              </w:rPr>
              <w:t xml:space="preserve">„(6) Titularul mărfurilor sau reprezentantul împuternicit al acestuia este în drept să asiste la prelevarea probelor şi mostrelor de mărfuri de către colaboratorii vamali şi de alte organe de control de stat. </w:t>
            </w:r>
            <w:r w:rsidRPr="003D4A76">
              <w:rPr>
                <w:rFonts w:ascii="Times New Roman" w:hAnsi="Times New Roman"/>
                <w:b/>
                <w:i/>
                <w:szCs w:val="24"/>
                <w:lang w:val="ro-RO"/>
              </w:rPr>
              <w:t>Colaboratorii vamali asistă la prelevarea probelor şi mostrelor de mărfuri de către alte organe de control de stat,</w:t>
            </w:r>
            <w:r w:rsidRPr="003D4A76">
              <w:rPr>
                <w:rFonts w:ascii="Times New Roman" w:hAnsi="Times New Roman"/>
                <w:i/>
                <w:szCs w:val="24"/>
                <w:lang w:val="ro-RO"/>
              </w:rPr>
              <w:t xml:space="preserve"> precum şi de către titularul mărfurilor sau reprezentantul împuternicit al acestuia</w:t>
            </w:r>
            <w:r w:rsidRPr="003D4A76">
              <w:rPr>
                <w:rFonts w:ascii="Times New Roman" w:hAnsi="Times New Roman"/>
                <w:szCs w:val="24"/>
                <w:lang w:val="ro-RO"/>
              </w:rPr>
              <w:t>. ”</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18779F">
            <w:pPr>
              <w:pStyle w:val="a3"/>
              <w:jc w:val="center"/>
              <w:rPr>
                <w:lang w:val="ro-RO"/>
              </w:rPr>
            </w:pPr>
            <w:r w:rsidRPr="003D4A76">
              <w:rPr>
                <w:lang w:val="ro-RO"/>
              </w:rPr>
              <w:t>Art.31</w:t>
            </w:r>
          </w:p>
          <w:p w:rsidR="00505383" w:rsidRPr="003D4A76" w:rsidRDefault="00505383" w:rsidP="0018779F">
            <w:pPr>
              <w:pStyle w:val="a3"/>
              <w:jc w:val="center"/>
              <w:rPr>
                <w:lang w:val="ro-RO"/>
              </w:rPr>
            </w:pPr>
          </w:p>
        </w:tc>
        <w:tc>
          <w:tcPr>
            <w:tcW w:w="1789" w:type="dxa"/>
          </w:tcPr>
          <w:p w:rsidR="00505383" w:rsidRPr="003D4A76" w:rsidRDefault="00505383" w:rsidP="0018779F">
            <w:pPr>
              <w:pStyle w:val="af7"/>
              <w:jc w:val="both"/>
              <w:rPr>
                <w:b w:val="0"/>
              </w:rPr>
            </w:pPr>
            <w:r w:rsidRPr="003D4A76">
              <w:rPr>
                <w:b w:val="0"/>
              </w:rPr>
              <w:t xml:space="preserve">Nicolae </w:t>
            </w:r>
            <w:proofErr w:type="spellStart"/>
            <w:r w:rsidRPr="003D4A76">
              <w:rPr>
                <w:b w:val="0"/>
              </w:rPr>
              <w:t>Boţan</w:t>
            </w:r>
            <w:proofErr w:type="spellEnd"/>
            <w:r w:rsidRPr="003D4A76">
              <w:rPr>
                <w:b w:val="0"/>
              </w:rPr>
              <w:t>, expert Grupului de lucru pentru reglementarea activităţii de întreprinzător</w:t>
            </w:r>
          </w:p>
        </w:tc>
        <w:tc>
          <w:tcPr>
            <w:tcW w:w="3896" w:type="dxa"/>
          </w:tcPr>
          <w:p w:rsidR="00505383" w:rsidRPr="003D4A76" w:rsidRDefault="00505383" w:rsidP="0018779F">
            <w:pPr>
              <w:pStyle w:val="ac"/>
              <w:ind w:left="0" w:right="-1"/>
              <w:jc w:val="both"/>
              <w:rPr>
                <w:sz w:val="24"/>
                <w:szCs w:val="24"/>
                <w:lang w:val="ro-RO"/>
              </w:rPr>
            </w:pPr>
            <w:r w:rsidRPr="003D4A76">
              <w:rPr>
                <w:sz w:val="24"/>
                <w:szCs w:val="24"/>
                <w:lang w:val="ro-RO"/>
              </w:rPr>
              <w:t xml:space="preserve">În privinţa organului vamal şi prevederilor ce îi reglementează activitatea acestuia sunt utilizate o serie de prevederi ce necesită clarificare. De exemplu nu este clar ce înseamnă „permis de introducere a produselor în regim vamal”, la fel stabilirea dreptului de a „suspenda vămuirea” este unul foarte larg, </w:t>
            </w:r>
            <w:proofErr w:type="spellStart"/>
            <w:r w:rsidRPr="003D4A76">
              <w:rPr>
                <w:sz w:val="24"/>
                <w:szCs w:val="24"/>
                <w:lang w:val="ro-RO"/>
              </w:rPr>
              <w:t>luînd</w:t>
            </w:r>
            <w:proofErr w:type="spellEnd"/>
            <w:r w:rsidRPr="003D4A76">
              <w:rPr>
                <w:sz w:val="24"/>
                <w:szCs w:val="24"/>
                <w:lang w:val="ro-RO"/>
              </w:rPr>
              <w:t xml:space="preserve"> în consideraţie că termenul de „vămuire” semnifică plasarea sub </w:t>
            </w:r>
            <w:r w:rsidRPr="003D4A76">
              <w:rPr>
                <w:sz w:val="24"/>
                <w:szCs w:val="24"/>
                <w:lang w:val="ro-RO"/>
              </w:rPr>
              <w:lastRenderedPageBreak/>
              <w:t xml:space="preserve">orice regim vamal posibil (inclusiv antrepozit, distrugere etc.) şi nu doar import. Totodată art.31 din proiect este incert odată ce prevede la alin.(1) suspendarea punerii în libera circulaţie pe </w:t>
            </w:r>
            <w:proofErr w:type="spellStart"/>
            <w:r w:rsidRPr="003D4A76">
              <w:rPr>
                <w:sz w:val="24"/>
                <w:szCs w:val="24"/>
                <w:lang w:val="ro-RO"/>
              </w:rPr>
              <w:t>cînd</w:t>
            </w:r>
            <w:proofErr w:type="spellEnd"/>
            <w:r w:rsidRPr="003D4A76">
              <w:rPr>
                <w:sz w:val="24"/>
                <w:szCs w:val="24"/>
                <w:lang w:val="ro-RO"/>
              </w:rPr>
              <w:t xml:space="preserve"> la alin.(3) suspendarea vămuirii. Totodată, dacă organul vamal nu este autoritate de supraveghere a pieţii (şi în principiu nu este clar cum un colaborator vamal va putea aprecia riscul ce-l poartă un produs) considerăm inoportun şi potenţial abuziv ca acesta să poată suspenda introducerea produsului într-un oarecare regim vamal şi să controleze aplicarea corectă a unei reglementări tehnice concrete. În conformitate cu Regulamentul 765 din 2008 organul vamal poate să nu permită „punerea în libera circulaţie a produsului” (ceea ce presupunem că e echivalent cu regimul vamal de import) cu aplicarea vizei „produs neconform” pe acesta la solicitarea autorităţii de supraveghere. Ceea ce implicit ar presupune că organul vamal va informa autoritatea de supraveghere despre un posibil produs riscant, apoi în urma deciziei şi solicitării din partea autorităţii de supraveghere se va limita punerea în libera circulaţie. Autorii însă stabilesc cu totul altă procedură – acordă dreptul organului vamal sistarea plasării sub orice tip de regim vamal, blocarea mărfii şi aşteptarea deciziei (timp de 3 zile) din partea autorităţii </w:t>
            </w:r>
            <w:r w:rsidRPr="003D4A76">
              <w:rPr>
                <w:sz w:val="24"/>
                <w:szCs w:val="24"/>
                <w:lang w:val="ro-RO"/>
              </w:rPr>
              <w:lastRenderedPageBreak/>
              <w:t xml:space="preserve">de supraveghere. Considerăm că prin cele stabilite în proiect nu doar că se deviază de la legislaţia comunitară dar se încalcă principiul proporţionalităţii intervenţiei statului. În cazul dat ar fi destul ca organul vamal, odată cu acordarea liberului de vamă dacă sunt îndeplinite cerinţele din legislaţia vamală, să informeze autoritatea de supraveghere a pieţii despre suspiciunile faţă de un produs concret (cu sau fără marcarea acestuia într-un fel sau altul). </w:t>
            </w: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505383" w:rsidRPr="003D4A76" w:rsidRDefault="00505383" w:rsidP="00094256">
            <w:pPr>
              <w:pStyle w:val="a3"/>
              <w:rPr>
                <w:lang w:val="ro-RO"/>
              </w:rPr>
            </w:pPr>
            <w:r w:rsidRPr="003D4A76">
              <w:rPr>
                <w:lang w:val="ro-RO"/>
              </w:rPr>
              <w:t>A fost modificat conform Codului vamal pe textul proiectului prin substituirea la cazurile respective cuvintelor „suspendă vămuirea” cu cuvintele „suspendă punerea în liberă circulaţie”</w:t>
            </w:r>
          </w:p>
        </w:tc>
      </w:tr>
      <w:tr w:rsidR="003D4A76" w:rsidRPr="003D4A76" w:rsidTr="003D4A76">
        <w:tc>
          <w:tcPr>
            <w:tcW w:w="993" w:type="dxa"/>
          </w:tcPr>
          <w:p w:rsidR="00505383" w:rsidRPr="003D4A76" w:rsidRDefault="00505383" w:rsidP="008F31E2">
            <w:pPr>
              <w:pStyle w:val="a3"/>
              <w:numPr>
                <w:ilvl w:val="0"/>
                <w:numId w:val="5"/>
              </w:numPr>
              <w:rPr>
                <w:lang w:val="ro-RO"/>
              </w:rPr>
            </w:pPr>
            <w:r w:rsidRPr="003D4A76">
              <w:rPr>
                <w:lang w:val="ro-RO"/>
              </w:rPr>
              <w:lastRenderedPageBreak/>
              <w:t xml:space="preserve"> al </w:t>
            </w:r>
          </w:p>
        </w:tc>
        <w:tc>
          <w:tcPr>
            <w:tcW w:w="1336" w:type="dxa"/>
          </w:tcPr>
          <w:p w:rsidR="00505383" w:rsidRPr="003D4A76" w:rsidRDefault="00505383" w:rsidP="0001190B">
            <w:pPr>
              <w:pStyle w:val="a3"/>
              <w:jc w:val="center"/>
              <w:rPr>
                <w:lang w:val="ro-RO"/>
              </w:rPr>
            </w:pPr>
            <w:r w:rsidRPr="003D4A76">
              <w:rPr>
                <w:lang w:val="ro-RO"/>
              </w:rPr>
              <w:t>Art. 32</w:t>
            </w:r>
          </w:p>
          <w:p w:rsidR="00505383" w:rsidRPr="003D4A76" w:rsidRDefault="00505383" w:rsidP="0001190B">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01190B">
            <w:pPr>
              <w:pStyle w:val="aa"/>
              <w:tabs>
                <w:tab w:val="left" w:pos="993"/>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La art. 32 se propune de exclus denumirea articolului, iar textul articolului să fie: </w:t>
            </w:r>
            <w:r w:rsidRPr="003D4A76">
              <w:rPr>
                <w:rFonts w:ascii="Times New Roman" w:hAnsi="Times New Roman"/>
                <w:i/>
                <w:szCs w:val="24"/>
                <w:shd w:val="clear" w:color="auto" w:fill="FFFFFF"/>
                <w:lang w:val="ro-RO"/>
              </w:rPr>
              <w:t>„actele şi acţiunile autorităţilor de supraveghere a pieţei sau a funcţionarilor acestora pot fi contestate în instanţa de judecată în conformitate cu legea”.</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153788" w:rsidP="00094256">
            <w:pPr>
              <w:pStyle w:val="a3"/>
              <w:rPr>
                <w:shd w:val="clear" w:color="auto" w:fill="FFFFFF"/>
                <w:lang w:val="ro-RO"/>
              </w:rPr>
            </w:pPr>
            <w:r w:rsidRPr="003D4A76">
              <w:rPr>
                <w:lang w:val="ro-RO"/>
              </w:rPr>
              <w:t xml:space="preserve">S-a redactat art.26 </w:t>
            </w:r>
            <w:r w:rsidR="00505383" w:rsidRPr="003D4A76">
              <w:rPr>
                <w:lang w:val="ro-RO"/>
              </w:rPr>
              <w:t>conform propunerii:</w:t>
            </w:r>
          </w:p>
          <w:p w:rsidR="00153788" w:rsidRPr="003D4A76" w:rsidRDefault="00505383" w:rsidP="00153788">
            <w:pPr>
              <w:pStyle w:val="aa"/>
              <w:ind w:firstLine="709"/>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w:t>
            </w:r>
            <w:r w:rsidR="00153788" w:rsidRPr="003D4A76">
              <w:rPr>
                <w:rFonts w:ascii="Times New Roman" w:hAnsi="Times New Roman"/>
                <w:b/>
                <w:szCs w:val="24"/>
                <w:lang w:val="ro-RO"/>
              </w:rPr>
              <w:t>Articolul 26.</w:t>
            </w:r>
            <w:r w:rsidR="00153788" w:rsidRPr="003D4A76">
              <w:rPr>
                <w:rFonts w:ascii="Times New Roman" w:hAnsi="Times New Roman"/>
                <w:szCs w:val="24"/>
                <w:shd w:val="clear" w:color="auto" w:fill="FFFFFF"/>
                <w:lang w:val="ro-RO"/>
              </w:rPr>
              <w:t xml:space="preserve"> Contestarea controlului şi/sau a rezultatelor acestora </w:t>
            </w:r>
          </w:p>
          <w:p w:rsidR="00505383" w:rsidRPr="003D4A76" w:rsidRDefault="00153788" w:rsidP="00153788">
            <w:pPr>
              <w:pStyle w:val="aa"/>
              <w:ind w:firstLine="54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Actele şi acţiunile autorităţilor de supraveghere a pieţei sau a funcţionarilor acestora pot fi contestate în instanţa de judecată în conformitate cu legea. </w:t>
            </w:r>
            <w:r w:rsidR="00505383" w:rsidRPr="003D4A76">
              <w:rPr>
                <w:rFonts w:ascii="Times New Roman" w:hAnsi="Times New Roman"/>
                <w:szCs w:val="24"/>
                <w:shd w:val="clear" w:color="auto" w:fill="FFFFFF"/>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306416">
            <w:pPr>
              <w:pStyle w:val="a3"/>
              <w:jc w:val="center"/>
              <w:rPr>
                <w:lang w:val="ro-RO"/>
              </w:rPr>
            </w:pPr>
            <w:r w:rsidRPr="003D4A76">
              <w:rPr>
                <w:lang w:val="ro-RO"/>
              </w:rPr>
              <w:t>Art. 33</w:t>
            </w:r>
          </w:p>
          <w:p w:rsidR="00505383" w:rsidRPr="003D4A76" w:rsidRDefault="00505383" w:rsidP="0001190B">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306416">
            <w:pPr>
              <w:pStyle w:val="aa"/>
              <w:tabs>
                <w:tab w:val="left" w:pos="993"/>
              </w:tabs>
              <w:ind w:firstLine="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Propunem art. 33 în următoarea redacţie:</w:t>
            </w:r>
          </w:p>
          <w:p w:rsidR="00505383" w:rsidRPr="003D4A76" w:rsidRDefault="00505383" w:rsidP="00306416">
            <w:pPr>
              <w:tabs>
                <w:tab w:val="left" w:pos="720"/>
                <w:tab w:val="left" w:pos="993"/>
                <w:tab w:val="left" w:pos="9637"/>
              </w:tabs>
              <w:ind w:left="-142" w:right="-83"/>
              <w:jc w:val="both"/>
              <w:rPr>
                <w:lang w:val="ro-RO"/>
              </w:rPr>
            </w:pPr>
            <w:r w:rsidRPr="003D4A76">
              <w:rPr>
                <w:lang w:val="ro-RO"/>
              </w:rPr>
              <w:t xml:space="preserve">(1) „Autorităţile de supraveghere a pieţei transmit informaţiile referitor la produsele periculoase autorităţii de coordonare a activităţilor de supraveghere a pieţei, care la </w:t>
            </w:r>
            <w:proofErr w:type="spellStart"/>
            <w:r w:rsidRPr="003D4A76">
              <w:rPr>
                <w:lang w:val="ro-RO"/>
              </w:rPr>
              <w:t>rîndul</w:t>
            </w:r>
            <w:proofErr w:type="spellEnd"/>
            <w:r w:rsidRPr="003D4A76">
              <w:rPr>
                <w:lang w:val="ro-RO"/>
              </w:rPr>
              <w:t xml:space="preserve"> său asigură transmiterea acestor informaţii autorităţilor responsabile pentru întreprinderea măsurilor necesare”.</w:t>
            </w:r>
          </w:p>
          <w:p w:rsidR="00505383" w:rsidRPr="003D4A76" w:rsidRDefault="00505383" w:rsidP="00306416">
            <w:pPr>
              <w:tabs>
                <w:tab w:val="left" w:pos="720"/>
                <w:tab w:val="left" w:pos="993"/>
                <w:tab w:val="left" w:pos="9637"/>
              </w:tabs>
              <w:ind w:left="-142" w:right="-83"/>
              <w:jc w:val="both"/>
              <w:rPr>
                <w:lang w:val="ro-RO"/>
              </w:rPr>
            </w:pPr>
            <w:r w:rsidRPr="003D4A76">
              <w:rPr>
                <w:lang w:val="ro-RO"/>
              </w:rPr>
              <w:t>(2) „Autoritatea de coordonare a activităţilor de supraveghere a pieţei asigură informarea publicului cu privire la autorităţile de supraveghere a pieţei, competenţele şi modul în care aceste autorităţi pot fi contactate</w:t>
            </w:r>
            <w:r w:rsidRPr="003D4A76">
              <w:rPr>
                <w:shd w:val="clear" w:color="auto" w:fill="FFFFFF"/>
                <w:lang w:val="ro-RO"/>
              </w:rPr>
              <w:t>”.</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redactat art.3</w:t>
            </w:r>
            <w:r w:rsidR="00153788" w:rsidRPr="003D4A76">
              <w:rPr>
                <w:lang w:val="ro-RO"/>
              </w:rPr>
              <w:t>2</w:t>
            </w:r>
            <w:r w:rsidRPr="003D4A76">
              <w:rPr>
                <w:lang w:val="ro-RO"/>
              </w:rPr>
              <w:t xml:space="preserve"> conform propunerii:</w:t>
            </w:r>
          </w:p>
          <w:p w:rsidR="00153788" w:rsidRPr="003D4A76" w:rsidRDefault="00505383" w:rsidP="00153788">
            <w:pPr>
              <w:tabs>
                <w:tab w:val="left" w:pos="720"/>
              </w:tabs>
              <w:ind w:right="-5"/>
              <w:jc w:val="both"/>
              <w:rPr>
                <w:lang w:val="ro-RO"/>
              </w:rPr>
            </w:pPr>
            <w:r w:rsidRPr="003D4A76">
              <w:rPr>
                <w:lang w:val="ro-RO"/>
              </w:rPr>
              <w:t>„</w:t>
            </w:r>
            <w:r w:rsidR="00153788" w:rsidRPr="003D4A76">
              <w:rPr>
                <w:b/>
                <w:lang w:val="ro-RO"/>
              </w:rPr>
              <w:t xml:space="preserve">Articolul 32. </w:t>
            </w:r>
            <w:r w:rsidR="00153788" w:rsidRPr="003D4A76">
              <w:rPr>
                <w:lang w:val="ro-RO"/>
              </w:rPr>
              <w:t>Obligaţii de informare</w:t>
            </w:r>
          </w:p>
          <w:p w:rsidR="00153788" w:rsidRPr="003D4A76" w:rsidRDefault="00153788" w:rsidP="00153788">
            <w:pPr>
              <w:tabs>
                <w:tab w:val="left" w:pos="720"/>
                <w:tab w:val="left" w:pos="993"/>
                <w:tab w:val="left" w:pos="9637"/>
              </w:tabs>
              <w:ind w:right="-83"/>
              <w:jc w:val="both"/>
              <w:rPr>
                <w:lang w:val="ro-RO"/>
              </w:rPr>
            </w:pPr>
            <w:r w:rsidRPr="003D4A76">
              <w:rPr>
                <w:lang w:val="ro-RO"/>
              </w:rPr>
              <w:tab/>
              <w:t xml:space="preserve">(1) Autorităţile de supraveghere a pieţei transmit informaţiile referitor la produsele periculoase autorităţii de coordonare, care la </w:t>
            </w:r>
            <w:proofErr w:type="spellStart"/>
            <w:r w:rsidRPr="003D4A76">
              <w:rPr>
                <w:lang w:val="ro-RO"/>
              </w:rPr>
              <w:t>rîndul</w:t>
            </w:r>
            <w:proofErr w:type="spellEnd"/>
            <w:r w:rsidRPr="003D4A76">
              <w:rPr>
                <w:lang w:val="ro-RO"/>
              </w:rPr>
              <w:t xml:space="preserve"> său asigură transmiterea acestor informaţii autorităţilor responsabile pentru întreprinderea măsurilor necesare.</w:t>
            </w:r>
          </w:p>
          <w:p w:rsidR="00153788" w:rsidRPr="003D4A76" w:rsidRDefault="00153788" w:rsidP="00153788">
            <w:pPr>
              <w:tabs>
                <w:tab w:val="left" w:pos="720"/>
                <w:tab w:val="left" w:pos="9637"/>
              </w:tabs>
              <w:ind w:right="-83" w:firstLine="720"/>
              <w:jc w:val="both"/>
              <w:rPr>
                <w:lang w:val="ro-RO"/>
              </w:rPr>
            </w:pPr>
            <w:r w:rsidRPr="003D4A76">
              <w:rPr>
                <w:lang w:val="ro-RO"/>
              </w:rPr>
              <w:t>(2) Autoritatea de coordonare asigură informarea publicului cu privire la autorităţile de supraveghere a pieţei, competenţele şi modul în care aceste autorităţi pot fi contactate.</w:t>
            </w:r>
          </w:p>
          <w:p w:rsidR="00505383" w:rsidRPr="003D4A76" w:rsidRDefault="00153788" w:rsidP="00153788">
            <w:pPr>
              <w:pStyle w:val="aa"/>
              <w:ind w:firstLine="540"/>
              <w:rPr>
                <w:rFonts w:ascii="Times New Roman" w:hAnsi="Times New Roman"/>
                <w:szCs w:val="24"/>
                <w:shd w:val="clear" w:color="auto" w:fill="FFFFFF"/>
                <w:lang w:val="ro-RO"/>
              </w:rPr>
            </w:pPr>
            <w:r w:rsidRPr="003D4A76">
              <w:rPr>
                <w:rFonts w:ascii="Times New Roman" w:hAnsi="Times New Roman"/>
                <w:szCs w:val="24"/>
                <w:shd w:val="clear" w:color="auto" w:fill="FFFFFF"/>
                <w:lang w:val="ro-RO"/>
              </w:rPr>
              <w:t xml:space="preserve">(3) Informaţiile introduse în sistemul de schimb rapid de informaţii privind produsele periculoase se fac publice în măsura şi modul specificat de Legea </w:t>
            </w:r>
            <w:r w:rsidRPr="003D4A76">
              <w:rPr>
                <w:rFonts w:ascii="Times New Roman" w:hAnsi="Times New Roman"/>
                <w:b/>
                <w:szCs w:val="24"/>
                <w:shd w:val="clear" w:color="auto" w:fill="FFFFFF"/>
                <w:lang w:val="ro-RO"/>
              </w:rPr>
              <w:t xml:space="preserve">nr. </w:t>
            </w:r>
            <w:r w:rsidRPr="003D4A76">
              <w:rPr>
                <w:rFonts w:ascii="Times New Roman" w:hAnsi="Times New Roman"/>
                <w:szCs w:val="24"/>
                <w:shd w:val="clear" w:color="auto" w:fill="FFFFFF"/>
                <w:lang w:val="ro-RO"/>
              </w:rPr>
              <w:t>422-XVI din 22 decembrie 2006 privind securitatea generală a produselor.</w:t>
            </w:r>
            <w:r w:rsidR="00505383"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2B2575">
            <w:pPr>
              <w:pStyle w:val="a3"/>
              <w:jc w:val="center"/>
              <w:rPr>
                <w:lang w:val="ro-RO"/>
              </w:rPr>
            </w:pPr>
            <w:r w:rsidRPr="003D4A76">
              <w:rPr>
                <w:lang w:val="ro-RO"/>
              </w:rPr>
              <w:t>Art. 35</w:t>
            </w:r>
          </w:p>
        </w:tc>
        <w:tc>
          <w:tcPr>
            <w:tcW w:w="1789" w:type="dxa"/>
          </w:tcPr>
          <w:p w:rsidR="00505383" w:rsidRPr="003D4A76" w:rsidRDefault="00505383" w:rsidP="00094256">
            <w:pPr>
              <w:pStyle w:val="a3"/>
              <w:jc w:val="both"/>
              <w:rPr>
                <w:lang w:val="ro-RO"/>
              </w:rPr>
            </w:pPr>
            <w:r w:rsidRPr="003D4A76">
              <w:rPr>
                <w:lang w:val="ro-RO"/>
              </w:rPr>
              <w:t xml:space="preserve">Ministerul </w:t>
            </w:r>
            <w:r w:rsidRPr="003D4A76">
              <w:rPr>
                <w:lang w:val="ro-RO"/>
              </w:rPr>
              <w:lastRenderedPageBreak/>
              <w:t>Tehnologiei Informaţiei şi Comunicaţiilor</w:t>
            </w:r>
          </w:p>
        </w:tc>
        <w:tc>
          <w:tcPr>
            <w:tcW w:w="3896" w:type="dxa"/>
          </w:tcPr>
          <w:p w:rsidR="00505383" w:rsidRPr="003D4A76" w:rsidRDefault="00505383" w:rsidP="002B2575">
            <w:pPr>
              <w:jc w:val="both"/>
              <w:rPr>
                <w:bCs/>
                <w:lang w:val="ro-RO"/>
              </w:rPr>
            </w:pPr>
            <w:r w:rsidRPr="003D4A76">
              <w:rPr>
                <w:bCs/>
                <w:lang w:val="ro-RO"/>
              </w:rPr>
              <w:lastRenderedPageBreak/>
              <w:t xml:space="preserve">La art. 35 urmează de prevăzut </w:t>
            </w:r>
            <w:r w:rsidRPr="003D4A76">
              <w:rPr>
                <w:bCs/>
                <w:lang w:val="ro-RO"/>
              </w:rPr>
              <w:lastRenderedPageBreak/>
              <w:t xml:space="preserve">interoperabilitatea între Sistemul informaţional naţional de supraveghere a pieţei şi Sistemul informaţional automatizat „Registrul de stat al controalelor”, creat în baza </w:t>
            </w:r>
            <w:proofErr w:type="spellStart"/>
            <w:r w:rsidRPr="003D4A76">
              <w:rPr>
                <w:bCs/>
                <w:lang w:val="ro-RO"/>
              </w:rPr>
              <w:t>Hotărîrii</w:t>
            </w:r>
            <w:proofErr w:type="spellEnd"/>
            <w:r w:rsidRPr="003D4A76">
              <w:rPr>
                <w:bCs/>
                <w:lang w:val="ro-RO"/>
              </w:rPr>
              <w:t xml:space="preserve"> Guvernului nr. 147 din 25.02.2013  pentru punerea în aplicare a prevederilor Legii nr.131 din 8 iunie 2012, pentru a evita necesitatea introducerii de 2 ori a aceleiaşi informaţii privind controalele efectuate. De asemenea, prevederile art. 35 şi altor articole ale proiectului de lege (în special, terminologia ce se referă la sistemul informaţional) urmează să fie adusă în concordanţă cu prevederile Legii cu privire la informatizare şi la resursele informaţionale de stat nr. 467-XV din 21.11.2003. Ţinem să menţionăm, că pe parcursul textului legii sunt utilizate noţiunile de ,,</w:t>
            </w:r>
            <w:r w:rsidRPr="003D4A76">
              <w:rPr>
                <w:lang w:val="ro-RO"/>
              </w:rPr>
              <w:t xml:space="preserve"> s</w:t>
            </w:r>
            <w:r w:rsidRPr="003D4A76">
              <w:rPr>
                <w:i/>
                <w:iCs/>
                <w:lang w:val="ro-RO"/>
              </w:rPr>
              <w:t>istem de notificare reciproc</w:t>
            </w:r>
            <w:r w:rsidRPr="003D4A76">
              <w:rPr>
                <w:bCs/>
                <w:lang w:val="ro-RO"/>
              </w:rPr>
              <w:t>”,    ,,</w:t>
            </w:r>
            <w:r w:rsidRPr="003D4A76">
              <w:rPr>
                <w:lang w:val="ro-RO"/>
              </w:rPr>
              <w:t xml:space="preserve"> s</w:t>
            </w:r>
            <w:r w:rsidRPr="003D4A76">
              <w:rPr>
                <w:i/>
                <w:iCs/>
                <w:lang w:val="ro-RO"/>
              </w:rPr>
              <w:t>istem de informare</w:t>
            </w:r>
            <w:r w:rsidRPr="003D4A76">
              <w:rPr>
                <w:bCs/>
                <w:lang w:val="ro-RO"/>
              </w:rPr>
              <w:t>”,  ,,</w:t>
            </w:r>
            <w:r w:rsidRPr="003D4A76">
              <w:rPr>
                <w:lang w:val="ro-RO"/>
              </w:rPr>
              <w:t xml:space="preserve"> s</w:t>
            </w:r>
            <w:r w:rsidRPr="003D4A76">
              <w:rPr>
                <w:i/>
                <w:iCs/>
                <w:lang w:val="ro-RO"/>
              </w:rPr>
              <w:t>istem electronic de comunicare</w:t>
            </w:r>
            <w:r w:rsidRPr="003D4A76">
              <w:rPr>
                <w:bCs/>
                <w:lang w:val="ro-RO"/>
              </w:rPr>
              <w:t xml:space="preserve">”,  </w:t>
            </w:r>
            <w:r w:rsidRPr="003D4A76">
              <w:rPr>
                <w:bCs/>
                <w:i/>
                <w:lang w:val="ro-RO"/>
              </w:rPr>
              <w:t>,,</w:t>
            </w:r>
            <w:r w:rsidRPr="003D4A76">
              <w:rPr>
                <w:i/>
                <w:lang w:val="ro-RO"/>
              </w:rPr>
              <w:t xml:space="preserve"> sistem general de arhivare şi schimb de informaţii</w:t>
            </w:r>
            <w:r w:rsidRPr="003D4A76">
              <w:rPr>
                <w:bCs/>
                <w:i/>
                <w:lang w:val="ro-RO"/>
              </w:rPr>
              <w:t>”</w:t>
            </w:r>
            <w:r w:rsidRPr="003D4A76">
              <w:rPr>
                <w:bCs/>
                <w:lang w:val="ro-RO"/>
              </w:rPr>
              <w:t>, ,,</w:t>
            </w:r>
            <w:r w:rsidRPr="003D4A76">
              <w:rPr>
                <w:lang w:val="ro-RO"/>
              </w:rPr>
              <w:t xml:space="preserve"> s</w:t>
            </w:r>
            <w:r w:rsidRPr="003D4A76">
              <w:rPr>
                <w:i/>
                <w:iCs/>
                <w:lang w:val="ro-RO"/>
              </w:rPr>
              <w:t>istem informaţional</w:t>
            </w:r>
            <w:r w:rsidRPr="003D4A76">
              <w:rPr>
                <w:bCs/>
                <w:lang w:val="ro-RO"/>
              </w:rPr>
              <w:t xml:space="preserve">”.    </w:t>
            </w:r>
          </w:p>
          <w:p w:rsidR="00505383" w:rsidRPr="003D4A76" w:rsidRDefault="00505383" w:rsidP="00094256">
            <w:pPr>
              <w:tabs>
                <w:tab w:val="left" w:pos="3892"/>
              </w:tabs>
              <w:ind w:right="-18"/>
              <w:jc w:val="both"/>
              <w:rPr>
                <w:lang w:val="ro-RO"/>
              </w:rPr>
            </w:pP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153788" w:rsidRPr="003D4A76" w:rsidRDefault="00505383" w:rsidP="00153788">
            <w:pPr>
              <w:pStyle w:val="a3"/>
              <w:rPr>
                <w:shd w:val="clear" w:color="auto" w:fill="FFFFFF"/>
                <w:lang w:val="ro-RO"/>
              </w:rPr>
            </w:pPr>
            <w:r w:rsidRPr="003D4A76">
              <w:rPr>
                <w:shd w:val="clear" w:color="auto" w:fill="FFFFFF"/>
                <w:lang w:val="ro-RO"/>
              </w:rPr>
              <w:t>S-a concretizat la alin.(1) art.3</w:t>
            </w:r>
            <w:r w:rsidR="00153788" w:rsidRPr="003D4A76">
              <w:rPr>
                <w:shd w:val="clear" w:color="auto" w:fill="FFFFFF"/>
                <w:lang w:val="ro-RO"/>
              </w:rPr>
              <w:t>3</w:t>
            </w:r>
            <w:r w:rsidRPr="003D4A76">
              <w:rPr>
                <w:shd w:val="clear" w:color="auto" w:fill="FFFFFF"/>
                <w:lang w:val="ro-RO"/>
              </w:rPr>
              <w:t xml:space="preserve"> privind compatibilitate </w:t>
            </w:r>
            <w:r w:rsidRPr="003D4A76">
              <w:rPr>
                <w:shd w:val="clear" w:color="auto" w:fill="FFFFFF"/>
                <w:lang w:val="ro-RO"/>
              </w:rPr>
              <w:lastRenderedPageBreak/>
              <w:t>cu alte sisteme</w:t>
            </w:r>
            <w:r w:rsidR="00153788" w:rsidRPr="003D4A76">
              <w:rPr>
                <w:shd w:val="clear" w:color="auto" w:fill="FFFFFF"/>
                <w:lang w:val="ro-RO"/>
              </w:rPr>
              <w:t xml:space="preserve"> informaţionale  automatizate: </w:t>
            </w:r>
          </w:p>
          <w:p w:rsidR="00505383" w:rsidRPr="003D4A76" w:rsidRDefault="00153788" w:rsidP="00153788">
            <w:pPr>
              <w:pStyle w:val="aa"/>
              <w:tabs>
                <w:tab w:val="left" w:pos="720"/>
                <w:tab w:val="num" w:pos="1260"/>
              </w:tabs>
              <w:ind w:firstLine="0"/>
              <w:rPr>
                <w:rFonts w:ascii="Times New Roman" w:hAnsi="Times New Roman"/>
                <w:bCs/>
                <w:szCs w:val="24"/>
                <w:lang w:val="ro-RO"/>
              </w:rPr>
            </w:pPr>
            <w:r w:rsidRPr="003D4A76">
              <w:rPr>
                <w:rFonts w:ascii="Times New Roman" w:hAnsi="Times New Roman"/>
                <w:szCs w:val="24"/>
                <w:shd w:val="clear" w:color="auto" w:fill="FFFFFF"/>
                <w:lang w:val="ro-RO"/>
              </w:rPr>
              <w:tab/>
              <w:t xml:space="preserve">„(1) Sistemul naţional </w:t>
            </w:r>
            <w:r w:rsidRPr="003D4A76">
              <w:rPr>
                <w:rFonts w:ascii="Times New Roman" w:hAnsi="Times New Roman"/>
                <w:szCs w:val="24"/>
                <w:lang w:val="ro-RO"/>
              </w:rPr>
              <w:t xml:space="preserve"> informaţional</w:t>
            </w:r>
            <w:r w:rsidRPr="003D4A76">
              <w:rPr>
                <w:rFonts w:ascii="Times New Roman" w:hAnsi="Times New Roman"/>
                <w:szCs w:val="24"/>
                <w:shd w:val="clear" w:color="auto" w:fill="FFFFFF"/>
                <w:lang w:val="ro-RO"/>
              </w:rPr>
              <w:t xml:space="preserve"> de supraveghere a pieţei este creat şi operat pentru a sprijini în regim automatizat măsurile de supraveghere a pieţei, şi care este compatibil cu </w:t>
            </w:r>
            <w:r w:rsidRPr="003D4A76">
              <w:rPr>
                <w:rFonts w:ascii="Times New Roman" w:hAnsi="Times New Roman"/>
                <w:bCs/>
                <w:szCs w:val="24"/>
                <w:lang w:val="ro-RO"/>
              </w:rPr>
              <w:t>Sistemul informaţional automatizat „Registrul de stat al controalelor</w:t>
            </w:r>
            <w:r w:rsidR="00505383" w:rsidRPr="003D4A76">
              <w:rPr>
                <w:rFonts w:ascii="Times New Roman" w:hAnsi="Times New Roman"/>
                <w:bCs/>
                <w:szCs w:val="24"/>
                <w:lang w:val="ro-RO"/>
              </w:rPr>
              <w:t>”.</w:t>
            </w:r>
          </w:p>
          <w:p w:rsidR="00505383" w:rsidRPr="003D4A76" w:rsidRDefault="00505383" w:rsidP="00094256">
            <w:pPr>
              <w:pStyle w:val="a3"/>
              <w:rPr>
                <w:bCs/>
                <w:lang w:val="ro-RO"/>
              </w:rPr>
            </w:pPr>
          </w:p>
          <w:p w:rsidR="00505383" w:rsidRPr="003D4A76" w:rsidRDefault="00505383" w:rsidP="00094256">
            <w:pPr>
              <w:pStyle w:val="a3"/>
              <w:rPr>
                <w:lang w:val="ro-RO"/>
              </w:rPr>
            </w:pPr>
            <w:r w:rsidRPr="003D4A76">
              <w:rPr>
                <w:bCs/>
                <w:lang w:val="ro-RO"/>
              </w:rPr>
              <w:t>A fost unificate termenii utilizaţi: „sistem informaţional”</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6F61D0">
            <w:pPr>
              <w:pStyle w:val="a3"/>
              <w:jc w:val="center"/>
              <w:rPr>
                <w:lang w:val="ro-RO"/>
              </w:rPr>
            </w:pPr>
            <w:r w:rsidRPr="003D4A76">
              <w:rPr>
                <w:lang w:val="ro-RO"/>
              </w:rPr>
              <w:t>Art. 35</w:t>
            </w:r>
          </w:p>
          <w:p w:rsidR="00505383" w:rsidRPr="003D4A76" w:rsidRDefault="00505383" w:rsidP="006F61D0">
            <w:pPr>
              <w:pStyle w:val="a3"/>
              <w:jc w:val="center"/>
              <w:rPr>
                <w:lang w:val="ro-RO"/>
              </w:rPr>
            </w:pPr>
            <w:r w:rsidRPr="003D4A76">
              <w:rPr>
                <w:shd w:val="clear" w:color="auto" w:fill="FFFFFF"/>
                <w:lang w:val="ro-RO"/>
              </w:rPr>
              <w:t>alin. (10)</w:t>
            </w:r>
          </w:p>
          <w:p w:rsidR="00505383" w:rsidRPr="003D4A76" w:rsidRDefault="00505383" w:rsidP="002B2575">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Centrul Naţional pentru Protecţia Datelor cu Caracter Personal</w:t>
            </w:r>
          </w:p>
        </w:tc>
        <w:tc>
          <w:tcPr>
            <w:tcW w:w="3896" w:type="dxa"/>
          </w:tcPr>
          <w:p w:rsidR="00505383" w:rsidRPr="003D4A76" w:rsidRDefault="00505383" w:rsidP="002B2575">
            <w:pPr>
              <w:jc w:val="both"/>
              <w:rPr>
                <w:bCs/>
                <w:lang w:val="ro-RO"/>
              </w:rPr>
            </w:pPr>
            <w:r w:rsidRPr="003D4A76">
              <w:rPr>
                <w:bCs/>
                <w:lang w:val="ro-RO"/>
              </w:rPr>
              <w:t xml:space="preserve">La art.35 alin. (10) </w:t>
            </w:r>
            <w:r w:rsidRPr="003D4A76">
              <w:rPr>
                <w:lang w:val="ro-RO"/>
              </w:rPr>
              <w:t xml:space="preserve">propunem completarea în final a frazei </w:t>
            </w:r>
            <w:r w:rsidRPr="003D4A76">
              <w:rPr>
                <w:i/>
                <w:lang w:val="ro-RO"/>
              </w:rPr>
              <w:t>„protejarea confidenţialităţii nu trebuie să împiedice…”</w:t>
            </w:r>
            <w:r w:rsidRPr="003D4A76">
              <w:rPr>
                <w:lang w:val="ro-RO"/>
              </w:rPr>
              <w:t xml:space="preserve"> cu următoarea </w:t>
            </w:r>
            <w:r w:rsidRPr="003D4A76">
              <w:rPr>
                <w:i/>
                <w:lang w:val="ro-RO"/>
              </w:rPr>
              <w:t>„…care însă urmează a fi efectuată</w:t>
            </w:r>
            <w:r w:rsidRPr="003D4A76">
              <w:rPr>
                <w:lang w:val="ro-RO"/>
              </w:rPr>
              <w:t xml:space="preserve"> </w:t>
            </w:r>
            <w:r w:rsidRPr="003D4A76">
              <w:rPr>
                <w:i/>
                <w:lang w:val="ro-RO"/>
              </w:rPr>
              <w:t>în limitele admise de legislaţia cu privire la secretul comercial şi cea privind protecţia datelor cu caracter personal”.</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 xml:space="preserve">S-a </w:t>
            </w:r>
            <w:proofErr w:type="spellStart"/>
            <w:r w:rsidRPr="003D4A76">
              <w:rPr>
                <w:lang w:val="ro-RO"/>
              </w:rPr>
              <w:t>redactat</w:t>
            </w:r>
            <w:r w:rsidRPr="003D4A76">
              <w:rPr>
                <w:shd w:val="clear" w:color="auto" w:fill="FFFFFF"/>
                <w:lang w:val="ro-RO"/>
              </w:rPr>
              <w:t>art</w:t>
            </w:r>
            <w:proofErr w:type="spellEnd"/>
            <w:r w:rsidRPr="003D4A76">
              <w:rPr>
                <w:shd w:val="clear" w:color="auto" w:fill="FFFFFF"/>
                <w:lang w:val="ro-RO"/>
              </w:rPr>
              <w:t>. 3</w:t>
            </w:r>
            <w:r w:rsidR="00153788" w:rsidRPr="003D4A76">
              <w:rPr>
                <w:shd w:val="clear" w:color="auto" w:fill="FFFFFF"/>
                <w:lang w:val="ro-RO"/>
              </w:rPr>
              <w:t>3</w:t>
            </w:r>
            <w:r w:rsidRPr="003D4A76">
              <w:rPr>
                <w:shd w:val="clear" w:color="auto" w:fill="FFFFFF"/>
                <w:lang w:val="ro-RO"/>
              </w:rPr>
              <w:t xml:space="preserve"> alin.(10)</w:t>
            </w:r>
            <w:r w:rsidRPr="003D4A76">
              <w:rPr>
                <w:lang w:val="ro-RO"/>
              </w:rPr>
              <w:t xml:space="preserve"> conform propunerii:</w:t>
            </w:r>
          </w:p>
          <w:p w:rsidR="00505383" w:rsidRPr="003D4A76" w:rsidRDefault="00153788" w:rsidP="00153788">
            <w:pPr>
              <w:ind w:right="-83" w:firstLine="708"/>
              <w:jc w:val="both"/>
              <w:rPr>
                <w:lang w:val="ro-RO"/>
              </w:rPr>
            </w:pPr>
            <w:r w:rsidRPr="003D4A76">
              <w:rPr>
                <w:lang w:val="ro-RO"/>
              </w:rPr>
              <w:t xml:space="preserve">„(10) Fără a aduce atingerea art. 5 alin. (3) sau legislaţiei în domeniul accesului la informaţie, se asigură respectarea confidenţialităţii conţinutului informaţiilor. Protejarea confidenţialităţii, care însă urmează a fi efectuată în limitele admise de legislaţia cu privire la secretul comercial şi cea privind protecţia datelor cu caracter personal, nu trebuie să împiedice difuzarea către autorităţile de supraveghere a pieţei a informaţiilor </w:t>
            </w:r>
            <w:r w:rsidRPr="003D4A76">
              <w:rPr>
                <w:lang w:val="ro-RO"/>
              </w:rPr>
              <w:lastRenderedPageBreak/>
              <w:t>relevante pentru asigurarea eficienţei activităţilor de supraveghere a pieţei.</w:t>
            </w:r>
            <w:r w:rsidR="00505383" w:rsidRPr="003D4A76">
              <w:rPr>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646EC6">
            <w:pPr>
              <w:pStyle w:val="a3"/>
              <w:jc w:val="center"/>
              <w:rPr>
                <w:lang w:val="ro-RO"/>
              </w:rPr>
            </w:pPr>
            <w:r w:rsidRPr="003D4A76">
              <w:rPr>
                <w:lang w:val="ro-RO"/>
              </w:rPr>
              <w:t>Art. 35</w:t>
            </w:r>
          </w:p>
          <w:p w:rsidR="00505383" w:rsidRPr="003D4A76" w:rsidRDefault="00505383" w:rsidP="00646EC6">
            <w:pPr>
              <w:pStyle w:val="a3"/>
              <w:jc w:val="center"/>
              <w:rPr>
                <w:lang w:val="ro-RO"/>
              </w:rPr>
            </w:pPr>
            <w:r w:rsidRPr="003D4A76">
              <w:rPr>
                <w:shd w:val="clear" w:color="auto" w:fill="FFFFFF"/>
                <w:lang w:val="ro-RO"/>
              </w:rPr>
              <w:t>alin. (11)</w:t>
            </w:r>
          </w:p>
          <w:p w:rsidR="00505383" w:rsidRPr="003D4A76" w:rsidRDefault="00505383" w:rsidP="006F61D0">
            <w:pPr>
              <w:pStyle w:val="a3"/>
              <w:jc w:val="center"/>
              <w:rPr>
                <w:lang w:val="ro-RO"/>
              </w:rPr>
            </w:pPr>
          </w:p>
        </w:tc>
        <w:tc>
          <w:tcPr>
            <w:tcW w:w="1789" w:type="dxa"/>
          </w:tcPr>
          <w:p w:rsidR="00505383" w:rsidRPr="003D4A76" w:rsidRDefault="00505383" w:rsidP="00094256">
            <w:pPr>
              <w:pStyle w:val="a3"/>
              <w:jc w:val="both"/>
              <w:rPr>
                <w:lang w:val="ro-RO"/>
              </w:rPr>
            </w:pPr>
            <w:r w:rsidRPr="003D4A76">
              <w:rPr>
                <w:lang w:val="ro-RO"/>
              </w:rPr>
              <w:t>Centrul Naţional pentru Protecţia Datelor cu Caracter Personal</w:t>
            </w:r>
          </w:p>
        </w:tc>
        <w:tc>
          <w:tcPr>
            <w:tcW w:w="3896" w:type="dxa"/>
          </w:tcPr>
          <w:p w:rsidR="00505383" w:rsidRPr="003D4A76" w:rsidRDefault="00505383" w:rsidP="00646EC6">
            <w:pPr>
              <w:pStyle w:val="af0"/>
              <w:spacing w:after="120"/>
              <w:rPr>
                <w:sz w:val="24"/>
                <w:szCs w:val="24"/>
              </w:rPr>
            </w:pPr>
            <w:r w:rsidRPr="003D4A76">
              <w:rPr>
                <w:bCs/>
                <w:sz w:val="24"/>
                <w:szCs w:val="24"/>
              </w:rPr>
              <w:t xml:space="preserve">La art.35 alin. (11) </w:t>
            </w:r>
            <w:r w:rsidRPr="003D4A76">
              <w:rPr>
                <w:sz w:val="24"/>
                <w:szCs w:val="24"/>
              </w:rPr>
              <w:t xml:space="preserve">propunem completarea normei în modul următor: </w:t>
            </w:r>
            <w:r w:rsidRPr="003D4A76">
              <w:rPr>
                <w:i/>
                <w:sz w:val="24"/>
                <w:szCs w:val="24"/>
              </w:rPr>
              <w:t xml:space="preserve">„(11) Concepţia şi regulamentul privind funcţionarea sistemului informaţional naţional de supraveghere a pieţii şi a modului de furnizare a informaţiilor şi preluarea acestora </w:t>
            </w:r>
            <w:proofErr w:type="spellStart"/>
            <w:r w:rsidRPr="003D4A76">
              <w:rPr>
                <w:i/>
                <w:sz w:val="24"/>
                <w:szCs w:val="24"/>
              </w:rPr>
              <w:t>sînt</w:t>
            </w:r>
            <w:proofErr w:type="spellEnd"/>
            <w:r w:rsidRPr="003D4A76">
              <w:rPr>
                <w:i/>
                <w:sz w:val="24"/>
                <w:szCs w:val="24"/>
              </w:rPr>
              <w:t xml:space="preserve"> aprobate de Guvern”.</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C16BA2">
            <w:pPr>
              <w:pStyle w:val="a3"/>
              <w:rPr>
                <w:lang w:val="ro-RO"/>
              </w:rPr>
            </w:pPr>
            <w:r w:rsidRPr="003D4A76">
              <w:rPr>
                <w:lang w:val="ro-RO"/>
              </w:rPr>
              <w:t xml:space="preserve">S-a redactat </w:t>
            </w:r>
            <w:r w:rsidRPr="003D4A76">
              <w:rPr>
                <w:shd w:val="clear" w:color="auto" w:fill="FFFFFF"/>
                <w:lang w:val="ro-RO"/>
              </w:rPr>
              <w:t>3</w:t>
            </w:r>
            <w:r w:rsidR="00153788" w:rsidRPr="003D4A76">
              <w:rPr>
                <w:shd w:val="clear" w:color="auto" w:fill="FFFFFF"/>
                <w:lang w:val="ro-RO"/>
              </w:rPr>
              <w:t>3</w:t>
            </w:r>
            <w:r w:rsidRPr="003D4A76">
              <w:rPr>
                <w:shd w:val="clear" w:color="auto" w:fill="FFFFFF"/>
                <w:lang w:val="ro-RO"/>
              </w:rPr>
              <w:t xml:space="preserve"> alin.(11) </w:t>
            </w:r>
            <w:r w:rsidRPr="003D4A76">
              <w:rPr>
                <w:lang w:val="ro-RO"/>
              </w:rPr>
              <w:t>conform propunerii:</w:t>
            </w:r>
          </w:p>
          <w:p w:rsidR="00505383" w:rsidRPr="003D4A76" w:rsidRDefault="00505383" w:rsidP="00153788">
            <w:pPr>
              <w:pStyle w:val="aa"/>
              <w:ind w:firstLine="708"/>
              <w:rPr>
                <w:rFonts w:ascii="Times New Roman" w:hAnsi="Times New Roman"/>
                <w:szCs w:val="24"/>
                <w:shd w:val="clear" w:color="auto" w:fill="FFFFFF"/>
                <w:lang w:val="ro-RO"/>
              </w:rPr>
            </w:pPr>
            <w:r w:rsidRPr="003D4A76">
              <w:rPr>
                <w:rFonts w:ascii="Times New Roman" w:hAnsi="Times New Roman"/>
                <w:szCs w:val="24"/>
                <w:lang w:val="ro-RO"/>
              </w:rPr>
              <w:t>„</w:t>
            </w:r>
            <w:r w:rsidRPr="003D4A76">
              <w:rPr>
                <w:rFonts w:ascii="Times New Roman" w:hAnsi="Times New Roman"/>
                <w:szCs w:val="24"/>
                <w:shd w:val="clear" w:color="auto" w:fill="FFFFFF"/>
                <w:lang w:val="ro-RO"/>
              </w:rPr>
              <w:t xml:space="preserve">(11) </w:t>
            </w:r>
            <w:r w:rsidR="00153788" w:rsidRPr="003D4A76">
              <w:rPr>
                <w:rFonts w:ascii="Times New Roman" w:hAnsi="Times New Roman"/>
                <w:szCs w:val="24"/>
                <w:lang w:val="ro-RO"/>
              </w:rPr>
              <w:t xml:space="preserve">Concepţia şi regulamentul privind funcţionarea sistemului </w:t>
            </w:r>
            <w:r w:rsidR="00153788" w:rsidRPr="003D4A76">
              <w:rPr>
                <w:rFonts w:ascii="Times New Roman" w:hAnsi="Times New Roman"/>
                <w:szCs w:val="24"/>
                <w:shd w:val="clear" w:color="auto" w:fill="FFFFFF"/>
                <w:lang w:val="ro-RO"/>
              </w:rPr>
              <w:t xml:space="preserve">naţional </w:t>
            </w:r>
            <w:r w:rsidR="00153788" w:rsidRPr="003D4A76">
              <w:rPr>
                <w:rFonts w:ascii="Times New Roman" w:hAnsi="Times New Roman"/>
                <w:szCs w:val="24"/>
                <w:lang w:val="ro-RO"/>
              </w:rPr>
              <w:t xml:space="preserve"> informaţional de supraveghere a pieţei şi a modului de furnizare a informaţiilor şi preluarea acestora </w:t>
            </w:r>
            <w:proofErr w:type="spellStart"/>
            <w:r w:rsidR="00153788" w:rsidRPr="003D4A76">
              <w:rPr>
                <w:rFonts w:ascii="Times New Roman" w:hAnsi="Times New Roman"/>
                <w:szCs w:val="24"/>
                <w:lang w:val="ro-RO"/>
              </w:rPr>
              <w:t>sînt</w:t>
            </w:r>
            <w:proofErr w:type="spellEnd"/>
            <w:r w:rsidR="00153788" w:rsidRPr="003D4A76">
              <w:rPr>
                <w:rFonts w:ascii="Times New Roman" w:hAnsi="Times New Roman"/>
                <w:szCs w:val="24"/>
                <w:lang w:val="ro-RO"/>
              </w:rPr>
              <w:t xml:space="preserve"> aprobate de Guvern</w:t>
            </w:r>
            <w:r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920E89">
            <w:pPr>
              <w:pStyle w:val="a3"/>
              <w:jc w:val="center"/>
              <w:rPr>
                <w:lang w:val="ro-RO"/>
              </w:rPr>
            </w:pPr>
            <w:r w:rsidRPr="003D4A76">
              <w:rPr>
                <w:lang w:val="ro-RO"/>
              </w:rPr>
              <w:t>Art. 37</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2B2575">
            <w:pPr>
              <w:jc w:val="both"/>
              <w:rPr>
                <w:shd w:val="clear" w:color="auto" w:fill="FFFFFF"/>
                <w:lang w:val="ro-RO"/>
              </w:rPr>
            </w:pPr>
            <w:r w:rsidRPr="003D4A76">
              <w:rPr>
                <w:shd w:val="clear" w:color="auto" w:fill="FFFFFF"/>
                <w:lang w:val="ro-RO"/>
              </w:rPr>
              <w:t xml:space="preserve">La art. 37 lit. a) </w:t>
            </w:r>
            <w:proofErr w:type="spellStart"/>
            <w:r w:rsidRPr="003D4A76">
              <w:rPr>
                <w:shd w:val="clear" w:color="auto" w:fill="FFFFFF"/>
                <w:lang w:val="ro-RO"/>
              </w:rPr>
              <w:t>cuvîntul</w:t>
            </w:r>
            <w:proofErr w:type="spellEnd"/>
            <w:r w:rsidRPr="003D4A76">
              <w:rPr>
                <w:shd w:val="clear" w:color="auto" w:fill="FFFFFF"/>
                <w:lang w:val="ro-RO"/>
              </w:rPr>
              <w:t xml:space="preserve"> </w:t>
            </w:r>
            <w:r w:rsidRPr="003D4A76">
              <w:rPr>
                <w:i/>
                <w:shd w:val="clear" w:color="auto" w:fill="FFFFFF"/>
                <w:lang w:val="ro-RO"/>
              </w:rPr>
              <w:t>„supraveghere”</w:t>
            </w:r>
            <w:r w:rsidRPr="003D4A76">
              <w:rPr>
                <w:shd w:val="clear" w:color="auto" w:fill="FFFFFF"/>
                <w:lang w:val="ro-RO"/>
              </w:rPr>
              <w:t xml:space="preserve"> de înlocuit cu </w:t>
            </w:r>
            <w:r w:rsidRPr="003D4A76">
              <w:rPr>
                <w:i/>
                <w:shd w:val="clear" w:color="auto" w:fill="FFFFFF"/>
                <w:lang w:val="ro-RO"/>
              </w:rPr>
              <w:t>„control”,</w:t>
            </w:r>
            <w:r w:rsidRPr="003D4A76">
              <w:rPr>
                <w:shd w:val="clear" w:color="auto" w:fill="FFFFFF"/>
                <w:lang w:val="ro-RO"/>
              </w:rPr>
              <w:t xml:space="preserve"> </w:t>
            </w:r>
          </w:p>
          <w:p w:rsidR="00505383" w:rsidRPr="003D4A76" w:rsidRDefault="00505383" w:rsidP="002B2575">
            <w:pPr>
              <w:jc w:val="both"/>
              <w:rPr>
                <w:shd w:val="clear" w:color="auto" w:fill="FFFFFF"/>
                <w:lang w:val="ro-RO"/>
              </w:rPr>
            </w:pPr>
            <w:r w:rsidRPr="003D4A76">
              <w:rPr>
                <w:shd w:val="clear" w:color="auto" w:fill="FFFFFF"/>
                <w:lang w:val="ro-RO"/>
              </w:rPr>
              <w:t xml:space="preserve">iar la lit. b) de exclus </w:t>
            </w:r>
            <w:proofErr w:type="spellStart"/>
            <w:r w:rsidRPr="003D4A76">
              <w:rPr>
                <w:shd w:val="clear" w:color="auto" w:fill="FFFFFF"/>
                <w:lang w:val="ro-RO"/>
              </w:rPr>
              <w:t>cuvîntul</w:t>
            </w:r>
            <w:proofErr w:type="spellEnd"/>
            <w:r w:rsidRPr="003D4A76">
              <w:rPr>
                <w:shd w:val="clear" w:color="auto" w:fill="FFFFFF"/>
                <w:lang w:val="ro-RO"/>
              </w:rPr>
              <w:t xml:space="preserve"> </w:t>
            </w:r>
            <w:r w:rsidRPr="003D4A76">
              <w:rPr>
                <w:i/>
                <w:shd w:val="clear" w:color="auto" w:fill="FFFFFF"/>
                <w:lang w:val="ro-RO"/>
              </w:rPr>
              <w:t>„asigurarea”</w:t>
            </w:r>
            <w:r w:rsidRPr="003D4A76">
              <w:rPr>
                <w:shd w:val="clear" w:color="auto" w:fill="FFFFFF"/>
                <w:lang w:val="ro-RO"/>
              </w:rPr>
              <w:t xml:space="preserve">. </w:t>
            </w:r>
          </w:p>
          <w:p w:rsidR="00505383" w:rsidRPr="003D4A76" w:rsidRDefault="00505383" w:rsidP="002B2575">
            <w:pPr>
              <w:jc w:val="both"/>
              <w:rPr>
                <w:bCs/>
                <w:lang w:val="ro-RO"/>
              </w:rPr>
            </w:pPr>
            <w:r w:rsidRPr="003D4A76">
              <w:rPr>
                <w:shd w:val="clear" w:color="auto" w:fill="FFFFFF"/>
                <w:lang w:val="ro-RO"/>
              </w:rPr>
              <w:t xml:space="preserve">Considerăm necesar de a exclude lit. c), deoarece </w:t>
            </w:r>
            <w:r w:rsidRPr="003D4A76">
              <w:rPr>
                <w:lang w:val="ro-RO"/>
              </w:rPr>
              <w:t>participarea la programele de pregătire a inspectorilor nu se definită ca cooperare a autorităţilor de supraveghere a pieţei cu  organele abilitate cu funcţii de control.</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C16BA2">
            <w:pPr>
              <w:pStyle w:val="a3"/>
              <w:rPr>
                <w:lang w:val="ro-RO"/>
              </w:rPr>
            </w:pPr>
            <w:r w:rsidRPr="003D4A76">
              <w:rPr>
                <w:lang w:val="ro-RO"/>
              </w:rPr>
              <w:t>S-a redactat art.</w:t>
            </w:r>
            <w:r w:rsidR="00A164C7" w:rsidRPr="003D4A76">
              <w:rPr>
                <w:lang w:val="ro-RO"/>
              </w:rPr>
              <w:t>35</w:t>
            </w:r>
            <w:r w:rsidRPr="003D4A76">
              <w:rPr>
                <w:lang w:val="ro-RO"/>
              </w:rPr>
              <w:t xml:space="preserve"> conform propunerii :</w:t>
            </w:r>
          </w:p>
          <w:p w:rsidR="00A164C7" w:rsidRPr="003D4A76" w:rsidRDefault="00505383" w:rsidP="00A164C7">
            <w:pPr>
              <w:ind w:right="-5" w:firstLine="540"/>
              <w:jc w:val="both"/>
              <w:rPr>
                <w:lang w:val="ro-RO"/>
              </w:rPr>
            </w:pPr>
            <w:r w:rsidRPr="003D4A76">
              <w:rPr>
                <w:lang w:val="ro-RO"/>
              </w:rPr>
              <w:t>„</w:t>
            </w:r>
            <w:r w:rsidR="00A164C7" w:rsidRPr="003D4A76">
              <w:rPr>
                <w:b/>
                <w:lang w:val="ro-RO"/>
              </w:rPr>
              <w:t xml:space="preserve">Articolul 35. </w:t>
            </w:r>
            <w:r w:rsidR="00A164C7" w:rsidRPr="003D4A76">
              <w:rPr>
                <w:lang w:val="ro-RO"/>
              </w:rPr>
              <w:t xml:space="preserve">Cooperarea între autorităţile de supraveghere a pieţei </w:t>
            </w:r>
          </w:p>
          <w:p w:rsidR="00A164C7" w:rsidRPr="003D4A76" w:rsidRDefault="00A164C7" w:rsidP="00A164C7">
            <w:pPr>
              <w:tabs>
                <w:tab w:val="left" w:pos="720"/>
                <w:tab w:val="left" w:pos="8280"/>
                <w:tab w:val="left" w:pos="9000"/>
              </w:tabs>
              <w:ind w:right="-83"/>
              <w:jc w:val="both"/>
              <w:rPr>
                <w:lang w:val="ro-RO"/>
              </w:rPr>
            </w:pPr>
            <w:r w:rsidRPr="003D4A76">
              <w:rPr>
                <w:lang w:val="ro-RO"/>
              </w:rPr>
              <w:tab/>
              <w:t>Cooperarea autorităţilor de supraveghere a pieţei cu  organele abilitate cu funcţii de control se efectuează prin:</w:t>
            </w:r>
          </w:p>
          <w:p w:rsidR="00A164C7" w:rsidRPr="003D4A76" w:rsidRDefault="00A164C7" w:rsidP="00A164C7">
            <w:pPr>
              <w:ind w:firstLine="708"/>
              <w:jc w:val="both"/>
              <w:rPr>
                <w:lang w:val="ro-RO"/>
              </w:rPr>
            </w:pPr>
            <w:r w:rsidRPr="003D4A76">
              <w:rPr>
                <w:lang w:val="ro-RO"/>
              </w:rPr>
              <w:t>a) organizarea controalelor complexe, care implică participarea mai multor autorităţi de supraveghere a pieţei;</w:t>
            </w:r>
          </w:p>
          <w:p w:rsidR="00505383" w:rsidRPr="003D4A76" w:rsidRDefault="00A164C7" w:rsidP="00A164C7">
            <w:pPr>
              <w:ind w:firstLine="708"/>
              <w:rPr>
                <w:lang w:val="ro-RO"/>
              </w:rPr>
            </w:pPr>
            <w:r w:rsidRPr="003D4A76">
              <w:rPr>
                <w:lang w:val="ro-RO"/>
              </w:rPr>
              <w:t>b) asigurarea schimbului de informaţii</w:t>
            </w:r>
            <w:r w:rsidR="00505383" w:rsidRPr="003D4A76">
              <w:rPr>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920E89">
            <w:pPr>
              <w:pStyle w:val="a3"/>
              <w:jc w:val="center"/>
              <w:rPr>
                <w:lang w:val="ro-RO"/>
              </w:rPr>
            </w:pPr>
            <w:r w:rsidRPr="003D4A76">
              <w:rPr>
                <w:lang w:val="ro-RO"/>
              </w:rPr>
              <w:t>Art. 38</w:t>
            </w:r>
          </w:p>
        </w:tc>
        <w:tc>
          <w:tcPr>
            <w:tcW w:w="1789" w:type="dxa"/>
          </w:tcPr>
          <w:p w:rsidR="00505383" w:rsidRPr="003D4A76" w:rsidRDefault="00505383" w:rsidP="00094256">
            <w:pPr>
              <w:pStyle w:val="a3"/>
              <w:jc w:val="both"/>
              <w:rPr>
                <w:lang w:val="ro-RO"/>
              </w:rPr>
            </w:pPr>
            <w:r w:rsidRPr="003D4A76">
              <w:rPr>
                <w:lang w:val="ro-RO"/>
              </w:rPr>
              <w:t>Serviciul Vamal</w:t>
            </w:r>
          </w:p>
        </w:tc>
        <w:tc>
          <w:tcPr>
            <w:tcW w:w="3896" w:type="dxa"/>
          </w:tcPr>
          <w:p w:rsidR="00505383" w:rsidRPr="003D4A76" w:rsidRDefault="00505383" w:rsidP="004D2BBB">
            <w:pPr>
              <w:pStyle w:val="12"/>
              <w:shd w:val="clear" w:color="auto" w:fill="auto"/>
              <w:tabs>
                <w:tab w:val="left" w:pos="1215"/>
              </w:tabs>
              <w:spacing w:before="0" w:after="0" w:line="240" w:lineRule="auto"/>
              <w:ind w:right="20"/>
              <w:jc w:val="both"/>
              <w:rPr>
                <w:sz w:val="24"/>
                <w:szCs w:val="24"/>
                <w:lang w:val="ro-MO"/>
              </w:rPr>
            </w:pPr>
            <w:r w:rsidRPr="003D4A76">
              <w:rPr>
                <w:sz w:val="24"/>
                <w:szCs w:val="24"/>
                <w:lang w:val="ro-MO"/>
              </w:rPr>
              <w:t>Considerăm necesară redactarea esenţială a prevederilor art.38 „Finanţarea activităţii de supraveghere a pieţei", deoarece unele puncte conţin prevederi contradictorii, neclare etc.</w:t>
            </w:r>
          </w:p>
          <w:p w:rsidR="00505383" w:rsidRPr="003D4A76" w:rsidRDefault="00505383" w:rsidP="0067178C">
            <w:pPr>
              <w:pStyle w:val="Bodytext20"/>
              <w:shd w:val="clear" w:color="auto" w:fill="auto"/>
              <w:ind w:left="20" w:right="20" w:firstLine="0"/>
              <w:rPr>
                <w:sz w:val="24"/>
                <w:szCs w:val="24"/>
                <w:lang w:val="ro-MO"/>
              </w:rPr>
            </w:pPr>
            <w:r w:rsidRPr="003D4A76">
              <w:rPr>
                <w:rStyle w:val="Bodytext3NotItalic"/>
                <w:i w:val="0"/>
                <w:sz w:val="24"/>
                <w:szCs w:val="24"/>
                <w:lang w:val="ro-MO"/>
              </w:rPr>
              <w:t>Spre exemplu, aliniatul</w:t>
            </w:r>
            <w:r w:rsidRPr="003D4A76">
              <w:rPr>
                <w:sz w:val="24"/>
                <w:szCs w:val="24"/>
                <w:lang w:val="ro-MO"/>
              </w:rPr>
              <w:t xml:space="preserve"> (6):</w:t>
            </w:r>
          </w:p>
          <w:p w:rsidR="00505383" w:rsidRPr="003D4A76" w:rsidRDefault="00505383" w:rsidP="0067178C">
            <w:pPr>
              <w:pStyle w:val="Bodytext20"/>
              <w:shd w:val="clear" w:color="auto" w:fill="auto"/>
              <w:ind w:left="20" w:right="20" w:firstLine="0"/>
              <w:rPr>
                <w:i/>
                <w:sz w:val="24"/>
                <w:szCs w:val="24"/>
                <w:lang w:val="ro-MO"/>
              </w:rPr>
            </w:pPr>
            <w:r w:rsidRPr="003D4A76">
              <w:rPr>
                <w:i/>
                <w:sz w:val="24"/>
                <w:szCs w:val="24"/>
                <w:lang w:val="ro-MO"/>
              </w:rPr>
              <w:t>În cazul în care rezultatele examinării repetate a constatat că produsele sunt periculoase</w:t>
            </w:r>
            <w:r w:rsidRPr="003D4A76">
              <w:rPr>
                <w:rStyle w:val="Bodytext30"/>
                <w:i/>
                <w:sz w:val="24"/>
                <w:szCs w:val="24"/>
                <w:lang w:val="ro-MO"/>
              </w:rPr>
              <w:t>. prezintă risc şi corespund cerinţelor,</w:t>
            </w:r>
            <w:r w:rsidRPr="003D4A76">
              <w:rPr>
                <w:rStyle w:val="Bodytext30"/>
                <w:i/>
                <w:sz w:val="24"/>
                <w:szCs w:val="24"/>
                <w:u w:val="none"/>
                <w:lang w:val="ro-MO"/>
              </w:rPr>
              <w:t xml:space="preserve"> </w:t>
            </w:r>
            <w:r w:rsidRPr="003D4A76">
              <w:rPr>
                <w:i/>
                <w:sz w:val="24"/>
                <w:szCs w:val="24"/>
                <w:lang w:val="ro-MO"/>
              </w:rPr>
              <w:t xml:space="preserve">agentul economic rambursează autorităţii de supraveghere a pieţei costul mostrelor selectate şi costurile </w:t>
            </w:r>
            <w:r w:rsidRPr="003D4A76">
              <w:rPr>
                <w:i/>
                <w:sz w:val="24"/>
                <w:szCs w:val="24"/>
                <w:lang w:val="ro-MO"/>
              </w:rPr>
              <w:lastRenderedPageBreak/>
              <w:t>asociate cu efectuarea încercărilor de bază şi repetate, în conformitate cu alineatul (3) a prezentul articol.</w:t>
            </w:r>
          </w:p>
          <w:p w:rsidR="00505383" w:rsidRPr="003D4A76" w:rsidRDefault="00505383" w:rsidP="0067178C">
            <w:pPr>
              <w:pStyle w:val="Bodytext20"/>
              <w:shd w:val="clear" w:color="auto" w:fill="auto"/>
              <w:ind w:left="20" w:right="20" w:firstLine="0"/>
              <w:rPr>
                <w:sz w:val="24"/>
                <w:szCs w:val="24"/>
                <w:lang w:val="ro-MO"/>
              </w:rPr>
            </w:pPr>
            <w:r w:rsidRPr="003D4A76">
              <w:rPr>
                <w:rStyle w:val="Bodytext2NotItalic"/>
                <w:i w:val="0"/>
                <w:sz w:val="24"/>
                <w:szCs w:val="24"/>
                <w:lang w:val="ro-MO"/>
              </w:rPr>
              <w:t>Totodată, nu sunt clare prevederile punctului</w:t>
            </w:r>
            <w:r w:rsidRPr="003D4A76">
              <w:rPr>
                <w:sz w:val="24"/>
                <w:szCs w:val="24"/>
                <w:lang w:val="ro-MO"/>
              </w:rPr>
              <w:t xml:space="preserve"> (7):</w:t>
            </w:r>
          </w:p>
          <w:p w:rsidR="00505383" w:rsidRPr="003D4A76" w:rsidRDefault="00505383" w:rsidP="0067178C">
            <w:pPr>
              <w:pStyle w:val="Bodytext20"/>
              <w:shd w:val="clear" w:color="auto" w:fill="auto"/>
              <w:ind w:left="20" w:right="20" w:firstLine="0"/>
              <w:rPr>
                <w:i/>
                <w:sz w:val="24"/>
                <w:szCs w:val="24"/>
                <w:lang w:val="ro-MO"/>
              </w:rPr>
            </w:pPr>
            <w:r w:rsidRPr="003D4A76">
              <w:rPr>
                <w:i/>
                <w:sz w:val="24"/>
                <w:szCs w:val="24"/>
                <w:lang w:val="ro-MO"/>
              </w:rPr>
              <w:t>În caz de refuz a agentului economic de a rambursa valoarea mostrelor selectate şi costurile asociate cu expertiza de laborator, autoritatea de supraveghere a pieţei va recupera sumele respective conform deciziei instanţei.</w:t>
            </w:r>
            <w:r w:rsidRPr="003D4A76">
              <w:rPr>
                <w:rStyle w:val="Bodytext2NotItalic"/>
                <w:sz w:val="24"/>
                <w:szCs w:val="24"/>
                <w:lang w:val="ro-MO"/>
              </w:rPr>
              <w:t xml:space="preserve"> </w:t>
            </w:r>
            <w:r w:rsidRPr="003D4A76">
              <w:rPr>
                <w:rStyle w:val="Bodytext2NotItalic"/>
                <w:i w:val="0"/>
                <w:sz w:val="24"/>
                <w:szCs w:val="24"/>
                <w:lang w:val="ro-MO"/>
              </w:rPr>
              <w:t>Mostrele se prelevă de la agentul economic importator şi, deci, nu este clară prevederea ce ţine de rambursarea valorii mostrelor selectate etc.</w:t>
            </w:r>
          </w:p>
        </w:tc>
        <w:tc>
          <w:tcPr>
            <w:tcW w:w="1625" w:type="dxa"/>
          </w:tcPr>
          <w:p w:rsidR="00505383" w:rsidRPr="003D4A76" w:rsidRDefault="00505383" w:rsidP="00094256">
            <w:pPr>
              <w:pStyle w:val="a3"/>
              <w:rPr>
                <w:lang w:val="ro-RO"/>
              </w:rPr>
            </w:pPr>
            <w:r w:rsidRPr="003D4A76">
              <w:rPr>
                <w:lang w:val="ro-RO"/>
              </w:rPr>
              <w:lastRenderedPageBreak/>
              <w:t xml:space="preserve">Se acceptă </w:t>
            </w:r>
            <w:r w:rsidR="00A164C7" w:rsidRPr="003D4A76">
              <w:rPr>
                <w:lang w:val="ro-RO"/>
              </w:rPr>
              <w:t xml:space="preserve"> parțial</w:t>
            </w:r>
          </w:p>
          <w:p w:rsidR="00505383" w:rsidRPr="003D4A76" w:rsidRDefault="00505383" w:rsidP="00094256">
            <w:pPr>
              <w:pStyle w:val="a3"/>
              <w:rPr>
                <w:lang w:val="ro-RO"/>
              </w:rPr>
            </w:pPr>
          </w:p>
          <w:p w:rsidR="00505383" w:rsidRPr="003D4A76" w:rsidRDefault="00505383" w:rsidP="00094256">
            <w:pPr>
              <w:pStyle w:val="a3"/>
              <w:rPr>
                <w:lang w:val="ro-RO"/>
              </w:rPr>
            </w:pPr>
          </w:p>
          <w:p w:rsidR="00505383" w:rsidRPr="003D4A76" w:rsidRDefault="00505383" w:rsidP="00094256">
            <w:pPr>
              <w:pStyle w:val="a3"/>
              <w:rPr>
                <w:lang w:val="ro-RO"/>
              </w:rPr>
            </w:pPr>
          </w:p>
          <w:p w:rsidR="00505383" w:rsidRPr="003D4A76" w:rsidRDefault="00505383" w:rsidP="00094256">
            <w:pPr>
              <w:pStyle w:val="a3"/>
              <w:rPr>
                <w:lang w:val="ro-RO"/>
              </w:rPr>
            </w:pPr>
          </w:p>
          <w:p w:rsidR="00505383" w:rsidRPr="003D4A76" w:rsidRDefault="00505383" w:rsidP="00094256">
            <w:pPr>
              <w:pStyle w:val="a3"/>
              <w:rPr>
                <w:lang w:val="ro-RO"/>
              </w:rPr>
            </w:pPr>
          </w:p>
          <w:p w:rsidR="00505383" w:rsidRPr="003D4A76" w:rsidRDefault="00505383" w:rsidP="00094256">
            <w:pPr>
              <w:pStyle w:val="a3"/>
              <w:rPr>
                <w:lang w:val="ro-RO"/>
              </w:rPr>
            </w:pPr>
          </w:p>
          <w:p w:rsidR="00505383" w:rsidRPr="003D4A76" w:rsidRDefault="00505383" w:rsidP="00094256">
            <w:pPr>
              <w:pStyle w:val="a3"/>
              <w:rPr>
                <w:lang w:val="ro-RO"/>
              </w:rPr>
            </w:pPr>
          </w:p>
          <w:p w:rsidR="00505383" w:rsidRPr="003D4A76" w:rsidRDefault="00505383" w:rsidP="00094256">
            <w:pPr>
              <w:pStyle w:val="a3"/>
              <w:rPr>
                <w:lang w:val="ro-RO"/>
              </w:rPr>
            </w:pPr>
          </w:p>
          <w:p w:rsidR="00505383" w:rsidRPr="003D4A76" w:rsidRDefault="00505383" w:rsidP="00094256">
            <w:pPr>
              <w:pStyle w:val="a3"/>
              <w:rPr>
                <w:lang w:val="ro-RO"/>
              </w:rPr>
            </w:pPr>
          </w:p>
          <w:p w:rsidR="00505383" w:rsidRPr="003D4A76" w:rsidRDefault="00505383" w:rsidP="00094256">
            <w:pPr>
              <w:pStyle w:val="a3"/>
              <w:rPr>
                <w:lang w:val="ro-RO"/>
              </w:rPr>
            </w:pPr>
          </w:p>
          <w:p w:rsidR="00505383" w:rsidRPr="003D4A76" w:rsidRDefault="00505383" w:rsidP="00094256">
            <w:pPr>
              <w:pStyle w:val="a3"/>
              <w:rPr>
                <w:lang w:val="ro-RO"/>
              </w:rPr>
            </w:pPr>
          </w:p>
          <w:p w:rsidR="00505383" w:rsidRPr="003D4A76" w:rsidRDefault="00505383" w:rsidP="00094256">
            <w:pPr>
              <w:pStyle w:val="a3"/>
              <w:rPr>
                <w:lang w:val="ro-RO"/>
              </w:rPr>
            </w:pPr>
          </w:p>
          <w:p w:rsidR="00505383" w:rsidRPr="003D4A76" w:rsidRDefault="00505383" w:rsidP="00094256">
            <w:pPr>
              <w:pStyle w:val="a3"/>
              <w:rPr>
                <w:lang w:val="ro-RO"/>
              </w:rPr>
            </w:pPr>
          </w:p>
          <w:p w:rsidR="00505383" w:rsidRPr="003D4A76" w:rsidRDefault="00505383" w:rsidP="00094256">
            <w:pPr>
              <w:pStyle w:val="a3"/>
              <w:rPr>
                <w:lang w:val="ro-RO"/>
              </w:rPr>
            </w:pPr>
          </w:p>
        </w:tc>
        <w:tc>
          <w:tcPr>
            <w:tcW w:w="5746" w:type="dxa"/>
          </w:tcPr>
          <w:p w:rsidR="00505383" w:rsidRPr="003D4A76" w:rsidRDefault="00A164C7" w:rsidP="00C16BA2">
            <w:pPr>
              <w:pStyle w:val="a3"/>
              <w:rPr>
                <w:lang w:val="ro-RO"/>
              </w:rPr>
            </w:pPr>
            <w:r w:rsidRPr="003D4A76">
              <w:rPr>
                <w:lang w:val="ro-RO"/>
              </w:rPr>
              <w:lastRenderedPageBreak/>
              <w:t xml:space="preserve">Prevederile </w:t>
            </w:r>
            <w:r w:rsidR="00505383" w:rsidRPr="003D4A76">
              <w:rPr>
                <w:lang w:val="ro-RO"/>
              </w:rPr>
              <w:t xml:space="preserve">alin.(6) </w:t>
            </w:r>
            <w:r w:rsidRPr="003D4A76">
              <w:rPr>
                <w:lang w:val="ro-RO"/>
              </w:rPr>
              <w:t>și (7) au fost excluse</w:t>
            </w:r>
          </w:p>
          <w:p w:rsidR="00505383" w:rsidRPr="003D4A76" w:rsidRDefault="00505383" w:rsidP="005F5A05">
            <w:pPr>
              <w:pStyle w:val="a3"/>
              <w:ind w:firstLine="436"/>
              <w:jc w:val="both"/>
              <w:rPr>
                <w:iCs/>
                <w:shd w:val="clear" w:color="auto" w:fill="FFFFFF"/>
                <w:lang w:val="ro-MO"/>
              </w:rPr>
            </w:pP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395011">
            <w:pPr>
              <w:pStyle w:val="aa"/>
              <w:tabs>
                <w:tab w:val="center" w:pos="4844"/>
                <w:tab w:val="right" w:pos="9689"/>
              </w:tabs>
              <w:ind w:firstLine="25"/>
              <w:jc w:val="center"/>
              <w:rPr>
                <w:rFonts w:ascii="Times New Roman" w:hAnsi="Times New Roman"/>
                <w:szCs w:val="24"/>
                <w:lang w:val="ro-MO" w:eastAsia="en-US"/>
              </w:rPr>
            </w:pPr>
            <w:r w:rsidRPr="003D4A76">
              <w:rPr>
                <w:rFonts w:ascii="Times New Roman" w:hAnsi="Times New Roman"/>
                <w:szCs w:val="24"/>
                <w:lang w:val="ro-MO" w:eastAsia="en-US"/>
              </w:rPr>
              <w:t>Art.38</w:t>
            </w:r>
          </w:p>
          <w:p w:rsidR="00505383" w:rsidRPr="003D4A76" w:rsidRDefault="00505383">
            <w:pPr>
              <w:pStyle w:val="aa"/>
              <w:tabs>
                <w:tab w:val="center" w:pos="4844"/>
                <w:tab w:val="right" w:pos="9689"/>
              </w:tabs>
              <w:jc w:val="center"/>
              <w:rPr>
                <w:rFonts w:ascii="Times New Roman" w:hAnsi="Times New Roman"/>
                <w:szCs w:val="24"/>
                <w:lang w:val="ro-MO" w:eastAsia="en-US"/>
              </w:rPr>
            </w:pPr>
          </w:p>
        </w:tc>
        <w:tc>
          <w:tcPr>
            <w:tcW w:w="1789" w:type="dxa"/>
          </w:tcPr>
          <w:p w:rsidR="00505383" w:rsidRPr="003D4A76" w:rsidRDefault="00505383">
            <w:pPr>
              <w:pStyle w:val="aa"/>
              <w:rPr>
                <w:rFonts w:ascii="Times New Roman" w:hAnsi="Times New Roman"/>
                <w:szCs w:val="24"/>
                <w:lang w:val="ro-RO" w:eastAsia="en-US"/>
              </w:rPr>
            </w:pPr>
            <w:r w:rsidRPr="003D4A76">
              <w:rPr>
                <w:rFonts w:ascii="Times New Roman" w:hAnsi="Times New Roman"/>
                <w:szCs w:val="24"/>
                <w:lang w:val="ro-RO" w:eastAsia="en-US"/>
              </w:rPr>
              <w:t xml:space="preserve">Nicolae </w:t>
            </w:r>
            <w:proofErr w:type="spellStart"/>
            <w:r w:rsidRPr="003D4A76">
              <w:rPr>
                <w:rFonts w:ascii="Times New Roman" w:hAnsi="Times New Roman"/>
                <w:szCs w:val="24"/>
                <w:lang w:val="ro-RO" w:eastAsia="en-US"/>
              </w:rPr>
              <w:t>Boţan</w:t>
            </w:r>
            <w:proofErr w:type="spellEnd"/>
            <w:r w:rsidRPr="003D4A76">
              <w:rPr>
                <w:rFonts w:ascii="Times New Roman" w:hAnsi="Times New Roman"/>
                <w:szCs w:val="24"/>
                <w:lang w:val="ro-RO" w:eastAsia="en-US"/>
              </w:rPr>
              <w:t>, expert Grupului de lucru pentru reglementarea activităţii de întreprinzător</w:t>
            </w:r>
          </w:p>
        </w:tc>
        <w:tc>
          <w:tcPr>
            <w:tcW w:w="3896" w:type="dxa"/>
          </w:tcPr>
          <w:p w:rsidR="00505383" w:rsidRPr="003D4A76" w:rsidRDefault="00505383" w:rsidP="00395011">
            <w:pPr>
              <w:pStyle w:val="aa"/>
              <w:ind w:right="-1"/>
              <w:rPr>
                <w:rFonts w:ascii="Times New Roman" w:hAnsi="Times New Roman"/>
                <w:szCs w:val="24"/>
                <w:lang w:val="ro-RO"/>
              </w:rPr>
            </w:pPr>
            <w:r w:rsidRPr="003D4A76">
              <w:rPr>
                <w:rFonts w:ascii="Times New Roman" w:hAnsi="Times New Roman"/>
                <w:szCs w:val="24"/>
                <w:lang w:val="ro-RO"/>
              </w:rPr>
              <w:t xml:space="preserve">În cadrul proiectului este încălcat principiul fundamental conform căruia controlul de stat este efectuat în baza cheltuielilor de la bugetul de stat (sau bugetul organului de control) stabilit în Legea nr.235 din 2006 şi Legea nr.131 din 2012. Şi anume ne referim la prevederile art.38 în mare parte. Atenţionăm că actuala Lege privind protecţia consumatorului stabileşte achitarea expertizelor de către agentul economic în cazul unui conflict direct cu consumatorul dar nicidecum în raport cu acţiunile autorităţii de supraveghere a pieţii. În această privinţă Legea nr.131 din 2012 stabileşte dreptul doar de a prelua mostrele necesare (fără plata corespunzătoare în cazul controlului </w:t>
            </w:r>
            <w:r w:rsidRPr="003D4A76">
              <w:rPr>
                <w:rFonts w:ascii="Times New Roman" w:hAnsi="Times New Roman"/>
                <w:szCs w:val="24"/>
                <w:lang w:val="ro-RO"/>
              </w:rPr>
              <w:lastRenderedPageBreak/>
              <w:t>distructiv) dar nu şi posibilitatea de a achita expertiza din contul antreprenorului. Mai mult, în privinţa utilizării resurselor antreprenorului este stabilită interdicţie directă în acest sens (cu excepţia cazului în care antreprenorul decide acordarea acestora din iniţiativă proprie).</w:t>
            </w:r>
          </w:p>
        </w:tc>
        <w:tc>
          <w:tcPr>
            <w:tcW w:w="1625" w:type="dxa"/>
          </w:tcPr>
          <w:p w:rsidR="00505383" w:rsidRPr="003D4A76" w:rsidRDefault="00505383">
            <w:pPr>
              <w:pStyle w:val="aa"/>
              <w:tabs>
                <w:tab w:val="center" w:pos="4844"/>
                <w:tab w:val="right" w:pos="9689"/>
              </w:tabs>
              <w:rPr>
                <w:rFonts w:ascii="Times New Roman" w:hAnsi="Times New Roman"/>
                <w:szCs w:val="24"/>
                <w:lang w:val="ro-RO" w:eastAsia="en-US"/>
              </w:rPr>
            </w:pPr>
            <w:r w:rsidRPr="003D4A76">
              <w:rPr>
                <w:rFonts w:ascii="Times New Roman" w:hAnsi="Times New Roman"/>
                <w:szCs w:val="24"/>
                <w:lang w:val="ro-RO" w:eastAsia="en-US"/>
              </w:rPr>
              <w:lastRenderedPageBreak/>
              <w:t>Se acceptă parțial</w:t>
            </w:r>
          </w:p>
        </w:tc>
        <w:tc>
          <w:tcPr>
            <w:tcW w:w="5746" w:type="dxa"/>
          </w:tcPr>
          <w:p w:rsidR="00505383" w:rsidRPr="003D4A76" w:rsidRDefault="00505383">
            <w:pPr>
              <w:pStyle w:val="aa"/>
              <w:tabs>
                <w:tab w:val="center" w:pos="4844"/>
                <w:tab w:val="right" w:pos="9689"/>
              </w:tabs>
              <w:ind w:firstLine="601"/>
              <w:rPr>
                <w:rFonts w:ascii="Times New Roman" w:hAnsi="Times New Roman"/>
                <w:szCs w:val="24"/>
                <w:lang w:val="ro-RO" w:eastAsia="en-US"/>
              </w:rPr>
            </w:pPr>
            <w:r w:rsidRPr="003D4A76">
              <w:rPr>
                <w:rFonts w:ascii="Times New Roman" w:hAnsi="Times New Roman"/>
                <w:szCs w:val="24"/>
                <w:lang w:val="ro-RO" w:eastAsia="en-US"/>
              </w:rPr>
              <w:t xml:space="preserve">Considerăm că nici de cum nu se încalcă principiul conform căruia controlul de stat este efectuat în baza cheltuielilor de la bugetul de stat (sau bugetul organului de control) stabilit în Legea nr.235 din 2006 şi Legea nr.131 din 2012. </w:t>
            </w:r>
          </w:p>
          <w:p w:rsidR="00505383" w:rsidRPr="003D4A76" w:rsidRDefault="00505383" w:rsidP="00D2461D">
            <w:pPr>
              <w:pStyle w:val="aa"/>
              <w:tabs>
                <w:tab w:val="center" w:pos="4844"/>
                <w:tab w:val="right" w:pos="9689"/>
              </w:tabs>
              <w:rPr>
                <w:rFonts w:ascii="Times New Roman" w:hAnsi="Times New Roman"/>
                <w:szCs w:val="24"/>
                <w:lang w:val="ro-RO" w:eastAsia="en-US"/>
              </w:rPr>
            </w:pPr>
            <w:r w:rsidRPr="003D4A76">
              <w:rPr>
                <w:rFonts w:ascii="Times New Roman" w:hAnsi="Times New Roman"/>
                <w:szCs w:val="24"/>
                <w:lang w:val="ro-RO" w:eastAsia="en-US"/>
              </w:rPr>
              <w:t xml:space="preserve">Art.38 stabileşte că „(2) Cheltuielile pentru prelevarea mostrelor de produse şi cheltuielile pentru efectuarea încercărilor de laborator (analizelor, măsurărilor) </w:t>
            </w:r>
            <w:proofErr w:type="spellStart"/>
            <w:r w:rsidRPr="003D4A76">
              <w:rPr>
                <w:rFonts w:ascii="Times New Roman" w:hAnsi="Times New Roman"/>
                <w:szCs w:val="24"/>
                <w:lang w:val="ro-RO" w:eastAsia="en-US"/>
              </w:rPr>
              <w:t>sînt</w:t>
            </w:r>
            <w:proofErr w:type="spellEnd"/>
            <w:r w:rsidRPr="003D4A76">
              <w:rPr>
                <w:rFonts w:ascii="Times New Roman" w:hAnsi="Times New Roman"/>
                <w:szCs w:val="24"/>
                <w:lang w:val="ro-RO" w:eastAsia="en-US"/>
              </w:rPr>
              <w:t xml:space="preserve"> suportate de autorităţile de supraveghere a pieţei, în limitele mijloacelor alocate anual de la bugetul de stat.” Şi doar în cazul </w:t>
            </w:r>
            <w:proofErr w:type="spellStart"/>
            <w:r w:rsidRPr="003D4A76">
              <w:rPr>
                <w:rFonts w:ascii="Times New Roman" w:hAnsi="Times New Roman"/>
                <w:szCs w:val="24"/>
                <w:lang w:val="ro-RO" w:eastAsia="en-US"/>
              </w:rPr>
              <w:t>cînd</w:t>
            </w:r>
            <w:proofErr w:type="spellEnd"/>
            <w:r w:rsidRPr="003D4A76">
              <w:rPr>
                <w:rFonts w:ascii="Times New Roman" w:hAnsi="Times New Roman"/>
                <w:szCs w:val="24"/>
                <w:lang w:val="ro-RO" w:eastAsia="en-US"/>
              </w:rPr>
              <w:t xml:space="preserve"> încercările de laborator dovedesc ca produsele prezintă sau nu corespund cerinţelor stabilite toate cheltuielile vor fi suportate de agentul economic a cui aparţin aceste produse. Acest principiu este în legislaţia în vigoare, Legea </w:t>
            </w:r>
            <w:r w:rsidR="00D2461D" w:rsidRPr="003D4A76">
              <w:rPr>
                <w:rFonts w:ascii="Times New Roman" w:hAnsi="Times New Roman"/>
                <w:szCs w:val="24"/>
                <w:lang w:val="ro-RO" w:eastAsia="en-US"/>
              </w:rPr>
              <w:t>nr.</w:t>
            </w:r>
            <w:r w:rsidRPr="003D4A76">
              <w:rPr>
                <w:rFonts w:ascii="Times New Roman" w:hAnsi="Times New Roman"/>
                <w:szCs w:val="24"/>
                <w:lang w:val="ro-RO" w:eastAsia="en-US"/>
              </w:rPr>
              <w:t xml:space="preserve">420 din 22.12.2006 privind activitate de reglementare tehnică. Şi nu am făcut </w:t>
            </w:r>
            <w:proofErr w:type="spellStart"/>
            <w:r w:rsidRPr="003D4A76">
              <w:rPr>
                <w:rFonts w:ascii="Times New Roman" w:hAnsi="Times New Roman"/>
                <w:szCs w:val="24"/>
                <w:lang w:val="ro-RO" w:eastAsia="en-US"/>
              </w:rPr>
              <w:t>decît</w:t>
            </w:r>
            <w:proofErr w:type="spellEnd"/>
            <w:r w:rsidRPr="003D4A76">
              <w:rPr>
                <w:rFonts w:ascii="Times New Roman" w:hAnsi="Times New Roman"/>
                <w:szCs w:val="24"/>
                <w:lang w:val="ro-RO" w:eastAsia="en-US"/>
              </w:rPr>
              <w:t xml:space="preserve"> am preluat această normă, doar am descris puţin procedura de contestare a rezultatelor încercărilor de laborator.</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97797A">
            <w:pPr>
              <w:pStyle w:val="a3"/>
              <w:jc w:val="center"/>
              <w:rPr>
                <w:lang w:val="ro-RO"/>
              </w:rPr>
            </w:pPr>
            <w:r w:rsidRPr="003D4A76">
              <w:rPr>
                <w:lang w:val="ro-RO"/>
              </w:rPr>
              <w:t>Art. 38 alin.(9)</w:t>
            </w:r>
          </w:p>
        </w:tc>
        <w:tc>
          <w:tcPr>
            <w:tcW w:w="1789" w:type="dxa"/>
          </w:tcPr>
          <w:p w:rsidR="00505383" w:rsidRPr="003D4A76" w:rsidRDefault="00505383" w:rsidP="0097797A">
            <w:pPr>
              <w:pStyle w:val="a3"/>
              <w:jc w:val="both"/>
              <w:rPr>
                <w:lang w:val="ro-RO"/>
              </w:rPr>
            </w:pPr>
            <w:r w:rsidRPr="003D4A76">
              <w:rPr>
                <w:lang w:val="ro-RO"/>
              </w:rPr>
              <w:t>Serviciul Vamal</w:t>
            </w:r>
          </w:p>
        </w:tc>
        <w:tc>
          <w:tcPr>
            <w:tcW w:w="3896" w:type="dxa"/>
          </w:tcPr>
          <w:p w:rsidR="00505383" w:rsidRPr="003D4A76" w:rsidRDefault="00505383" w:rsidP="0097797A">
            <w:pPr>
              <w:pStyle w:val="12"/>
              <w:shd w:val="clear" w:color="auto" w:fill="auto"/>
              <w:spacing w:before="0" w:after="0" w:line="240" w:lineRule="auto"/>
              <w:ind w:left="20" w:right="20"/>
              <w:jc w:val="both"/>
              <w:rPr>
                <w:sz w:val="24"/>
                <w:szCs w:val="24"/>
                <w:lang w:val="ro-RO"/>
              </w:rPr>
            </w:pPr>
            <w:r w:rsidRPr="003D4A76">
              <w:rPr>
                <w:sz w:val="24"/>
                <w:szCs w:val="24"/>
                <w:lang w:val="ro-RO"/>
              </w:rPr>
              <w:t xml:space="preserve">Considerăm necesară completarea punctului (9) din art.38 ce ţine de utilizarea fondurilor de asistenţă tehnică internaţionale cu un alineat nou, </w:t>
            </w:r>
            <w:proofErr w:type="spellStart"/>
            <w:r w:rsidRPr="003D4A76">
              <w:rPr>
                <w:sz w:val="24"/>
                <w:szCs w:val="24"/>
                <w:lang w:val="ro-RO"/>
              </w:rPr>
              <w:t>avînd</w:t>
            </w:r>
            <w:proofErr w:type="spellEnd"/>
            <w:r w:rsidRPr="003D4A76">
              <w:rPr>
                <w:sz w:val="24"/>
                <w:szCs w:val="24"/>
                <w:lang w:val="ro-RO"/>
              </w:rPr>
              <w:t xml:space="preserve"> următorul conţinut:</w:t>
            </w:r>
          </w:p>
          <w:p w:rsidR="00505383" w:rsidRPr="003D4A76" w:rsidRDefault="00505383" w:rsidP="0097797A">
            <w:pPr>
              <w:pStyle w:val="12"/>
              <w:shd w:val="clear" w:color="auto" w:fill="auto"/>
              <w:spacing w:before="0" w:after="0" w:line="240" w:lineRule="auto"/>
              <w:ind w:left="20" w:right="20"/>
              <w:jc w:val="both"/>
              <w:rPr>
                <w:sz w:val="24"/>
                <w:szCs w:val="24"/>
                <w:lang w:val="en-US"/>
              </w:rPr>
            </w:pPr>
            <w:r w:rsidRPr="003D4A76">
              <w:rPr>
                <w:sz w:val="24"/>
                <w:szCs w:val="24"/>
                <w:lang w:val="en-US"/>
              </w:rPr>
              <w:t xml:space="preserve">d) </w:t>
            </w:r>
            <w:proofErr w:type="spellStart"/>
            <w:r w:rsidRPr="003D4A76">
              <w:rPr>
                <w:sz w:val="24"/>
                <w:szCs w:val="24"/>
                <w:lang w:val="en-US"/>
              </w:rPr>
              <w:t>dotarea</w:t>
            </w:r>
            <w:proofErr w:type="spellEnd"/>
            <w:r w:rsidRPr="003D4A76">
              <w:rPr>
                <w:sz w:val="24"/>
                <w:szCs w:val="24"/>
                <w:lang w:val="en-US"/>
              </w:rPr>
              <w:t xml:space="preserve"> </w:t>
            </w:r>
            <w:proofErr w:type="spellStart"/>
            <w:r w:rsidRPr="003D4A76">
              <w:rPr>
                <w:sz w:val="24"/>
                <w:szCs w:val="24"/>
                <w:lang w:val="en-US"/>
              </w:rPr>
              <w:t>laboratoarelor</w:t>
            </w:r>
            <w:proofErr w:type="spellEnd"/>
            <w:r w:rsidRPr="003D4A76">
              <w:rPr>
                <w:sz w:val="24"/>
                <w:szCs w:val="24"/>
                <w:lang w:val="en-US"/>
              </w:rPr>
              <w:t xml:space="preserve"> de </w:t>
            </w:r>
            <w:proofErr w:type="spellStart"/>
            <w:r w:rsidRPr="003D4A76">
              <w:rPr>
                <w:sz w:val="24"/>
                <w:szCs w:val="24"/>
                <w:lang w:val="en-US"/>
              </w:rPr>
              <w:t>cercetări</w:t>
            </w:r>
            <w:proofErr w:type="spellEnd"/>
            <w:r w:rsidRPr="003D4A76">
              <w:rPr>
                <w:sz w:val="24"/>
                <w:szCs w:val="24"/>
                <w:lang w:val="en-US"/>
              </w:rPr>
              <w:t>/</w:t>
            </w:r>
            <w:proofErr w:type="spellStart"/>
            <w:r w:rsidRPr="003D4A76">
              <w:rPr>
                <w:sz w:val="24"/>
                <w:szCs w:val="24"/>
                <w:lang w:val="en-US"/>
              </w:rPr>
              <w:t>încercări</w:t>
            </w:r>
            <w:proofErr w:type="spellEnd"/>
            <w:r w:rsidRPr="003D4A76">
              <w:rPr>
                <w:sz w:val="24"/>
                <w:szCs w:val="24"/>
                <w:lang w:val="en-US"/>
              </w:rPr>
              <w:t xml:space="preserve"> de </w:t>
            </w:r>
            <w:proofErr w:type="spellStart"/>
            <w:r w:rsidRPr="003D4A76">
              <w:rPr>
                <w:sz w:val="24"/>
                <w:szCs w:val="24"/>
                <w:lang w:val="en-US"/>
              </w:rPr>
              <w:t>laborator</w:t>
            </w:r>
            <w:proofErr w:type="spellEnd"/>
            <w:r w:rsidRPr="003D4A76">
              <w:rPr>
                <w:sz w:val="24"/>
                <w:szCs w:val="24"/>
                <w:lang w:val="en-US"/>
              </w:rPr>
              <w:t>.</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C16BA2">
            <w:pPr>
              <w:pStyle w:val="a3"/>
              <w:rPr>
                <w:lang w:val="ro-RO"/>
              </w:rPr>
            </w:pPr>
            <w:r w:rsidRPr="003D4A76">
              <w:rPr>
                <w:lang w:val="ro-RO"/>
              </w:rPr>
              <w:t>S-a completat la art.3</w:t>
            </w:r>
            <w:r w:rsidR="00D2461D" w:rsidRPr="003D4A76">
              <w:rPr>
                <w:lang w:val="ro-RO"/>
              </w:rPr>
              <w:t>4</w:t>
            </w:r>
            <w:r w:rsidRPr="003D4A76">
              <w:rPr>
                <w:lang w:val="ro-RO"/>
              </w:rPr>
              <w:t xml:space="preserve">  alin.(</w:t>
            </w:r>
            <w:r w:rsidR="00D2461D" w:rsidRPr="003D4A76">
              <w:rPr>
                <w:lang w:val="ro-RO"/>
              </w:rPr>
              <w:t>5</w:t>
            </w:r>
            <w:r w:rsidRPr="003D4A76">
              <w:rPr>
                <w:lang w:val="ro-RO"/>
              </w:rPr>
              <w:t>) cu litera d) cu următorul cuprins;</w:t>
            </w:r>
          </w:p>
          <w:p w:rsidR="00505383" w:rsidRPr="003D4A76" w:rsidRDefault="00505383" w:rsidP="00902D33">
            <w:pPr>
              <w:pStyle w:val="a3"/>
              <w:jc w:val="both"/>
              <w:rPr>
                <w:lang w:val="ro-RO"/>
              </w:rPr>
            </w:pPr>
            <w:r w:rsidRPr="003D4A76">
              <w:rPr>
                <w:lang w:val="ro-RO"/>
              </w:rPr>
              <w:t>„</w:t>
            </w:r>
            <w:r w:rsidRPr="003D4A76">
              <w:rPr>
                <w:lang w:val="ro-MO"/>
              </w:rPr>
              <w:t>d) dotarea laboratoarelor de cercetări/încercări de laborator.”</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920E89">
            <w:pPr>
              <w:pStyle w:val="a3"/>
              <w:jc w:val="center"/>
              <w:rPr>
                <w:lang w:val="ro-RO"/>
              </w:rPr>
            </w:pPr>
            <w:r w:rsidRPr="003D4A76">
              <w:rPr>
                <w:lang w:val="ro-RO"/>
              </w:rPr>
              <w:t>Art. 40 alin.(3) şi alin.(4)</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2B2575">
            <w:pPr>
              <w:jc w:val="both"/>
              <w:rPr>
                <w:shd w:val="clear" w:color="auto" w:fill="FFFFFF"/>
                <w:lang w:val="ro-RO"/>
              </w:rPr>
            </w:pPr>
            <w:r w:rsidRPr="003D4A76">
              <w:rPr>
                <w:shd w:val="clear" w:color="auto" w:fill="FFFFFF"/>
                <w:lang w:val="ro-RO"/>
              </w:rPr>
              <w:t>La art. 40 aliniatele (3) şi (4) de cumulat dacă este posibil deoarece conţine acelaşi text şi idee.</w:t>
            </w:r>
          </w:p>
        </w:tc>
        <w:tc>
          <w:tcPr>
            <w:tcW w:w="1625" w:type="dxa"/>
          </w:tcPr>
          <w:p w:rsidR="00505383" w:rsidRPr="003D4A76" w:rsidRDefault="00505383" w:rsidP="00094256">
            <w:pPr>
              <w:pStyle w:val="a3"/>
              <w:rPr>
                <w:lang w:val="ro-RO"/>
              </w:rPr>
            </w:pPr>
            <w:r w:rsidRPr="003D4A76">
              <w:rPr>
                <w:lang w:val="ro-RO"/>
              </w:rPr>
              <w:t>Se acceptă parţial</w:t>
            </w:r>
          </w:p>
        </w:tc>
        <w:tc>
          <w:tcPr>
            <w:tcW w:w="5746" w:type="dxa"/>
          </w:tcPr>
          <w:p w:rsidR="00505383" w:rsidRPr="003D4A76" w:rsidRDefault="00505383" w:rsidP="00094256">
            <w:pPr>
              <w:pStyle w:val="a3"/>
              <w:rPr>
                <w:lang w:val="ro-RO"/>
              </w:rPr>
            </w:pPr>
            <w:r w:rsidRPr="003D4A76">
              <w:rPr>
                <w:lang w:val="ro-RO"/>
              </w:rPr>
              <w:t>Alin.(4) a fost revizuit pentru a exclude unii termeni identici.</w:t>
            </w:r>
          </w:p>
          <w:p w:rsidR="00505383" w:rsidRPr="003D4A76" w:rsidRDefault="00505383" w:rsidP="00D2461D">
            <w:pPr>
              <w:pStyle w:val="a3"/>
              <w:rPr>
                <w:lang w:val="ro-RO"/>
              </w:rPr>
            </w:pPr>
            <w:r w:rsidRPr="003D4A76">
              <w:rPr>
                <w:lang w:val="ro-RO"/>
              </w:rPr>
              <w:t>Obligaţiile menţionate</w:t>
            </w:r>
            <w:r w:rsidRPr="003D4A76">
              <w:rPr>
                <w:shd w:val="clear" w:color="auto" w:fill="FFFFFF"/>
                <w:lang w:val="ro-RO"/>
              </w:rPr>
              <w:t xml:space="preserve"> la alin. (3) şi (4)</w:t>
            </w:r>
            <w:r w:rsidRPr="003D4A76">
              <w:rPr>
                <w:lang w:val="ro-RO"/>
              </w:rPr>
              <w:t xml:space="preserve"> </w:t>
            </w:r>
            <w:r w:rsidRPr="003D4A76">
              <w:rPr>
                <w:shd w:val="clear" w:color="auto" w:fill="FFFFFF"/>
                <w:lang w:val="ro-RO"/>
              </w:rPr>
              <w:t xml:space="preserve">art. </w:t>
            </w:r>
            <w:r w:rsidR="00D2461D" w:rsidRPr="003D4A76">
              <w:rPr>
                <w:shd w:val="clear" w:color="auto" w:fill="FFFFFF"/>
                <w:lang w:val="ro-RO"/>
              </w:rPr>
              <w:t>12</w:t>
            </w:r>
            <w:r w:rsidRPr="003D4A76">
              <w:rPr>
                <w:shd w:val="clear" w:color="auto" w:fill="FFFFFF"/>
                <w:lang w:val="ro-RO"/>
              </w:rPr>
              <w:t xml:space="preserve"> </w:t>
            </w:r>
            <w:r w:rsidRPr="003D4A76">
              <w:rPr>
                <w:lang w:val="ro-RO"/>
              </w:rPr>
              <w:t>sunt conforme cu prevederile art.26, 28 şi 29 al Legii nr.235 din 01.12.2011 privind activitatea de acreditare şi evaluarea conformităţii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jc w:val="center"/>
              <w:rPr>
                <w:b/>
                <w:lang w:val="ro-RO"/>
              </w:rPr>
            </w:pPr>
            <w:r w:rsidRPr="003D4A76">
              <w:rPr>
                <w:lang w:val="ro-RO"/>
              </w:rPr>
              <w:t>Art. 40 alin.(3) şi alin.(4)</w:t>
            </w:r>
          </w:p>
        </w:tc>
        <w:tc>
          <w:tcPr>
            <w:tcW w:w="1789" w:type="dxa"/>
          </w:tcPr>
          <w:p w:rsidR="00505383" w:rsidRPr="003D4A76" w:rsidRDefault="00505383" w:rsidP="00094256">
            <w:pPr>
              <w:pStyle w:val="a3"/>
              <w:jc w:val="both"/>
              <w:rPr>
                <w:lang w:val="ro-RO"/>
              </w:rPr>
            </w:pPr>
            <w:r w:rsidRPr="003D4A76">
              <w:rPr>
                <w:lang w:val="ro-RO"/>
              </w:rPr>
              <w:t>Ministerul Dezvoltării Regionale şi Construcţiilor</w:t>
            </w:r>
          </w:p>
        </w:tc>
        <w:tc>
          <w:tcPr>
            <w:tcW w:w="3896" w:type="dxa"/>
          </w:tcPr>
          <w:p w:rsidR="00505383" w:rsidRPr="003D4A76" w:rsidRDefault="00505383" w:rsidP="00094256">
            <w:pPr>
              <w:pStyle w:val="a3"/>
              <w:jc w:val="both"/>
              <w:rPr>
                <w:lang w:val="ro-RO"/>
              </w:rPr>
            </w:pPr>
            <w:r w:rsidRPr="003D4A76">
              <w:rPr>
                <w:lang w:val="ro-RO"/>
              </w:rPr>
              <w:t>În art. 40 alin.(3) şi alin.(4) de exclus repetarea cuvintelor “producătorul (importatorul) şi distribuitorul”. De redactat şi expus mai succint.</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C16BA2">
            <w:pPr>
              <w:pStyle w:val="a3"/>
              <w:jc w:val="both"/>
              <w:rPr>
                <w:lang w:val="ro-RO"/>
              </w:rPr>
            </w:pPr>
            <w:r w:rsidRPr="003D4A76">
              <w:rPr>
                <w:lang w:val="ro-RO"/>
              </w:rPr>
              <w:t>S-a exclus şi respectiv redactat alin.(3) şi alin.(4) art.1</w:t>
            </w:r>
            <w:r w:rsidR="00D2461D" w:rsidRPr="003D4A76">
              <w:rPr>
                <w:lang w:val="ro-RO"/>
              </w:rPr>
              <w:t>2</w:t>
            </w:r>
            <w:r w:rsidRPr="003D4A76">
              <w:rPr>
                <w:lang w:val="ro-RO"/>
              </w:rPr>
              <w:t xml:space="preserve"> :</w:t>
            </w:r>
          </w:p>
          <w:p w:rsidR="00D2461D" w:rsidRPr="003D4A76" w:rsidRDefault="00505383" w:rsidP="00D2461D">
            <w:pPr>
              <w:pStyle w:val="aa"/>
              <w:ind w:firstLine="900"/>
              <w:rPr>
                <w:rFonts w:ascii="Times New Roman" w:hAnsi="Times New Roman"/>
                <w:szCs w:val="24"/>
                <w:lang w:val="ro-RO"/>
              </w:rPr>
            </w:pPr>
            <w:r w:rsidRPr="003D4A76">
              <w:rPr>
                <w:rFonts w:ascii="Times New Roman" w:hAnsi="Times New Roman"/>
                <w:szCs w:val="24"/>
                <w:lang w:val="ro-RO"/>
              </w:rPr>
              <w:t>„(3</w:t>
            </w:r>
            <w:r w:rsidR="00D2461D" w:rsidRPr="003D4A76">
              <w:rPr>
                <w:rFonts w:ascii="Times New Roman" w:hAnsi="Times New Roman"/>
                <w:szCs w:val="24"/>
                <w:lang w:val="ro-RO"/>
              </w:rPr>
              <w:t xml:space="preserve">) În cazul în care producătorul (importatorul) consideră sau are motive să creadă că un produs pe care l-a pus la dispoziţie pe piaţă nu este conform cerinţelor esenţiale, acesta întreprinde de îndată măsurile corective necesare pentru a aduce produsul în conformitate, pentru a-l retrage şi/sau pentru a-l rechema, după caz. Dacă produsul prezintă un risc, producătorul (importatorul) informează imediat autorităţile de supravegherea a pieţei, </w:t>
            </w:r>
            <w:proofErr w:type="spellStart"/>
            <w:r w:rsidR="00D2461D" w:rsidRPr="003D4A76">
              <w:rPr>
                <w:rFonts w:ascii="Times New Roman" w:hAnsi="Times New Roman"/>
                <w:szCs w:val="24"/>
                <w:lang w:val="ro-RO"/>
              </w:rPr>
              <w:t>indicînd</w:t>
            </w:r>
            <w:proofErr w:type="spellEnd"/>
            <w:r w:rsidR="00D2461D" w:rsidRPr="003D4A76">
              <w:rPr>
                <w:rFonts w:ascii="Times New Roman" w:hAnsi="Times New Roman"/>
                <w:szCs w:val="24"/>
                <w:lang w:val="ro-RO"/>
              </w:rPr>
              <w:t xml:space="preserve"> detaliile, în special cele cu privire la neconformitate şi la orice măsură corectivă luată. </w:t>
            </w:r>
          </w:p>
          <w:p w:rsidR="00505383" w:rsidRPr="003D4A76" w:rsidRDefault="00D2461D" w:rsidP="00D2461D">
            <w:pPr>
              <w:pStyle w:val="aa"/>
              <w:ind w:firstLine="900"/>
              <w:rPr>
                <w:rFonts w:ascii="Times New Roman" w:hAnsi="Times New Roman"/>
                <w:szCs w:val="24"/>
                <w:lang w:val="ro-RO"/>
              </w:rPr>
            </w:pPr>
            <w:r w:rsidRPr="003D4A76">
              <w:rPr>
                <w:rFonts w:ascii="Times New Roman" w:hAnsi="Times New Roman"/>
                <w:szCs w:val="24"/>
                <w:lang w:val="ro-RO"/>
              </w:rPr>
              <w:t xml:space="preserve">(4) În cazul în care distribuitorul consideră sau are motive să creadă că un produs pe care l-a pus la dispoziţie pe piaţă nu este conform cerinţelor esenţiale, ia de îndată măsurile corective necesare pentru a aduce produsul în conformitate cu cerinţele stabilite, pentru a-l </w:t>
            </w:r>
            <w:r w:rsidRPr="003D4A76">
              <w:rPr>
                <w:rFonts w:ascii="Times New Roman" w:hAnsi="Times New Roman"/>
                <w:szCs w:val="24"/>
                <w:lang w:val="ro-RO"/>
              </w:rPr>
              <w:lastRenderedPageBreak/>
              <w:t xml:space="preserve">retrage şi/sau pentru a-l rechema, după caz. Dacă produsul prezintă un risc, distribuitorul informează imediat autorităţile de supravegherea a pieţei, </w:t>
            </w:r>
            <w:proofErr w:type="spellStart"/>
            <w:r w:rsidRPr="003D4A76">
              <w:rPr>
                <w:rFonts w:ascii="Times New Roman" w:hAnsi="Times New Roman"/>
                <w:szCs w:val="24"/>
                <w:lang w:val="ro-RO"/>
              </w:rPr>
              <w:t>indicînd</w:t>
            </w:r>
            <w:proofErr w:type="spellEnd"/>
            <w:r w:rsidRPr="003D4A76">
              <w:rPr>
                <w:rFonts w:ascii="Times New Roman" w:hAnsi="Times New Roman"/>
                <w:szCs w:val="24"/>
                <w:lang w:val="ro-RO"/>
              </w:rPr>
              <w:t xml:space="preserve"> detaliile, în special cele cu privire la neconformitate şi la orice măsură corectivă luată.</w:t>
            </w:r>
            <w:r w:rsidR="00505383" w:rsidRPr="003D4A76">
              <w:rPr>
                <w:rFonts w:ascii="Times New Roman" w:hAnsi="Times New Roman"/>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B5502F">
            <w:pPr>
              <w:pStyle w:val="a3"/>
              <w:jc w:val="center"/>
              <w:rPr>
                <w:lang w:val="ro-RO"/>
              </w:rPr>
            </w:pPr>
            <w:r w:rsidRPr="003D4A76">
              <w:rPr>
                <w:lang w:val="ro-RO"/>
              </w:rPr>
              <w:t>Art. 40 alin.(6)</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094256">
            <w:pPr>
              <w:pStyle w:val="a3"/>
              <w:jc w:val="both"/>
              <w:rPr>
                <w:lang w:val="ro-RO"/>
              </w:rPr>
            </w:pPr>
            <w:r w:rsidRPr="003D4A76">
              <w:rPr>
                <w:shd w:val="clear" w:color="auto" w:fill="FFFFFF"/>
                <w:lang w:val="ro-RO"/>
              </w:rPr>
              <w:t xml:space="preserve">La art.40 alin. (6) de exclus </w:t>
            </w:r>
            <w:proofErr w:type="spellStart"/>
            <w:r w:rsidRPr="003D4A76">
              <w:rPr>
                <w:shd w:val="clear" w:color="auto" w:fill="FFFFFF"/>
                <w:lang w:val="ro-RO"/>
              </w:rPr>
              <w:t>cuvîntul</w:t>
            </w:r>
            <w:proofErr w:type="spellEnd"/>
            <w:r w:rsidRPr="003D4A76">
              <w:rPr>
                <w:shd w:val="clear" w:color="auto" w:fill="FFFFFF"/>
                <w:lang w:val="ro-RO"/>
              </w:rPr>
              <w:t xml:space="preserve"> </w:t>
            </w:r>
            <w:r w:rsidRPr="003D4A76">
              <w:rPr>
                <w:i/>
                <w:shd w:val="clear" w:color="auto" w:fill="FFFFFF"/>
                <w:lang w:val="ro-RO"/>
              </w:rPr>
              <w:t>„relevante”,</w:t>
            </w:r>
            <w:r w:rsidRPr="003D4A76">
              <w:rPr>
                <w:shd w:val="clear" w:color="auto" w:fill="FFFFFF"/>
                <w:lang w:val="ro-RO"/>
              </w:rPr>
              <w:t xml:space="preserve"> şi cuvintele </w:t>
            </w:r>
            <w:r w:rsidRPr="003D4A76">
              <w:rPr>
                <w:i/>
                <w:shd w:val="clear" w:color="auto" w:fill="FFFFFF"/>
                <w:lang w:val="ro-RO"/>
              </w:rPr>
              <w:t>„de reglementările tehnice”</w:t>
            </w:r>
            <w:r w:rsidRPr="003D4A76">
              <w:rPr>
                <w:shd w:val="clear" w:color="auto" w:fill="FFFFFF"/>
                <w:lang w:val="ro-RO"/>
              </w:rPr>
              <w:t xml:space="preserve"> plasate înainte de cuvintele </w:t>
            </w:r>
            <w:r w:rsidRPr="003D4A76">
              <w:rPr>
                <w:i/>
                <w:shd w:val="clear" w:color="auto" w:fill="FFFFFF"/>
                <w:lang w:val="ro-RO"/>
              </w:rPr>
              <w:t>„nu este stabilit”</w:t>
            </w:r>
            <w:r w:rsidRPr="003D4A76">
              <w:rPr>
                <w:shd w:val="clear" w:color="auto" w:fill="FFFFFF"/>
                <w:lang w:val="ro-RO"/>
              </w:rPr>
              <w:t xml:space="preserve">, cuvinte după care urmează a fi completat cu sintagma </w:t>
            </w:r>
            <w:r w:rsidRPr="003D4A76">
              <w:rPr>
                <w:i/>
                <w:shd w:val="clear" w:color="auto" w:fill="FFFFFF"/>
                <w:lang w:val="ro-RO"/>
              </w:rPr>
              <w:t>„aceasta se păstrează de către”.</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C16BA2">
            <w:pPr>
              <w:pStyle w:val="a3"/>
              <w:rPr>
                <w:lang w:val="ro-RO"/>
              </w:rPr>
            </w:pPr>
            <w:r w:rsidRPr="003D4A76">
              <w:rPr>
                <w:lang w:val="ro-RO"/>
              </w:rPr>
              <w:t>S-a redactat alin.(</w:t>
            </w:r>
            <w:r w:rsidR="004C7D10" w:rsidRPr="003D4A76">
              <w:rPr>
                <w:lang w:val="ro-RO"/>
              </w:rPr>
              <w:t>7</w:t>
            </w:r>
            <w:r w:rsidRPr="003D4A76">
              <w:rPr>
                <w:lang w:val="ro-RO"/>
              </w:rPr>
              <w:t>) art.1</w:t>
            </w:r>
            <w:r w:rsidR="00D2461D" w:rsidRPr="003D4A76">
              <w:rPr>
                <w:lang w:val="ro-RO"/>
              </w:rPr>
              <w:t>2</w:t>
            </w:r>
            <w:r w:rsidRPr="003D4A76">
              <w:rPr>
                <w:lang w:val="ro-RO"/>
              </w:rPr>
              <w:t xml:space="preserve"> conform propunerii :</w:t>
            </w:r>
          </w:p>
          <w:p w:rsidR="00D2461D" w:rsidRPr="003D4A76" w:rsidRDefault="00505383" w:rsidP="00D2461D">
            <w:pPr>
              <w:pStyle w:val="HTML"/>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w:t>
            </w:r>
            <w:r w:rsidR="00D2461D" w:rsidRPr="003D4A76">
              <w:rPr>
                <w:rStyle w:val="apple-converted-space"/>
                <w:rFonts w:ascii="Times New Roman" w:hAnsi="Times New Roman"/>
                <w:sz w:val="24"/>
                <w:szCs w:val="24"/>
                <w:shd w:val="clear" w:color="auto" w:fill="FFFFFF"/>
                <w:lang w:val="ro-RO"/>
              </w:rPr>
              <w:t>(</w:t>
            </w:r>
            <w:r w:rsidR="00D2461D" w:rsidRPr="003D4A76">
              <w:rPr>
                <w:rFonts w:ascii="Times New Roman" w:hAnsi="Times New Roman" w:cs="Times New Roman"/>
                <w:sz w:val="24"/>
                <w:szCs w:val="24"/>
                <w:shd w:val="clear" w:color="auto" w:fill="FFFFFF"/>
                <w:lang w:val="ro-RO"/>
              </w:rPr>
              <w:t>7) Agentul</w:t>
            </w:r>
            <w:r w:rsidR="00D2461D" w:rsidRPr="003D4A76">
              <w:rPr>
                <w:rFonts w:ascii="Times New Roman" w:hAnsi="Times New Roman" w:cs="Times New Roman"/>
                <w:sz w:val="24"/>
                <w:szCs w:val="24"/>
                <w:lang w:val="ro-RO"/>
              </w:rPr>
              <w:t xml:space="preserve"> economic</w:t>
            </w:r>
            <w:r w:rsidR="00D2461D" w:rsidRPr="003D4A76">
              <w:rPr>
                <w:rFonts w:ascii="Times New Roman" w:hAnsi="Times New Roman" w:cs="Times New Roman"/>
                <w:sz w:val="24"/>
                <w:szCs w:val="24"/>
                <w:shd w:val="clear" w:color="auto" w:fill="FFFFFF"/>
                <w:lang w:val="ro-RO"/>
              </w:rPr>
              <w:t xml:space="preserve"> este obligat să păstreze documentaţia specificată la alineatul (5) a prezentului articol, pentru perioada stabilită în reglementările tehnice, şi dacă un astfel de termen nu este stabilit</w:t>
            </w:r>
            <w:r w:rsidR="00D2461D" w:rsidRPr="003D4A76">
              <w:rPr>
                <w:rFonts w:ascii="Times New Roman" w:hAnsi="Times New Roman" w:cs="Times New Roman"/>
                <w:i/>
                <w:sz w:val="24"/>
                <w:szCs w:val="24"/>
                <w:shd w:val="clear" w:color="auto" w:fill="FFFFFF"/>
                <w:lang w:val="ro-RO"/>
              </w:rPr>
              <w:t xml:space="preserve"> </w:t>
            </w:r>
            <w:r w:rsidR="00D2461D" w:rsidRPr="003D4A76">
              <w:rPr>
                <w:rFonts w:ascii="Times New Roman" w:hAnsi="Times New Roman" w:cs="Times New Roman"/>
                <w:sz w:val="24"/>
                <w:szCs w:val="24"/>
                <w:shd w:val="clear" w:color="auto" w:fill="FFFFFF"/>
                <w:lang w:val="ro-RO"/>
              </w:rPr>
              <w:t>aceasta se păstrează de către:</w:t>
            </w:r>
          </w:p>
          <w:p w:rsidR="00D2461D" w:rsidRPr="003D4A76" w:rsidRDefault="00D2461D" w:rsidP="00D2461D">
            <w:pPr>
              <w:pStyle w:val="HTML"/>
              <w:ind w:firstLine="720"/>
              <w:jc w:val="both"/>
              <w:rPr>
                <w:rFonts w:ascii="Times New Roman" w:hAnsi="Times New Roman" w:cs="Times New Roman"/>
                <w:sz w:val="24"/>
                <w:szCs w:val="24"/>
                <w:lang w:val="ro-RO"/>
              </w:rPr>
            </w:pPr>
            <w:r w:rsidRPr="003D4A76">
              <w:rPr>
                <w:rFonts w:ascii="Times New Roman" w:hAnsi="Times New Roman" w:cs="Times New Roman"/>
                <w:sz w:val="24"/>
                <w:szCs w:val="24"/>
                <w:shd w:val="clear" w:color="auto" w:fill="FFFFFF"/>
                <w:lang w:val="ro-RO"/>
              </w:rPr>
              <w:t>a) producător - termen de zece ani de la data punerii în circulaţie a produselor sale relevante;</w:t>
            </w:r>
          </w:p>
          <w:p w:rsidR="00505383" w:rsidRPr="003D4A76" w:rsidRDefault="00D2461D" w:rsidP="004C7D10">
            <w:pPr>
              <w:pStyle w:val="HTML"/>
              <w:ind w:firstLine="720"/>
              <w:jc w:val="both"/>
              <w:rPr>
                <w:rFonts w:ascii="Times New Roman" w:hAnsi="Times New Roman" w:cs="Times New Roman"/>
                <w:sz w:val="24"/>
                <w:szCs w:val="24"/>
                <w:shd w:val="clear" w:color="auto" w:fill="FFFFFF"/>
                <w:lang w:val="ro-RO"/>
              </w:rPr>
            </w:pPr>
            <w:r w:rsidRPr="003D4A76">
              <w:rPr>
                <w:rFonts w:ascii="Times New Roman" w:hAnsi="Times New Roman" w:cs="Times New Roman"/>
                <w:sz w:val="24"/>
                <w:szCs w:val="24"/>
                <w:shd w:val="clear" w:color="auto" w:fill="FFFFFF"/>
                <w:lang w:val="ro-RO"/>
              </w:rPr>
              <w:t>b) reprezentantul autorizat, importatorul sau distribuitorul - timp de zece ani de la data primirii respectivului produs.</w:t>
            </w:r>
            <w:r w:rsidR="00505383" w:rsidRPr="003D4A76">
              <w:rPr>
                <w:rFonts w:ascii="Times New Roman" w:hAnsi="Times New Roman" w:cs="Times New Roman"/>
                <w:sz w:val="24"/>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FD3FDD">
            <w:pPr>
              <w:pStyle w:val="a3"/>
              <w:jc w:val="center"/>
              <w:rPr>
                <w:lang w:val="ro-RO"/>
              </w:rPr>
            </w:pPr>
            <w:r w:rsidRPr="003D4A76">
              <w:rPr>
                <w:lang w:val="ro-RO"/>
              </w:rPr>
              <w:t>Art. 40 alin.(7)</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FD3FDD">
            <w:pPr>
              <w:pStyle w:val="a3"/>
              <w:jc w:val="both"/>
              <w:rPr>
                <w:shd w:val="clear" w:color="auto" w:fill="FFFFFF"/>
                <w:lang w:val="ro-RO"/>
              </w:rPr>
            </w:pPr>
            <w:r w:rsidRPr="003D4A76">
              <w:rPr>
                <w:shd w:val="clear" w:color="auto" w:fill="FFFFFF"/>
                <w:lang w:val="ro-RO"/>
              </w:rPr>
              <w:t xml:space="preserve">La art.40 alin. (7) la început, după </w:t>
            </w:r>
            <w:proofErr w:type="spellStart"/>
            <w:r w:rsidRPr="003D4A76">
              <w:rPr>
                <w:shd w:val="clear" w:color="auto" w:fill="FFFFFF"/>
                <w:lang w:val="ro-RO"/>
              </w:rPr>
              <w:t>cuvîntul</w:t>
            </w:r>
            <w:proofErr w:type="spellEnd"/>
            <w:r w:rsidRPr="003D4A76">
              <w:rPr>
                <w:shd w:val="clear" w:color="auto" w:fill="FFFFFF"/>
                <w:lang w:val="ro-RO"/>
              </w:rPr>
              <w:t xml:space="preserve"> </w:t>
            </w:r>
            <w:r w:rsidRPr="003D4A76">
              <w:rPr>
                <w:i/>
                <w:shd w:val="clear" w:color="auto" w:fill="FFFFFF"/>
                <w:lang w:val="ro-RO"/>
              </w:rPr>
              <w:t>„producătorul</w:t>
            </w:r>
            <w:r w:rsidRPr="003D4A76">
              <w:rPr>
                <w:shd w:val="clear" w:color="auto" w:fill="FFFFFF"/>
                <w:lang w:val="ro-RO"/>
              </w:rPr>
              <w:t xml:space="preserve">” de completat cu cuvintele </w:t>
            </w:r>
            <w:r w:rsidRPr="003D4A76">
              <w:rPr>
                <w:i/>
                <w:shd w:val="clear" w:color="auto" w:fill="FFFFFF"/>
                <w:lang w:val="ro-RO"/>
              </w:rPr>
              <w:t>„sau persoana care a furnizat produsele”</w:t>
            </w:r>
            <w:r w:rsidRPr="003D4A76">
              <w:rPr>
                <w:shd w:val="clear" w:color="auto" w:fill="FFFFFF"/>
                <w:lang w:val="ro-RO"/>
              </w:rPr>
              <w:t>. De asemenea, textul aliniatului (7) se cere a fi expus imediat după aliniatul (5).</w:t>
            </w:r>
          </w:p>
        </w:tc>
        <w:tc>
          <w:tcPr>
            <w:tcW w:w="1625" w:type="dxa"/>
          </w:tcPr>
          <w:p w:rsidR="00505383" w:rsidRPr="003D4A76" w:rsidRDefault="00505383" w:rsidP="00094256">
            <w:pPr>
              <w:pStyle w:val="a3"/>
              <w:rPr>
                <w:lang w:val="ro-RO"/>
              </w:rPr>
            </w:pPr>
            <w:r w:rsidRPr="003D4A76">
              <w:rPr>
                <w:lang w:val="ro-RO"/>
              </w:rPr>
              <w:t xml:space="preserve">Se acceptă </w:t>
            </w:r>
          </w:p>
        </w:tc>
        <w:tc>
          <w:tcPr>
            <w:tcW w:w="5746" w:type="dxa"/>
          </w:tcPr>
          <w:p w:rsidR="00505383" w:rsidRPr="003D4A76" w:rsidRDefault="00505383" w:rsidP="004C7D10">
            <w:pPr>
              <w:pStyle w:val="a3"/>
              <w:rPr>
                <w:lang w:val="ro-RO"/>
              </w:rPr>
            </w:pPr>
            <w:r w:rsidRPr="003D4A76">
              <w:rPr>
                <w:lang w:val="ro-RO"/>
              </w:rPr>
              <w:t>S-a redactat alin.(7) art.1</w:t>
            </w:r>
            <w:r w:rsidR="004C7D10" w:rsidRPr="003D4A76">
              <w:rPr>
                <w:lang w:val="ro-RO"/>
              </w:rPr>
              <w:t>2</w:t>
            </w:r>
            <w:r w:rsidRPr="003D4A76">
              <w:rPr>
                <w:lang w:val="ro-RO"/>
              </w:rPr>
              <w:t xml:space="preserve">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BB355D">
            <w:pPr>
              <w:pStyle w:val="a3"/>
              <w:jc w:val="center"/>
              <w:rPr>
                <w:lang w:val="ro-RO"/>
              </w:rPr>
            </w:pPr>
            <w:r w:rsidRPr="003D4A76">
              <w:rPr>
                <w:lang w:val="ro-RO"/>
              </w:rPr>
              <w:t>Art. 40 alin.(8)</w:t>
            </w:r>
          </w:p>
        </w:tc>
        <w:tc>
          <w:tcPr>
            <w:tcW w:w="1789" w:type="dxa"/>
          </w:tcPr>
          <w:p w:rsidR="00505383" w:rsidRPr="003D4A76" w:rsidRDefault="00505383" w:rsidP="00094256">
            <w:pPr>
              <w:pStyle w:val="a3"/>
              <w:jc w:val="both"/>
              <w:rPr>
                <w:lang w:val="ro-RO"/>
              </w:rPr>
            </w:pPr>
            <w:r w:rsidRPr="003D4A76">
              <w:rPr>
                <w:lang w:val="ro-RO"/>
              </w:rPr>
              <w:t>Agenţia pentru Protecţia Consumatorilor</w:t>
            </w:r>
          </w:p>
        </w:tc>
        <w:tc>
          <w:tcPr>
            <w:tcW w:w="3896" w:type="dxa"/>
          </w:tcPr>
          <w:p w:rsidR="00505383" w:rsidRPr="003D4A76" w:rsidRDefault="00505383" w:rsidP="003D4A76">
            <w:pPr>
              <w:tabs>
                <w:tab w:val="left" w:pos="851"/>
                <w:tab w:val="left" w:pos="9637"/>
              </w:tabs>
              <w:ind w:right="-83"/>
              <w:jc w:val="both"/>
              <w:rPr>
                <w:shd w:val="clear" w:color="auto" w:fill="FFFFFF"/>
                <w:lang w:val="ro-RO"/>
              </w:rPr>
            </w:pPr>
            <w:r w:rsidRPr="003D4A76">
              <w:rPr>
                <w:shd w:val="clear" w:color="auto" w:fill="FFFFFF"/>
                <w:lang w:val="ro-RO"/>
              </w:rPr>
              <w:t xml:space="preserve">La art.40 alin. (8) de a expune textul în următorul context: </w:t>
            </w:r>
            <w:r w:rsidRPr="003D4A76">
              <w:rPr>
                <w:i/>
                <w:shd w:val="clear" w:color="auto" w:fill="FFFFFF"/>
                <w:lang w:val="ro-RO"/>
              </w:rPr>
              <w:t>„</w:t>
            </w:r>
            <w:r w:rsidRPr="003D4A76">
              <w:rPr>
                <w:i/>
                <w:lang w:val="ro-RO"/>
              </w:rPr>
              <w:t>persoanele cu funcţii de răspundere ale agenţilor economici vor crea condiţiile necesare pentru efectuarea supravegherii pieţei  şi nu vor împiedica desfăşurarea activităţilor de  supraveghere</w:t>
            </w:r>
            <w:r w:rsidRPr="003D4A76">
              <w:rPr>
                <w:i/>
                <w:shd w:val="clear" w:color="auto" w:fill="FFFFFF"/>
                <w:lang w:val="ro-RO"/>
              </w:rPr>
              <w:t>”.</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5336E5">
            <w:pPr>
              <w:pStyle w:val="a3"/>
              <w:rPr>
                <w:lang w:val="ro-RO"/>
              </w:rPr>
            </w:pPr>
            <w:r w:rsidRPr="003D4A76">
              <w:rPr>
                <w:lang w:val="ro-RO"/>
              </w:rPr>
              <w:t xml:space="preserve">S-a redactat conform </w:t>
            </w:r>
            <w:r w:rsidRPr="003D4A76">
              <w:rPr>
                <w:shd w:val="clear" w:color="auto" w:fill="FFFFFF"/>
                <w:lang w:val="ro-RO"/>
              </w:rPr>
              <w:t>1</w:t>
            </w:r>
            <w:r w:rsidR="004C7D10" w:rsidRPr="003D4A76">
              <w:rPr>
                <w:shd w:val="clear" w:color="auto" w:fill="FFFFFF"/>
                <w:lang w:val="ro-RO"/>
              </w:rPr>
              <w:t>2</w:t>
            </w:r>
            <w:r w:rsidRPr="003D4A76">
              <w:rPr>
                <w:shd w:val="clear" w:color="auto" w:fill="FFFFFF"/>
                <w:lang w:val="ro-RO"/>
              </w:rPr>
              <w:t xml:space="preserve"> alin.(8) </w:t>
            </w:r>
            <w:r w:rsidRPr="003D4A76">
              <w:rPr>
                <w:lang w:val="ro-RO"/>
              </w:rPr>
              <w:t>propunerii:</w:t>
            </w:r>
          </w:p>
          <w:p w:rsidR="00505383" w:rsidRPr="003D4A76" w:rsidRDefault="004C7D10" w:rsidP="005336E5">
            <w:pPr>
              <w:pStyle w:val="HTML"/>
              <w:jc w:val="both"/>
              <w:rPr>
                <w:rFonts w:ascii="Times New Roman" w:hAnsi="Times New Roman" w:cs="Times New Roman"/>
                <w:strike/>
                <w:sz w:val="24"/>
                <w:szCs w:val="24"/>
                <w:lang w:val="ro-RO"/>
              </w:rPr>
            </w:pPr>
            <w:r w:rsidRPr="003D4A76">
              <w:rPr>
                <w:rFonts w:ascii="Times New Roman" w:hAnsi="Times New Roman" w:cs="Times New Roman"/>
                <w:sz w:val="24"/>
                <w:szCs w:val="24"/>
                <w:lang w:val="ro-RO"/>
              </w:rPr>
              <w:t>„(8) Persoanele cu funcţii de răspundere ale agenţilor economici vor crea condiţiile necesare pentru efectuarea controlului produselor şi nu vor împiedica desfăşurarea activităţilor de supraveghere a pieţei</w:t>
            </w:r>
            <w:r w:rsidR="00505383" w:rsidRPr="003D4A76">
              <w:rPr>
                <w:rFonts w:ascii="Times New Roman" w:hAnsi="Times New Roman" w:cs="Times New Roman"/>
                <w:strike/>
                <w:sz w:val="24"/>
                <w:szCs w:val="24"/>
                <w:lang w:val="ro-RO"/>
              </w:rPr>
              <w:t>.</w:t>
            </w:r>
            <w:r w:rsidR="00505383" w:rsidRPr="003D4A76">
              <w:rPr>
                <w:rFonts w:ascii="Times New Roman" w:hAnsi="Times New Roman" w:cs="Times New Roman"/>
                <w:sz w:val="24"/>
                <w:szCs w:val="24"/>
                <w:lang w:val="ro-R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1F7E7B">
            <w:pPr>
              <w:pStyle w:val="a3"/>
              <w:jc w:val="center"/>
              <w:rPr>
                <w:lang w:val="ro-RO"/>
              </w:rPr>
            </w:pPr>
            <w:r w:rsidRPr="003D4A76">
              <w:rPr>
                <w:lang w:val="ro-RO"/>
              </w:rPr>
              <w:t>Art. 42</w:t>
            </w:r>
          </w:p>
        </w:tc>
        <w:tc>
          <w:tcPr>
            <w:tcW w:w="1789" w:type="dxa"/>
          </w:tcPr>
          <w:p w:rsidR="00505383" w:rsidRPr="003D4A76" w:rsidRDefault="00505383" w:rsidP="00094256">
            <w:pPr>
              <w:pStyle w:val="a3"/>
              <w:jc w:val="both"/>
              <w:rPr>
                <w:lang w:val="ro-RO"/>
              </w:rPr>
            </w:pPr>
            <w:r w:rsidRPr="00C30E82">
              <w:rPr>
                <w:highlight w:val="yellow"/>
                <w:lang w:val="ro-RO"/>
              </w:rPr>
              <w:t>Centrul de Armonizare a Legislaţiei</w:t>
            </w:r>
          </w:p>
        </w:tc>
        <w:tc>
          <w:tcPr>
            <w:tcW w:w="3896" w:type="dxa"/>
          </w:tcPr>
          <w:p w:rsidR="00505383" w:rsidRPr="003D4A76" w:rsidRDefault="00505383" w:rsidP="001F7E7B">
            <w:pPr>
              <w:pStyle w:val="af0"/>
              <w:tabs>
                <w:tab w:val="left" w:pos="0"/>
              </w:tabs>
              <w:rPr>
                <w:bCs/>
                <w:sz w:val="24"/>
                <w:szCs w:val="24"/>
              </w:rPr>
            </w:pPr>
            <w:proofErr w:type="spellStart"/>
            <w:r w:rsidRPr="003D4A76">
              <w:rPr>
                <w:bCs/>
                <w:sz w:val="24"/>
                <w:szCs w:val="24"/>
              </w:rPr>
              <w:t>Avînd</w:t>
            </w:r>
            <w:proofErr w:type="spellEnd"/>
            <w:r w:rsidRPr="003D4A76">
              <w:rPr>
                <w:bCs/>
                <w:sz w:val="24"/>
                <w:szCs w:val="24"/>
              </w:rPr>
              <w:t xml:space="preserve"> în vedere includerea în proiectul Legii privind supravegherea pieţei a unei dispoziţii tranzitorii, condiţionată de aderarea Republicii Moldova la Uniunea Europeană, privind prezentarea unor informaţii Comisiei Europene (autoritatea de supraveghere şi domeniile de </w:t>
            </w:r>
            <w:r w:rsidRPr="003D4A76">
              <w:rPr>
                <w:bCs/>
                <w:sz w:val="24"/>
                <w:szCs w:val="24"/>
              </w:rPr>
              <w:lastRenderedPageBreak/>
              <w:t>competenţă), sugerăm completarea acesteia cu obligaţia ce reiese din art. 41 al Regulamentului (CE) nr. 765/2008 – notificarea Comisiei despre sancţiunile naţionale impuse pentru nerespectarea legislaţiei în domeniu.</w:t>
            </w:r>
          </w:p>
        </w:tc>
        <w:tc>
          <w:tcPr>
            <w:tcW w:w="1625" w:type="dxa"/>
          </w:tcPr>
          <w:p w:rsidR="00505383" w:rsidRPr="003D4A76" w:rsidRDefault="00505383" w:rsidP="00DF48D0">
            <w:pPr>
              <w:pStyle w:val="a3"/>
              <w:rPr>
                <w:lang w:val="ro-RO"/>
              </w:rPr>
            </w:pPr>
            <w:r w:rsidRPr="003D4A76">
              <w:rPr>
                <w:lang w:val="ro-RO"/>
              </w:rPr>
              <w:lastRenderedPageBreak/>
              <w:t>Se acceptă</w:t>
            </w:r>
          </w:p>
        </w:tc>
        <w:tc>
          <w:tcPr>
            <w:tcW w:w="5746" w:type="dxa"/>
          </w:tcPr>
          <w:p w:rsidR="00505383" w:rsidRPr="003D4A76" w:rsidRDefault="00505383" w:rsidP="007637FC">
            <w:pPr>
              <w:pStyle w:val="aa"/>
              <w:ind w:firstLine="0"/>
              <w:rPr>
                <w:rFonts w:ascii="Times New Roman" w:hAnsi="Times New Roman"/>
                <w:b/>
                <w:bCs/>
                <w:szCs w:val="24"/>
                <w:lang w:val="ro-RO"/>
              </w:rPr>
            </w:pPr>
            <w:r w:rsidRPr="003D4A76">
              <w:rPr>
                <w:rFonts w:ascii="Times New Roman" w:hAnsi="Times New Roman"/>
                <w:szCs w:val="24"/>
                <w:lang w:val="ro-RO"/>
              </w:rPr>
              <w:t xml:space="preserve">S-a redactat </w:t>
            </w:r>
            <w:r w:rsidR="004C7D10" w:rsidRPr="003D4A76">
              <w:rPr>
                <w:rFonts w:ascii="Times New Roman" w:hAnsi="Times New Roman"/>
                <w:szCs w:val="24"/>
                <w:shd w:val="clear" w:color="auto" w:fill="FFFFFF"/>
                <w:lang w:val="ro-RO"/>
              </w:rPr>
              <w:t>art.</w:t>
            </w:r>
            <w:r w:rsidR="00A86B82" w:rsidRPr="003D4A76">
              <w:rPr>
                <w:rFonts w:ascii="Times New Roman" w:hAnsi="Times New Roman"/>
                <w:szCs w:val="24"/>
                <w:shd w:val="clear" w:color="auto" w:fill="FFFFFF"/>
                <w:lang w:val="ro-RO"/>
              </w:rPr>
              <w:t>37</w:t>
            </w:r>
            <w:r w:rsidR="004C7D10" w:rsidRPr="003D4A76">
              <w:rPr>
                <w:rFonts w:ascii="Times New Roman" w:hAnsi="Times New Roman"/>
                <w:szCs w:val="24"/>
                <w:shd w:val="clear" w:color="auto" w:fill="FFFFFF"/>
                <w:lang w:val="ro-RO"/>
              </w:rPr>
              <w:t xml:space="preserve"> </w:t>
            </w:r>
            <w:r w:rsidRPr="003D4A76">
              <w:rPr>
                <w:rFonts w:ascii="Times New Roman" w:hAnsi="Times New Roman"/>
                <w:szCs w:val="24"/>
                <w:lang w:val="ro-RO"/>
              </w:rPr>
              <w:t>conform propunerii</w:t>
            </w:r>
            <w:r w:rsidRPr="003D4A76">
              <w:rPr>
                <w:rFonts w:ascii="Times New Roman" w:hAnsi="Times New Roman"/>
                <w:b/>
                <w:bCs/>
                <w:szCs w:val="24"/>
                <w:lang w:val="ro-RO"/>
              </w:rPr>
              <w:t xml:space="preserve"> </w:t>
            </w:r>
          </w:p>
          <w:p w:rsidR="00505383" w:rsidRPr="003D4A76" w:rsidRDefault="00A86B82" w:rsidP="007637FC">
            <w:pPr>
              <w:pStyle w:val="aa"/>
              <w:ind w:firstLine="708"/>
              <w:rPr>
                <w:rFonts w:ascii="Times New Roman" w:hAnsi="Times New Roman"/>
                <w:b/>
                <w:bCs/>
                <w:szCs w:val="24"/>
                <w:lang w:val="ro-RO"/>
              </w:rPr>
            </w:pPr>
            <w:r w:rsidRPr="003D4A76">
              <w:rPr>
                <w:rFonts w:ascii="Times New Roman" w:hAnsi="Times New Roman"/>
                <w:b/>
                <w:bCs/>
                <w:szCs w:val="24"/>
                <w:lang w:val="ro-RO"/>
              </w:rPr>
              <w:t xml:space="preserve">Articolul </w:t>
            </w:r>
            <w:r w:rsidR="0051341B" w:rsidRPr="003D4A76">
              <w:rPr>
                <w:rFonts w:ascii="Times New Roman" w:hAnsi="Times New Roman"/>
                <w:b/>
                <w:bCs/>
                <w:szCs w:val="24"/>
                <w:lang w:val="ro-RO"/>
              </w:rPr>
              <w:t>37</w:t>
            </w:r>
            <w:r w:rsidR="00505383" w:rsidRPr="003D4A76">
              <w:rPr>
                <w:rFonts w:ascii="Times New Roman" w:hAnsi="Times New Roman"/>
                <w:b/>
                <w:bCs/>
                <w:szCs w:val="24"/>
                <w:lang w:val="ro-RO"/>
              </w:rPr>
              <w:t>.</w:t>
            </w:r>
          </w:p>
          <w:p w:rsidR="00505383" w:rsidRPr="003D4A76" w:rsidRDefault="00505383" w:rsidP="007637FC">
            <w:pPr>
              <w:autoSpaceDE w:val="0"/>
              <w:autoSpaceDN w:val="0"/>
              <w:adjustRightInd w:val="0"/>
              <w:ind w:firstLine="708"/>
              <w:jc w:val="both"/>
              <w:rPr>
                <w:lang w:val="ro-RO"/>
              </w:rPr>
            </w:pPr>
            <w:r w:rsidRPr="003D4A76">
              <w:rPr>
                <w:lang w:val="ro-RO"/>
              </w:rPr>
              <w:t xml:space="preserve">La </w:t>
            </w:r>
            <w:r w:rsidR="004C7D10" w:rsidRPr="003D4A76">
              <w:rPr>
                <w:lang w:val="ro-RO"/>
              </w:rPr>
              <w:t>momentul</w:t>
            </w:r>
            <w:r w:rsidRPr="003D4A76">
              <w:rPr>
                <w:lang w:val="ro-RO"/>
              </w:rPr>
              <w:t xml:space="preserve"> aderării Republicii Moldova la Uniunea Europeană, </w:t>
            </w:r>
            <w:r w:rsidRPr="003D4A76">
              <w:rPr>
                <w:shd w:val="clear" w:color="auto" w:fill="FFFFFF"/>
                <w:lang w:val="ro-RO"/>
              </w:rPr>
              <w:t>autorităţile de supraveghere pieţei</w:t>
            </w:r>
            <w:r w:rsidRPr="003D4A76">
              <w:rPr>
                <w:lang w:val="ro-RO"/>
              </w:rPr>
              <w:t xml:space="preserve"> şi domeniile de competenţă ale acestora vor fi notificate Comisiei Europene conform legislaţiei naţionale armonizate cu legislaţia europeană respectivă, precum şi privind sancţiunile aplicabile agenţilor economici pentru </w:t>
            </w:r>
            <w:r w:rsidRPr="003D4A76">
              <w:rPr>
                <w:lang w:val="ro-RO"/>
              </w:rPr>
              <w:lastRenderedPageBreak/>
              <w:t xml:space="preserve">prevederilor prezentei legi. </w:t>
            </w:r>
          </w:p>
          <w:p w:rsidR="00505383" w:rsidRPr="003D4A76" w:rsidRDefault="00505383" w:rsidP="005336E5">
            <w:pPr>
              <w:pStyle w:val="a3"/>
              <w:rPr>
                <w:lang w:val="ro-RO"/>
              </w:rPr>
            </w:pPr>
          </w:p>
        </w:tc>
      </w:tr>
      <w:tr w:rsidR="003D4A76" w:rsidRPr="003D4A76" w:rsidTr="003D4A76">
        <w:tc>
          <w:tcPr>
            <w:tcW w:w="993" w:type="dxa"/>
          </w:tcPr>
          <w:p w:rsidR="00A86B82" w:rsidRPr="003D4A76" w:rsidRDefault="00A86B82" w:rsidP="008F31E2">
            <w:pPr>
              <w:pStyle w:val="a3"/>
              <w:numPr>
                <w:ilvl w:val="0"/>
                <w:numId w:val="5"/>
              </w:numPr>
              <w:rPr>
                <w:lang w:val="ro-RO"/>
              </w:rPr>
            </w:pPr>
          </w:p>
        </w:tc>
        <w:tc>
          <w:tcPr>
            <w:tcW w:w="1336" w:type="dxa"/>
          </w:tcPr>
          <w:p w:rsidR="00A86B82" w:rsidRPr="003D4A76" w:rsidRDefault="00A86B82">
            <w:pPr>
              <w:pStyle w:val="a3"/>
              <w:jc w:val="center"/>
              <w:rPr>
                <w:lang w:val="ro-RO"/>
              </w:rPr>
            </w:pPr>
            <w:r w:rsidRPr="003D4A76">
              <w:rPr>
                <w:lang w:val="ro-RO"/>
              </w:rPr>
              <w:t>Art. 40</w:t>
            </w:r>
          </w:p>
          <w:p w:rsidR="00A86B82" w:rsidRPr="003D4A76" w:rsidRDefault="00A86B82">
            <w:pPr>
              <w:pStyle w:val="a3"/>
              <w:jc w:val="center"/>
              <w:rPr>
                <w:lang w:val="ro-RO"/>
              </w:rPr>
            </w:pPr>
          </w:p>
        </w:tc>
        <w:tc>
          <w:tcPr>
            <w:tcW w:w="1789" w:type="dxa"/>
          </w:tcPr>
          <w:p w:rsidR="00A86B82" w:rsidRPr="003D4A76" w:rsidRDefault="00A86B82">
            <w:pPr>
              <w:pStyle w:val="a3"/>
              <w:jc w:val="center"/>
              <w:rPr>
                <w:lang w:val="ro-RO"/>
              </w:rPr>
            </w:pPr>
            <w:r w:rsidRPr="003D4A76">
              <w:rPr>
                <w:lang w:val="ro-RO"/>
              </w:rPr>
              <w:t>Ministerul Justiţiei</w:t>
            </w:r>
          </w:p>
        </w:tc>
        <w:tc>
          <w:tcPr>
            <w:tcW w:w="3896" w:type="dxa"/>
          </w:tcPr>
          <w:p w:rsidR="00A86B82" w:rsidRPr="003D4A76" w:rsidRDefault="00A86B82">
            <w:pPr>
              <w:tabs>
                <w:tab w:val="left" w:pos="426"/>
                <w:tab w:val="left" w:pos="851"/>
                <w:tab w:val="left" w:pos="3875"/>
              </w:tabs>
              <w:ind w:right="-44"/>
              <w:jc w:val="both"/>
              <w:rPr>
                <w:lang w:val="ro-MO"/>
              </w:rPr>
            </w:pPr>
            <w:r w:rsidRPr="003D4A76">
              <w:rPr>
                <w:lang w:val="ro-MO"/>
              </w:rPr>
              <w:t>La</w:t>
            </w:r>
            <w:r w:rsidRPr="003D4A76">
              <w:rPr>
                <w:rStyle w:val="BodytextBold"/>
                <w:sz w:val="24"/>
                <w:szCs w:val="24"/>
                <w:lang w:val="ro-MO"/>
              </w:rPr>
              <w:t xml:space="preserve"> art. 40</w:t>
            </w:r>
            <w:r w:rsidRPr="003D4A76">
              <w:rPr>
                <w:lang w:val="ro-MO"/>
              </w:rPr>
              <w:t xml:space="preserve"> menţionăm că, este excesiv să se prevadă o obligaţie care trebuie executată într-o singură zi. referitor la notificare, </w:t>
            </w:r>
            <w:proofErr w:type="spellStart"/>
            <w:r w:rsidRPr="003D4A76">
              <w:rPr>
                <w:lang w:val="ro-MO"/>
              </w:rPr>
              <w:t>întrucît</w:t>
            </w:r>
            <w:proofErr w:type="spellEnd"/>
            <w:r w:rsidRPr="003D4A76">
              <w:rPr>
                <w:lang w:val="ro-MO"/>
              </w:rPr>
              <w:t xml:space="preserve"> autorii au propus o redacţie foarte vagă, care redă acestora incertitudine şi ambiguitate. în acest sens, sugerăm autorilor proiectului de a evita astfel de formulări în textele actelor normative.</w:t>
            </w:r>
          </w:p>
        </w:tc>
        <w:tc>
          <w:tcPr>
            <w:tcW w:w="1625" w:type="dxa"/>
          </w:tcPr>
          <w:p w:rsidR="00A86B82" w:rsidRPr="003D4A76" w:rsidRDefault="00A86B82" w:rsidP="00A86B82">
            <w:pPr>
              <w:pStyle w:val="a3"/>
              <w:rPr>
                <w:lang w:val="ro-RO"/>
              </w:rPr>
            </w:pPr>
            <w:r w:rsidRPr="003D4A76">
              <w:rPr>
                <w:lang w:val="ro-RO"/>
              </w:rPr>
              <w:t xml:space="preserve">Se acceptă </w:t>
            </w:r>
          </w:p>
        </w:tc>
        <w:tc>
          <w:tcPr>
            <w:tcW w:w="5746" w:type="dxa"/>
          </w:tcPr>
          <w:p w:rsidR="00A86B82" w:rsidRPr="003D4A76" w:rsidRDefault="00A86B82">
            <w:pPr>
              <w:pStyle w:val="HTML"/>
              <w:ind w:firstLine="529"/>
              <w:jc w:val="both"/>
              <w:rPr>
                <w:rFonts w:ascii="Times New Roman" w:hAnsi="Times New Roman" w:cs="Times New Roman"/>
                <w:sz w:val="24"/>
                <w:szCs w:val="24"/>
                <w:lang w:val="ro-RO"/>
              </w:rPr>
            </w:pPr>
            <w:r w:rsidRPr="003D4A76">
              <w:rPr>
                <w:rFonts w:ascii="Times New Roman" w:hAnsi="Times New Roman" w:cs="Times New Roman"/>
                <w:sz w:val="24"/>
                <w:szCs w:val="24"/>
                <w:lang w:val="ro-RO"/>
              </w:rPr>
              <w:t xml:space="preserve">În cadrul național este deja o astfel de formulare art.32 al Legii nr.235 din 01.12.2011 prin care RM își asumă obligații de notificare a Comisiei Europene referitor la organismele de evaluare desemnate pentru domeniile armonizate conform legislației naționale armonizate cu legislația europeană respectivă. </w:t>
            </w:r>
          </w:p>
          <w:p w:rsidR="0051341B" w:rsidRPr="003D4A76" w:rsidRDefault="00A86B82" w:rsidP="0051341B">
            <w:pPr>
              <w:pStyle w:val="aa"/>
              <w:ind w:firstLine="0"/>
              <w:rPr>
                <w:rFonts w:ascii="Times New Roman" w:hAnsi="Times New Roman"/>
                <w:szCs w:val="24"/>
                <w:lang w:val="ro-RO"/>
              </w:rPr>
            </w:pPr>
            <w:r w:rsidRPr="003D4A76">
              <w:rPr>
                <w:rFonts w:ascii="Times New Roman" w:hAnsi="Times New Roman"/>
                <w:szCs w:val="24"/>
                <w:lang w:val="ro-RO"/>
              </w:rPr>
              <w:t xml:space="preserve">Specificăm că conform Regulamentului 765/2008, în speță capitolul care prevede supravegherea pieței, care este armonizat prin proiectul LSP de asemenea prevede obligația de a informa CE referitor la autoritățile responsabile de supravegherea pieței în domeniile armonizate. </w:t>
            </w:r>
          </w:p>
          <w:p w:rsidR="00A86B82" w:rsidRPr="003D4A76" w:rsidRDefault="0051341B" w:rsidP="0051341B">
            <w:pPr>
              <w:pStyle w:val="aa"/>
              <w:ind w:firstLine="0"/>
              <w:rPr>
                <w:rFonts w:ascii="Times New Roman" w:eastAsia="Calibri" w:hAnsi="Times New Roman"/>
                <w:szCs w:val="24"/>
                <w:lang w:val="ro-RO"/>
              </w:rPr>
            </w:pPr>
            <w:r w:rsidRPr="003D4A76">
              <w:rPr>
                <w:rFonts w:ascii="Times New Roman" w:hAnsi="Times New Roman"/>
                <w:szCs w:val="24"/>
                <w:lang w:val="ro-RO"/>
              </w:rPr>
              <w:t xml:space="preserve">S-a redactat </w:t>
            </w:r>
            <w:r w:rsidRPr="003D4A76">
              <w:rPr>
                <w:rFonts w:ascii="Times New Roman" w:hAnsi="Times New Roman"/>
                <w:szCs w:val="24"/>
                <w:shd w:val="clear" w:color="auto" w:fill="FFFFFF"/>
                <w:lang w:val="ro-RO"/>
              </w:rPr>
              <w:t xml:space="preserve">art.37 </w:t>
            </w:r>
            <w:r w:rsidRPr="003D4A76">
              <w:rPr>
                <w:rFonts w:ascii="Times New Roman" w:hAnsi="Times New Roman"/>
                <w:szCs w:val="24"/>
                <w:lang w:val="ro-RO"/>
              </w:rPr>
              <w:t xml:space="preserve">conform propunerii. </w:t>
            </w:r>
            <w:r w:rsidR="00A86B82" w:rsidRPr="003D4A76">
              <w:rPr>
                <w:rFonts w:ascii="Times New Roman" w:hAnsi="Times New Roman"/>
                <w:szCs w:val="24"/>
                <w:lang w:val="ro-RO"/>
              </w:rPr>
              <w:t>Astfel a fost reformulat „La momentul aderării……”</w:t>
            </w:r>
          </w:p>
        </w:tc>
      </w:tr>
      <w:tr w:rsidR="003D4A76" w:rsidRPr="003D4A76" w:rsidTr="003D4A76">
        <w:tc>
          <w:tcPr>
            <w:tcW w:w="993" w:type="dxa"/>
          </w:tcPr>
          <w:p w:rsidR="0051341B" w:rsidRPr="003D4A76" w:rsidRDefault="0051341B" w:rsidP="008F31E2">
            <w:pPr>
              <w:pStyle w:val="a3"/>
              <w:numPr>
                <w:ilvl w:val="0"/>
                <w:numId w:val="5"/>
              </w:numPr>
              <w:rPr>
                <w:lang w:val="ro-RO"/>
              </w:rPr>
            </w:pPr>
          </w:p>
        </w:tc>
        <w:tc>
          <w:tcPr>
            <w:tcW w:w="1336" w:type="dxa"/>
          </w:tcPr>
          <w:p w:rsidR="0051341B" w:rsidRPr="003D4A76" w:rsidRDefault="0051341B">
            <w:pPr>
              <w:pStyle w:val="a3"/>
              <w:jc w:val="center"/>
              <w:rPr>
                <w:lang w:val="ro-MO"/>
              </w:rPr>
            </w:pPr>
            <w:r w:rsidRPr="003D4A76">
              <w:rPr>
                <w:lang w:val="ro-MO"/>
              </w:rPr>
              <w:t>Notă informativă</w:t>
            </w:r>
          </w:p>
        </w:tc>
        <w:tc>
          <w:tcPr>
            <w:tcW w:w="1789" w:type="dxa"/>
          </w:tcPr>
          <w:p w:rsidR="0051341B" w:rsidRPr="003D4A76" w:rsidRDefault="0051341B">
            <w:pPr>
              <w:pStyle w:val="a3"/>
              <w:jc w:val="center"/>
              <w:rPr>
                <w:lang w:val="ro-RO"/>
              </w:rPr>
            </w:pPr>
            <w:r w:rsidRPr="003D4A76">
              <w:rPr>
                <w:lang w:val="ro-RO"/>
              </w:rPr>
              <w:t>Ministerul Justiţiei</w:t>
            </w:r>
          </w:p>
        </w:tc>
        <w:tc>
          <w:tcPr>
            <w:tcW w:w="3896" w:type="dxa"/>
          </w:tcPr>
          <w:p w:rsidR="0051341B" w:rsidRPr="003D4A76" w:rsidRDefault="0051341B">
            <w:pPr>
              <w:pStyle w:val="12"/>
              <w:shd w:val="clear" w:color="auto" w:fill="auto"/>
              <w:tabs>
                <w:tab w:val="left" w:pos="684"/>
              </w:tabs>
              <w:spacing w:before="0" w:after="0" w:line="240" w:lineRule="auto"/>
              <w:ind w:right="20"/>
              <w:jc w:val="both"/>
              <w:rPr>
                <w:sz w:val="24"/>
                <w:szCs w:val="24"/>
                <w:lang w:val="ro-MO"/>
              </w:rPr>
            </w:pPr>
            <w:r w:rsidRPr="003D4A76">
              <w:rPr>
                <w:sz w:val="24"/>
                <w:szCs w:val="24"/>
                <w:lang w:val="ro-MO"/>
              </w:rPr>
              <w:t>Nota informativă urmează a fi adusă în concordanţă cu prevederile art. 20 din Legea nr. 780 din 27 decembrie 2001 privind actele legislative, or conţinutul acesteia nu reflectă fundamentarea economico-financiară, în cazul în care realizarea noilor reglementări necesită cheltuieli financiare şi de altă natură.</w:t>
            </w:r>
          </w:p>
        </w:tc>
        <w:tc>
          <w:tcPr>
            <w:tcW w:w="1625" w:type="dxa"/>
          </w:tcPr>
          <w:p w:rsidR="0051341B" w:rsidRPr="003D4A76" w:rsidRDefault="0051341B">
            <w:pPr>
              <w:pStyle w:val="a3"/>
              <w:rPr>
                <w:lang w:val="ro-RO"/>
              </w:rPr>
            </w:pPr>
            <w:r w:rsidRPr="003D4A76">
              <w:rPr>
                <w:lang w:val="ro-RO"/>
              </w:rPr>
              <w:t>Se acceptă</w:t>
            </w:r>
          </w:p>
        </w:tc>
        <w:tc>
          <w:tcPr>
            <w:tcW w:w="5746" w:type="dxa"/>
          </w:tcPr>
          <w:p w:rsidR="0051341B" w:rsidRPr="003D4A76" w:rsidRDefault="0051341B">
            <w:pPr>
              <w:pStyle w:val="a3"/>
              <w:rPr>
                <w:lang w:val="ro-RO"/>
              </w:rPr>
            </w:pPr>
            <w:r w:rsidRPr="003D4A76">
              <w:rPr>
                <w:lang w:val="ro-RO"/>
              </w:rPr>
              <w:t>S-a redactat nota informativă</w:t>
            </w:r>
          </w:p>
        </w:tc>
      </w:tr>
      <w:tr w:rsidR="003D4A76" w:rsidRPr="003D4A76" w:rsidTr="003D4A76">
        <w:tc>
          <w:tcPr>
            <w:tcW w:w="993" w:type="dxa"/>
          </w:tcPr>
          <w:p w:rsidR="0051341B" w:rsidRPr="003D4A76" w:rsidRDefault="0051341B" w:rsidP="008F31E2">
            <w:pPr>
              <w:pStyle w:val="a3"/>
              <w:numPr>
                <w:ilvl w:val="0"/>
                <w:numId w:val="5"/>
              </w:numPr>
              <w:rPr>
                <w:lang w:val="ro-RO"/>
              </w:rPr>
            </w:pPr>
          </w:p>
        </w:tc>
        <w:tc>
          <w:tcPr>
            <w:tcW w:w="1336" w:type="dxa"/>
          </w:tcPr>
          <w:p w:rsidR="0051341B" w:rsidRPr="003D4A76" w:rsidRDefault="0051341B">
            <w:pPr>
              <w:pStyle w:val="a3"/>
              <w:jc w:val="center"/>
              <w:rPr>
                <w:lang w:val="ro-MO"/>
              </w:rPr>
            </w:pPr>
            <w:r w:rsidRPr="003D4A76">
              <w:rPr>
                <w:lang w:val="ro-MO"/>
              </w:rPr>
              <w:t>Aspecte generale</w:t>
            </w:r>
          </w:p>
        </w:tc>
        <w:tc>
          <w:tcPr>
            <w:tcW w:w="1789" w:type="dxa"/>
          </w:tcPr>
          <w:p w:rsidR="0051341B" w:rsidRPr="003D4A76" w:rsidRDefault="0051341B">
            <w:pPr>
              <w:pStyle w:val="a3"/>
              <w:jc w:val="center"/>
              <w:rPr>
                <w:lang w:val="ro-RO"/>
              </w:rPr>
            </w:pPr>
            <w:r w:rsidRPr="003D4A76">
              <w:rPr>
                <w:lang w:val="ro-RO"/>
              </w:rPr>
              <w:t>Ministerul Justiţiei</w:t>
            </w:r>
          </w:p>
        </w:tc>
        <w:tc>
          <w:tcPr>
            <w:tcW w:w="3896" w:type="dxa"/>
          </w:tcPr>
          <w:p w:rsidR="0051341B" w:rsidRPr="003D4A76" w:rsidRDefault="0051341B">
            <w:pPr>
              <w:pStyle w:val="12"/>
              <w:shd w:val="clear" w:color="auto" w:fill="auto"/>
              <w:tabs>
                <w:tab w:val="left" w:pos="895"/>
              </w:tabs>
              <w:spacing w:before="0" w:after="0" w:line="240" w:lineRule="auto"/>
              <w:ind w:right="20"/>
              <w:jc w:val="both"/>
              <w:rPr>
                <w:sz w:val="24"/>
                <w:szCs w:val="24"/>
                <w:lang w:val="ro-MO" w:eastAsia="ro-RO"/>
              </w:rPr>
            </w:pPr>
            <w:r w:rsidRPr="003D4A76">
              <w:rPr>
                <w:sz w:val="24"/>
                <w:szCs w:val="24"/>
                <w:lang w:val="ro-MO"/>
              </w:rPr>
              <w:t>Subsidiar, proiectul se va revedea în sensul corectitudinii regulilor ortografice.</w:t>
            </w:r>
          </w:p>
          <w:p w:rsidR="0051341B" w:rsidRPr="003D4A76" w:rsidRDefault="0051341B">
            <w:pPr>
              <w:pStyle w:val="12"/>
              <w:shd w:val="clear" w:color="auto" w:fill="auto"/>
              <w:tabs>
                <w:tab w:val="left" w:pos="895"/>
              </w:tabs>
              <w:spacing w:before="0" w:after="0" w:line="240" w:lineRule="auto"/>
              <w:ind w:right="20"/>
              <w:jc w:val="both"/>
              <w:rPr>
                <w:sz w:val="24"/>
                <w:szCs w:val="24"/>
                <w:lang w:val="ro-MO"/>
              </w:rPr>
            </w:pPr>
            <w:r w:rsidRPr="003D4A76">
              <w:rPr>
                <w:sz w:val="24"/>
                <w:szCs w:val="24"/>
                <w:lang w:val="ro-MO"/>
              </w:rPr>
              <w:t>Intru respectarea normelor de tehnică legislativă, se vor exclude abrevierile, ex. „etc." (art. 20 alin. 1, lit. b)).</w:t>
            </w:r>
          </w:p>
        </w:tc>
        <w:tc>
          <w:tcPr>
            <w:tcW w:w="1625" w:type="dxa"/>
          </w:tcPr>
          <w:p w:rsidR="0051341B" w:rsidRPr="003D4A76" w:rsidRDefault="0051341B" w:rsidP="0068324C">
            <w:pPr>
              <w:pStyle w:val="a3"/>
              <w:rPr>
                <w:lang w:val="ro-RO"/>
              </w:rPr>
            </w:pPr>
            <w:r w:rsidRPr="003D4A76">
              <w:rPr>
                <w:lang w:val="ro-RO"/>
              </w:rPr>
              <w:t>Se acceptă</w:t>
            </w:r>
          </w:p>
        </w:tc>
        <w:tc>
          <w:tcPr>
            <w:tcW w:w="5746" w:type="dxa"/>
          </w:tcPr>
          <w:p w:rsidR="0051341B" w:rsidRPr="003D4A76" w:rsidRDefault="0051341B" w:rsidP="0068324C">
            <w:pPr>
              <w:pStyle w:val="a3"/>
              <w:rPr>
                <w:lang w:val="ro-RO"/>
              </w:rPr>
            </w:pPr>
            <w:r w:rsidRPr="003D4A76">
              <w:rPr>
                <w:lang w:val="ro-RO"/>
              </w:rPr>
              <w:t>S-a exclus</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jc w:val="center"/>
              <w:rPr>
                <w:lang w:val="ro-RO"/>
              </w:rPr>
            </w:pPr>
            <w:r w:rsidRPr="003D4A76">
              <w:rPr>
                <w:lang w:val="ro-RO"/>
              </w:rPr>
              <w:t xml:space="preserve">Anexă la </w:t>
            </w:r>
            <w:r w:rsidRPr="003D4A76">
              <w:rPr>
                <w:lang w:val="ro-RO"/>
              </w:rPr>
              <w:lastRenderedPageBreak/>
              <w:t>lege</w:t>
            </w:r>
          </w:p>
        </w:tc>
        <w:tc>
          <w:tcPr>
            <w:tcW w:w="1789" w:type="dxa"/>
          </w:tcPr>
          <w:p w:rsidR="00505383" w:rsidRPr="003D4A76" w:rsidRDefault="00505383" w:rsidP="00094256">
            <w:pPr>
              <w:pStyle w:val="a3"/>
              <w:jc w:val="both"/>
              <w:rPr>
                <w:lang w:val="ro-RO"/>
              </w:rPr>
            </w:pPr>
            <w:r w:rsidRPr="003D4A76">
              <w:rPr>
                <w:lang w:val="ro-RO"/>
              </w:rPr>
              <w:lastRenderedPageBreak/>
              <w:t xml:space="preserve">Inspectoratul </w:t>
            </w:r>
            <w:r w:rsidRPr="003D4A76">
              <w:rPr>
                <w:lang w:val="ro-RO"/>
              </w:rPr>
              <w:lastRenderedPageBreak/>
              <w:t>Principal de Stat pentru Supravegherea Tehnică a Obiectelor Industriale Periculoase</w:t>
            </w:r>
          </w:p>
        </w:tc>
        <w:tc>
          <w:tcPr>
            <w:tcW w:w="3896" w:type="dxa"/>
          </w:tcPr>
          <w:p w:rsidR="00505383" w:rsidRPr="003D4A76" w:rsidRDefault="00505383" w:rsidP="00094256">
            <w:pPr>
              <w:pStyle w:val="a3"/>
              <w:jc w:val="both"/>
              <w:rPr>
                <w:lang w:val="ro-RO"/>
              </w:rPr>
            </w:pPr>
            <w:r w:rsidRPr="003D4A76">
              <w:rPr>
                <w:lang w:val="ro-RO"/>
              </w:rPr>
              <w:lastRenderedPageBreak/>
              <w:t xml:space="preserve">Deoarece în competenţa IPSSTOIP </w:t>
            </w:r>
            <w:r w:rsidRPr="003D4A76">
              <w:rPr>
                <w:lang w:val="ro-RO"/>
              </w:rPr>
              <w:lastRenderedPageBreak/>
              <w:t xml:space="preserve">nu intră echipamentele de joasă tensiune, care fac parte din poziţia tarifară 8415 şi potrivit prevederilor Nomenclatorului mărfurilor al RM, aprobat prin </w:t>
            </w:r>
            <w:proofErr w:type="spellStart"/>
            <w:r w:rsidRPr="003D4A76">
              <w:rPr>
                <w:lang w:val="ro-RO"/>
              </w:rPr>
              <w:t>Hotărîrea</w:t>
            </w:r>
            <w:proofErr w:type="spellEnd"/>
            <w:r w:rsidRPr="003D4A76">
              <w:rPr>
                <w:lang w:val="ro-RO"/>
              </w:rPr>
              <w:t xml:space="preserve"> Guvernului nr.1525 din 29.12.2007 </w:t>
            </w:r>
            <w:r w:rsidRPr="003D4A76">
              <w:rPr>
                <w:i/>
                <w:lang w:val="ro-RO"/>
              </w:rPr>
              <w:t>(Monitorul Oficial nr.112-114/726 din 27.06.2008)</w:t>
            </w:r>
            <w:r w:rsidRPr="003D4A76">
              <w:rPr>
                <w:lang w:val="ro-RO"/>
              </w:rPr>
              <w:t xml:space="preserve">, poziţia tarifară 8415 cuprinde: </w:t>
            </w:r>
          </w:p>
          <w:p w:rsidR="00505383" w:rsidRPr="003D4A76" w:rsidRDefault="00505383" w:rsidP="00094256">
            <w:pPr>
              <w:pStyle w:val="a3"/>
              <w:jc w:val="both"/>
              <w:rPr>
                <w:lang w:val="ro-RO"/>
              </w:rPr>
            </w:pPr>
            <w:r w:rsidRPr="003D4A76">
              <w:rPr>
                <w:lang w:val="ro-RO"/>
              </w:rPr>
              <w:t>- maşini şi aparate pentru condiţionarea aerului, care au ventilator cu motor şi dispozitive proprii de modificare a temperaturii şi umidităţii,b inclusiv cele la care umiditatea nu poate fi reglată separat</w:t>
            </w:r>
          </w:p>
          <w:p w:rsidR="00505383" w:rsidRPr="003D4A76" w:rsidRDefault="00505383" w:rsidP="00094256">
            <w:pPr>
              <w:pStyle w:val="a3"/>
              <w:jc w:val="both"/>
              <w:rPr>
                <w:lang w:val="ro-RO"/>
              </w:rPr>
            </w:pPr>
            <w:r w:rsidRPr="003D4A76">
              <w:rPr>
                <w:i/>
                <w:lang w:val="ro-RO"/>
              </w:rPr>
              <w:t>(a se vedea Nomenclatorul mărfurilor al Republicii Moldova (Secţiunea XVI) Monitorul Oficial ediţie specială, 24.06.2008),</w:t>
            </w:r>
            <w:r w:rsidRPr="003D4A76">
              <w:rPr>
                <w:lang w:val="ro-RO"/>
              </w:rPr>
              <w:t xml:space="preserve"> IPSSTOIP urmează să fie exclus din poziţia 1 din Lista  autorităţilor responsabile de supraveghere a pieţei în domeniile reglementate, anexată la proiectul </w:t>
            </w:r>
            <w:r w:rsidRPr="003D4A76">
              <w:rPr>
                <w:b/>
                <w:i/>
                <w:lang w:val="ro-RO"/>
              </w:rPr>
              <w:t>Legii privind supravegherea pieţei.</w:t>
            </w:r>
          </w:p>
        </w:tc>
        <w:tc>
          <w:tcPr>
            <w:tcW w:w="1625" w:type="dxa"/>
          </w:tcPr>
          <w:p w:rsidR="00505383" w:rsidRPr="003D4A76" w:rsidRDefault="00505383" w:rsidP="00C651C1">
            <w:pPr>
              <w:pStyle w:val="a3"/>
              <w:rPr>
                <w:lang w:val="ro-RO"/>
              </w:rPr>
            </w:pPr>
            <w:r w:rsidRPr="003D4A76">
              <w:rPr>
                <w:lang w:val="ro-RO"/>
              </w:rPr>
              <w:lastRenderedPageBreak/>
              <w:t>Se acceptă</w:t>
            </w:r>
          </w:p>
        </w:tc>
        <w:tc>
          <w:tcPr>
            <w:tcW w:w="5746" w:type="dxa"/>
          </w:tcPr>
          <w:p w:rsidR="00505383" w:rsidRPr="003D4A76" w:rsidRDefault="00505383" w:rsidP="00C651C1">
            <w:pPr>
              <w:pStyle w:val="a3"/>
              <w:rPr>
                <w:lang w:val="ro-RO"/>
              </w:rPr>
            </w:pPr>
            <w:r w:rsidRPr="003D4A76">
              <w:rPr>
                <w:lang w:val="ro-RO"/>
              </w:rPr>
              <w:t>S-a exclus</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jc w:val="center"/>
              <w:rPr>
                <w:lang w:val="ro-RO"/>
              </w:rPr>
            </w:pPr>
            <w:r w:rsidRPr="003D4A76">
              <w:rPr>
                <w:lang w:val="ro-RO"/>
              </w:rPr>
              <w:t>Anexă</w:t>
            </w:r>
          </w:p>
        </w:tc>
        <w:tc>
          <w:tcPr>
            <w:tcW w:w="1789" w:type="dxa"/>
          </w:tcPr>
          <w:p w:rsidR="00505383" w:rsidRPr="003D4A76" w:rsidRDefault="00505383" w:rsidP="00094256">
            <w:pPr>
              <w:pStyle w:val="a3"/>
              <w:jc w:val="both"/>
              <w:rPr>
                <w:lang w:val="ro-RO"/>
              </w:rPr>
            </w:pPr>
            <w:r w:rsidRPr="003D4A76">
              <w:rPr>
                <w:lang w:val="ro-RO"/>
              </w:rPr>
              <w:t>Ministerul Afacerilor Interne</w:t>
            </w:r>
          </w:p>
        </w:tc>
        <w:tc>
          <w:tcPr>
            <w:tcW w:w="3896" w:type="dxa"/>
          </w:tcPr>
          <w:p w:rsidR="00505383" w:rsidRPr="003D4A76" w:rsidRDefault="00505383" w:rsidP="00891D93">
            <w:pPr>
              <w:jc w:val="both"/>
              <w:rPr>
                <w:bCs/>
                <w:lang w:val="ro-RO"/>
              </w:rPr>
            </w:pPr>
            <w:r w:rsidRPr="003D4A76">
              <w:rPr>
                <w:bCs/>
                <w:lang w:val="ro-RO"/>
              </w:rPr>
              <w:t>Anexa proiectului Legii privind supravegherea pieţei se propune a fi completată după cum urmează:</w:t>
            </w:r>
          </w:p>
          <w:p w:rsidR="00505383" w:rsidRPr="003D4A76" w:rsidRDefault="00505383" w:rsidP="00891D93">
            <w:pPr>
              <w:pStyle w:val="a3"/>
              <w:jc w:val="both"/>
              <w:rPr>
                <w:lang w:val="ro-RO"/>
              </w:rPr>
            </w:pPr>
            <w:r w:rsidRPr="003D4A76">
              <w:rPr>
                <w:bCs/>
                <w:lang w:val="ro-RO"/>
              </w:rPr>
              <w:t>La punctul 4 „Produse pentru construcţii”, în rubrica „Autoritatea de reglementare” se va include şi „Ministerul Afacerilor Interne”, iar la rubrica „Autoritatea de supraveghere a pieţei” se va include şi „Serviciul Protecţiei Civile şi Situaţiilor Excepţionale”.</w:t>
            </w:r>
          </w:p>
        </w:tc>
        <w:tc>
          <w:tcPr>
            <w:tcW w:w="1625" w:type="dxa"/>
          </w:tcPr>
          <w:p w:rsidR="00505383" w:rsidRPr="003D4A76" w:rsidRDefault="00505383" w:rsidP="00C651C1">
            <w:pPr>
              <w:pStyle w:val="a3"/>
              <w:rPr>
                <w:lang w:val="ro-RO"/>
              </w:rPr>
            </w:pPr>
            <w:r w:rsidRPr="003D4A76">
              <w:rPr>
                <w:lang w:val="ro-RO"/>
              </w:rPr>
              <w:t>Nu se acceptă</w:t>
            </w:r>
          </w:p>
        </w:tc>
        <w:tc>
          <w:tcPr>
            <w:tcW w:w="5746" w:type="dxa"/>
          </w:tcPr>
          <w:p w:rsidR="00505383" w:rsidRPr="003D4A76" w:rsidRDefault="00505383" w:rsidP="00C651C1">
            <w:pPr>
              <w:pStyle w:val="a3"/>
              <w:rPr>
                <w:lang w:val="ro-RO"/>
              </w:rPr>
            </w:pPr>
            <w:r w:rsidRPr="003D4A76">
              <w:rPr>
                <w:lang w:val="ro-RO"/>
              </w:rPr>
              <w:t xml:space="preserve">Propunerea privind stabilirea statutului MAI ca autoritate de reglementare în domeniului produselor de construcţie nu este argumentate nici legal, şi nici </w:t>
            </w:r>
            <w:r w:rsidRPr="003D4A76">
              <w:rPr>
                <w:i/>
                <w:lang w:val="ro-RO"/>
              </w:rPr>
              <w:t>de facto</w:t>
            </w:r>
            <w:r w:rsidRPr="003D4A76">
              <w:rPr>
                <w:lang w:val="ro-RO"/>
              </w:rPr>
              <w:t xml:space="preserve">. </w:t>
            </w:r>
          </w:p>
          <w:p w:rsidR="00505383" w:rsidRPr="003D4A76" w:rsidRDefault="00505383" w:rsidP="00C651C1">
            <w:pPr>
              <w:pStyle w:val="a3"/>
              <w:rPr>
                <w:lang w:val="ro-RO"/>
              </w:rPr>
            </w:pPr>
            <w:r w:rsidRPr="003D4A76">
              <w:rPr>
                <w:lang w:val="ro-RO"/>
              </w:rPr>
              <w:t>MAI este autoritate de reglementare doar pentru „Echipamente individuale de protecţie”, pct.5 al Anexei la lege</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jc w:val="center"/>
              <w:rPr>
                <w:lang w:val="ro-RO"/>
              </w:rPr>
            </w:pPr>
            <w:r w:rsidRPr="003D4A76">
              <w:rPr>
                <w:lang w:val="ro-RO"/>
              </w:rPr>
              <w:t>Anexă</w:t>
            </w:r>
          </w:p>
        </w:tc>
        <w:tc>
          <w:tcPr>
            <w:tcW w:w="1789" w:type="dxa"/>
          </w:tcPr>
          <w:p w:rsidR="00505383" w:rsidRPr="003D4A76" w:rsidRDefault="00505383" w:rsidP="00094256">
            <w:pPr>
              <w:pStyle w:val="a3"/>
              <w:jc w:val="both"/>
              <w:rPr>
                <w:lang w:val="ro-RO"/>
              </w:rPr>
            </w:pPr>
            <w:r w:rsidRPr="003D4A76">
              <w:rPr>
                <w:lang w:val="ro-RO"/>
              </w:rPr>
              <w:t xml:space="preserve">Ministerul Tehnologiei </w:t>
            </w:r>
            <w:r w:rsidRPr="003D4A76">
              <w:rPr>
                <w:lang w:val="ro-RO"/>
              </w:rPr>
              <w:lastRenderedPageBreak/>
              <w:t>Informaţiei şi Comunicaţiilor</w:t>
            </w:r>
          </w:p>
        </w:tc>
        <w:tc>
          <w:tcPr>
            <w:tcW w:w="3896" w:type="dxa"/>
          </w:tcPr>
          <w:p w:rsidR="00505383" w:rsidRPr="003D4A76" w:rsidRDefault="00505383" w:rsidP="00891D93">
            <w:pPr>
              <w:pStyle w:val="af0"/>
              <w:rPr>
                <w:sz w:val="24"/>
                <w:szCs w:val="24"/>
              </w:rPr>
            </w:pPr>
            <w:r w:rsidRPr="003D4A76">
              <w:rPr>
                <w:bCs/>
                <w:sz w:val="24"/>
                <w:szCs w:val="24"/>
              </w:rPr>
              <w:lastRenderedPageBreak/>
              <w:t xml:space="preserve">Se propune ca în Lista autorităţilor responsabile de supravegherea pieţei </w:t>
            </w:r>
            <w:r w:rsidRPr="003D4A76">
              <w:rPr>
                <w:bCs/>
                <w:sz w:val="24"/>
                <w:szCs w:val="24"/>
              </w:rPr>
              <w:lastRenderedPageBreak/>
              <w:t>în domeniile reglementate, prezentată în Anexă la Lege</w:t>
            </w:r>
            <w:r w:rsidRPr="003D4A76">
              <w:rPr>
                <w:sz w:val="24"/>
                <w:szCs w:val="24"/>
              </w:rPr>
              <w:t xml:space="preserve">, în pct.5 pentru domeniul „Compatibilitatea electromagnetică”, în coloanele 4 „Autoritatea de reglementare” şi 5 „Autoritatea de supraveghere a pieţei” sintagma „Ministerul Tehnologiei Informaţiei şi Comunicaţiilor” să fie înlocuită cu sintagma „Ministerul Economiei”. Această modificare este necesară deoarece Reglementarea Tehnică “Compatibilitatea electromagnetică a echipamentelor”, aprobată prin </w:t>
            </w:r>
            <w:proofErr w:type="spellStart"/>
            <w:r w:rsidRPr="003D4A76">
              <w:rPr>
                <w:sz w:val="24"/>
                <w:szCs w:val="24"/>
              </w:rPr>
              <w:t>Hotărîrea</w:t>
            </w:r>
            <w:proofErr w:type="spellEnd"/>
            <w:r w:rsidRPr="003D4A76">
              <w:rPr>
                <w:sz w:val="24"/>
                <w:szCs w:val="24"/>
              </w:rPr>
              <w:t xml:space="preserve"> Guvernului nr. 95 din 04.02.2008 stabileşte condiţiile de plasare pe piaţă şi de funcţionare, din punctul de vedere al compatibilităţii electromagnetice, a echipamentelor care pot produce perturbaţii electromagnetice sau ale căror performanţe pot fi afectate de astfel de perturbaţii. Supravegherea pieţei acestor echipamente nu ţine de competenţa MTIC, deoarece pentru echipamente de comunicaţii electronice se aplică Reglementarea tehnică “Echipamente radio, echipamente terminale de telecomunicaţii şi recunoaşterea conformităţii acestora”, aprobată prin </w:t>
            </w:r>
            <w:proofErr w:type="spellStart"/>
            <w:r w:rsidRPr="003D4A76">
              <w:rPr>
                <w:sz w:val="24"/>
                <w:szCs w:val="24"/>
              </w:rPr>
              <w:t>Hotărîrea</w:t>
            </w:r>
            <w:proofErr w:type="spellEnd"/>
            <w:r w:rsidRPr="003D4A76">
              <w:rPr>
                <w:sz w:val="24"/>
                <w:szCs w:val="24"/>
              </w:rPr>
              <w:t xml:space="preserve"> Guvernului     nr. 1274 din  23.11.2007, care stabileşte cadrul de reglementare pentru introducerea pe piaţă, libera circulaţie şi punerea în funcţiune pe teritoriul Republicii Moldova a echipamentelor radio şi a echipamentelor terminale de </w:t>
            </w:r>
            <w:r w:rsidRPr="003D4A76">
              <w:rPr>
                <w:sz w:val="24"/>
                <w:szCs w:val="24"/>
              </w:rPr>
              <w:lastRenderedPageBreak/>
              <w:t>telecomunicaţii, precum şi procedurile de evaluare a conformităţii acestora.</w:t>
            </w:r>
          </w:p>
          <w:p w:rsidR="00505383" w:rsidRPr="003D4A76" w:rsidRDefault="00505383" w:rsidP="00891D93">
            <w:pPr>
              <w:jc w:val="both"/>
              <w:rPr>
                <w:bCs/>
                <w:lang w:val="ro-RO"/>
              </w:rPr>
            </w:pPr>
            <w:r w:rsidRPr="003D4A76">
              <w:rPr>
                <w:lang w:val="ro-RO"/>
              </w:rPr>
              <w:t>Totodată se propune de exclus din pct. 5, coloana 5 Agenţia Naţională pentru Reglementare în Comunicaţii Electronice şi Tehnologia Informaţiei, din considerente că autoritatea respectivă este responsabilă numai de supravegherea calităţii serviciilor prestate de către furnizorii de reţele/servicii de comunicaţii electronice.</w:t>
            </w:r>
          </w:p>
        </w:tc>
        <w:tc>
          <w:tcPr>
            <w:tcW w:w="1625" w:type="dxa"/>
          </w:tcPr>
          <w:p w:rsidR="00505383" w:rsidRPr="003D4A76" w:rsidRDefault="00505383" w:rsidP="00C651C1">
            <w:pPr>
              <w:pStyle w:val="a3"/>
              <w:rPr>
                <w:lang w:val="ro-RO"/>
              </w:rPr>
            </w:pPr>
            <w:r w:rsidRPr="003D4A76">
              <w:rPr>
                <w:lang w:val="ro-RO"/>
              </w:rPr>
              <w:lastRenderedPageBreak/>
              <w:t>Se acceptă</w:t>
            </w:r>
          </w:p>
        </w:tc>
        <w:tc>
          <w:tcPr>
            <w:tcW w:w="5746" w:type="dxa"/>
          </w:tcPr>
          <w:p w:rsidR="00505383" w:rsidRPr="003D4A76" w:rsidRDefault="00505383" w:rsidP="00C651C1">
            <w:pPr>
              <w:pStyle w:val="a3"/>
              <w:rPr>
                <w:lang w:val="ro-RO"/>
              </w:rPr>
            </w:pPr>
            <w:r w:rsidRPr="003D4A76">
              <w:rPr>
                <w:lang w:val="ro-RO"/>
              </w:rPr>
              <w:t>S-a redactat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891D93">
            <w:pPr>
              <w:pStyle w:val="a3"/>
              <w:jc w:val="center"/>
              <w:rPr>
                <w:lang w:val="ro-RO"/>
              </w:rPr>
            </w:pPr>
            <w:r w:rsidRPr="003D4A76">
              <w:rPr>
                <w:lang w:val="ro-RO"/>
              </w:rPr>
              <w:t>Anexă</w:t>
            </w:r>
          </w:p>
        </w:tc>
        <w:tc>
          <w:tcPr>
            <w:tcW w:w="1789" w:type="dxa"/>
          </w:tcPr>
          <w:p w:rsidR="00505383" w:rsidRPr="003D4A76" w:rsidRDefault="00505383" w:rsidP="00094256">
            <w:pPr>
              <w:pStyle w:val="a3"/>
              <w:jc w:val="both"/>
              <w:rPr>
                <w:lang w:val="ro-RO"/>
              </w:rPr>
            </w:pPr>
            <w:r w:rsidRPr="003D4A76">
              <w:rPr>
                <w:lang w:val="ro-RO"/>
              </w:rPr>
              <w:t>Agenţia Naţională pentru Reglementare în Comunicaţii Electronice şi Tehnologia Informaţiei</w:t>
            </w:r>
          </w:p>
        </w:tc>
        <w:tc>
          <w:tcPr>
            <w:tcW w:w="3896" w:type="dxa"/>
          </w:tcPr>
          <w:p w:rsidR="00505383" w:rsidRPr="003D4A76" w:rsidRDefault="00505383" w:rsidP="00094256">
            <w:pPr>
              <w:pStyle w:val="a3"/>
              <w:jc w:val="both"/>
              <w:rPr>
                <w:lang w:val="ro-RO"/>
              </w:rPr>
            </w:pPr>
            <w:r w:rsidRPr="003D4A76">
              <w:rPr>
                <w:lang w:val="ro-RO"/>
              </w:rPr>
              <w:t>Din poziţiile 5 şi 17 din anexa proiectului este necesar de exclus sintagma „</w:t>
            </w:r>
            <w:r w:rsidRPr="003D4A76">
              <w:rPr>
                <w:i/>
                <w:lang w:val="ro-RO"/>
              </w:rPr>
              <w:t>Agenţia Naţională pentru Reglementare în Comunicaţii Electronice şi Tehnologia Informaţiei</w:t>
            </w:r>
            <w:r w:rsidRPr="003D4A76">
              <w:rPr>
                <w:lang w:val="ro-RO"/>
              </w:rPr>
              <w:t>” din următoarele considerente:</w:t>
            </w:r>
          </w:p>
          <w:p w:rsidR="00505383" w:rsidRPr="003D4A76" w:rsidRDefault="00505383" w:rsidP="00094256">
            <w:pPr>
              <w:ind w:firstLine="540"/>
              <w:jc w:val="both"/>
              <w:rPr>
                <w:i/>
                <w:lang w:val="ro-RO"/>
              </w:rPr>
            </w:pPr>
            <w:r w:rsidRPr="003D4A76">
              <w:rPr>
                <w:lang w:val="ro-RO"/>
              </w:rPr>
              <w:t xml:space="preserve">a) </w:t>
            </w:r>
            <w:r w:rsidRPr="003D4A76">
              <w:rPr>
                <w:u w:val="single"/>
                <w:lang w:val="ro-RO"/>
              </w:rPr>
              <w:t>sub aspect legal</w:t>
            </w:r>
            <w:r w:rsidRPr="003D4A76">
              <w:rPr>
                <w:lang w:val="ro-RO"/>
              </w:rPr>
              <w:t xml:space="preserve">, ANRCETI nu este abilitată prin lege să supravegheze piaţa produselor aferente </w:t>
            </w:r>
            <w:r w:rsidRPr="003D4A76">
              <w:rPr>
                <w:i/>
                <w:lang w:val="ro-RO"/>
              </w:rPr>
              <w:t>compatibilităţii electromagnetice</w:t>
            </w:r>
            <w:r w:rsidRPr="003D4A76">
              <w:rPr>
                <w:lang w:val="ro-RO"/>
              </w:rPr>
              <w:t xml:space="preserve"> sau a </w:t>
            </w:r>
            <w:r w:rsidRPr="003D4A76">
              <w:rPr>
                <w:i/>
                <w:lang w:val="ro-RO"/>
              </w:rPr>
              <w:t>produselor/echipamentelor terminale de radio şi telecomunicaţii</w:t>
            </w:r>
            <w:r w:rsidRPr="003D4A76">
              <w:rPr>
                <w:lang w:val="ro-RO"/>
              </w:rPr>
              <w:t xml:space="preserve">, dat fiind faptul că conform </w:t>
            </w:r>
            <w:r w:rsidRPr="003D4A76">
              <w:rPr>
                <w:b/>
                <w:lang w:val="ro-RO"/>
              </w:rPr>
              <w:t xml:space="preserve">art. 7 alin. (3) lit. i) şi lit. j) </w:t>
            </w:r>
            <w:r w:rsidRPr="003D4A76">
              <w:rPr>
                <w:lang w:val="ro-RO"/>
              </w:rPr>
              <w:t xml:space="preserve">din Legea comunicaţiilor electronice nr. 241-XVI din 15 noiembrie 2007 („Legea nr.241/2007”), această atribuţie îi revine Ministerului Tehnologiei Informaţiei şi Comunicaţiilor (MTIC). ANRCETI, în virtutea prevederii art. 9  alin. (1) lit. s) din Legea nr. 241/2007, </w:t>
            </w:r>
            <w:r w:rsidRPr="003D4A76">
              <w:rPr>
                <w:i/>
                <w:lang w:val="ro-RO"/>
              </w:rPr>
              <w:t xml:space="preserve">monitorizează şi </w:t>
            </w:r>
            <w:r w:rsidRPr="003D4A76">
              <w:rPr>
                <w:i/>
                <w:lang w:val="ro-RO"/>
              </w:rPr>
              <w:lastRenderedPageBreak/>
              <w:t xml:space="preserve">controlează calitatea </w:t>
            </w:r>
            <w:r w:rsidRPr="003D4A76">
              <w:rPr>
                <w:b/>
                <w:i/>
                <w:lang w:val="ro-RO"/>
              </w:rPr>
              <w:t>serviciilor</w:t>
            </w:r>
            <w:r w:rsidRPr="003D4A76">
              <w:rPr>
                <w:i/>
                <w:lang w:val="ro-RO"/>
              </w:rPr>
              <w:t xml:space="preserve"> de comunicaţii electronice, al corespunderii acestora condiţiilor autorizării generale sau licenţei; controlul respectării condiţiilor autorizării generale sau licenţei, prevederilor legilor, ale altor acte normative şi ale reglementărilor privind activitatea din domeniul comunicaţiilor electronice, </w:t>
            </w:r>
            <w:r w:rsidRPr="003D4A76">
              <w:rPr>
                <w:b/>
                <w:i/>
                <w:lang w:val="ro-RO"/>
              </w:rPr>
              <w:t xml:space="preserve">cu excepţia controlului menţionat la art. 7 alin. (3) lit. i) </w:t>
            </w:r>
            <w:r w:rsidRPr="003D4A76">
              <w:rPr>
                <w:i/>
                <w:lang w:val="ro-RO"/>
              </w:rPr>
              <w:t>din acelaşi act legislativ</w:t>
            </w:r>
          </w:p>
          <w:p w:rsidR="00505383" w:rsidRPr="003D4A76" w:rsidRDefault="00505383" w:rsidP="00094256">
            <w:pPr>
              <w:ind w:firstLine="540"/>
              <w:jc w:val="both"/>
              <w:rPr>
                <w:lang w:val="ro-RO"/>
              </w:rPr>
            </w:pPr>
            <w:r w:rsidRPr="003D4A76">
              <w:rPr>
                <w:lang w:val="ro-RO"/>
              </w:rPr>
              <w:t xml:space="preserve">b) </w:t>
            </w:r>
            <w:r w:rsidRPr="003D4A76">
              <w:rPr>
                <w:u w:val="single"/>
                <w:lang w:val="ro-RO"/>
              </w:rPr>
              <w:t>sub aspect instituţional</w:t>
            </w:r>
            <w:r w:rsidRPr="003D4A76">
              <w:rPr>
                <w:lang w:val="ro-RO"/>
              </w:rPr>
              <w:t xml:space="preserve">, în împrejurarea în care potrivit poziţiei 25 din anexa la Legea nr. 131/2012, MTIC este abilitată cu funcţii de control în aceleaşi domenii care sunt indicate şi în anexa din proiect, atribuirea aceloraşi funcţii şi ANRCETI are ca consecinţă dublarea funcţiilor autorităţilor implicate, or, potrivit art. 4 pct. 1) lit. c) din Legea privind administraţia publică centrală de specialitate </w:t>
            </w:r>
            <w:r w:rsidRPr="003D4A76">
              <w:rPr>
                <w:bCs/>
                <w:lang w:val="ro-RO"/>
              </w:rPr>
              <w:t xml:space="preserve">nr. 98 din 4 mai 2012 („Legea nr. 98/2012”), există interdicţie legală de suprapunere a </w:t>
            </w:r>
            <w:r w:rsidRPr="003D4A76">
              <w:rPr>
                <w:lang w:val="ro-RO"/>
              </w:rPr>
              <w:t>competenţelor; însăşi proiectul – art. 4 lit. f) – o consideră inadmisibilă. Remarcăm că ANRCETI este independentă de Guvern [art. 8 alin. (2) din Legea nr. 241/2007], respectiv şi faţă de MTIC, astfel, o careva subordonare se exclude.</w:t>
            </w:r>
          </w:p>
          <w:p w:rsidR="00505383" w:rsidRPr="003D4A76" w:rsidRDefault="00505383" w:rsidP="00094256">
            <w:pPr>
              <w:jc w:val="both"/>
              <w:rPr>
                <w:lang w:val="ro-RO"/>
              </w:rPr>
            </w:pPr>
            <w:r w:rsidRPr="003D4A76">
              <w:rPr>
                <w:lang w:val="ro-RO"/>
              </w:rPr>
              <w:t>Totodată, reieşind din atribuţiile MTIC stabilite în art. 7 alin. (3) lit. i) şi lit. j) din Legea nr. 241/2007,</w:t>
            </w:r>
            <w:r w:rsidRPr="003D4A76">
              <w:rPr>
                <w:i/>
                <w:lang w:val="ro-RO"/>
              </w:rPr>
              <w:t xml:space="preserve"> </w:t>
            </w:r>
            <w:r w:rsidRPr="003D4A76">
              <w:rPr>
                <w:lang w:val="ro-RO"/>
              </w:rPr>
              <w:lastRenderedPageBreak/>
              <w:t>considerăm că sunt necesare amendamente la Codul contravenţional al Republicii Moldova, astfel ca contravenţiile prevăzute în art. 250 alin. (4), alin. (5), alin. (8) şi alin.(9) să fie constatate de MTIC.</w:t>
            </w:r>
          </w:p>
        </w:tc>
        <w:tc>
          <w:tcPr>
            <w:tcW w:w="1625" w:type="dxa"/>
          </w:tcPr>
          <w:p w:rsidR="00505383" w:rsidRPr="003D4A76" w:rsidRDefault="00505383" w:rsidP="00094256">
            <w:pPr>
              <w:pStyle w:val="a3"/>
              <w:rPr>
                <w:lang w:val="ro-RO"/>
              </w:rPr>
            </w:pPr>
            <w:r w:rsidRPr="003D4A76">
              <w:rPr>
                <w:lang w:val="ro-RO"/>
              </w:rPr>
              <w:lastRenderedPageBreak/>
              <w:t>Se acceptă</w:t>
            </w:r>
          </w:p>
        </w:tc>
        <w:tc>
          <w:tcPr>
            <w:tcW w:w="5746" w:type="dxa"/>
          </w:tcPr>
          <w:p w:rsidR="00505383" w:rsidRPr="003D4A76" w:rsidRDefault="00505383" w:rsidP="00094256">
            <w:pPr>
              <w:pStyle w:val="a3"/>
              <w:rPr>
                <w:lang w:val="ro-RO"/>
              </w:rPr>
            </w:pPr>
            <w:r w:rsidRPr="003D4A76">
              <w:rPr>
                <w:lang w:val="ro-RO"/>
              </w:rPr>
              <w:t>S-a exclus</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891D93">
            <w:pPr>
              <w:pStyle w:val="a3"/>
              <w:jc w:val="center"/>
              <w:rPr>
                <w:lang w:val="ro-RO"/>
              </w:rPr>
            </w:pPr>
            <w:r w:rsidRPr="003D4A76">
              <w:rPr>
                <w:lang w:val="ro-RO"/>
              </w:rPr>
              <w:t>Anexă</w:t>
            </w:r>
          </w:p>
        </w:tc>
        <w:tc>
          <w:tcPr>
            <w:tcW w:w="1789" w:type="dxa"/>
          </w:tcPr>
          <w:p w:rsidR="00505383" w:rsidRPr="003D4A76" w:rsidRDefault="00505383" w:rsidP="00094256">
            <w:pPr>
              <w:pStyle w:val="a3"/>
              <w:jc w:val="both"/>
              <w:rPr>
                <w:lang w:val="ro-RO"/>
              </w:rPr>
            </w:pPr>
            <w:r w:rsidRPr="003D4A76">
              <w:rPr>
                <w:lang w:val="ro-RO"/>
              </w:rPr>
              <w:t>Ministerul Transporturilor şi Infrastructurii Drumurilor</w:t>
            </w:r>
          </w:p>
        </w:tc>
        <w:tc>
          <w:tcPr>
            <w:tcW w:w="3896" w:type="dxa"/>
          </w:tcPr>
          <w:p w:rsidR="00505383" w:rsidRPr="003D4A76" w:rsidRDefault="00505383" w:rsidP="005E17D0">
            <w:pPr>
              <w:widowControl w:val="0"/>
              <w:autoSpaceDE w:val="0"/>
              <w:autoSpaceDN w:val="0"/>
              <w:adjustRightInd w:val="0"/>
              <w:jc w:val="both"/>
              <w:rPr>
                <w:b/>
                <w:lang w:val="ro-RO"/>
              </w:rPr>
            </w:pPr>
            <w:r w:rsidRPr="003D4A76">
              <w:rPr>
                <w:lang w:val="ro-RO"/>
              </w:rPr>
              <w:t>Punctele 13 şi 21 din anexa la proiectul de lege, la coloana ”Autoritatea de supraveghere a pieţei” se completează cu Instituţia Publică „Căpitănia Portului Giurgiuleşti”.</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redactat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891D93">
            <w:pPr>
              <w:pStyle w:val="a3"/>
              <w:jc w:val="center"/>
              <w:rPr>
                <w:lang w:val="ro-RO"/>
              </w:rPr>
            </w:pPr>
            <w:r w:rsidRPr="003D4A76">
              <w:rPr>
                <w:lang w:val="ro-RO"/>
              </w:rPr>
              <w:t>Anexă</w:t>
            </w:r>
          </w:p>
        </w:tc>
        <w:tc>
          <w:tcPr>
            <w:tcW w:w="1789" w:type="dxa"/>
          </w:tcPr>
          <w:p w:rsidR="00505383" w:rsidRPr="003D4A76" w:rsidRDefault="00505383" w:rsidP="00094256">
            <w:pPr>
              <w:pStyle w:val="a3"/>
              <w:jc w:val="both"/>
              <w:rPr>
                <w:lang w:val="ro-RO"/>
              </w:rPr>
            </w:pPr>
            <w:r w:rsidRPr="003D4A76">
              <w:rPr>
                <w:lang w:val="ro-RO"/>
              </w:rPr>
              <w:t xml:space="preserve">Ministerul Transporturilor şi Infrastructurii Drumurilor </w:t>
            </w:r>
          </w:p>
        </w:tc>
        <w:tc>
          <w:tcPr>
            <w:tcW w:w="3896" w:type="dxa"/>
          </w:tcPr>
          <w:p w:rsidR="00505383" w:rsidRPr="003D4A76" w:rsidRDefault="00505383" w:rsidP="0045461D">
            <w:pPr>
              <w:widowControl w:val="0"/>
              <w:autoSpaceDE w:val="0"/>
              <w:autoSpaceDN w:val="0"/>
              <w:adjustRightInd w:val="0"/>
              <w:jc w:val="both"/>
              <w:rPr>
                <w:lang w:val="ro-RO"/>
              </w:rPr>
            </w:pPr>
            <w:r w:rsidRPr="003D4A76">
              <w:rPr>
                <w:lang w:val="ro-RO"/>
              </w:rPr>
              <w:t>Punctele 20 şi 24 din anexa proiectului de Lege, la coloana ”Autoritatea de supraveghere a pieţei” se completează cu</w:t>
            </w:r>
            <w:r w:rsidRPr="003D4A76">
              <w:rPr>
                <w:b/>
                <w:lang w:val="ro-RO"/>
              </w:rPr>
              <w:t xml:space="preserve"> </w:t>
            </w:r>
            <w:r w:rsidRPr="003D4A76">
              <w:rPr>
                <w:lang w:val="ro-RO"/>
              </w:rPr>
              <w:t>autoritatea administrativă din subordinea MTID privind căile ferate.</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redactat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891D93">
            <w:pPr>
              <w:pStyle w:val="a3"/>
              <w:jc w:val="center"/>
              <w:rPr>
                <w:lang w:val="ro-RO"/>
              </w:rPr>
            </w:pPr>
            <w:r w:rsidRPr="003D4A76">
              <w:rPr>
                <w:lang w:val="ro-RO"/>
              </w:rPr>
              <w:t>Anexă</w:t>
            </w:r>
          </w:p>
        </w:tc>
        <w:tc>
          <w:tcPr>
            <w:tcW w:w="1789" w:type="dxa"/>
          </w:tcPr>
          <w:p w:rsidR="00505383" w:rsidRPr="003D4A76" w:rsidRDefault="00505383" w:rsidP="00094256">
            <w:pPr>
              <w:pStyle w:val="a3"/>
              <w:jc w:val="both"/>
              <w:rPr>
                <w:lang w:val="ro-RO"/>
              </w:rPr>
            </w:pPr>
            <w:r w:rsidRPr="003D4A76">
              <w:rPr>
                <w:lang w:val="ro-RO"/>
              </w:rPr>
              <w:t>Ministerul Transporturilor şi Infrastructurii Drumurilor</w:t>
            </w:r>
          </w:p>
        </w:tc>
        <w:tc>
          <w:tcPr>
            <w:tcW w:w="3896" w:type="dxa"/>
          </w:tcPr>
          <w:p w:rsidR="00505383" w:rsidRPr="003D4A76" w:rsidRDefault="00505383" w:rsidP="0045461D">
            <w:pPr>
              <w:widowControl w:val="0"/>
              <w:autoSpaceDE w:val="0"/>
              <w:autoSpaceDN w:val="0"/>
              <w:adjustRightInd w:val="0"/>
              <w:jc w:val="both"/>
              <w:rPr>
                <w:lang w:val="ro-RO"/>
              </w:rPr>
            </w:pPr>
            <w:r w:rsidRPr="003D4A76">
              <w:rPr>
                <w:lang w:val="ro-RO"/>
              </w:rPr>
              <w:t xml:space="preserve">Propunem modificarea pct. 23 din tabel stabilindu-se </w:t>
            </w:r>
            <w:r w:rsidRPr="003D4A76">
              <w:rPr>
                <w:b/>
                <w:lang w:val="ro-RO"/>
              </w:rPr>
              <w:t>Ministerul Dezvoltării Regionale şi Construcţiilor</w:t>
            </w:r>
            <w:r w:rsidRPr="003D4A76">
              <w:rPr>
                <w:lang w:val="ro-RO"/>
              </w:rPr>
              <w:t xml:space="preserve"> </w:t>
            </w:r>
            <w:r w:rsidRPr="003D4A76">
              <w:rPr>
                <w:b/>
                <w:lang w:val="ro-RO"/>
              </w:rPr>
              <w:t>ca autoritate de reglementare</w:t>
            </w:r>
            <w:r w:rsidRPr="003D4A76">
              <w:rPr>
                <w:lang w:val="ro-RO"/>
              </w:rPr>
              <w:t xml:space="preserve"> privind emisiile de zgomot în mediu produse de echipamentele destinate utilizării în exteriorul clădirilor.</w:t>
            </w:r>
          </w:p>
        </w:tc>
        <w:tc>
          <w:tcPr>
            <w:tcW w:w="1625" w:type="dxa"/>
          </w:tcPr>
          <w:p w:rsidR="00505383" w:rsidRPr="003D4A76" w:rsidRDefault="00505383" w:rsidP="00094256">
            <w:pPr>
              <w:pStyle w:val="a3"/>
              <w:rPr>
                <w:lang w:val="ro-RO"/>
              </w:rPr>
            </w:pPr>
            <w:r w:rsidRPr="003D4A76">
              <w:rPr>
                <w:lang w:val="ro-RO"/>
              </w:rPr>
              <w:t>Se acceptă</w:t>
            </w:r>
          </w:p>
        </w:tc>
        <w:tc>
          <w:tcPr>
            <w:tcW w:w="5746" w:type="dxa"/>
          </w:tcPr>
          <w:p w:rsidR="00505383" w:rsidRPr="003D4A76" w:rsidRDefault="00505383" w:rsidP="00094256">
            <w:pPr>
              <w:pStyle w:val="a3"/>
              <w:rPr>
                <w:lang w:val="ro-RO"/>
              </w:rPr>
            </w:pPr>
            <w:r w:rsidRPr="003D4A76">
              <w:rPr>
                <w:lang w:val="ro-RO"/>
              </w:rPr>
              <w:t>S-a redactat conform propunerii</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2A1EAC">
            <w:pPr>
              <w:pStyle w:val="a3"/>
              <w:jc w:val="center"/>
              <w:rPr>
                <w:lang w:val="ro-RO"/>
              </w:rPr>
            </w:pPr>
            <w:r w:rsidRPr="003D4A76">
              <w:rPr>
                <w:lang w:val="ro-RO"/>
              </w:rPr>
              <w:t>Anexă</w:t>
            </w:r>
          </w:p>
        </w:tc>
        <w:tc>
          <w:tcPr>
            <w:tcW w:w="1789" w:type="dxa"/>
          </w:tcPr>
          <w:p w:rsidR="00505383" w:rsidRPr="003D4A76" w:rsidRDefault="00505383" w:rsidP="00094256">
            <w:pPr>
              <w:pStyle w:val="a3"/>
              <w:jc w:val="both"/>
              <w:rPr>
                <w:lang w:val="ro-RO"/>
              </w:rPr>
            </w:pPr>
            <w:r w:rsidRPr="003D4A76">
              <w:rPr>
                <w:lang w:val="ro-RO"/>
              </w:rPr>
              <w:t>Ministerul Afacerilor Interne</w:t>
            </w:r>
          </w:p>
        </w:tc>
        <w:tc>
          <w:tcPr>
            <w:tcW w:w="3896" w:type="dxa"/>
          </w:tcPr>
          <w:p w:rsidR="00505383" w:rsidRPr="003D4A76" w:rsidRDefault="00505383" w:rsidP="00094256">
            <w:pPr>
              <w:pStyle w:val="a3"/>
              <w:jc w:val="both"/>
              <w:rPr>
                <w:lang w:val="ro-RO"/>
              </w:rPr>
            </w:pPr>
            <w:r w:rsidRPr="003D4A76">
              <w:rPr>
                <w:lang w:val="ro-RO"/>
              </w:rPr>
              <w:t xml:space="preserve">Se propune completarea anexei cu     </w:t>
            </w:r>
            <w:r w:rsidRPr="003D4A76">
              <w:rPr>
                <w:b/>
                <w:lang w:val="ro-RO"/>
              </w:rPr>
              <w:t>pct. 26</w:t>
            </w:r>
            <w:r w:rsidRPr="003D4A76">
              <w:rPr>
                <w:lang w:val="ro-RO"/>
              </w:rPr>
              <w:t xml:space="preserve"> cu următorul conţinut:</w:t>
            </w:r>
          </w:p>
          <w:p w:rsidR="00505383" w:rsidRPr="003D4A76" w:rsidRDefault="00505383" w:rsidP="00094256">
            <w:pPr>
              <w:pStyle w:val="a3"/>
              <w:jc w:val="both"/>
              <w:rPr>
                <w:u w:val="single"/>
                <w:lang w:val="ro-RO"/>
              </w:rPr>
            </w:pPr>
            <w:r w:rsidRPr="003D4A76">
              <w:rPr>
                <w:b/>
                <w:u w:val="single"/>
                <w:lang w:val="ro-RO"/>
              </w:rPr>
              <w:t>Domeniul de reglementare</w:t>
            </w:r>
            <w:r w:rsidRPr="003D4A76">
              <w:rPr>
                <w:u w:val="single"/>
                <w:lang w:val="ro-RO"/>
              </w:rPr>
              <w:t>:</w:t>
            </w:r>
            <w:r w:rsidRPr="003D4A76">
              <w:rPr>
                <w:lang w:val="ro-RO"/>
              </w:rPr>
              <w:t xml:space="preserve"> </w:t>
            </w:r>
            <w:r w:rsidRPr="003D4A76">
              <w:rPr>
                <w:i/>
                <w:lang w:val="ro-RO"/>
              </w:rPr>
              <w:t>“</w:t>
            </w:r>
            <w:r w:rsidRPr="003D4A76">
              <w:rPr>
                <w:bCs/>
                <w:i/>
                <w:lang w:val="ro-RO"/>
              </w:rPr>
              <w:t>Tehnica de intervenţii la incendii, sisteme, instalaţii, echipamente, utilaje, aparate, dispozitive, accesorii, materiale, produse şi substanţe destinate prevenirii, limitării şi stingerii incendiilor, mijloace de transmisiuni şi înştiinţare.”</w:t>
            </w:r>
          </w:p>
          <w:p w:rsidR="00505383" w:rsidRPr="003D4A76" w:rsidRDefault="00505383" w:rsidP="00094256">
            <w:pPr>
              <w:pStyle w:val="a3"/>
              <w:jc w:val="both"/>
              <w:rPr>
                <w:i/>
                <w:lang w:val="ro-RO"/>
              </w:rPr>
            </w:pPr>
            <w:r w:rsidRPr="003D4A76">
              <w:rPr>
                <w:b/>
                <w:u w:val="single"/>
                <w:lang w:val="ro-RO"/>
              </w:rPr>
              <w:lastRenderedPageBreak/>
              <w:t>Autoritatea de reglementare</w:t>
            </w:r>
            <w:r w:rsidRPr="003D4A76">
              <w:rPr>
                <w:u w:val="single"/>
                <w:lang w:val="ro-RO"/>
              </w:rPr>
              <w:t>:</w:t>
            </w:r>
            <w:r w:rsidRPr="003D4A76">
              <w:rPr>
                <w:lang w:val="ro-RO"/>
              </w:rPr>
              <w:t xml:space="preserve"> “</w:t>
            </w:r>
            <w:r w:rsidRPr="003D4A76">
              <w:rPr>
                <w:i/>
                <w:lang w:val="ro-RO"/>
              </w:rPr>
              <w:t>Ministerul Afacerilor Interne.”</w:t>
            </w:r>
          </w:p>
          <w:p w:rsidR="00505383" w:rsidRPr="003D4A76" w:rsidRDefault="00505383" w:rsidP="002A1EAC">
            <w:pPr>
              <w:pStyle w:val="a3"/>
              <w:jc w:val="both"/>
              <w:rPr>
                <w:i/>
                <w:lang w:val="ro-RO"/>
              </w:rPr>
            </w:pPr>
            <w:r w:rsidRPr="003D4A76">
              <w:rPr>
                <w:b/>
                <w:u w:val="single"/>
                <w:lang w:val="ro-RO"/>
              </w:rPr>
              <w:t>Autoritatea de supraveghere a pieţei:</w:t>
            </w:r>
            <w:r w:rsidRPr="003D4A76">
              <w:rPr>
                <w:lang w:val="ro-RO"/>
              </w:rPr>
              <w:t xml:space="preserve"> „</w:t>
            </w:r>
            <w:r w:rsidRPr="003D4A76">
              <w:rPr>
                <w:i/>
                <w:lang w:val="ro-RO"/>
              </w:rPr>
              <w:t>Serviciul Protecţiei Civile şi Situaţii Excepţionale.”</w:t>
            </w:r>
          </w:p>
        </w:tc>
        <w:tc>
          <w:tcPr>
            <w:tcW w:w="1625" w:type="dxa"/>
          </w:tcPr>
          <w:p w:rsidR="00505383" w:rsidRPr="003D4A76" w:rsidRDefault="004C7D10" w:rsidP="00094256">
            <w:pPr>
              <w:pStyle w:val="a3"/>
              <w:rPr>
                <w:lang w:val="ro-RO"/>
              </w:rPr>
            </w:pPr>
            <w:r w:rsidRPr="003D4A76">
              <w:rPr>
                <w:lang w:val="ro-RO"/>
              </w:rPr>
              <w:lastRenderedPageBreak/>
              <w:t>Nu se acceptă</w:t>
            </w:r>
          </w:p>
        </w:tc>
        <w:tc>
          <w:tcPr>
            <w:tcW w:w="5746" w:type="dxa"/>
          </w:tcPr>
          <w:p w:rsidR="00505383" w:rsidRPr="003D4A76" w:rsidRDefault="004C7D10" w:rsidP="004C7D10">
            <w:pPr>
              <w:pStyle w:val="a3"/>
              <w:rPr>
                <w:lang w:val="ro-RO"/>
              </w:rPr>
            </w:pPr>
            <w:r w:rsidRPr="003D4A76">
              <w:rPr>
                <w:lang w:val="ro-RO"/>
              </w:rPr>
              <w:t>Domeniile care sunt vizate în anexă sunt stabilite prin Legea nr.235 din 01 decembrie 2011 privind activităţile de acreditare şi de evaluare a conformităţii și care nu include produsele menționate în propunere.</w:t>
            </w:r>
          </w:p>
          <w:p w:rsidR="004C7D10" w:rsidRPr="003D4A76" w:rsidRDefault="004C7D10" w:rsidP="00A86B82">
            <w:pPr>
              <w:pStyle w:val="a3"/>
              <w:rPr>
                <w:lang w:val="ro-RO"/>
              </w:rPr>
            </w:pPr>
            <w:r w:rsidRPr="003D4A76">
              <w:rPr>
                <w:lang w:val="ro-RO"/>
              </w:rPr>
              <w:t xml:space="preserve">Totodată Ministerul Afacerilor Interne ca autoritate de reglementare în cazul </w:t>
            </w:r>
            <w:r w:rsidR="00A86B82" w:rsidRPr="003D4A76">
              <w:rPr>
                <w:lang w:val="ro-RO"/>
              </w:rPr>
              <w:t>elaborării</w:t>
            </w:r>
            <w:r w:rsidRPr="003D4A76">
              <w:rPr>
                <w:lang w:val="ro-RO"/>
              </w:rPr>
              <w:t xml:space="preserve"> unei reglementări tehnice care va viza produsele menționate în propunere</w:t>
            </w:r>
            <w:r w:rsidR="00A86B82" w:rsidRPr="003D4A76">
              <w:rPr>
                <w:lang w:val="ro-RO"/>
              </w:rPr>
              <w:t xml:space="preserve"> este în drept de a indica în reglementarea respective a organului responsabil de supraveghere a produselor respective.</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2A1EAC">
            <w:pPr>
              <w:pStyle w:val="a3"/>
              <w:jc w:val="center"/>
              <w:rPr>
                <w:lang w:val="ro-RO"/>
              </w:rPr>
            </w:pPr>
            <w:r w:rsidRPr="003D4A76">
              <w:rPr>
                <w:lang w:val="ro-RO"/>
              </w:rPr>
              <w:t>Anexă</w:t>
            </w:r>
          </w:p>
        </w:tc>
        <w:tc>
          <w:tcPr>
            <w:tcW w:w="1789" w:type="dxa"/>
          </w:tcPr>
          <w:p w:rsidR="00505383" w:rsidRPr="003D4A76" w:rsidRDefault="00505383" w:rsidP="00094256">
            <w:pPr>
              <w:pStyle w:val="a3"/>
              <w:jc w:val="both"/>
              <w:rPr>
                <w:lang w:val="ro-RO"/>
              </w:rPr>
            </w:pPr>
            <w:r w:rsidRPr="003D4A76">
              <w:rPr>
                <w:lang w:val="ro-RO"/>
              </w:rPr>
              <w:t>Serviciul Vamal</w:t>
            </w:r>
          </w:p>
        </w:tc>
        <w:tc>
          <w:tcPr>
            <w:tcW w:w="3896" w:type="dxa"/>
          </w:tcPr>
          <w:p w:rsidR="00505383" w:rsidRPr="003D4A76" w:rsidRDefault="00505383" w:rsidP="008A00F1">
            <w:pPr>
              <w:pStyle w:val="af6"/>
              <w:tabs>
                <w:tab w:val="left" w:pos="709"/>
                <w:tab w:val="left" w:pos="851"/>
              </w:tabs>
              <w:spacing w:line="276" w:lineRule="auto"/>
              <w:jc w:val="both"/>
              <w:rPr>
                <w:szCs w:val="24"/>
                <w:lang w:val="ro-MO"/>
              </w:rPr>
            </w:pPr>
            <w:r w:rsidRPr="003D4A76">
              <w:rPr>
                <w:szCs w:val="24"/>
                <w:lang w:val="ro-MO"/>
              </w:rPr>
              <w:t>În anexa la Legea privind supravegherea pieţei „Lista autorităţilor responsabile de supraveghere a pieţei în domeniile reglementate” reiterăm necesitatea indicării poziţiilor tarifare conform Nomenclatorului mărfurilor al Republicii Moldova a grupului de produse, fapt ce va asigura efectuarea controlului vamal de către  inspectorii vamali a grupelor de produse cuprinse în anexă.</w:t>
            </w:r>
          </w:p>
          <w:p w:rsidR="00505383" w:rsidRPr="003D4A76" w:rsidRDefault="00505383" w:rsidP="00094256">
            <w:pPr>
              <w:pStyle w:val="a3"/>
              <w:jc w:val="both"/>
              <w:rPr>
                <w:lang w:val="ro-MO"/>
              </w:rPr>
            </w:pPr>
          </w:p>
        </w:tc>
        <w:tc>
          <w:tcPr>
            <w:tcW w:w="1625" w:type="dxa"/>
          </w:tcPr>
          <w:p w:rsidR="00505383" w:rsidRPr="003D4A76" w:rsidRDefault="00505383" w:rsidP="00094256">
            <w:pPr>
              <w:pStyle w:val="a3"/>
              <w:rPr>
                <w:lang w:val="ro-RO"/>
              </w:rPr>
            </w:pPr>
            <w:r w:rsidRPr="003D4A76">
              <w:rPr>
                <w:lang w:val="ro-RO"/>
              </w:rPr>
              <w:t>Se acceptă parţial</w:t>
            </w:r>
          </w:p>
        </w:tc>
        <w:tc>
          <w:tcPr>
            <w:tcW w:w="5746" w:type="dxa"/>
          </w:tcPr>
          <w:p w:rsidR="00505383" w:rsidRPr="003D4A76" w:rsidRDefault="00505383" w:rsidP="00A86B82">
            <w:pPr>
              <w:pStyle w:val="a3"/>
              <w:rPr>
                <w:lang w:val="ro-RO"/>
              </w:rPr>
            </w:pPr>
            <w:r w:rsidRPr="003D4A76">
              <w:rPr>
                <w:lang w:val="ro-RO"/>
              </w:rPr>
              <w:t xml:space="preserve">Reglementările tehnice specifice stabilesc cerinţe  faţă de produse  care se referă în special la cerinţe de siguranţă, calitate, marcare, ambalare, utilizare, etc. Astfel î reglementarea tehnică va fi indicată </w:t>
            </w:r>
            <w:r w:rsidRPr="003D4A76">
              <w:rPr>
                <w:lang w:val="ro-MO"/>
              </w:rPr>
              <w:t>poziţiile tarifare conform Nomenclatorului mărfurilor al Republicii Moldova a grupului de produse. Urmează</w:t>
            </w:r>
            <w:r w:rsidR="00A86B82" w:rsidRPr="003D4A76">
              <w:rPr>
                <w:lang w:val="ro-MO"/>
              </w:rPr>
              <w:t xml:space="preserve"> ca autoritățile de reglementare</w:t>
            </w:r>
            <w:r w:rsidRPr="003D4A76">
              <w:rPr>
                <w:lang w:val="ro-MO"/>
              </w:rPr>
              <w:t xml:space="preserve"> </w:t>
            </w:r>
            <w:r w:rsidR="00A86B82" w:rsidRPr="003D4A76">
              <w:rPr>
                <w:lang w:val="ro-MO"/>
              </w:rPr>
              <w:t>săi revizui</w:t>
            </w:r>
            <w:r w:rsidRPr="003D4A76">
              <w:rPr>
                <w:lang w:val="ro-MO"/>
              </w:rPr>
              <w:t xml:space="preserve"> toate reglementările tehnice pentru a indica poziţiile tarifare</w:t>
            </w:r>
            <w:r w:rsidR="00A86B82" w:rsidRPr="003D4A76">
              <w:rPr>
                <w:lang w:val="ro-MO"/>
              </w:rPr>
              <w:t xml:space="preserve"> la produsele respective</w:t>
            </w:r>
            <w:r w:rsidRPr="003D4A76">
              <w:rPr>
                <w:lang w:val="ro-MO"/>
              </w:rPr>
              <w:t>.</w:t>
            </w: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rPr>
                <w:lang w:val="ro-RO"/>
              </w:rPr>
            </w:pPr>
          </w:p>
        </w:tc>
        <w:tc>
          <w:tcPr>
            <w:tcW w:w="1789" w:type="dxa"/>
          </w:tcPr>
          <w:p w:rsidR="00505383" w:rsidRPr="003D4A76" w:rsidRDefault="00505383" w:rsidP="00094256">
            <w:pPr>
              <w:pStyle w:val="a3"/>
              <w:jc w:val="both"/>
              <w:rPr>
                <w:lang w:val="ro-RO"/>
              </w:rPr>
            </w:pPr>
            <w:r w:rsidRPr="003D4A76">
              <w:rPr>
                <w:lang w:val="ro-RO"/>
              </w:rPr>
              <w:t>Agenţia Naţională pentru Reglementare în Energetică</w:t>
            </w:r>
          </w:p>
        </w:tc>
        <w:tc>
          <w:tcPr>
            <w:tcW w:w="3896" w:type="dxa"/>
          </w:tcPr>
          <w:p w:rsidR="00505383" w:rsidRPr="003D4A76" w:rsidRDefault="00505383" w:rsidP="00094256">
            <w:pPr>
              <w:pStyle w:val="a3"/>
              <w:jc w:val="both"/>
              <w:rPr>
                <w:lang w:val="ro-RO"/>
              </w:rPr>
            </w:pPr>
            <w:r w:rsidRPr="003D4A76">
              <w:rPr>
                <w:lang w:val="ro-RO"/>
              </w:rPr>
              <w:t>Lipsa de propuneri</w:t>
            </w:r>
          </w:p>
        </w:tc>
        <w:tc>
          <w:tcPr>
            <w:tcW w:w="1625" w:type="dxa"/>
          </w:tcPr>
          <w:p w:rsidR="00505383" w:rsidRPr="003D4A76" w:rsidRDefault="00505383" w:rsidP="00094256">
            <w:pPr>
              <w:pStyle w:val="a3"/>
              <w:rPr>
                <w:lang w:val="ro-RO"/>
              </w:rPr>
            </w:pPr>
          </w:p>
        </w:tc>
        <w:tc>
          <w:tcPr>
            <w:tcW w:w="5746" w:type="dxa"/>
          </w:tcPr>
          <w:p w:rsidR="00505383" w:rsidRPr="003D4A76" w:rsidRDefault="00505383" w:rsidP="00094256">
            <w:pPr>
              <w:pStyle w:val="a3"/>
              <w:rPr>
                <w:lang w:val="ro-RO"/>
              </w:rPr>
            </w:pP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rPr>
                <w:lang w:val="ro-RO"/>
              </w:rPr>
            </w:pPr>
          </w:p>
        </w:tc>
        <w:tc>
          <w:tcPr>
            <w:tcW w:w="1789" w:type="dxa"/>
          </w:tcPr>
          <w:p w:rsidR="00505383" w:rsidRPr="003D4A76" w:rsidRDefault="00505383" w:rsidP="00094256">
            <w:pPr>
              <w:pStyle w:val="a3"/>
              <w:jc w:val="both"/>
              <w:rPr>
                <w:lang w:val="ro-RO"/>
              </w:rPr>
            </w:pPr>
            <w:r w:rsidRPr="003D4A76">
              <w:rPr>
                <w:lang w:val="ro-RO"/>
              </w:rPr>
              <w:t xml:space="preserve">Agenţia Naţională Transport Auto </w:t>
            </w:r>
          </w:p>
        </w:tc>
        <w:tc>
          <w:tcPr>
            <w:tcW w:w="3896" w:type="dxa"/>
          </w:tcPr>
          <w:p w:rsidR="00505383" w:rsidRPr="003D4A76" w:rsidRDefault="00505383" w:rsidP="00094256">
            <w:pPr>
              <w:pStyle w:val="a3"/>
              <w:jc w:val="both"/>
              <w:rPr>
                <w:lang w:val="ro-RO"/>
              </w:rPr>
            </w:pPr>
            <w:r w:rsidRPr="003D4A76">
              <w:rPr>
                <w:lang w:val="ro-RO"/>
              </w:rPr>
              <w:t>Lipsa de propuneri</w:t>
            </w:r>
          </w:p>
        </w:tc>
        <w:tc>
          <w:tcPr>
            <w:tcW w:w="1625" w:type="dxa"/>
          </w:tcPr>
          <w:p w:rsidR="00505383" w:rsidRPr="003D4A76" w:rsidRDefault="00505383" w:rsidP="00094256">
            <w:pPr>
              <w:pStyle w:val="a3"/>
              <w:rPr>
                <w:lang w:val="ro-RO"/>
              </w:rPr>
            </w:pPr>
          </w:p>
        </w:tc>
        <w:tc>
          <w:tcPr>
            <w:tcW w:w="5746" w:type="dxa"/>
          </w:tcPr>
          <w:p w:rsidR="00505383" w:rsidRPr="003D4A76" w:rsidRDefault="00505383" w:rsidP="00094256">
            <w:pPr>
              <w:pStyle w:val="a3"/>
              <w:rPr>
                <w:lang w:val="ro-RO"/>
              </w:rPr>
            </w:pP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rPr>
                <w:lang w:val="ro-RO"/>
              </w:rPr>
            </w:pPr>
          </w:p>
        </w:tc>
        <w:tc>
          <w:tcPr>
            <w:tcW w:w="1789" w:type="dxa"/>
          </w:tcPr>
          <w:p w:rsidR="00505383" w:rsidRPr="003D4A76" w:rsidRDefault="00505383" w:rsidP="00094256">
            <w:pPr>
              <w:pStyle w:val="a3"/>
              <w:jc w:val="both"/>
              <w:rPr>
                <w:lang w:val="ro-RO"/>
              </w:rPr>
            </w:pPr>
            <w:r w:rsidRPr="003D4A76">
              <w:rPr>
                <w:lang w:val="ro-RO"/>
              </w:rPr>
              <w:t>Agenţia Naţională de Reglementare a Activităţilor Nucleare şi Radiologice</w:t>
            </w:r>
          </w:p>
        </w:tc>
        <w:tc>
          <w:tcPr>
            <w:tcW w:w="3896" w:type="dxa"/>
          </w:tcPr>
          <w:p w:rsidR="00505383" w:rsidRPr="003D4A76" w:rsidRDefault="00505383" w:rsidP="00094256">
            <w:pPr>
              <w:pStyle w:val="a3"/>
              <w:jc w:val="both"/>
              <w:rPr>
                <w:lang w:val="ro-RO"/>
              </w:rPr>
            </w:pPr>
            <w:r w:rsidRPr="003D4A76">
              <w:rPr>
                <w:lang w:val="ro-RO"/>
              </w:rPr>
              <w:t>Lipsa de propuneri</w:t>
            </w:r>
          </w:p>
        </w:tc>
        <w:tc>
          <w:tcPr>
            <w:tcW w:w="1625" w:type="dxa"/>
          </w:tcPr>
          <w:p w:rsidR="00505383" w:rsidRPr="003D4A76" w:rsidRDefault="00505383" w:rsidP="00094256">
            <w:pPr>
              <w:pStyle w:val="a3"/>
              <w:rPr>
                <w:lang w:val="ro-RO"/>
              </w:rPr>
            </w:pPr>
          </w:p>
        </w:tc>
        <w:tc>
          <w:tcPr>
            <w:tcW w:w="5746" w:type="dxa"/>
          </w:tcPr>
          <w:p w:rsidR="00505383" w:rsidRPr="003D4A76" w:rsidRDefault="00505383" w:rsidP="00094256">
            <w:pPr>
              <w:pStyle w:val="a3"/>
              <w:rPr>
                <w:lang w:val="ro-RO"/>
              </w:rPr>
            </w:pP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rPr>
                <w:lang w:val="ro-RO"/>
              </w:rPr>
            </w:pPr>
          </w:p>
        </w:tc>
        <w:tc>
          <w:tcPr>
            <w:tcW w:w="1789" w:type="dxa"/>
          </w:tcPr>
          <w:p w:rsidR="00505383" w:rsidRPr="003D4A76" w:rsidRDefault="00505383" w:rsidP="00094256">
            <w:pPr>
              <w:pStyle w:val="a3"/>
              <w:jc w:val="both"/>
              <w:rPr>
                <w:lang w:val="ro-RO"/>
              </w:rPr>
            </w:pPr>
            <w:r w:rsidRPr="003D4A76">
              <w:rPr>
                <w:lang w:val="ro-RO"/>
              </w:rPr>
              <w:t xml:space="preserve">Agenţia Naţională pentru </w:t>
            </w:r>
            <w:r w:rsidRPr="003D4A76">
              <w:rPr>
                <w:lang w:val="ro-RO"/>
              </w:rPr>
              <w:lastRenderedPageBreak/>
              <w:t>Siguranţa Alimentelor</w:t>
            </w:r>
          </w:p>
        </w:tc>
        <w:tc>
          <w:tcPr>
            <w:tcW w:w="3896" w:type="dxa"/>
          </w:tcPr>
          <w:p w:rsidR="00505383" w:rsidRPr="003D4A76" w:rsidRDefault="00505383" w:rsidP="00094256">
            <w:pPr>
              <w:pStyle w:val="a3"/>
              <w:jc w:val="both"/>
              <w:rPr>
                <w:lang w:val="ro-RO"/>
              </w:rPr>
            </w:pPr>
            <w:r w:rsidRPr="003D4A76">
              <w:rPr>
                <w:lang w:val="ro-RO"/>
              </w:rPr>
              <w:lastRenderedPageBreak/>
              <w:t>Lipsa de propuneri</w:t>
            </w:r>
          </w:p>
        </w:tc>
        <w:tc>
          <w:tcPr>
            <w:tcW w:w="1625" w:type="dxa"/>
          </w:tcPr>
          <w:p w:rsidR="00505383" w:rsidRPr="003D4A76" w:rsidRDefault="00505383" w:rsidP="00094256">
            <w:pPr>
              <w:pStyle w:val="a3"/>
              <w:rPr>
                <w:lang w:val="ro-RO"/>
              </w:rPr>
            </w:pPr>
          </w:p>
        </w:tc>
        <w:tc>
          <w:tcPr>
            <w:tcW w:w="5746" w:type="dxa"/>
          </w:tcPr>
          <w:p w:rsidR="00505383" w:rsidRPr="003D4A76" w:rsidRDefault="00505383" w:rsidP="00094256">
            <w:pPr>
              <w:pStyle w:val="a3"/>
              <w:rPr>
                <w:lang w:val="ro-RO"/>
              </w:rPr>
            </w:pPr>
          </w:p>
        </w:tc>
      </w:tr>
      <w:tr w:rsidR="003D4A76" w:rsidRPr="003D4A76" w:rsidTr="003D4A76">
        <w:tc>
          <w:tcPr>
            <w:tcW w:w="993" w:type="dxa"/>
          </w:tcPr>
          <w:p w:rsidR="00505383" w:rsidRPr="003D4A76" w:rsidRDefault="00505383" w:rsidP="008F31E2">
            <w:pPr>
              <w:pStyle w:val="a3"/>
              <w:numPr>
                <w:ilvl w:val="0"/>
                <w:numId w:val="5"/>
              </w:numPr>
              <w:rPr>
                <w:lang w:val="ro-RO"/>
              </w:rPr>
            </w:pPr>
          </w:p>
        </w:tc>
        <w:tc>
          <w:tcPr>
            <w:tcW w:w="1336" w:type="dxa"/>
          </w:tcPr>
          <w:p w:rsidR="00505383" w:rsidRPr="003D4A76" w:rsidRDefault="00505383" w:rsidP="00094256">
            <w:pPr>
              <w:pStyle w:val="a3"/>
              <w:rPr>
                <w:lang w:val="ro-RO"/>
              </w:rPr>
            </w:pPr>
          </w:p>
        </w:tc>
        <w:tc>
          <w:tcPr>
            <w:tcW w:w="1789" w:type="dxa"/>
          </w:tcPr>
          <w:p w:rsidR="00505383" w:rsidRPr="003D4A76" w:rsidRDefault="00505383" w:rsidP="00094256">
            <w:pPr>
              <w:pStyle w:val="a3"/>
              <w:jc w:val="both"/>
              <w:rPr>
                <w:lang w:val="ro-RO"/>
              </w:rPr>
            </w:pPr>
            <w:r w:rsidRPr="003D4A76">
              <w:rPr>
                <w:lang w:val="ro-RO"/>
              </w:rPr>
              <w:t>Agenţia Medicamentului şi Dispozitivelor Medicale</w:t>
            </w:r>
          </w:p>
        </w:tc>
        <w:tc>
          <w:tcPr>
            <w:tcW w:w="3896" w:type="dxa"/>
          </w:tcPr>
          <w:p w:rsidR="00505383" w:rsidRPr="003D4A76" w:rsidRDefault="00505383" w:rsidP="00094256">
            <w:pPr>
              <w:pStyle w:val="a3"/>
              <w:jc w:val="both"/>
              <w:rPr>
                <w:lang w:val="ro-RO"/>
              </w:rPr>
            </w:pPr>
            <w:r w:rsidRPr="003D4A76">
              <w:rPr>
                <w:lang w:val="ro-RO"/>
              </w:rPr>
              <w:t>Lipsa de propuneri</w:t>
            </w:r>
          </w:p>
        </w:tc>
        <w:tc>
          <w:tcPr>
            <w:tcW w:w="1625" w:type="dxa"/>
          </w:tcPr>
          <w:p w:rsidR="00505383" w:rsidRPr="003D4A76" w:rsidRDefault="00505383" w:rsidP="00094256">
            <w:pPr>
              <w:pStyle w:val="a3"/>
              <w:rPr>
                <w:lang w:val="ro-RO"/>
              </w:rPr>
            </w:pPr>
          </w:p>
        </w:tc>
        <w:tc>
          <w:tcPr>
            <w:tcW w:w="5746" w:type="dxa"/>
          </w:tcPr>
          <w:p w:rsidR="00505383" w:rsidRPr="003D4A76" w:rsidRDefault="00505383" w:rsidP="00094256">
            <w:pPr>
              <w:pStyle w:val="a3"/>
              <w:rPr>
                <w:lang w:val="ro-RO"/>
              </w:rPr>
            </w:pPr>
          </w:p>
        </w:tc>
      </w:tr>
    </w:tbl>
    <w:p w:rsidR="00A22F70" w:rsidRPr="003D4A76" w:rsidRDefault="00A22F70">
      <w:pPr>
        <w:rPr>
          <w:lang w:val="ro-RO"/>
        </w:rPr>
      </w:pPr>
    </w:p>
    <w:p w:rsidR="00A22F70" w:rsidRPr="003D4A76" w:rsidRDefault="00A22F70">
      <w:pPr>
        <w:rPr>
          <w:lang w:val="ro-RO"/>
        </w:rPr>
      </w:pPr>
    </w:p>
    <w:sectPr w:rsidR="00A22F70" w:rsidRPr="003D4A76" w:rsidSect="00653409">
      <w:footerReference w:type="even" r:id="rId8"/>
      <w:footerReference w:type="default" r:id="rId9"/>
      <w:pgSz w:w="16838" w:h="11906" w:orient="landscape"/>
      <w:pgMar w:top="540" w:right="1134" w:bottom="85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698" w:rsidRDefault="008F1698" w:rsidP="00536F9B">
      <w:r>
        <w:separator/>
      </w:r>
    </w:p>
  </w:endnote>
  <w:endnote w:type="continuationSeparator" w:id="0">
    <w:p w:rsidR="008F1698" w:rsidRDefault="008F1698" w:rsidP="0053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rial-BoldMT">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 w:name="Arial-BoldItalic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414" w:rsidRDefault="008D3414" w:rsidP="00F90523">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8D3414" w:rsidRDefault="008D3414" w:rsidP="00382F32">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414" w:rsidRDefault="008D3414" w:rsidP="00F90523">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483883">
      <w:rPr>
        <w:rStyle w:val="af5"/>
        <w:noProof/>
      </w:rPr>
      <w:t>101</w:t>
    </w:r>
    <w:r>
      <w:rPr>
        <w:rStyle w:val="af5"/>
      </w:rPr>
      <w:fldChar w:fldCharType="end"/>
    </w:r>
  </w:p>
  <w:p w:rsidR="008D3414" w:rsidRDefault="008D3414" w:rsidP="00382F32">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698" w:rsidRDefault="008F1698" w:rsidP="00536F9B">
      <w:r>
        <w:separator/>
      </w:r>
    </w:p>
  </w:footnote>
  <w:footnote w:type="continuationSeparator" w:id="0">
    <w:p w:rsidR="008F1698" w:rsidRDefault="008F1698" w:rsidP="00536F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A38E0"/>
    <w:multiLevelType w:val="hybridMultilevel"/>
    <w:tmpl w:val="4372F034"/>
    <w:lvl w:ilvl="0" w:tplc="94B0B5EA">
      <w:start w:val="1"/>
      <w:numFmt w:val="decimal"/>
      <w:lvlText w:val="%1."/>
      <w:lvlJc w:val="left"/>
      <w:pPr>
        <w:ind w:left="786" w:hanging="360"/>
      </w:pPr>
      <w:rPr>
        <w:rFonts w:cs="Times New Roman"/>
        <w:b/>
        <w:i w:val="0"/>
      </w:rPr>
    </w:lvl>
    <w:lvl w:ilvl="1" w:tplc="FB9423C8">
      <w:start w:val="1500"/>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DDA0958"/>
    <w:multiLevelType w:val="multilevel"/>
    <w:tmpl w:val="665C6A32"/>
    <w:lvl w:ilvl="0">
      <w:start w:val="7"/>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61F45B8"/>
    <w:multiLevelType w:val="multilevel"/>
    <w:tmpl w:val="AE403BAE"/>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1260"/>
        </w:tabs>
        <w:ind w:left="12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F037FC3"/>
    <w:multiLevelType w:val="hybridMultilevel"/>
    <w:tmpl w:val="B9DEF5CC"/>
    <w:lvl w:ilvl="0" w:tplc="B98CA2C4">
      <w:numFmt w:val="bullet"/>
      <w:lvlText w:val="-"/>
      <w:lvlJc w:val="left"/>
      <w:pPr>
        <w:tabs>
          <w:tab w:val="num" w:pos="750"/>
        </w:tabs>
        <w:ind w:left="750" w:hanging="390"/>
      </w:pPr>
      <w:rPr>
        <w:rFonts w:ascii="MS Mincho" w:eastAsia="MS Mincho" w:hAnsi="MS Mincho" w:hint="default"/>
      </w:rPr>
    </w:lvl>
    <w:lvl w:ilvl="1" w:tplc="0419000F">
      <w:start w:val="1"/>
      <w:numFmt w:val="decimal"/>
      <w:lvlText w:val="%2."/>
      <w:lvlJc w:val="left"/>
      <w:pPr>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BFD4F47"/>
    <w:multiLevelType w:val="multilevel"/>
    <w:tmpl w:val="8ECA69A4"/>
    <w:lvl w:ilvl="0">
      <w:start w:val="1"/>
      <w:numFmt w:val="lowerLetter"/>
      <w:lvlText w:val="%1)"/>
      <w:lvlJc w:val="left"/>
      <w:pPr>
        <w:tabs>
          <w:tab w:val="num" w:pos="900"/>
        </w:tabs>
        <w:ind w:left="900" w:hanging="360"/>
      </w:pPr>
      <w:rPr>
        <w:rFonts w:cs="Times New Roman"/>
        <w:sz w:val="28"/>
        <w:szCs w:val="28"/>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33003192"/>
    <w:multiLevelType w:val="hybridMultilevel"/>
    <w:tmpl w:val="7052862C"/>
    <w:lvl w:ilvl="0" w:tplc="69EC0A9C">
      <w:start w:val="3"/>
      <w:numFmt w:val="decimal"/>
      <w:lvlText w:val="%1."/>
      <w:lvlJc w:val="left"/>
      <w:pPr>
        <w:tabs>
          <w:tab w:val="num" w:pos="800"/>
        </w:tabs>
        <w:ind w:left="800" w:hanging="360"/>
      </w:pPr>
      <w:rPr>
        <w:rFonts w:cs="Times New Roman" w:hint="default"/>
        <w:color w:val="auto"/>
      </w:rPr>
    </w:lvl>
    <w:lvl w:ilvl="1" w:tplc="0419000F">
      <w:start w:val="1"/>
      <w:numFmt w:val="decimal"/>
      <w:lvlText w:val="%2."/>
      <w:lvlJc w:val="left"/>
      <w:pPr>
        <w:tabs>
          <w:tab w:val="num" w:pos="1440"/>
        </w:tabs>
        <w:ind w:left="1440" w:hanging="360"/>
      </w:pPr>
      <w:rPr>
        <w:rFonts w:cs="Times New Roman"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40D1122"/>
    <w:multiLevelType w:val="multilevel"/>
    <w:tmpl w:val="AE403BAE"/>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69C61389"/>
    <w:multiLevelType w:val="multilevel"/>
    <w:tmpl w:val="68AE5376"/>
    <w:lvl w:ilvl="0">
      <w:start w:val="1"/>
      <w:numFmt w:val="lowerLetter"/>
      <w:lvlText w:val="%1)"/>
      <w:lvlJc w:val="left"/>
      <w:pPr>
        <w:tabs>
          <w:tab w:val="num" w:pos="900"/>
        </w:tabs>
        <w:ind w:left="900" w:hanging="360"/>
      </w:pPr>
      <w:rPr>
        <w:rFonts w:cs="Times New Roman"/>
        <w:b w:val="0"/>
        <w:sz w:val="28"/>
        <w:szCs w:val="28"/>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70BA6DED"/>
    <w:multiLevelType w:val="multilevel"/>
    <w:tmpl w:val="AE403BAE"/>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7F9F41ED"/>
    <w:multiLevelType w:val="hybridMultilevel"/>
    <w:tmpl w:val="1D5CA0F2"/>
    <w:lvl w:ilvl="0" w:tplc="0409000F">
      <w:start w:val="1"/>
      <w:numFmt w:val="decimal"/>
      <w:lvlText w:val="%1."/>
      <w:lvlJc w:val="left"/>
      <w:pPr>
        <w:ind w:left="720" w:hanging="360"/>
      </w:pPr>
      <w:rPr>
        <w:rFonts w:cs="Times New Roman"/>
      </w:rPr>
    </w:lvl>
    <w:lvl w:ilvl="1" w:tplc="0419000F">
      <w:start w:val="1"/>
      <w:numFmt w:val="decimal"/>
      <w:lvlText w:val="%2."/>
      <w:lvlJc w:val="left"/>
      <w:pPr>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7"/>
    </w:lvlOverride>
    <w:lvlOverride w:ilvl="1"/>
    <w:lvlOverride w:ilvl="2"/>
    <w:lvlOverride w:ilvl="3"/>
    <w:lvlOverride w:ilvl="4"/>
    <w:lvlOverride w:ilvl="5"/>
    <w:lvlOverride w:ilvl="6"/>
    <w:lvlOverride w:ilvl="7"/>
    <w:lvlOverride w:ilv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2E7"/>
    <w:rsid w:val="00004EA0"/>
    <w:rsid w:val="00005AD2"/>
    <w:rsid w:val="00006FDA"/>
    <w:rsid w:val="0001190B"/>
    <w:rsid w:val="00011A96"/>
    <w:rsid w:val="00013442"/>
    <w:rsid w:val="000165F0"/>
    <w:rsid w:val="00017102"/>
    <w:rsid w:val="0002040C"/>
    <w:rsid w:val="00022995"/>
    <w:rsid w:val="00023950"/>
    <w:rsid w:val="0002713F"/>
    <w:rsid w:val="00032BD6"/>
    <w:rsid w:val="00034475"/>
    <w:rsid w:val="00035CC0"/>
    <w:rsid w:val="00045237"/>
    <w:rsid w:val="000531F7"/>
    <w:rsid w:val="00057086"/>
    <w:rsid w:val="00063E80"/>
    <w:rsid w:val="00066C59"/>
    <w:rsid w:val="00066FB3"/>
    <w:rsid w:val="00067821"/>
    <w:rsid w:val="00070E57"/>
    <w:rsid w:val="00074913"/>
    <w:rsid w:val="0007655F"/>
    <w:rsid w:val="0008011E"/>
    <w:rsid w:val="00081B09"/>
    <w:rsid w:val="00082CFC"/>
    <w:rsid w:val="000846D6"/>
    <w:rsid w:val="00087D4C"/>
    <w:rsid w:val="00092488"/>
    <w:rsid w:val="00094256"/>
    <w:rsid w:val="00096AFD"/>
    <w:rsid w:val="00096DAD"/>
    <w:rsid w:val="000A7C47"/>
    <w:rsid w:val="000B21AC"/>
    <w:rsid w:val="000B30A9"/>
    <w:rsid w:val="000B666F"/>
    <w:rsid w:val="000C1D87"/>
    <w:rsid w:val="000C7AA9"/>
    <w:rsid w:val="000C7AC8"/>
    <w:rsid w:val="000D021A"/>
    <w:rsid w:val="000E16C8"/>
    <w:rsid w:val="000E2DB0"/>
    <w:rsid w:val="000E429B"/>
    <w:rsid w:val="000E5AF4"/>
    <w:rsid w:val="000E635B"/>
    <w:rsid w:val="000F3574"/>
    <w:rsid w:val="000F5E55"/>
    <w:rsid w:val="000F7273"/>
    <w:rsid w:val="000F7630"/>
    <w:rsid w:val="00100D6D"/>
    <w:rsid w:val="001023CB"/>
    <w:rsid w:val="00102649"/>
    <w:rsid w:val="00103E99"/>
    <w:rsid w:val="00103E9E"/>
    <w:rsid w:val="001055BE"/>
    <w:rsid w:val="001108F2"/>
    <w:rsid w:val="00113793"/>
    <w:rsid w:val="0011712B"/>
    <w:rsid w:val="00122CAD"/>
    <w:rsid w:val="00126E04"/>
    <w:rsid w:val="001271B9"/>
    <w:rsid w:val="00141534"/>
    <w:rsid w:val="00142CF4"/>
    <w:rsid w:val="0014654B"/>
    <w:rsid w:val="00146D9B"/>
    <w:rsid w:val="001501FB"/>
    <w:rsid w:val="0015147C"/>
    <w:rsid w:val="00153788"/>
    <w:rsid w:val="00155083"/>
    <w:rsid w:val="001603ED"/>
    <w:rsid w:val="001622AC"/>
    <w:rsid w:val="00162428"/>
    <w:rsid w:val="0017012B"/>
    <w:rsid w:val="00170656"/>
    <w:rsid w:val="0017644C"/>
    <w:rsid w:val="001853FC"/>
    <w:rsid w:val="001855A2"/>
    <w:rsid w:val="0018779F"/>
    <w:rsid w:val="00187988"/>
    <w:rsid w:val="00191284"/>
    <w:rsid w:val="00192D6B"/>
    <w:rsid w:val="00193F3D"/>
    <w:rsid w:val="00195FC7"/>
    <w:rsid w:val="001A2387"/>
    <w:rsid w:val="001A2ED2"/>
    <w:rsid w:val="001A50A4"/>
    <w:rsid w:val="001A6EDE"/>
    <w:rsid w:val="001A769E"/>
    <w:rsid w:val="001B4E43"/>
    <w:rsid w:val="001C06C4"/>
    <w:rsid w:val="001C3C24"/>
    <w:rsid w:val="001C4F1B"/>
    <w:rsid w:val="001D4714"/>
    <w:rsid w:val="001D524E"/>
    <w:rsid w:val="001D5795"/>
    <w:rsid w:val="001F631D"/>
    <w:rsid w:val="001F7877"/>
    <w:rsid w:val="001F7E7B"/>
    <w:rsid w:val="0020186A"/>
    <w:rsid w:val="00202E5C"/>
    <w:rsid w:val="00205DA5"/>
    <w:rsid w:val="00207E86"/>
    <w:rsid w:val="00211088"/>
    <w:rsid w:val="00212D5E"/>
    <w:rsid w:val="00217E19"/>
    <w:rsid w:val="00222653"/>
    <w:rsid w:val="002249E6"/>
    <w:rsid w:val="002250F4"/>
    <w:rsid w:val="0022707F"/>
    <w:rsid w:val="00230205"/>
    <w:rsid w:val="002319D7"/>
    <w:rsid w:val="00232116"/>
    <w:rsid w:val="002415C6"/>
    <w:rsid w:val="00241FCE"/>
    <w:rsid w:val="00245D1D"/>
    <w:rsid w:val="002476CD"/>
    <w:rsid w:val="00256208"/>
    <w:rsid w:val="00260036"/>
    <w:rsid w:val="00265B53"/>
    <w:rsid w:val="00270343"/>
    <w:rsid w:val="00271114"/>
    <w:rsid w:val="0028301F"/>
    <w:rsid w:val="002857DF"/>
    <w:rsid w:val="0029700D"/>
    <w:rsid w:val="00297E9C"/>
    <w:rsid w:val="002A1360"/>
    <w:rsid w:val="002A150D"/>
    <w:rsid w:val="002A15FA"/>
    <w:rsid w:val="002A1EAC"/>
    <w:rsid w:val="002A2540"/>
    <w:rsid w:val="002A5850"/>
    <w:rsid w:val="002A7397"/>
    <w:rsid w:val="002B0813"/>
    <w:rsid w:val="002B1996"/>
    <w:rsid w:val="002B2575"/>
    <w:rsid w:val="002B275C"/>
    <w:rsid w:val="002B3EA4"/>
    <w:rsid w:val="002C05DF"/>
    <w:rsid w:val="002C4AE3"/>
    <w:rsid w:val="002C5E4C"/>
    <w:rsid w:val="002D2FBF"/>
    <w:rsid w:val="002D5674"/>
    <w:rsid w:val="002E4B0B"/>
    <w:rsid w:val="002E6473"/>
    <w:rsid w:val="002E6526"/>
    <w:rsid w:val="002E7CB5"/>
    <w:rsid w:val="002F0C56"/>
    <w:rsid w:val="002F1022"/>
    <w:rsid w:val="002F10D9"/>
    <w:rsid w:val="002F27A9"/>
    <w:rsid w:val="002F34EB"/>
    <w:rsid w:val="002F4CCE"/>
    <w:rsid w:val="002F75A9"/>
    <w:rsid w:val="002F75AC"/>
    <w:rsid w:val="00300542"/>
    <w:rsid w:val="00303F69"/>
    <w:rsid w:val="00306416"/>
    <w:rsid w:val="003068B3"/>
    <w:rsid w:val="003129D9"/>
    <w:rsid w:val="0032571F"/>
    <w:rsid w:val="00331AA5"/>
    <w:rsid w:val="00331BF2"/>
    <w:rsid w:val="00342839"/>
    <w:rsid w:val="003437DD"/>
    <w:rsid w:val="00346252"/>
    <w:rsid w:val="003513CE"/>
    <w:rsid w:val="00353757"/>
    <w:rsid w:val="00356A89"/>
    <w:rsid w:val="00363A9C"/>
    <w:rsid w:val="0036601A"/>
    <w:rsid w:val="00366992"/>
    <w:rsid w:val="00370DFE"/>
    <w:rsid w:val="003712F5"/>
    <w:rsid w:val="003739F6"/>
    <w:rsid w:val="00382306"/>
    <w:rsid w:val="00382F32"/>
    <w:rsid w:val="00385221"/>
    <w:rsid w:val="00390B42"/>
    <w:rsid w:val="00394D2C"/>
    <w:rsid w:val="00395011"/>
    <w:rsid w:val="00395DAF"/>
    <w:rsid w:val="003A5A8A"/>
    <w:rsid w:val="003A61B9"/>
    <w:rsid w:val="003B03E8"/>
    <w:rsid w:val="003B20F9"/>
    <w:rsid w:val="003C2A0B"/>
    <w:rsid w:val="003C46BB"/>
    <w:rsid w:val="003C7BA1"/>
    <w:rsid w:val="003D1D18"/>
    <w:rsid w:val="003D2401"/>
    <w:rsid w:val="003D4A76"/>
    <w:rsid w:val="003E5624"/>
    <w:rsid w:val="003E628B"/>
    <w:rsid w:val="003F1DFE"/>
    <w:rsid w:val="003F29DA"/>
    <w:rsid w:val="003F4F28"/>
    <w:rsid w:val="0040021A"/>
    <w:rsid w:val="00400954"/>
    <w:rsid w:val="00400F3C"/>
    <w:rsid w:val="0040198F"/>
    <w:rsid w:val="004054CB"/>
    <w:rsid w:val="00405699"/>
    <w:rsid w:val="00406AAF"/>
    <w:rsid w:val="00410B3F"/>
    <w:rsid w:val="00420586"/>
    <w:rsid w:val="00424B5A"/>
    <w:rsid w:val="00424B75"/>
    <w:rsid w:val="00427E34"/>
    <w:rsid w:val="004421DD"/>
    <w:rsid w:val="00442AD8"/>
    <w:rsid w:val="0044613A"/>
    <w:rsid w:val="004517CD"/>
    <w:rsid w:val="004536E7"/>
    <w:rsid w:val="0045461D"/>
    <w:rsid w:val="00456B65"/>
    <w:rsid w:val="00457F5C"/>
    <w:rsid w:val="00460A92"/>
    <w:rsid w:val="00460DB4"/>
    <w:rsid w:val="004610A5"/>
    <w:rsid w:val="00462E7B"/>
    <w:rsid w:val="004677BA"/>
    <w:rsid w:val="00473555"/>
    <w:rsid w:val="00477FD3"/>
    <w:rsid w:val="0048149D"/>
    <w:rsid w:val="00483883"/>
    <w:rsid w:val="004854D8"/>
    <w:rsid w:val="0048573B"/>
    <w:rsid w:val="00493336"/>
    <w:rsid w:val="00495302"/>
    <w:rsid w:val="00496D47"/>
    <w:rsid w:val="004971A0"/>
    <w:rsid w:val="004976FD"/>
    <w:rsid w:val="004A032F"/>
    <w:rsid w:val="004A13B2"/>
    <w:rsid w:val="004A1EA6"/>
    <w:rsid w:val="004A5092"/>
    <w:rsid w:val="004A5317"/>
    <w:rsid w:val="004A54E7"/>
    <w:rsid w:val="004A5C7D"/>
    <w:rsid w:val="004A603F"/>
    <w:rsid w:val="004B3DB4"/>
    <w:rsid w:val="004C5100"/>
    <w:rsid w:val="004C693C"/>
    <w:rsid w:val="004C79E6"/>
    <w:rsid w:val="004C7D10"/>
    <w:rsid w:val="004D1BCB"/>
    <w:rsid w:val="004D2BBB"/>
    <w:rsid w:val="004D67E5"/>
    <w:rsid w:val="004D74E2"/>
    <w:rsid w:val="004E4359"/>
    <w:rsid w:val="004F0062"/>
    <w:rsid w:val="004F02FE"/>
    <w:rsid w:val="004F1F59"/>
    <w:rsid w:val="004F32C9"/>
    <w:rsid w:val="004F426C"/>
    <w:rsid w:val="004F733D"/>
    <w:rsid w:val="004F79DB"/>
    <w:rsid w:val="0050056A"/>
    <w:rsid w:val="005008B8"/>
    <w:rsid w:val="00500FBE"/>
    <w:rsid w:val="00505383"/>
    <w:rsid w:val="00506AD2"/>
    <w:rsid w:val="00507B77"/>
    <w:rsid w:val="00510398"/>
    <w:rsid w:val="00511286"/>
    <w:rsid w:val="00512DE9"/>
    <w:rsid w:val="0051341B"/>
    <w:rsid w:val="005200DB"/>
    <w:rsid w:val="005211C7"/>
    <w:rsid w:val="005211C9"/>
    <w:rsid w:val="0052222D"/>
    <w:rsid w:val="00525E54"/>
    <w:rsid w:val="005260FA"/>
    <w:rsid w:val="00527BA8"/>
    <w:rsid w:val="005336E5"/>
    <w:rsid w:val="005347E5"/>
    <w:rsid w:val="00536D86"/>
    <w:rsid w:val="00536F9B"/>
    <w:rsid w:val="00541DA7"/>
    <w:rsid w:val="00547E8C"/>
    <w:rsid w:val="00561505"/>
    <w:rsid w:val="0056206D"/>
    <w:rsid w:val="0056621C"/>
    <w:rsid w:val="00573438"/>
    <w:rsid w:val="00575C92"/>
    <w:rsid w:val="00576B84"/>
    <w:rsid w:val="00580A14"/>
    <w:rsid w:val="00580FA0"/>
    <w:rsid w:val="00581B40"/>
    <w:rsid w:val="00584824"/>
    <w:rsid w:val="005857AD"/>
    <w:rsid w:val="005901C1"/>
    <w:rsid w:val="0059663E"/>
    <w:rsid w:val="005A0AE4"/>
    <w:rsid w:val="005A17AA"/>
    <w:rsid w:val="005A1E33"/>
    <w:rsid w:val="005A604A"/>
    <w:rsid w:val="005B4192"/>
    <w:rsid w:val="005B44DE"/>
    <w:rsid w:val="005B5A31"/>
    <w:rsid w:val="005B7971"/>
    <w:rsid w:val="005B7AB3"/>
    <w:rsid w:val="005C0BC1"/>
    <w:rsid w:val="005C276D"/>
    <w:rsid w:val="005C27E4"/>
    <w:rsid w:val="005C294B"/>
    <w:rsid w:val="005D0470"/>
    <w:rsid w:val="005E00E2"/>
    <w:rsid w:val="005E17D0"/>
    <w:rsid w:val="005E720C"/>
    <w:rsid w:val="005F082D"/>
    <w:rsid w:val="005F205A"/>
    <w:rsid w:val="005F47E2"/>
    <w:rsid w:val="005F4C53"/>
    <w:rsid w:val="005F5A05"/>
    <w:rsid w:val="005F776E"/>
    <w:rsid w:val="005F7CAE"/>
    <w:rsid w:val="0060318E"/>
    <w:rsid w:val="0060384C"/>
    <w:rsid w:val="00606F51"/>
    <w:rsid w:val="00607190"/>
    <w:rsid w:val="0060782D"/>
    <w:rsid w:val="006135DA"/>
    <w:rsid w:val="00613DEC"/>
    <w:rsid w:val="006153F8"/>
    <w:rsid w:val="00615625"/>
    <w:rsid w:val="006212E2"/>
    <w:rsid w:val="006240F9"/>
    <w:rsid w:val="00627E08"/>
    <w:rsid w:val="00631D85"/>
    <w:rsid w:val="00634CBE"/>
    <w:rsid w:val="006373CF"/>
    <w:rsid w:val="00642BB1"/>
    <w:rsid w:val="00643F60"/>
    <w:rsid w:val="0064691B"/>
    <w:rsid w:val="00646EC6"/>
    <w:rsid w:val="00653409"/>
    <w:rsid w:val="0066016B"/>
    <w:rsid w:val="006612F2"/>
    <w:rsid w:val="00670296"/>
    <w:rsid w:val="0067178C"/>
    <w:rsid w:val="0067220A"/>
    <w:rsid w:val="00674B72"/>
    <w:rsid w:val="0068324C"/>
    <w:rsid w:val="00683B5F"/>
    <w:rsid w:val="00686DE3"/>
    <w:rsid w:val="00687260"/>
    <w:rsid w:val="00690F91"/>
    <w:rsid w:val="00691B3B"/>
    <w:rsid w:val="00693459"/>
    <w:rsid w:val="006A2408"/>
    <w:rsid w:val="006A3BDE"/>
    <w:rsid w:val="006A5728"/>
    <w:rsid w:val="006B37BC"/>
    <w:rsid w:val="006B4E8D"/>
    <w:rsid w:val="006B7A9F"/>
    <w:rsid w:val="006C042B"/>
    <w:rsid w:val="006C5320"/>
    <w:rsid w:val="006D0254"/>
    <w:rsid w:val="006D1095"/>
    <w:rsid w:val="006D156B"/>
    <w:rsid w:val="006D1B2A"/>
    <w:rsid w:val="006D5237"/>
    <w:rsid w:val="006E4C46"/>
    <w:rsid w:val="006E5659"/>
    <w:rsid w:val="006F027C"/>
    <w:rsid w:val="006F1C0E"/>
    <w:rsid w:val="006F4C26"/>
    <w:rsid w:val="006F5F85"/>
    <w:rsid w:val="006F61D0"/>
    <w:rsid w:val="00703304"/>
    <w:rsid w:val="0070577A"/>
    <w:rsid w:val="007174EE"/>
    <w:rsid w:val="0072311F"/>
    <w:rsid w:val="0072318E"/>
    <w:rsid w:val="00723455"/>
    <w:rsid w:val="00724EEE"/>
    <w:rsid w:val="00732762"/>
    <w:rsid w:val="00733A0C"/>
    <w:rsid w:val="00734B4E"/>
    <w:rsid w:val="00734EA5"/>
    <w:rsid w:val="0073755E"/>
    <w:rsid w:val="00742ECC"/>
    <w:rsid w:val="00746B4C"/>
    <w:rsid w:val="0074786B"/>
    <w:rsid w:val="00750025"/>
    <w:rsid w:val="00751E57"/>
    <w:rsid w:val="007525EA"/>
    <w:rsid w:val="0075554B"/>
    <w:rsid w:val="00755A3F"/>
    <w:rsid w:val="00755F09"/>
    <w:rsid w:val="00756476"/>
    <w:rsid w:val="00760903"/>
    <w:rsid w:val="00762CA2"/>
    <w:rsid w:val="0076342D"/>
    <w:rsid w:val="007637FC"/>
    <w:rsid w:val="00766152"/>
    <w:rsid w:val="00767A57"/>
    <w:rsid w:val="0077052B"/>
    <w:rsid w:val="00772FB9"/>
    <w:rsid w:val="00774898"/>
    <w:rsid w:val="00775724"/>
    <w:rsid w:val="00780B2D"/>
    <w:rsid w:val="00781205"/>
    <w:rsid w:val="007905AD"/>
    <w:rsid w:val="007910C6"/>
    <w:rsid w:val="00795CC8"/>
    <w:rsid w:val="007B0511"/>
    <w:rsid w:val="007B11BB"/>
    <w:rsid w:val="007B2071"/>
    <w:rsid w:val="007B344E"/>
    <w:rsid w:val="007B472B"/>
    <w:rsid w:val="007C3B15"/>
    <w:rsid w:val="007C48E7"/>
    <w:rsid w:val="007C4B07"/>
    <w:rsid w:val="007C773E"/>
    <w:rsid w:val="007D404A"/>
    <w:rsid w:val="007D40A2"/>
    <w:rsid w:val="007D6EDA"/>
    <w:rsid w:val="007E0740"/>
    <w:rsid w:val="007F19CC"/>
    <w:rsid w:val="007F3034"/>
    <w:rsid w:val="007F42E7"/>
    <w:rsid w:val="007F6AC9"/>
    <w:rsid w:val="00800CC2"/>
    <w:rsid w:val="008057EC"/>
    <w:rsid w:val="00811244"/>
    <w:rsid w:val="00812EFB"/>
    <w:rsid w:val="00814579"/>
    <w:rsid w:val="00814894"/>
    <w:rsid w:val="008151FE"/>
    <w:rsid w:val="008169A9"/>
    <w:rsid w:val="008252CC"/>
    <w:rsid w:val="008253D0"/>
    <w:rsid w:val="008263D0"/>
    <w:rsid w:val="00835143"/>
    <w:rsid w:val="00844F4E"/>
    <w:rsid w:val="0084746C"/>
    <w:rsid w:val="008543AF"/>
    <w:rsid w:val="0085669E"/>
    <w:rsid w:val="008603B0"/>
    <w:rsid w:val="0086620F"/>
    <w:rsid w:val="00866DAA"/>
    <w:rsid w:val="008678D5"/>
    <w:rsid w:val="00867CD0"/>
    <w:rsid w:val="0087168F"/>
    <w:rsid w:val="00872EF0"/>
    <w:rsid w:val="0087390E"/>
    <w:rsid w:val="00877215"/>
    <w:rsid w:val="00883A7B"/>
    <w:rsid w:val="0088693A"/>
    <w:rsid w:val="008879A7"/>
    <w:rsid w:val="00887E36"/>
    <w:rsid w:val="00890080"/>
    <w:rsid w:val="00890495"/>
    <w:rsid w:val="00891D93"/>
    <w:rsid w:val="00896921"/>
    <w:rsid w:val="00896D53"/>
    <w:rsid w:val="008A00F1"/>
    <w:rsid w:val="008A213A"/>
    <w:rsid w:val="008A2D21"/>
    <w:rsid w:val="008A335B"/>
    <w:rsid w:val="008A4D61"/>
    <w:rsid w:val="008A6B07"/>
    <w:rsid w:val="008A71EE"/>
    <w:rsid w:val="008A7F91"/>
    <w:rsid w:val="008B11C0"/>
    <w:rsid w:val="008B7DD2"/>
    <w:rsid w:val="008C191E"/>
    <w:rsid w:val="008C2894"/>
    <w:rsid w:val="008C54AB"/>
    <w:rsid w:val="008D3414"/>
    <w:rsid w:val="008E186A"/>
    <w:rsid w:val="008E7728"/>
    <w:rsid w:val="008E79BC"/>
    <w:rsid w:val="008F0312"/>
    <w:rsid w:val="008F164D"/>
    <w:rsid w:val="008F1698"/>
    <w:rsid w:val="008F30D3"/>
    <w:rsid w:val="008F31E2"/>
    <w:rsid w:val="008F39D0"/>
    <w:rsid w:val="008F42BB"/>
    <w:rsid w:val="008F64E2"/>
    <w:rsid w:val="00902D33"/>
    <w:rsid w:val="00904E62"/>
    <w:rsid w:val="00907E3B"/>
    <w:rsid w:val="009117BC"/>
    <w:rsid w:val="009118D2"/>
    <w:rsid w:val="00913715"/>
    <w:rsid w:val="00915369"/>
    <w:rsid w:val="0091606D"/>
    <w:rsid w:val="00916E68"/>
    <w:rsid w:val="00920E89"/>
    <w:rsid w:val="0092103A"/>
    <w:rsid w:val="00923C36"/>
    <w:rsid w:val="00923E06"/>
    <w:rsid w:val="009266BA"/>
    <w:rsid w:val="009326B0"/>
    <w:rsid w:val="0093307F"/>
    <w:rsid w:val="009434D0"/>
    <w:rsid w:val="00952EE6"/>
    <w:rsid w:val="009549F1"/>
    <w:rsid w:val="00965FF1"/>
    <w:rsid w:val="00970DF6"/>
    <w:rsid w:val="00973520"/>
    <w:rsid w:val="00976EB5"/>
    <w:rsid w:val="0097797A"/>
    <w:rsid w:val="009803F7"/>
    <w:rsid w:val="0098182C"/>
    <w:rsid w:val="00983E2A"/>
    <w:rsid w:val="009904BB"/>
    <w:rsid w:val="0099073B"/>
    <w:rsid w:val="009A094D"/>
    <w:rsid w:val="009A19D9"/>
    <w:rsid w:val="009A22A7"/>
    <w:rsid w:val="009A231D"/>
    <w:rsid w:val="009A4006"/>
    <w:rsid w:val="009A5722"/>
    <w:rsid w:val="009B1A51"/>
    <w:rsid w:val="009B1BD4"/>
    <w:rsid w:val="009B1F25"/>
    <w:rsid w:val="009B22EC"/>
    <w:rsid w:val="009B256C"/>
    <w:rsid w:val="009B3356"/>
    <w:rsid w:val="009B3CD8"/>
    <w:rsid w:val="009B46F5"/>
    <w:rsid w:val="009D0CF4"/>
    <w:rsid w:val="009D273E"/>
    <w:rsid w:val="009D5CE7"/>
    <w:rsid w:val="009D6663"/>
    <w:rsid w:val="009E09DF"/>
    <w:rsid w:val="009E20A5"/>
    <w:rsid w:val="009E6CDF"/>
    <w:rsid w:val="009E7CE9"/>
    <w:rsid w:val="009F15A2"/>
    <w:rsid w:val="009F24B5"/>
    <w:rsid w:val="009F268A"/>
    <w:rsid w:val="009F5E9B"/>
    <w:rsid w:val="009F5FDA"/>
    <w:rsid w:val="009F627D"/>
    <w:rsid w:val="009F6B1D"/>
    <w:rsid w:val="00A03057"/>
    <w:rsid w:val="00A07CE9"/>
    <w:rsid w:val="00A1015B"/>
    <w:rsid w:val="00A10223"/>
    <w:rsid w:val="00A123AB"/>
    <w:rsid w:val="00A13201"/>
    <w:rsid w:val="00A14714"/>
    <w:rsid w:val="00A164C7"/>
    <w:rsid w:val="00A207E1"/>
    <w:rsid w:val="00A21879"/>
    <w:rsid w:val="00A22BFE"/>
    <w:rsid w:val="00A22F70"/>
    <w:rsid w:val="00A23612"/>
    <w:rsid w:val="00A351D6"/>
    <w:rsid w:val="00A41280"/>
    <w:rsid w:val="00A43CA5"/>
    <w:rsid w:val="00A52E45"/>
    <w:rsid w:val="00A61475"/>
    <w:rsid w:val="00A63B84"/>
    <w:rsid w:val="00A67336"/>
    <w:rsid w:val="00A67A06"/>
    <w:rsid w:val="00A722E8"/>
    <w:rsid w:val="00A7455F"/>
    <w:rsid w:val="00A7600E"/>
    <w:rsid w:val="00A76293"/>
    <w:rsid w:val="00A800B9"/>
    <w:rsid w:val="00A8259E"/>
    <w:rsid w:val="00A84AD8"/>
    <w:rsid w:val="00A85027"/>
    <w:rsid w:val="00A86B82"/>
    <w:rsid w:val="00A86BB2"/>
    <w:rsid w:val="00A9114C"/>
    <w:rsid w:val="00A925EC"/>
    <w:rsid w:val="00AA26F0"/>
    <w:rsid w:val="00AA287C"/>
    <w:rsid w:val="00AB23BC"/>
    <w:rsid w:val="00AC0E36"/>
    <w:rsid w:val="00AC5C90"/>
    <w:rsid w:val="00AC63F7"/>
    <w:rsid w:val="00AC6890"/>
    <w:rsid w:val="00AD1766"/>
    <w:rsid w:val="00AD183C"/>
    <w:rsid w:val="00AD4B06"/>
    <w:rsid w:val="00AE63A3"/>
    <w:rsid w:val="00AF1085"/>
    <w:rsid w:val="00AF1387"/>
    <w:rsid w:val="00AF20E9"/>
    <w:rsid w:val="00AF4DA0"/>
    <w:rsid w:val="00AF6F00"/>
    <w:rsid w:val="00B00C2D"/>
    <w:rsid w:val="00B0177A"/>
    <w:rsid w:val="00B039CB"/>
    <w:rsid w:val="00B050AF"/>
    <w:rsid w:val="00B108D4"/>
    <w:rsid w:val="00B12222"/>
    <w:rsid w:val="00B14078"/>
    <w:rsid w:val="00B146FC"/>
    <w:rsid w:val="00B15C7A"/>
    <w:rsid w:val="00B22A08"/>
    <w:rsid w:val="00B33184"/>
    <w:rsid w:val="00B4006B"/>
    <w:rsid w:val="00B46EA1"/>
    <w:rsid w:val="00B54BF2"/>
    <w:rsid w:val="00B5502F"/>
    <w:rsid w:val="00B65810"/>
    <w:rsid w:val="00B67691"/>
    <w:rsid w:val="00B71557"/>
    <w:rsid w:val="00B730AA"/>
    <w:rsid w:val="00B7664C"/>
    <w:rsid w:val="00B774D9"/>
    <w:rsid w:val="00B77BC1"/>
    <w:rsid w:val="00B84BAF"/>
    <w:rsid w:val="00B86342"/>
    <w:rsid w:val="00B87E87"/>
    <w:rsid w:val="00B90308"/>
    <w:rsid w:val="00B90377"/>
    <w:rsid w:val="00B90ECA"/>
    <w:rsid w:val="00B90FF1"/>
    <w:rsid w:val="00B91E40"/>
    <w:rsid w:val="00BA2E32"/>
    <w:rsid w:val="00BA648D"/>
    <w:rsid w:val="00BB213D"/>
    <w:rsid w:val="00BB2637"/>
    <w:rsid w:val="00BB355D"/>
    <w:rsid w:val="00BB4B19"/>
    <w:rsid w:val="00BB51A8"/>
    <w:rsid w:val="00BB6EE3"/>
    <w:rsid w:val="00BC0A03"/>
    <w:rsid w:val="00BC2D48"/>
    <w:rsid w:val="00BC2F63"/>
    <w:rsid w:val="00BC4312"/>
    <w:rsid w:val="00BC44E8"/>
    <w:rsid w:val="00BD25A9"/>
    <w:rsid w:val="00BD5326"/>
    <w:rsid w:val="00BD5C7B"/>
    <w:rsid w:val="00BD6106"/>
    <w:rsid w:val="00BD663B"/>
    <w:rsid w:val="00BE0B2E"/>
    <w:rsid w:val="00BE40AB"/>
    <w:rsid w:val="00BE6F6C"/>
    <w:rsid w:val="00BE7FF1"/>
    <w:rsid w:val="00BF0D43"/>
    <w:rsid w:val="00BF5216"/>
    <w:rsid w:val="00C021EE"/>
    <w:rsid w:val="00C03AB2"/>
    <w:rsid w:val="00C11995"/>
    <w:rsid w:val="00C12C37"/>
    <w:rsid w:val="00C16BA2"/>
    <w:rsid w:val="00C21AFD"/>
    <w:rsid w:val="00C2488C"/>
    <w:rsid w:val="00C24BDD"/>
    <w:rsid w:val="00C30E82"/>
    <w:rsid w:val="00C36DD6"/>
    <w:rsid w:val="00C371D6"/>
    <w:rsid w:val="00C40616"/>
    <w:rsid w:val="00C42E99"/>
    <w:rsid w:val="00C43D99"/>
    <w:rsid w:val="00C537E3"/>
    <w:rsid w:val="00C60E98"/>
    <w:rsid w:val="00C61330"/>
    <w:rsid w:val="00C648F1"/>
    <w:rsid w:val="00C64DFE"/>
    <w:rsid w:val="00C651C1"/>
    <w:rsid w:val="00C7333A"/>
    <w:rsid w:val="00C7498C"/>
    <w:rsid w:val="00C76374"/>
    <w:rsid w:val="00C80B1A"/>
    <w:rsid w:val="00C82581"/>
    <w:rsid w:val="00C91774"/>
    <w:rsid w:val="00C9283D"/>
    <w:rsid w:val="00C93C44"/>
    <w:rsid w:val="00C93DDE"/>
    <w:rsid w:val="00CA2BF2"/>
    <w:rsid w:val="00CA2F15"/>
    <w:rsid w:val="00CA3088"/>
    <w:rsid w:val="00CB1D7B"/>
    <w:rsid w:val="00CB39DF"/>
    <w:rsid w:val="00CB4E00"/>
    <w:rsid w:val="00CB5883"/>
    <w:rsid w:val="00CB5C8E"/>
    <w:rsid w:val="00CC146A"/>
    <w:rsid w:val="00CC4102"/>
    <w:rsid w:val="00CC50D6"/>
    <w:rsid w:val="00CD26D5"/>
    <w:rsid w:val="00CD3145"/>
    <w:rsid w:val="00CD72F7"/>
    <w:rsid w:val="00CE1CF7"/>
    <w:rsid w:val="00CE1D82"/>
    <w:rsid w:val="00CE4CF8"/>
    <w:rsid w:val="00CF1961"/>
    <w:rsid w:val="00CF3A9B"/>
    <w:rsid w:val="00CF722B"/>
    <w:rsid w:val="00D017C3"/>
    <w:rsid w:val="00D02C73"/>
    <w:rsid w:val="00D03373"/>
    <w:rsid w:val="00D03E20"/>
    <w:rsid w:val="00D04E1C"/>
    <w:rsid w:val="00D062D3"/>
    <w:rsid w:val="00D06C48"/>
    <w:rsid w:val="00D07414"/>
    <w:rsid w:val="00D104D3"/>
    <w:rsid w:val="00D12E92"/>
    <w:rsid w:val="00D2461D"/>
    <w:rsid w:val="00D27CB0"/>
    <w:rsid w:val="00D31A90"/>
    <w:rsid w:val="00D33DD6"/>
    <w:rsid w:val="00D34505"/>
    <w:rsid w:val="00D40C37"/>
    <w:rsid w:val="00D54B33"/>
    <w:rsid w:val="00D55807"/>
    <w:rsid w:val="00D57F57"/>
    <w:rsid w:val="00D6018E"/>
    <w:rsid w:val="00D60996"/>
    <w:rsid w:val="00D62F35"/>
    <w:rsid w:val="00D63719"/>
    <w:rsid w:val="00D724E4"/>
    <w:rsid w:val="00D73E9D"/>
    <w:rsid w:val="00D81559"/>
    <w:rsid w:val="00D945D7"/>
    <w:rsid w:val="00D95D29"/>
    <w:rsid w:val="00D97504"/>
    <w:rsid w:val="00D97F08"/>
    <w:rsid w:val="00DA2910"/>
    <w:rsid w:val="00DB1045"/>
    <w:rsid w:val="00DB10BF"/>
    <w:rsid w:val="00DB4024"/>
    <w:rsid w:val="00DB5B00"/>
    <w:rsid w:val="00DB5FD7"/>
    <w:rsid w:val="00DB6673"/>
    <w:rsid w:val="00DB7667"/>
    <w:rsid w:val="00DC42EB"/>
    <w:rsid w:val="00DC6A5B"/>
    <w:rsid w:val="00DD02A0"/>
    <w:rsid w:val="00DD1F09"/>
    <w:rsid w:val="00DD28E6"/>
    <w:rsid w:val="00DD335F"/>
    <w:rsid w:val="00DD469B"/>
    <w:rsid w:val="00DD638B"/>
    <w:rsid w:val="00DE2BF3"/>
    <w:rsid w:val="00DE6318"/>
    <w:rsid w:val="00DF48D0"/>
    <w:rsid w:val="00DF54D6"/>
    <w:rsid w:val="00E0036F"/>
    <w:rsid w:val="00E0104E"/>
    <w:rsid w:val="00E01F32"/>
    <w:rsid w:val="00E1078A"/>
    <w:rsid w:val="00E16E97"/>
    <w:rsid w:val="00E17C91"/>
    <w:rsid w:val="00E25FC0"/>
    <w:rsid w:val="00E26A15"/>
    <w:rsid w:val="00E32B5D"/>
    <w:rsid w:val="00E342CB"/>
    <w:rsid w:val="00E35FE7"/>
    <w:rsid w:val="00E36B1A"/>
    <w:rsid w:val="00E40AB9"/>
    <w:rsid w:val="00E41A14"/>
    <w:rsid w:val="00E4448A"/>
    <w:rsid w:val="00E44940"/>
    <w:rsid w:val="00E61E09"/>
    <w:rsid w:val="00E62EFE"/>
    <w:rsid w:val="00E631FA"/>
    <w:rsid w:val="00E65C18"/>
    <w:rsid w:val="00E670F7"/>
    <w:rsid w:val="00E72BFF"/>
    <w:rsid w:val="00E739D5"/>
    <w:rsid w:val="00E73F4F"/>
    <w:rsid w:val="00E800E4"/>
    <w:rsid w:val="00E8772D"/>
    <w:rsid w:val="00E901CF"/>
    <w:rsid w:val="00E9463B"/>
    <w:rsid w:val="00E95429"/>
    <w:rsid w:val="00E97879"/>
    <w:rsid w:val="00EA00C1"/>
    <w:rsid w:val="00EA6061"/>
    <w:rsid w:val="00EA6259"/>
    <w:rsid w:val="00EB34ED"/>
    <w:rsid w:val="00EB7E9C"/>
    <w:rsid w:val="00EC00D0"/>
    <w:rsid w:val="00EC2FF5"/>
    <w:rsid w:val="00EC3D3F"/>
    <w:rsid w:val="00ED0CF3"/>
    <w:rsid w:val="00ED3CED"/>
    <w:rsid w:val="00EE7F6E"/>
    <w:rsid w:val="00EF0437"/>
    <w:rsid w:val="00EF0F52"/>
    <w:rsid w:val="00EF4751"/>
    <w:rsid w:val="00F001B3"/>
    <w:rsid w:val="00F01160"/>
    <w:rsid w:val="00F076C6"/>
    <w:rsid w:val="00F12A45"/>
    <w:rsid w:val="00F12F3C"/>
    <w:rsid w:val="00F1333A"/>
    <w:rsid w:val="00F139F3"/>
    <w:rsid w:val="00F15141"/>
    <w:rsid w:val="00F17139"/>
    <w:rsid w:val="00F20F26"/>
    <w:rsid w:val="00F22EB3"/>
    <w:rsid w:val="00F243AC"/>
    <w:rsid w:val="00F26AF9"/>
    <w:rsid w:val="00F309DA"/>
    <w:rsid w:val="00F31F81"/>
    <w:rsid w:val="00F32BDF"/>
    <w:rsid w:val="00F421D0"/>
    <w:rsid w:val="00F42820"/>
    <w:rsid w:val="00F44E75"/>
    <w:rsid w:val="00F51F9C"/>
    <w:rsid w:val="00F72104"/>
    <w:rsid w:val="00F75883"/>
    <w:rsid w:val="00F82229"/>
    <w:rsid w:val="00F8254C"/>
    <w:rsid w:val="00F82D84"/>
    <w:rsid w:val="00F85851"/>
    <w:rsid w:val="00F86F27"/>
    <w:rsid w:val="00F90523"/>
    <w:rsid w:val="00F923DA"/>
    <w:rsid w:val="00F93968"/>
    <w:rsid w:val="00FA6BBF"/>
    <w:rsid w:val="00FB0166"/>
    <w:rsid w:val="00FB0D03"/>
    <w:rsid w:val="00FB4DFD"/>
    <w:rsid w:val="00FB62F2"/>
    <w:rsid w:val="00FC0D7F"/>
    <w:rsid w:val="00FC0EA3"/>
    <w:rsid w:val="00FC1085"/>
    <w:rsid w:val="00FC472F"/>
    <w:rsid w:val="00FD3FDD"/>
    <w:rsid w:val="00FD4DB9"/>
    <w:rsid w:val="00FD62C1"/>
    <w:rsid w:val="00FD6795"/>
    <w:rsid w:val="00FE673C"/>
    <w:rsid w:val="00FF0236"/>
    <w:rsid w:val="00FF13D8"/>
    <w:rsid w:val="00FF38EE"/>
    <w:rsid w:val="00FF517F"/>
    <w:rsid w:val="00FF6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146FC"/>
    <w:rPr>
      <w:rFonts w:ascii="Times New Roman" w:eastAsia="Times New Roman" w:hAnsi="Times New Roman"/>
      <w:sz w:val="24"/>
      <w:szCs w:val="24"/>
      <w:lang w:val="en-US" w:eastAsia="en-US"/>
    </w:rPr>
  </w:style>
  <w:style w:type="paragraph" w:styleId="1">
    <w:name w:val="heading 1"/>
    <w:basedOn w:val="a"/>
    <w:next w:val="a"/>
    <w:link w:val="10"/>
    <w:uiPriority w:val="9"/>
    <w:qFormat/>
    <w:locked/>
    <w:rsid w:val="00BE6F6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53409"/>
    <w:pPr>
      <w:tabs>
        <w:tab w:val="center" w:pos="4844"/>
        <w:tab w:val="right" w:pos="9689"/>
      </w:tabs>
    </w:pPr>
  </w:style>
  <w:style w:type="character" w:customStyle="1" w:styleId="a4">
    <w:name w:val="Верхний колонтитул Знак"/>
    <w:link w:val="a3"/>
    <w:uiPriority w:val="99"/>
    <w:locked/>
    <w:rsid w:val="00653409"/>
    <w:rPr>
      <w:rFonts w:ascii="Times New Roman" w:hAnsi="Times New Roman" w:cs="Times New Roman"/>
      <w:sz w:val="24"/>
      <w:szCs w:val="24"/>
      <w:lang w:val="en-US"/>
    </w:rPr>
  </w:style>
  <w:style w:type="table" w:styleId="a5">
    <w:name w:val="Table Grid"/>
    <w:basedOn w:val="a1"/>
    <w:uiPriority w:val="99"/>
    <w:rsid w:val="006534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Plain Text"/>
    <w:basedOn w:val="a"/>
    <w:link w:val="a7"/>
    <w:uiPriority w:val="99"/>
    <w:rsid w:val="0036601A"/>
    <w:rPr>
      <w:rFonts w:ascii="Consolas" w:eastAsia="Calibri" w:hAnsi="Consolas"/>
      <w:sz w:val="21"/>
      <w:szCs w:val="21"/>
      <w:lang w:val="ru-RU"/>
    </w:rPr>
  </w:style>
  <w:style w:type="character" w:customStyle="1" w:styleId="a7">
    <w:name w:val="Текст Знак"/>
    <w:link w:val="a6"/>
    <w:uiPriority w:val="99"/>
    <w:locked/>
    <w:rsid w:val="0036601A"/>
    <w:rPr>
      <w:rFonts w:ascii="Consolas" w:hAnsi="Consolas" w:cs="Times New Roman"/>
      <w:sz w:val="21"/>
      <w:szCs w:val="21"/>
    </w:rPr>
  </w:style>
  <w:style w:type="paragraph" w:customStyle="1" w:styleId="CharCharCharCharCharCharCharCharCharCharCharCharCharChar">
    <w:name w:val="Знак Знак Char Char Знак Знак Char Char Знак Char Char Знак Знак Char Char Знак Знак Char Char Знак Знак Char Char Знак Знак Char Char"/>
    <w:basedOn w:val="a"/>
    <w:uiPriority w:val="99"/>
    <w:rsid w:val="00DB10BF"/>
    <w:pPr>
      <w:spacing w:after="160" w:line="240" w:lineRule="exact"/>
    </w:pPr>
    <w:rPr>
      <w:rFonts w:ascii="Arial" w:eastAsia="Batang" w:hAnsi="Arial" w:cs="Arial"/>
      <w:sz w:val="20"/>
      <w:szCs w:val="20"/>
    </w:rPr>
  </w:style>
  <w:style w:type="paragraph" w:styleId="a8">
    <w:name w:val="annotation text"/>
    <w:basedOn w:val="a"/>
    <w:link w:val="a9"/>
    <w:uiPriority w:val="99"/>
    <w:rsid w:val="00BB213D"/>
    <w:rPr>
      <w:sz w:val="20"/>
      <w:szCs w:val="20"/>
      <w:lang w:val="ru-RU" w:eastAsia="ru-RU"/>
    </w:rPr>
  </w:style>
  <w:style w:type="character" w:customStyle="1" w:styleId="a9">
    <w:name w:val="Текст примечания Знак"/>
    <w:link w:val="a8"/>
    <w:uiPriority w:val="99"/>
    <w:locked/>
    <w:rsid w:val="00BB213D"/>
    <w:rPr>
      <w:rFonts w:ascii="Times New Roman" w:hAnsi="Times New Roman" w:cs="Times New Roman"/>
      <w:sz w:val="20"/>
      <w:szCs w:val="20"/>
      <w:lang w:eastAsia="ru-RU"/>
    </w:rPr>
  </w:style>
  <w:style w:type="paragraph" w:styleId="aa">
    <w:name w:val="Normal (Web)"/>
    <w:aliases w:val="Знак, Знак"/>
    <w:basedOn w:val="a"/>
    <w:link w:val="ab"/>
    <w:qFormat/>
    <w:rsid w:val="00C21AFD"/>
    <w:pPr>
      <w:ind w:firstLine="567"/>
      <w:jc w:val="both"/>
    </w:pPr>
    <w:rPr>
      <w:rFonts w:ascii="Calibri" w:hAnsi="Calibri"/>
      <w:szCs w:val="20"/>
      <w:lang w:val="ru-RU" w:eastAsia="ru-RU"/>
    </w:rPr>
  </w:style>
  <w:style w:type="paragraph" w:styleId="ac">
    <w:name w:val="List Paragraph"/>
    <w:basedOn w:val="a"/>
    <w:uiPriority w:val="99"/>
    <w:qFormat/>
    <w:rsid w:val="00FF13D8"/>
    <w:pPr>
      <w:ind w:left="720"/>
      <w:contextualSpacing/>
    </w:pPr>
    <w:rPr>
      <w:sz w:val="20"/>
      <w:szCs w:val="20"/>
      <w:lang w:val="ru-RU" w:eastAsia="ru-RU"/>
    </w:rPr>
  </w:style>
  <w:style w:type="character" w:customStyle="1" w:styleId="docheader">
    <w:name w:val="doc_header"/>
    <w:uiPriority w:val="99"/>
    <w:rsid w:val="00890080"/>
    <w:rPr>
      <w:rFonts w:cs="Times New Roman"/>
    </w:rPr>
  </w:style>
  <w:style w:type="paragraph" w:customStyle="1" w:styleId="CharChar">
    <w:name w:val="Знак Char Char"/>
    <w:basedOn w:val="a"/>
    <w:uiPriority w:val="99"/>
    <w:rsid w:val="000C7AC8"/>
    <w:pPr>
      <w:spacing w:after="160" w:line="240" w:lineRule="exact"/>
    </w:pPr>
    <w:rPr>
      <w:rFonts w:ascii="Arial" w:eastAsia="Batang" w:hAnsi="Arial" w:cs="Arial"/>
      <w:sz w:val="20"/>
      <w:szCs w:val="20"/>
    </w:rPr>
  </w:style>
  <w:style w:type="paragraph" w:customStyle="1" w:styleId="CaracterCaracter">
    <w:name w:val="Caracter Caracter"/>
    <w:basedOn w:val="a"/>
    <w:uiPriority w:val="99"/>
    <w:rsid w:val="00536F9B"/>
    <w:rPr>
      <w:lang w:val="pl-PL" w:eastAsia="pl-PL"/>
    </w:rPr>
  </w:style>
  <w:style w:type="paragraph" w:styleId="ad">
    <w:name w:val="footnote text"/>
    <w:basedOn w:val="a"/>
    <w:link w:val="ae"/>
    <w:uiPriority w:val="99"/>
    <w:semiHidden/>
    <w:rsid w:val="00536F9B"/>
    <w:rPr>
      <w:sz w:val="20"/>
      <w:szCs w:val="20"/>
      <w:lang w:val="ru-RU"/>
    </w:rPr>
  </w:style>
  <w:style w:type="character" w:customStyle="1" w:styleId="ae">
    <w:name w:val="Текст сноски Знак"/>
    <w:link w:val="ad"/>
    <w:uiPriority w:val="99"/>
    <w:semiHidden/>
    <w:locked/>
    <w:rsid w:val="00536F9B"/>
    <w:rPr>
      <w:rFonts w:ascii="Times New Roman" w:hAnsi="Times New Roman" w:cs="Times New Roman"/>
      <w:sz w:val="20"/>
      <w:szCs w:val="20"/>
    </w:rPr>
  </w:style>
  <w:style w:type="character" w:styleId="af">
    <w:name w:val="footnote reference"/>
    <w:uiPriority w:val="99"/>
    <w:semiHidden/>
    <w:rsid w:val="00536F9B"/>
    <w:rPr>
      <w:rFonts w:cs="Times New Roman"/>
      <w:vertAlign w:val="superscript"/>
    </w:rPr>
  </w:style>
  <w:style w:type="character" w:customStyle="1" w:styleId="hps">
    <w:name w:val="hps"/>
    <w:uiPriority w:val="99"/>
    <w:rsid w:val="00F82229"/>
    <w:rPr>
      <w:rFonts w:cs="Times New Roman"/>
    </w:rPr>
  </w:style>
  <w:style w:type="paragraph" w:customStyle="1" w:styleId="cn">
    <w:name w:val="cn"/>
    <w:basedOn w:val="a"/>
    <w:rsid w:val="00102649"/>
    <w:pPr>
      <w:jc w:val="center"/>
    </w:pPr>
    <w:rPr>
      <w:rFonts w:eastAsia="Calibri"/>
      <w:lang w:val="ru-RU" w:eastAsia="ru-RU"/>
    </w:rPr>
  </w:style>
  <w:style w:type="paragraph" w:customStyle="1" w:styleId="lf">
    <w:name w:val="lf"/>
    <w:basedOn w:val="a"/>
    <w:uiPriority w:val="99"/>
    <w:rsid w:val="00102649"/>
    <w:rPr>
      <w:rFonts w:eastAsia="Calibri"/>
      <w:lang w:val="ru-RU" w:eastAsia="ru-RU"/>
    </w:rPr>
  </w:style>
  <w:style w:type="paragraph" w:customStyle="1" w:styleId="CharCharCharCharCharCharCharCharCharCharCharCharCharChar1">
    <w:name w:val="Знак Знак Char Char Знак Знак Char Char Знак Char Char Знак Знак Char Char Знак Знак Char Char Знак Знак Char Char Знак Знак Char Char1"/>
    <w:basedOn w:val="a"/>
    <w:uiPriority w:val="99"/>
    <w:rsid w:val="00A61475"/>
    <w:pPr>
      <w:spacing w:after="160" w:line="240" w:lineRule="exact"/>
    </w:pPr>
    <w:rPr>
      <w:rFonts w:ascii="Arial" w:eastAsia="Batang" w:hAnsi="Arial" w:cs="Arial"/>
      <w:sz w:val="20"/>
      <w:szCs w:val="20"/>
    </w:rPr>
  </w:style>
  <w:style w:type="paragraph" w:customStyle="1" w:styleId="CharCharCharCharCharCharCharCharCharCharCharCharCharChar2">
    <w:name w:val="Знак Знак Char Char Знак Знак Char Char Знак Char Char Знак Знак Char Char Знак Знак Char Char Знак Знак Char Char Знак Знак Char Char2"/>
    <w:basedOn w:val="a"/>
    <w:uiPriority w:val="99"/>
    <w:rsid w:val="00C40616"/>
    <w:pPr>
      <w:spacing w:after="160" w:line="240" w:lineRule="exact"/>
    </w:pPr>
    <w:rPr>
      <w:rFonts w:ascii="Arial" w:eastAsia="Batang" w:hAnsi="Arial" w:cs="Arial"/>
      <w:sz w:val="20"/>
      <w:szCs w:val="20"/>
    </w:rPr>
  </w:style>
  <w:style w:type="character" w:customStyle="1" w:styleId="ab">
    <w:name w:val="Обычный (веб) Знак"/>
    <w:aliases w:val="Знак Знак, Знак Знак"/>
    <w:link w:val="aa"/>
    <w:locked/>
    <w:rsid w:val="00C40616"/>
    <w:rPr>
      <w:rFonts w:eastAsia="Times New Roman"/>
      <w:sz w:val="24"/>
      <w:lang w:val="ru-RU" w:eastAsia="ru-RU"/>
    </w:rPr>
  </w:style>
  <w:style w:type="paragraph" w:customStyle="1" w:styleId="CharCharCharCharCharCharCharCharCharCharCharCharCharChar3">
    <w:name w:val="Знак Знак Char Char Знак Знак Char Char Знак Char Char Знак Знак Char Char Знак Знак Char Char Знак Знак Char Char Знак Знак Char Char3"/>
    <w:basedOn w:val="a"/>
    <w:uiPriority w:val="99"/>
    <w:rsid w:val="006612F2"/>
    <w:pPr>
      <w:spacing w:after="160" w:line="240" w:lineRule="exact"/>
    </w:pPr>
    <w:rPr>
      <w:rFonts w:ascii="Arial" w:eastAsia="Batang" w:hAnsi="Arial" w:cs="Arial"/>
      <w:sz w:val="20"/>
      <w:szCs w:val="20"/>
    </w:rPr>
  </w:style>
  <w:style w:type="paragraph" w:styleId="HTML">
    <w:name w:val="HTML Preformatted"/>
    <w:basedOn w:val="a"/>
    <w:link w:val="HTML0"/>
    <w:rsid w:val="000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1"/>
      <w:szCs w:val="21"/>
      <w:lang w:val="ru-RU" w:eastAsia="ru-RU"/>
    </w:rPr>
  </w:style>
  <w:style w:type="character" w:customStyle="1" w:styleId="HTML0">
    <w:name w:val="Стандартный HTML Знак"/>
    <w:link w:val="HTML"/>
    <w:locked/>
    <w:rsid w:val="001D524E"/>
    <w:rPr>
      <w:rFonts w:ascii="Courier New" w:hAnsi="Courier New" w:cs="Courier New"/>
      <w:sz w:val="20"/>
      <w:szCs w:val="20"/>
      <w:lang w:val="en-US" w:eastAsia="en-US"/>
    </w:rPr>
  </w:style>
  <w:style w:type="paragraph" w:customStyle="1" w:styleId="cb">
    <w:name w:val="cb"/>
    <w:basedOn w:val="a"/>
    <w:uiPriority w:val="99"/>
    <w:rsid w:val="004971A0"/>
    <w:pPr>
      <w:jc w:val="center"/>
    </w:pPr>
    <w:rPr>
      <w:rFonts w:eastAsia="Calibri"/>
      <w:b/>
      <w:bCs/>
      <w:lang w:val="ru-RU" w:eastAsia="ru-RU"/>
    </w:rPr>
  </w:style>
  <w:style w:type="paragraph" w:customStyle="1" w:styleId="CharCharCharCharCharCharCharCharCharCharCharCharCharChar4">
    <w:name w:val="Знак Знак Char Char Знак Знак Char Char Знак Char Char Знак Знак Char Char Знак Знак Char Char Знак Знак Char Char Знак Знак Char Char4"/>
    <w:basedOn w:val="a"/>
    <w:uiPriority w:val="99"/>
    <w:rsid w:val="00155083"/>
    <w:pPr>
      <w:spacing w:after="160" w:line="240" w:lineRule="exact"/>
    </w:pPr>
    <w:rPr>
      <w:rFonts w:ascii="Arial" w:eastAsia="Batang" w:hAnsi="Arial" w:cs="Arial"/>
      <w:sz w:val="20"/>
      <w:szCs w:val="20"/>
    </w:rPr>
  </w:style>
  <w:style w:type="character" w:customStyle="1" w:styleId="11">
    <w:name w:val="Знак Знак1"/>
    <w:aliases w:val="Знак Знак Знак1"/>
    <w:uiPriority w:val="99"/>
    <w:locked/>
    <w:rsid w:val="00155083"/>
    <w:rPr>
      <w:sz w:val="24"/>
      <w:lang w:val="ru-RU" w:eastAsia="ru-RU"/>
    </w:rPr>
  </w:style>
  <w:style w:type="paragraph" w:customStyle="1" w:styleId="CharChar0">
    <w:name w:val="Char Char Знак"/>
    <w:basedOn w:val="a"/>
    <w:uiPriority w:val="99"/>
    <w:rsid w:val="00045237"/>
    <w:pPr>
      <w:spacing w:after="160" w:line="240" w:lineRule="exact"/>
    </w:pPr>
    <w:rPr>
      <w:rFonts w:ascii="Arial" w:eastAsia="Batang" w:hAnsi="Arial" w:cs="Arial"/>
      <w:color w:val="000000"/>
    </w:rPr>
  </w:style>
  <w:style w:type="paragraph" w:styleId="af0">
    <w:name w:val="Body Text"/>
    <w:basedOn w:val="a"/>
    <w:link w:val="af1"/>
    <w:uiPriority w:val="99"/>
    <w:rsid w:val="00A7600E"/>
    <w:pPr>
      <w:jc w:val="both"/>
    </w:pPr>
    <w:rPr>
      <w:sz w:val="20"/>
      <w:szCs w:val="20"/>
      <w:lang w:val="ro-RO" w:eastAsia="ru-RU"/>
    </w:rPr>
  </w:style>
  <w:style w:type="character" w:customStyle="1" w:styleId="af1">
    <w:name w:val="Основной текст Знак"/>
    <w:link w:val="af0"/>
    <w:uiPriority w:val="99"/>
    <w:locked/>
    <w:rsid w:val="00A7600E"/>
    <w:rPr>
      <w:rFonts w:ascii="Times New Roman" w:hAnsi="Times New Roman" w:cs="Times New Roman"/>
      <w:lang w:val="ro-RO"/>
    </w:rPr>
  </w:style>
  <w:style w:type="paragraph" w:customStyle="1" w:styleId="CharChar2">
    <w:name w:val="Char Char Знак2"/>
    <w:basedOn w:val="a"/>
    <w:uiPriority w:val="99"/>
    <w:rsid w:val="008E186A"/>
    <w:pPr>
      <w:spacing w:after="160" w:line="240" w:lineRule="exact"/>
    </w:pPr>
    <w:rPr>
      <w:rFonts w:ascii="Arial" w:eastAsia="Batang" w:hAnsi="Arial" w:cs="Arial"/>
      <w:color w:val="000000"/>
    </w:rPr>
  </w:style>
  <w:style w:type="paragraph" w:customStyle="1" w:styleId="CharChar1">
    <w:name w:val="Char Char Знак1"/>
    <w:basedOn w:val="a"/>
    <w:uiPriority w:val="99"/>
    <w:rsid w:val="0056621C"/>
    <w:pPr>
      <w:spacing w:after="160" w:line="240" w:lineRule="exact"/>
    </w:pPr>
    <w:rPr>
      <w:rFonts w:ascii="Arial" w:eastAsia="Batang" w:hAnsi="Arial" w:cs="Arial"/>
      <w:color w:val="000000"/>
    </w:rPr>
  </w:style>
  <w:style w:type="character" w:styleId="af2">
    <w:name w:val="Hyperlink"/>
    <w:uiPriority w:val="99"/>
    <w:rsid w:val="00FC0EA3"/>
    <w:rPr>
      <w:rFonts w:cs="Times New Roman"/>
      <w:color w:val="0000FF"/>
      <w:u w:val="single"/>
    </w:rPr>
  </w:style>
  <w:style w:type="character" w:customStyle="1" w:styleId="apple-converted-space">
    <w:name w:val="apple-converted-space"/>
    <w:rsid w:val="002A1360"/>
    <w:rPr>
      <w:rFonts w:cs="Times New Roman"/>
    </w:rPr>
  </w:style>
  <w:style w:type="paragraph" w:styleId="af3">
    <w:name w:val="footer"/>
    <w:basedOn w:val="a"/>
    <w:link w:val="af4"/>
    <w:uiPriority w:val="99"/>
    <w:locked/>
    <w:rsid w:val="00382F32"/>
    <w:pPr>
      <w:tabs>
        <w:tab w:val="center" w:pos="4677"/>
        <w:tab w:val="right" w:pos="9355"/>
      </w:tabs>
    </w:pPr>
  </w:style>
  <w:style w:type="character" w:customStyle="1" w:styleId="af4">
    <w:name w:val="Нижний колонтитул Знак"/>
    <w:link w:val="af3"/>
    <w:uiPriority w:val="99"/>
    <w:semiHidden/>
    <w:locked/>
    <w:rsid w:val="00D06C48"/>
    <w:rPr>
      <w:rFonts w:ascii="Times New Roman" w:hAnsi="Times New Roman" w:cs="Times New Roman"/>
      <w:sz w:val="24"/>
      <w:szCs w:val="24"/>
      <w:lang w:val="en-US" w:eastAsia="en-US"/>
    </w:rPr>
  </w:style>
  <w:style w:type="character" w:styleId="af5">
    <w:name w:val="page number"/>
    <w:uiPriority w:val="99"/>
    <w:locked/>
    <w:rsid w:val="00382F32"/>
    <w:rPr>
      <w:rFonts w:cs="Times New Roman"/>
    </w:rPr>
  </w:style>
  <w:style w:type="paragraph" w:customStyle="1" w:styleId="CharCharCharCharCharCharCharCharCharCharCharCharCharChar5">
    <w:name w:val="Знак Знак Char Char Знак Знак Char Char Знак Char Char Знак Знак Char Char Знак Знак Char Char Знак Знак Char Char Знак Знак Char Char5"/>
    <w:basedOn w:val="a"/>
    <w:uiPriority w:val="99"/>
    <w:rsid w:val="00346252"/>
    <w:pPr>
      <w:spacing w:after="160" w:line="240" w:lineRule="exact"/>
    </w:pPr>
    <w:rPr>
      <w:rFonts w:ascii="Arial" w:eastAsia="Batang" w:hAnsi="Arial" w:cs="Arial"/>
      <w:sz w:val="20"/>
      <w:szCs w:val="20"/>
    </w:rPr>
  </w:style>
  <w:style w:type="paragraph" w:customStyle="1" w:styleId="CharCharCharCharCharCharCharCharCharCharCharCharCharChar6">
    <w:name w:val="Знак Знак Char Char Знак Знак Char Char Знак Char Char Знак Знак Char Char Знак Знак Char Char Знак Знак Char Char Знак Знак Char Char6"/>
    <w:basedOn w:val="a"/>
    <w:uiPriority w:val="99"/>
    <w:rsid w:val="008F164D"/>
    <w:pPr>
      <w:spacing w:after="160" w:line="240" w:lineRule="exact"/>
    </w:pPr>
    <w:rPr>
      <w:rFonts w:ascii="Arial" w:eastAsia="Batang" w:hAnsi="Arial" w:cs="Arial"/>
      <w:sz w:val="20"/>
      <w:szCs w:val="20"/>
    </w:rPr>
  </w:style>
  <w:style w:type="paragraph" w:styleId="2">
    <w:name w:val="Body Text 2"/>
    <w:basedOn w:val="a"/>
    <w:link w:val="20"/>
    <w:uiPriority w:val="99"/>
    <w:locked/>
    <w:rsid w:val="006F027C"/>
    <w:pPr>
      <w:spacing w:after="120" w:line="480" w:lineRule="auto"/>
    </w:pPr>
  </w:style>
  <w:style w:type="character" w:customStyle="1" w:styleId="20">
    <w:name w:val="Основной текст 2 Знак"/>
    <w:link w:val="2"/>
    <w:uiPriority w:val="99"/>
    <w:locked/>
    <w:rsid w:val="00070E57"/>
    <w:rPr>
      <w:rFonts w:ascii="Times New Roman" w:hAnsi="Times New Roman" w:cs="Times New Roman"/>
      <w:sz w:val="24"/>
      <w:szCs w:val="24"/>
      <w:lang w:val="en-US" w:eastAsia="en-US"/>
    </w:rPr>
  </w:style>
  <w:style w:type="paragraph" w:customStyle="1" w:styleId="CharCharCharCharCharCharCharCharCharCharCharCharCharChar7">
    <w:name w:val="Знак Знак Char Char Знак Знак Char Char Знак Char Char Знак Знак Char Char Знак Знак Char Char Знак Знак Char Char Знак Знак Char Char7"/>
    <w:basedOn w:val="a"/>
    <w:uiPriority w:val="99"/>
    <w:rsid w:val="00FD4DB9"/>
    <w:pPr>
      <w:spacing w:after="160" w:line="240" w:lineRule="exact"/>
    </w:pPr>
    <w:rPr>
      <w:rFonts w:ascii="Arial" w:eastAsia="Batang" w:hAnsi="Arial" w:cs="Arial"/>
      <w:sz w:val="20"/>
      <w:szCs w:val="20"/>
    </w:rPr>
  </w:style>
  <w:style w:type="paragraph" w:customStyle="1" w:styleId="CharCharCharCharCharCharCharCharCharCharCharCharCharChar8">
    <w:name w:val="Знак Знак Char Char Знак Знак Char Char Знак Char Char Знак Знак Char Char Знак Знак Char Char Знак Знак Char Char Знак Знак Char Char8"/>
    <w:basedOn w:val="a"/>
    <w:uiPriority w:val="99"/>
    <w:rsid w:val="007637FC"/>
    <w:pPr>
      <w:spacing w:after="160" w:line="240" w:lineRule="exact"/>
    </w:pPr>
    <w:rPr>
      <w:rFonts w:ascii="Arial" w:eastAsia="Batang" w:hAnsi="Arial" w:cs="Arial"/>
      <w:sz w:val="20"/>
      <w:szCs w:val="20"/>
    </w:rPr>
  </w:style>
  <w:style w:type="paragraph" w:customStyle="1" w:styleId="CharCharCharCharCharCharCharCharCharCharCharCharCharChar9">
    <w:name w:val="Знак Знак Char Char Знак Знак Char Char Знак Char Char Знак Знак Char Char Знак Знак Char Char Знак Знак Char Char Знак Знак Char Char9"/>
    <w:basedOn w:val="a"/>
    <w:uiPriority w:val="99"/>
    <w:rsid w:val="0087390E"/>
    <w:pPr>
      <w:spacing w:after="160" w:line="240" w:lineRule="exact"/>
    </w:pPr>
    <w:rPr>
      <w:rFonts w:ascii="Arial" w:eastAsia="Batang" w:hAnsi="Arial" w:cs="Arial"/>
      <w:sz w:val="20"/>
      <w:szCs w:val="20"/>
    </w:rPr>
  </w:style>
  <w:style w:type="character" w:customStyle="1" w:styleId="Bodytext">
    <w:name w:val="Body text_"/>
    <w:link w:val="12"/>
    <w:locked/>
    <w:rsid w:val="009434D0"/>
    <w:rPr>
      <w:rFonts w:ascii="Times New Roman" w:hAnsi="Times New Roman" w:cs="Times New Roman"/>
      <w:sz w:val="27"/>
      <w:szCs w:val="27"/>
      <w:shd w:val="clear" w:color="auto" w:fill="FFFFFF"/>
    </w:rPr>
  </w:style>
  <w:style w:type="paragraph" w:customStyle="1" w:styleId="12">
    <w:name w:val="Основной текст1"/>
    <w:basedOn w:val="a"/>
    <w:link w:val="Bodytext"/>
    <w:rsid w:val="009434D0"/>
    <w:pPr>
      <w:shd w:val="clear" w:color="auto" w:fill="FFFFFF"/>
      <w:spacing w:before="420" w:after="780" w:line="240" w:lineRule="atLeast"/>
    </w:pPr>
    <w:rPr>
      <w:sz w:val="27"/>
      <w:szCs w:val="27"/>
      <w:lang w:val="ru-RU" w:eastAsia="ru-RU"/>
    </w:rPr>
  </w:style>
  <w:style w:type="character" w:customStyle="1" w:styleId="BodytextItalic">
    <w:name w:val="Body text + Italic"/>
    <w:rsid w:val="009434D0"/>
    <w:rPr>
      <w:rFonts w:ascii="Times New Roman" w:hAnsi="Times New Roman" w:cs="Times New Roman"/>
      <w:i/>
      <w:iCs/>
      <w:spacing w:val="0"/>
      <w:sz w:val="27"/>
      <w:szCs w:val="27"/>
      <w:shd w:val="clear" w:color="auto" w:fill="FFFFFF"/>
    </w:rPr>
  </w:style>
  <w:style w:type="character" w:customStyle="1" w:styleId="BodytextBold">
    <w:name w:val="Body text + Bold"/>
    <w:aliases w:val="Italic,Spacing 0 pt,Body text + 13 pt"/>
    <w:rsid w:val="00576B84"/>
    <w:rPr>
      <w:rFonts w:ascii="Times New Roman" w:hAnsi="Times New Roman" w:cs="Times New Roman"/>
      <w:b/>
      <w:bCs/>
      <w:spacing w:val="0"/>
      <w:sz w:val="27"/>
      <w:szCs w:val="27"/>
      <w:shd w:val="clear" w:color="auto" w:fill="FFFFFF"/>
    </w:rPr>
  </w:style>
  <w:style w:type="character" w:customStyle="1" w:styleId="Bodytext2">
    <w:name w:val="Body text (2)_"/>
    <w:link w:val="Bodytext20"/>
    <w:uiPriority w:val="99"/>
    <w:locked/>
    <w:rsid w:val="007B2071"/>
    <w:rPr>
      <w:rFonts w:ascii="Times New Roman" w:hAnsi="Times New Roman" w:cs="Times New Roman"/>
      <w:sz w:val="8"/>
      <w:szCs w:val="8"/>
      <w:shd w:val="clear" w:color="auto" w:fill="FFFFFF"/>
    </w:rPr>
  </w:style>
  <w:style w:type="paragraph" w:customStyle="1" w:styleId="Bodytext20">
    <w:name w:val="Body text (2)"/>
    <w:basedOn w:val="a"/>
    <w:link w:val="Bodytext2"/>
    <w:uiPriority w:val="99"/>
    <w:rsid w:val="007B2071"/>
    <w:pPr>
      <w:shd w:val="clear" w:color="auto" w:fill="FFFFFF"/>
      <w:spacing w:after="60" w:line="240" w:lineRule="atLeast"/>
      <w:ind w:firstLine="560"/>
      <w:jc w:val="both"/>
    </w:pPr>
    <w:rPr>
      <w:sz w:val="8"/>
      <w:szCs w:val="8"/>
      <w:lang w:val="ru-RU" w:eastAsia="ru-RU"/>
    </w:rPr>
  </w:style>
  <w:style w:type="character" w:customStyle="1" w:styleId="Bodytext3">
    <w:name w:val="Body text (3)_"/>
    <w:uiPriority w:val="99"/>
    <w:rsid w:val="004D2BBB"/>
    <w:rPr>
      <w:rFonts w:ascii="Times New Roman" w:hAnsi="Times New Roman" w:cs="Times New Roman"/>
      <w:spacing w:val="0"/>
      <w:sz w:val="27"/>
      <w:szCs w:val="27"/>
    </w:rPr>
  </w:style>
  <w:style w:type="character" w:customStyle="1" w:styleId="Bodytext3NotItalic">
    <w:name w:val="Body text (3) + Not Italic"/>
    <w:uiPriority w:val="99"/>
    <w:rsid w:val="004D2BBB"/>
    <w:rPr>
      <w:rFonts w:ascii="Times New Roman" w:hAnsi="Times New Roman" w:cs="Times New Roman"/>
      <w:i/>
      <w:iCs/>
      <w:spacing w:val="0"/>
      <w:sz w:val="27"/>
      <w:szCs w:val="27"/>
    </w:rPr>
  </w:style>
  <w:style w:type="character" w:customStyle="1" w:styleId="Bodytext30">
    <w:name w:val="Body text (3)"/>
    <w:uiPriority w:val="99"/>
    <w:rsid w:val="004D2BBB"/>
    <w:rPr>
      <w:rFonts w:ascii="Times New Roman" w:hAnsi="Times New Roman" w:cs="Times New Roman"/>
      <w:spacing w:val="0"/>
      <w:sz w:val="27"/>
      <w:szCs w:val="27"/>
      <w:u w:val="single"/>
    </w:rPr>
  </w:style>
  <w:style w:type="character" w:customStyle="1" w:styleId="Bodytext2NotItalic">
    <w:name w:val="Body text (2) + Not Italic"/>
    <w:uiPriority w:val="99"/>
    <w:rsid w:val="0067178C"/>
    <w:rPr>
      <w:rFonts w:ascii="Times New Roman" w:hAnsi="Times New Roman" w:cs="Times New Roman"/>
      <w:i/>
      <w:iCs/>
      <w:spacing w:val="0"/>
      <w:sz w:val="27"/>
      <w:szCs w:val="27"/>
      <w:shd w:val="clear" w:color="auto" w:fill="FFFFFF"/>
    </w:rPr>
  </w:style>
  <w:style w:type="paragraph" w:customStyle="1" w:styleId="CharCharCharCharCharCharCharCharCharCharCharCharCharChar10">
    <w:name w:val="Знак Знак Char Char Знак Знак Char Char Знак Char Char Знак Знак Char Char Знак Знак Char Char Знак Знак Char Char Знак Знак Char Char10"/>
    <w:basedOn w:val="a"/>
    <w:uiPriority w:val="99"/>
    <w:rsid w:val="00F51F9C"/>
    <w:pPr>
      <w:spacing w:after="160" w:line="240" w:lineRule="exact"/>
    </w:pPr>
    <w:rPr>
      <w:rFonts w:ascii="Arial" w:eastAsia="Batang" w:hAnsi="Arial" w:cs="Arial"/>
      <w:sz w:val="20"/>
      <w:szCs w:val="20"/>
    </w:rPr>
  </w:style>
  <w:style w:type="paragraph" w:customStyle="1" w:styleId="CharCharCharCharCharCharCharCharCharCharCharCharCharChar11">
    <w:name w:val="Знак Знак Char Char Знак Знак Char Char Знак Char Char Знак Знак Char Char Знак Знак Char Char Знак Знак Char Char Знак Знак Char Char11"/>
    <w:basedOn w:val="a"/>
    <w:uiPriority w:val="99"/>
    <w:rsid w:val="00733A0C"/>
    <w:pPr>
      <w:spacing w:after="160" w:line="240" w:lineRule="exact"/>
    </w:pPr>
    <w:rPr>
      <w:rFonts w:ascii="Arial" w:eastAsia="Batang" w:hAnsi="Arial" w:cs="Arial"/>
      <w:sz w:val="20"/>
      <w:szCs w:val="20"/>
    </w:rPr>
  </w:style>
  <w:style w:type="paragraph" w:customStyle="1" w:styleId="CharCharCharCharCharCharCharCharCharCharCharCharCharChar12">
    <w:name w:val="Знак Знак Char Char Знак Знак Char Char Знак Char Char Знак Знак Char Char Знак Знак Char Char Знак Знак Char Char Знак Знак Char Char12"/>
    <w:basedOn w:val="a"/>
    <w:uiPriority w:val="99"/>
    <w:rsid w:val="00D945D7"/>
    <w:pPr>
      <w:spacing w:after="160" w:line="240" w:lineRule="exact"/>
    </w:pPr>
    <w:rPr>
      <w:rFonts w:ascii="Arial" w:eastAsia="Batang" w:hAnsi="Arial" w:cs="Arial"/>
      <w:sz w:val="20"/>
      <w:szCs w:val="20"/>
    </w:rPr>
  </w:style>
  <w:style w:type="paragraph" w:customStyle="1" w:styleId="af6">
    <w:name w:val="Стиль"/>
    <w:uiPriority w:val="99"/>
    <w:rsid w:val="00691B3B"/>
    <w:rPr>
      <w:rFonts w:ascii="Times New Roman" w:hAnsi="Times New Roman"/>
      <w:sz w:val="24"/>
      <w:lang w:val="ru-RU" w:eastAsia="ru-RU"/>
    </w:rPr>
  </w:style>
  <w:style w:type="character" w:customStyle="1" w:styleId="sttalineat">
    <w:name w:val="st_talineat"/>
    <w:uiPriority w:val="99"/>
    <w:rsid w:val="00B774D9"/>
    <w:rPr>
      <w:sz w:val="22"/>
    </w:rPr>
  </w:style>
  <w:style w:type="paragraph" w:customStyle="1" w:styleId="CharCharCharCharCharCharCharCharCharCharCharCharCharChar13">
    <w:name w:val="Знак Знак Char Char Знак Знак Char Char Знак Char Char Знак Знак Char Char Знак Знак Char Char Знак Знак Char Char Знак Знак Char Char13"/>
    <w:basedOn w:val="a"/>
    <w:uiPriority w:val="99"/>
    <w:rsid w:val="004517CD"/>
    <w:pPr>
      <w:spacing w:after="160" w:line="240" w:lineRule="exact"/>
    </w:pPr>
    <w:rPr>
      <w:rFonts w:ascii="Arial" w:eastAsia="Batang" w:hAnsi="Arial" w:cs="Arial"/>
      <w:sz w:val="20"/>
      <w:szCs w:val="20"/>
    </w:rPr>
  </w:style>
  <w:style w:type="paragraph" w:customStyle="1" w:styleId="CharCharCharCharCharCharCharCharCharCharCharCharCharChar14">
    <w:name w:val="Знак Знак Char Char Знак Знак Char Char Знак Char Char Знак Знак Char Char Знак Знак Char Char Знак Знак Char Char Знак Знак Char Char14"/>
    <w:basedOn w:val="a"/>
    <w:uiPriority w:val="99"/>
    <w:rsid w:val="00CD3145"/>
    <w:pPr>
      <w:spacing w:after="160" w:line="240" w:lineRule="exact"/>
    </w:pPr>
    <w:rPr>
      <w:rFonts w:ascii="Arial" w:eastAsia="Batang" w:hAnsi="Arial" w:cs="Arial"/>
      <w:sz w:val="20"/>
      <w:szCs w:val="20"/>
    </w:rPr>
  </w:style>
  <w:style w:type="paragraph" w:customStyle="1" w:styleId="tt">
    <w:name w:val="tt"/>
    <w:basedOn w:val="a"/>
    <w:rsid w:val="00CD3145"/>
    <w:pPr>
      <w:jc w:val="center"/>
    </w:pPr>
    <w:rPr>
      <w:rFonts w:eastAsia="Calibri"/>
      <w:b/>
      <w:bCs/>
      <w:lang w:val="ru-RU" w:eastAsia="ru-RU"/>
    </w:rPr>
  </w:style>
  <w:style w:type="paragraph" w:styleId="af7">
    <w:name w:val="Title"/>
    <w:basedOn w:val="a"/>
    <w:link w:val="af8"/>
    <w:uiPriority w:val="99"/>
    <w:qFormat/>
    <w:rsid w:val="00CB5C8E"/>
    <w:pPr>
      <w:jc w:val="center"/>
    </w:pPr>
    <w:rPr>
      <w:b/>
      <w:lang w:val="ro-RO"/>
    </w:rPr>
  </w:style>
  <w:style w:type="character" w:customStyle="1" w:styleId="af8">
    <w:name w:val="Название Знак"/>
    <w:link w:val="af7"/>
    <w:uiPriority w:val="99"/>
    <w:locked/>
    <w:rsid w:val="00CB5C8E"/>
    <w:rPr>
      <w:rFonts w:eastAsia="Times New Roman" w:cs="Times New Roman"/>
      <w:b/>
      <w:sz w:val="24"/>
      <w:szCs w:val="24"/>
      <w:lang w:val="ro-RO" w:eastAsia="en-US" w:bidi="ar-SA"/>
    </w:rPr>
  </w:style>
  <w:style w:type="paragraph" w:customStyle="1" w:styleId="CharCharCharCharCharCharCharCharCharCharCharCharCharChar15">
    <w:name w:val="Знак Знак Char Char Знак Знак Char Char Знак Char Char Знак Знак Char Char Знак Знак Char Char Знак Знак Char Char Знак Знак Char Char15"/>
    <w:basedOn w:val="a"/>
    <w:uiPriority w:val="99"/>
    <w:rsid w:val="003D2401"/>
    <w:pPr>
      <w:spacing w:after="160" w:line="240" w:lineRule="exact"/>
    </w:pPr>
    <w:rPr>
      <w:rFonts w:ascii="Arial" w:eastAsia="Batang" w:hAnsi="Arial" w:cs="Arial"/>
      <w:sz w:val="20"/>
      <w:szCs w:val="20"/>
    </w:rPr>
  </w:style>
  <w:style w:type="paragraph" w:customStyle="1" w:styleId="CharCharCharCharCharCharCharCharCharCharCharCharCharChar16">
    <w:name w:val="Знак Знак Char Char Знак Знак Char Char Знак Char Char Знак Знак Char Char Знак Знак Char Char Знак Знак Char Char Знак Знак Char Char16"/>
    <w:basedOn w:val="a"/>
    <w:uiPriority w:val="99"/>
    <w:rsid w:val="00A722E8"/>
    <w:pPr>
      <w:spacing w:after="160" w:line="240" w:lineRule="exact"/>
    </w:pPr>
    <w:rPr>
      <w:rFonts w:ascii="Arial" w:eastAsia="Batang" w:hAnsi="Arial" w:cs="Arial"/>
      <w:sz w:val="20"/>
      <w:szCs w:val="20"/>
    </w:rPr>
  </w:style>
  <w:style w:type="paragraph" w:customStyle="1" w:styleId="CharCharCharCharCharCharCharCharCharCharCharCharCharChar17">
    <w:name w:val="Знак Знак Char Char Знак Знак Char Char Знак Char Char Знак Знак Char Char Знак Знак Char Char Знак Знак Char Char Знак Знак Char Char17"/>
    <w:basedOn w:val="a"/>
    <w:uiPriority w:val="99"/>
    <w:rsid w:val="003129D9"/>
    <w:pPr>
      <w:spacing w:after="160" w:line="240" w:lineRule="exact"/>
    </w:pPr>
    <w:rPr>
      <w:rFonts w:ascii="Arial" w:eastAsia="Batang" w:hAnsi="Arial" w:cs="Arial"/>
      <w:sz w:val="20"/>
      <w:szCs w:val="20"/>
    </w:rPr>
  </w:style>
  <w:style w:type="character" w:customStyle="1" w:styleId="10">
    <w:name w:val="Заголовок 1 Знак"/>
    <w:link w:val="1"/>
    <w:uiPriority w:val="9"/>
    <w:rsid w:val="00BE6F6C"/>
    <w:rPr>
      <w:rFonts w:ascii="Cambria" w:eastAsia="Times New Roman" w:hAnsi="Cambria"/>
      <w:b/>
      <w:bCs/>
      <w:kern w:val="32"/>
      <w:sz w:val="32"/>
      <w:szCs w:val="32"/>
      <w:lang w:val="en-US" w:eastAsia="en-US"/>
    </w:rPr>
  </w:style>
  <w:style w:type="character" w:customStyle="1" w:styleId="Bodytext115pt">
    <w:name w:val="Body text + 11.5 pt"/>
    <w:rsid w:val="00505383"/>
    <w:rPr>
      <w:rFonts w:ascii="Times New Roman" w:eastAsia="Times New Roman" w:hAnsi="Times New Roman" w:cs="Times New Roman" w:hint="default"/>
      <w:b w:val="0"/>
      <w:bCs w:val="0"/>
      <w:i w:val="0"/>
      <w:iCs w:val="0"/>
      <w:smallCaps w:val="0"/>
      <w:strike w:val="0"/>
      <w:dstrike w:val="0"/>
      <w:spacing w:val="0"/>
      <w:sz w:val="23"/>
      <w:szCs w:val="23"/>
      <w:u w:val="none"/>
      <w:effect w:val="none"/>
      <w:shd w:val="clear" w:color="auto" w:fill="FFFFFF"/>
    </w:rPr>
  </w:style>
  <w:style w:type="paragraph" w:styleId="af9">
    <w:name w:val="Balloon Text"/>
    <w:basedOn w:val="a"/>
    <w:link w:val="afa"/>
    <w:uiPriority w:val="99"/>
    <w:semiHidden/>
    <w:unhideWhenUsed/>
    <w:locked/>
    <w:rsid w:val="008F0312"/>
    <w:rPr>
      <w:rFonts w:ascii="Tahoma" w:hAnsi="Tahoma" w:cs="Tahoma"/>
      <w:sz w:val="16"/>
      <w:szCs w:val="16"/>
    </w:rPr>
  </w:style>
  <w:style w:type="character" w:customStyle="1" w:styleId="afa">
    <w:name w:val="Текст выноски Знак"/>
    <w:basedOn w:val="a0"/>
    <w:link w:val="af9"/>
    <w:uiPriority w:val="99"/>
    <w:semiHidden/>
    <w:rsid w:val="008F0312"/>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146FC"/>
    <w:rPr>
      <w:rFonts w:ascii="Times New Roman" w:eastAsia="Times New Roman" w:hAnsi="Times New Roman"/>
      <w:sz w:val="24"/>
      <w:szCs w:val="24"/>
      <w:lang w:val="en-US" w:eastAsia="en-US"/>
    </w:rPr>
  </w:style>
  <w:style w:type="paragraph" w:styleId="1">
    <w:name w:val="heading 1"/>
    <w:basedOn w:val="a"/>
    <w:next w:val="a"/>
    <w:link w:val="10"/>
    <w:uiPriority w:val="9"/>
    <w:qFormat/>
    <w:locked/>
    <w:rsid w:val="00BE6F6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53409"/>
    <w:pPr>
      <w:tabs>
        <w:tab w:val="center" w:pos="4844"/>
        <w:tab w:val="right" w:pos="9689"/>
      </w:tabs>
    </w:pPr>
  </w:style>
  <w:style w:type="character" w:customStyle="1" w:styleId="a4">
    <w:name w:val="Верхний колонтитул Знак"/>
    <w:link w:val="a3"/>
    <w:uiPriority w:val="99"/>
    <w:locked/>
    <w:rsid w:val="00653409"/>
    <w:rPr>
      <w:rFonts w:ascii="Times New Roman" w:hAnsi="Times New Roman" w:cs="Times New Roman"/>
      <w:sz w:val="24"/>
      <w:szCs w:val="24"/>
      <w:lang w:val="en-US"/>
    </w:rPr>
  </w:style>
  <w:style w:type="table" w:styleId="a5">
    <w:name w:val="Table Grid"/>
    <w:basedOn w:val="a1"/>
    <w:uiPriority w:val="99"/>
    <w:rsid w:val="006534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Plain Text"/>
    <w:basedOn w:val="a"/>
    <w:link w:val="a7"/>
    <w:uiPriority w:val="99"/>
    <w:rsid w:val="0036601A"/>
    <w:rPr>
      <w:rFonts w:ascii="Consolas" w:eastAsia="Calibri" w:hAnsi="Consolas"/>
      <w:sz w:val="21"/>
      <w:szCs w:val="21"/>
      <w:lang w:val="ru-RU"/>
    </w:rPr>
  </w:style>
  <w:style w:type="character" w:customStyle="1" w:styleId="a7">
    <w:name w:val="Текст Знак"/>
    <w:link w:val="a6"/>
    <w:uiPriority w:val="99"/>
    <w:locked/>
    <w:rsid w:val="0036601A"/>
    <w:rPr>
      <w:rFonts w:ascii="Consolas" w:hAnsi="Consolas" w:cs="Times New Roman"/>
      <w:sz w:val="21"/>
      <w:szCs w:val="21"/>
    </w:rPr>
  </w:style>
  <w:style w:type="paragraph" w:customStyle="1" w:styleId="CharCharCharCharCharCharCharCharCharCharCharCharCharChar">
    <w:name w:val="Знак Знак Char Char Знак Знак Char Char Знак Char Char Знак Знак Char Char Знак Знак Char Char Знак Знак Char Char Знак Знак Char Char"/>
    <w:basedOn w:val="a"/>
    <w:uiPriority w:val="99"/>
    <w:rsid w:val="00DB10BF"/>
    <w:pPr>
      <w:spacing w:after="160" w:line="240" w:lineRule="exact"/>
    </w:pPr>
    <w:rPr>
      <w:rFonts w:ascii="Arial" w:eastAsia="Batang" w:hAnsi="Arial" w:cs="Arial"/>
      <w:sz w:val="20"/>
      <w:szCs w:val="20"/>
    </w:rPr>
  </w:style>
  <w:style w:type="paragraph" w:styleId="a8">
    <w:name w:val="annotation text"/>
    <w:basedOn w:val="a"/>
    <w:link w:val="a9"/>
    <w:uiPriority w:val="99"/>
    <w:rsid w:val="00BB213D"/>
    <w:rPr>
      <w:sz w:val="20"/>
      <w:szCs w:val="20"/>
      <w:lang w:val="ru-RU" w:eastAsia="ru-RU"/>
    </w:rPr>
  </w:style>
  <w:style w:type="character" w:customStyle="1" w:styleId="a9">
    <w:name w:val="Текст примечания Знак"/>
    <w:link w:val="a8"/>
    <w:uiPriority w:val="99"/>
    <w:locked/>
    <w:rsid w:val="00BB213D"/>
    <w:rPr>
      <w:rFonts w:ascii="Times New Roman" w:hAnsi="Times New Roman" w:cs="Times New Roman"/>
      <w:sz w:val="20"/>
      <w:szCs w:val="20"/>
      <w:lang w:eastAsia="ru-RU"/>
    </w:rPr>
  </w:style>
  <w:style w:type="paragraph" w:styleId="aa">
    <w:name w:val="Normal (Web)"/>
    <w:aliases w:val="Знак, Знак"/>
    <w:basedOn w:val="a"/>
    <w:link w:val="ab"/>
    <w:qFormat/>
    <w:rsid w:val="00C21AFD"/>
    <w:pPr>
      <w:ind w:firstLine="567"/>
      <w:jc w:val="both"/>
    </w:pPr>
    <w:rPr>
      <w:rFonts w:ascii="Calibri" w:hAnsi="Calibri"/>
      <w:szCs w:val="20"/>
      <w:lang w:val="ru-RU" w:eastAsia="ru-RU"/>
    </w:rPr>
  </w:style>
  <w:style w:type="paragraph" w:styleId="ac">
    <w:name w:val="List Paragraph"/>
    <w:basedOn w:val="a"/>
    <w:uiPriority w:val="99"/>
    <w:qFormat/>
    <w:rsid w:val="00FF13D8"/>
    <w:pPr>
      <w:ind w:left="720"/>
      <w:contextualSpacing/>
    </w:pPr>
    <w:rPr>
      <w:sz w:val="20"/>
      <w:szCs w:val="20"/>
      <w:lang w:val="ru-RU" w:eastAsia="ru-RU"/>
    </w:rPr>
  </w:style>
  <w:style w:type="character" w:customStyle="1" w:styleId="docheader">
    <w:name w:val="doc_header"/>
    <w:uiPriority w:val="99"/>
    <w:rsid w:val="00890080"/>
    <w:rPr>
      <w:rFonts w:cs="Times New Roman"/>
    </w:rPr>
  </w:style>
  <w:style w:type="paragraph" w:customStyle="1" w:styleId="CharChar">
    <w:name w:val="Знак Char Char"/>
    <w:basedOn w:val="a"/>
    <w:uiPriority w:val="99"/>
    <w:rsid w:val="000C7AC8"/>
    <w:pPr>
      <w:spacing w:after="160" w:line="240" w:lineRule="exact"/>
    </w:pPr>
    <w:rPr>
      <w:rFonts w:ascii="Arial" w:eastAsia="Batang" w:hAnsi="Arial" w:cs="Arial"/>
      <w:sz w:val="20"/>
      <w:szCs w:val="20"/>
    </w:rPr>
  </w:style>
  <w:style w:type="paragraph" w:customStyle="1" w:styleId="CaracterCaracter">
    <w:name w:val="Caracter Caracter"/>
    <w:basedOn w:val="a"/>
    <w:uiPriority w:val="99"/>
    <w:rsid w:val="00536F9B"/>
    <w:rPr>
      <w:lang w:val="pl-PL" w:eastAsia="pl-PL"/>
    </w:rPr>
  </w:style>
  <w:style w:type="paragraph" w:styleId="ad">
    <w:name w:val="footnote text"/>
    <w:basedOn w:val="a"/>
    <w:link w:val="ae"/>
    <w:uiPriority w:val="99"/>
    <w:semiHidden/>
    <w:rsid w:val="00536F9B"/>
    <w:rPr>
      <w:sz w:val="20"/>
      <w:szCs w:val="20"/>
      <w:lang w:val="ru-RU"/>
    </w:rPr>
  </w:style>
  <w:style w:type="character" w:customStyle="1" w:styleId="ae">
    <w:name w:val="Текст сноски Знак"/>
    <w:link w:val="ad"/>
    <w:uiPriority w:val="99"/>
    <w:semiHidden/>
    <w:locked/>
    <w:rsid w:val="00536F9B"/>
    <w:rPr>
      <w:rFonts w:ascii="Times New Roman" w:hAnsi="Times New Roman" w:cs="Times New Roman"/>
      <w:sz w:val="20"/>
      <w:szCs w:val="20"/>
    </w:rPr>
  </w:style>
  <w:style w:type="character" w:styleId="af">
    <w:name w:val="footnote reference"/>
    <w:uiPriority w:val="99"/>
    <w:semiHidden/>
    <w:rsid w:val="00536F9B"/>
    <w:rPr>
      <w:rFonts w:cs="Times New Roman"/>
      <w:vertAlign w:val="superscript"/>
    </w:rPr>
  </w:style>
  <w:style w:type="character" w:customStyle="1" w:styleId="hps">
    <w:name w:val="hps"/>
    <w:uiPriority w:val="99"/>
    <w:rsid w:val="00F82229"/>
    <w:rPr>
      <w:rFonts w:cs="Times New Roman"/>
    </w:rPr>
  </w:style>
  <w:style w:type="paragraph" w:customStyle="1" w:styleId="cn">
    <w:name w:val="cn"/>
    <w:basedOn w:val="a"/>
    <w:rsid w:val="00102649"/>
    <w:pPr>
      <w:jc w:val="center"/>
    </w:pPr>
    <w:rPr>
      <w:rFonts w:eastAsia="Calibri"/>
      <w:lang w:val="ru-RU" w:eastAsia="ru-RU"/>
    </w:rPr>
  </w:style>
  <w:style w:type="paragraph" w:customStyle="1" w:styleId="lf">
    <w:name w:val="lf"/>
    <w:basedOn w:val="a"/>
    <w:uiPriority w:val="99"/>
    <w:rsid w:val="00102649"/>
    <w:rPr>
      <w:rFonts w:eastAsia="Calibri"/>
      <w:lang w:val="ru-RU" w:eastAsia="ru-RU"/>
    </w:rPr>
  </w:style>
  <w:style w:type="paragraph" w:customStyle="1" w:styleId="CharCharCharCharCharCharCharCharCharCharCharCharCharChar1">
    <w:name w:val="Знак Знак Char Char Знак Знак Char Char Знак Char Char Знак Знак Char Char Знак Знак Char Char Знак Знак Char Char Знак Знак Char Char1"/>
    <w:basedOn w:val="a"/>
    <w:uiPriority w:val="99"/>
    <w:rsid w:val="00A61475"/>
    <w:pPr>
      <w:spacing w:after="160" w:line="240" w:lineRule="exact"/>
    </w:pPr>
    <w:rPr>
      <w:rFonts w:ascii="Arial" w:eastAsia="Batang" w:hAnsi="Arial" w:cs="Arial"/>
      <w:sz w:val="20"/>
      <w:szCs w:val="20"/>
    </w:rPr>
  </w:style>
  <w:style w:type="paragraph" w:customStyle="1" w:styleId="CharCharCharCharCharCharCharCharCharCharCharCharCharChar2">
    <w:name w:val="Знак Знак Char Char Знак Знак Char Char Знак Char Char Знак Знак Char Char Знак Знак Char Char Знак Знак Char Char Знак Знак Char Char2"/>
    <w:basedOn w:val="a"/>
    <w:uiPriority w:val="99"/>
    <w:rsid w:val="00C40616"/>
    <w:pPr>
      <w:spacing w:after="160" w:line="240" w:lineRule="exact"/>
    </w:pPr>
    <w:rPr>
      <w:rFonts w:ascii="Arial" w:eastAsia="Batang" w:hAnsi="Arial" w:cs="Arial"/>
      <w:sz w:val="20"/>
      <w:szCs w:val="20"/>
    </w:rPr>
  </w:style>
  <w:style w:type="character" w:customStyle="1" w:styleId="ab">
    <w:name w:val="Обычный (веб) Знак"/>
    <w:aliases w:val="Знак Знак, Знак Знак"/>
    <w:link w:val="aa"/>
    <w:locked/>
    <w:rsid w:val="00C40616"/>
    <w:rPr>
      <w:rFonts w:eastAsia="Times New Roman"/>
      <w:sz w:val="24"/>
      <w:lang w:val="ru-RU" w:eastAsia="ru-RU"/>
    </w:rPr>
  </w:style>
  <w:style w:type="paragraph" w:customStyle="1" w:styleId="CharCharCharCharCharCharCharCharCharCharCharCharCharChar3">
    <w:name w:val="Знак Знак Char Char Знак Знак Char Char Знак Char Char Знак Знак Char Char Знак Знак Char Char Знак Знак Char Char Знак Знак Char Char3"/>
    <w:basedOn w:val="a"/>
    <w:uiPriority w:val="99"/>
    <w:rsid w:val="006612F2"/>
    <w:pPr>
      <w:spacing w:after="160" w:line="240" w:lineRule="exact"/>
    </w:pPr>
    <w:rPr>
      <w:rFonts w:ascii="Arial" w:eastAsia="Batang" w:hAnsi="Arial" w:cs="Arial"/>
      <w:sz w:val="20"/>
      <w:szCs w:val="20"/>
    </w:rPr>
  </w:style>
  <w:style w:type="paragraph" w:styleId="HTML">
    <w:name w:val="HTML Preformatted"/>
    <w:basedOn w:val="a"/>
    <w:link w:val="HTML0"/>
    <w:rsid w:val="000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1"/>
      <w:szCs w:val="21"/>
      <w:lang w:val="ru-RU" w:eastAsia="ru-RU"/>
    </w:rPr>
  </w:style>
  <w:style w:type="character" w:customStyle="1" w:styleId="HTML0">
    <w:name w:val="Стандартный HTML Знак"/>
    <w:link w:val="HTML"/>
    <w:locked/>
    <w:rsid w:val="001D524E"/>
    <w:rPr>
      <w:rFonts w:ascii="Courier New" w:hAnsi="Courier New" w:cs="Courier New"/>
      <w:sz w:val="20"/>
      <w:szCs w:val="20"/>
      <w:lang w:val="en-US" w:eastAsia="en-US"/>
    </w:rPr>
  </w:style>
  <w:style w:type="paragraph" w:customStyle="1" w:styleId="cb">
    <w:name w:val="cb"/>
    <w:basedOn w:val="a"/>
    <w:uiPriority w:val="99"/>
    <w:rsid w:val="004971A0"/>
    <w:pPr>
      <w:jc w:val="center"/>
    </w:pPr>
    <w:rPr>
      <w:rFonts w:eastAsia="Calibri"/>
      <w:b/>
      <w:bCs/>
      <w:lang w:val="ru-RU" w:eastAsia="ru-RU"/>
    </w:rPr>
  </w:style>
  <w:style w:type="paragraph" w:customStyle="1" w:styleId="CharCharCharCharCharCharCharCharCharCharCharCharCharChar4">
    <w:name w:val="Знак Знак Char Char Знак Знак Char Char Знак Char Char Знак Знак Char Char Знак Знак Char Char Знак Знак Char Char Знак Знак Char Char4"/>
    <w:basedOn w:val="a"/>
    <w:uiPriority w:val="99"/>
    <w:rsid w:val="00155083"/>
    <w:pPr>
      <w:spacing w:after="160" w:line="240" w:lineRule="exact"/>
    </w:pPr>
    <w:rPr>
      <w:rFonts w:ascii="Arial" w:eastAsia="Batang" w:hAnsi="Arial" w:cs="Arial"/>
      <w:sz w:val="20"/>
      <w:szCs w:val="20"/>
    </w:rPr>
  </w:style>
  <w:style w:type="character" w:customStyle="1" w:styleId="11">
    <w:name w:val="Знак Знак1"/>
    <w:aliases w:val="Знак Знак Знак1"/>
    <w:uiPriority w:val="99"/>
    <w:locked/>
    <w:rsid w:val="00155083"/>
    <w:rPr>
      <w:sz w:val="24"/>
      <w:lang w:val="ru-RU" w:eastAsia="ru-RU"/>
    </w:rPr>
  </w:style>
  <w:style w:type="paragraph" w:customStyle="1" w:styleId="CharChar0">
    <w:name w:val="Char Char Знак"/>
    <w:basedOn w:val="a"/>
    <w:uiPriority w:val="99"/>
    <w:rsid w:val="00045237"/>
    <w:pPr>
      <w:spacing w:after="160" w:line="240" w:lineRule="exact"/>
    </w:pPr>
    <w:rPr>
      <w:rFonts w:ascii="Arial" w:eastAsia="Batang" w:hAnsi="Arial" w:cs="Arial"/>
      <w:color w:val="000000"/>
    </w:rPr>
  </w:style>
  <w:style w:type="paragraph" w:styleId="af0">
    <w:name w:val="Body Text"/>
    <w:basedOn w:val="a"/>
    <w:link w:val="af1"/>
    <w:uiPriority w:val="99"/>
    <w:rsid w:val="00A7600E"/>
    <w:pPr>
      <w:jc w:val="both"/>
    </w:pPr>
    <w:rPr>
      <w:sz w:val="20"/>
      <w:szCs w:val="20"/>
      <w:lang w:val="ro-RO" w:eastAsia="ru-RU"/>
    </w:rPr>
  </w:style>
  <w:style w:type="character" w:customStyle="1" w:styleId="af1">
    <w:name w:val="Основной текст Знак"/>
    <w:link w:val="af0"/>
    <w:uiPriority w:val="99"/>
    <w:locked/>
    <w:rsid w:val="00A7600E"/>
    <w:rPr>
      <w:rFonts w:ascii="Times New Roman" w:hAnsi="Times New Roman" w:cs="Times New Roman"/>
      <w:lang w:val="ro-RO"/>
    </w:rPr>
  </w:style>
  <w:style w:type="paragraph" w:customStyle="1" w:styleId="CharChar2">
    <w:name w:val="Char Char Знак2"/>
    <w:basedOn w:val="a"/>
    <w:uiPriority w:val="99"/>
    <w:rsid w:val="008E186A"/>
    <w:pPr>
      <w:spacing w:after="160" w:line="240" w:lineRule="exact"/>
    </w:pPr>
    <w:rPr>
      <w:rFonts w:ascii="Arial" w:eastAsia="Batang" w:hAnsi="Arial" w:cs="Arial"/>
      <w:color w:val="000000"/>
    </w:rPr>
  </w:style>
  <w:style w:type="paragraph" w:customStyle="1" w:styleId="CharChar1">
    <w:name w:val="Char Char Знак1"/>
    <w:basedOn w:val="a"/>
    <w:uiPriority w:val="99"/>
    <w:rsid w:val="0056621C"/>
    <w:pPr>
      <w:spacing w:after="160" w:line="240" w:lineRule="exact"/>
    </w:pPr>
    <w:rPr>
      <w:rFonts w:ascii="Arial" w:eastAsia="Batang" w:hAnsi="Arial" w:cs="Arial"/>
      <w:color w:val="000000"/>
    </w:rPr>
  </w:style>
  <w:style w:type="character" w:styleId="af2">
    <w:name w:val="Hyperlink"/>
    <w:uiPriority w:val="99"/>
    <w:rsid w:val="00FC0EA3"/>
    <w:rPr>
      <w:rFonts w:cs="Times New Roman"/>
      <w:color w:val="0000FF"/>
      <w:u w:val="single"/>
    </w:rPr>
  </w:style>
  <w:style w:type="character" w:customStyle="1" w:styleId="apple-converted-space">
    <w:name w:val="apple-converted-space"/>
    <w:rsid w:val="002A1360"/>
    <w:rPr>
      <w:rFonts w:cs="Times New Roman"/>
    </w:rPr>
  </w:style>
  <w:style w:type="paragraph" w:styleId="af3">
    <w:name w:val="footer"/>
    <w:basedOn w:val="a"/>
    <w:link w:val="af4"/>
    <w:uiPriority w:val="99"/>
    <w:locked/>
    <w:rsid w:val="00382F32"/>
    <w:pPr>
      <w:tabs>
        <w:tab w:val="center" w:pos="4677"/>
        <w:tab w:val="right" w:pos="9355"/>
      </w:tabs>
    </w:pPr>
  </w:style>
  <w:style w:type="character" w:customStyle="1" w:styleId="af4">
    <w:name w:val="Нижний колонтитул Знак"/>
    <w:link w:val="af3"/>
    <w:uiPriority w:val="99"/>
    <w:semiHidden/>
    <w:locked/>
    <w:rsid w:val="00D06C48"/>
    <w:rPr>
      <w:rFonts w:ascii="Times New Roman" w:hAnsi="Times New Roman" w:cs="Times New Roman"/>
      <w:sz w:val="24"/>
      <w:szCs w:val="24"/>
      <w:lang w:val="en-US" w:eastAsia="en-US"/>
    </w:rPr>
  </w:style>
  <w:style w:type="character" w:styleId="af5">
    <w:name w:val="page number"/>
    <w:uiPriority w:val="99"/>
    <w:locked/>
    <w:rsid w:val="00382F32"/>
    <w:rPr>
      <w:rFonts w:cs="Times New Roman"/>
    </w:rPr>
  </w:style>
  <w:style w:type="paragraph" w:customStyle="1" w:styleId="CharCharCharCharCharCharCharCharCharCharCharCharCharChar5">
    <w:name w:val="Знак Знак Char Char Знак Знак Char Char Знак Char Char Знак Знак Char Char Знак Знак Char Char Знак Знак Char Char Знак Знак Char Char5"/>
    <w:basedOn w:val="a"/>
    <w:uiPriority w:val="99"/>
    <w:rsid w:val="00346252"/>
    <w:pPr>
      <w:spacing w:after="160" w:line="240" w:lineRule="exact"/>
    </w:pPr>
    <w:rPr>
      <w:rFonts w:ascii="Arial" w:eastAsia="Batang" w:hAnsi="Arial" w:cs="Arial"/>
      <w:sz w:val="20"/>
      <w:szCs w:val="20"/>
    </w:rPr>
  </w:style>
  <w:style w:type="paragraph" w:customStyle="1" w:styleId="CharCharCharCharCharCharCharCharCharCharCharCharCharChar6">
    <w:name w:val="Знак Знак Char Char Знак Знак Char Char Знак Char Char Знак Знак Char Char Знак Знак Char Char Знак Знак Char Char Знак Знак Char Char6"/>
    <w:basedOn w:val="a"/>
    <w:uiPriority w:val="99"/>
    <w:rsid w:val="008F164D"/>
    <w:pPr>
      <w:spacing w:after="160" w:line="240" w:lineRule="exact"/>
    </w:pPr>
    <w:rPr>
      <w:rFonts w:ascii="Arial" w:eastAsia="Batang" w:hAnsi="Arial" w:cs="Arial"/>
      <w:sz w:val="20"/>
      <w:szCs w:val="20"/>
    </w:rPr>
  </w:style>
  <w:style w:type="paragraph" w:styleId="2">
    <w:name w:val="Body Text 2"/>
    <w:basedOn w:val="a"/>
    <w:link w:val="20"/>
    <w:uiPriority w:val="99"/>
    <w:locked/>
    <w:rsid w:val="006F027C"/>
    <w:pPr>
      <w:spacing w:after="120" w:line="480" w:lineRule="auto"/>
    </w:pPr>
  </w:style>
  <w:style w:type="character" w:customStyle="1" w:styleId="20">
    <w:name w:val="Основной текст 2 Знак"/>
    <w:link w:val="2"/>
    <w:uiPriority w:val="99"/>
    <w:locked/>
    <w:rsid w:val="00070E57"/>
    <w:rPr>
      <w:rFonts w:ascii="Times New Roman" w:hAnsi="Times New Roman" w:cs="Times New Roman"/>
      <w:sz w:val="24"/>
      <w:szCs w:val="24"/>
      <w:lang w:val="en-US" w:eastAsia="en-US"/>
    </w:rPr>
  </w:style>
  <w:style w:type="paragraph" w:customStyle="1" w:styleId="CharCharCharCharCharCharCharCharCharCharCharCharCharChar7">
    <w:name w:val="Знак Знак Char Char Знак Знак Char Char Знак Char Char Знак Знак Char Char Знак Знак Char Char Знак Знак Char Char Знак Знак Char Char7"/>
    <w:basedOn w:val="a"/>
    <w:uiPriority w:val="99"/>
    <w:rsid w:val="00FD4DB9"/>
    <w:pPr>
      <w:spacing w:after="160" w:line="240" w:lineRule="exact"/>
    </w:pPr>
    <w:rPr>
      <w:rFonts w:ascii="Arial" w:eastAsia="Batang" w:hAnsi="Arial" w:cs="Arial"/>
      <w:sz w:val="20"/>
      <w:szCs w:val="20"/>
    </w:rPr>
  </w:style>
  <w:style w:type="paragraph" w:customStyle="1" w:styleId="CharCharCharCharCharCharCharCharCharCharCharCharCharChar8">
    <w:name w:val="Знак Знак Char Char Знак Знак Char Char Знак Char Char Знак Знак Char Char Знак Знак Char Char Знак Знак Char Char Знак Знак Char Char8"/>
    <w:basedOn w:val="a"/>
    <w:uiPriority w:val="99"/>
    <w:rsid w:val="007637FC"/>
    <w:pPr>
      <w:spacing w:after="160" w:line="240" w:lineRule="exact"/>
    </w:pPr>
    <w:rPr>
      <w:rFonts w:ascii="Arial" w:eastAsia="Batang" w:hAnsi="Arial" w:cs="Arial"/>
      <w:sz w:val="20"/>
      <w:szCs w:val="20"/>
    </w:rPr>
  </w:style>
  <w:style w:type="paragraph" w:customStyle="1" w:styleId="CharCharCharCharCharCharCharCharCharCharCharCharCharChar9">
    <w:name w:val="Знак Знак Char Char Знак Знак Char Char Знак Char Char Знак Знак Char Char Знак Знак Char Char Знак Знак Char Char Знак Знак Char Char9"/>
    <w:basedOn w:val="a"/>
    <w:uiPriority w:val="99"/>
    <w:rsid w:val="0087390E"/>
    <w:pPr>
      <w:spacing w:after="160" w:line="240" w:lineRule="exact"/>
    </w:pPr>
    <w:rPr>
      <w:rFonts w:ascii="Arial" w:eastAsia="Batang" w:hAnsi="Arial" w:cs="Arial"/>
      <w:sz w:val="20"/>
      <w:szCs w:val="20"/>
    </w:rPr>
  </w:style>
  <w:style w:type="character" w:customStyle="1" w:styleId="Bodytext">
    <w:name w:val="Body text_"/>
    <w:link w:val="12"/>
    <w:locked/>
    <w:rsid w:val="009434D0"/>
    <w:rPr>
      <w:rFonts w:ascii="Times New Roman" w:hAnsi="Times New Roman" w:cs="Times New Roman"/>
      <w:sz w:val="27"/>
      <w:szCs w:val="27"/>
      <w:shd w:val="clear" w:color="auto" w:fill="FFFFFF"/>
    </w:rPr>
  </w:style>
  <w:style w:type="paragraph" w:customStyle="1" w:styleId="12">
    <w:name w:val="Основной текст1"/>
    <w:basedOn w:val="a"/>
    <w:link w:val="Bodytext"/>
    <w:rsid w:val="009434D0"/>
    <w:pPr>
      <w:shd w:val="clear" w:color="auto" w:fill="FFFFFF"/>
      <w:spacing w:before="420" w:after="780" w:line="240" w:lineRule="atLeast"/>
    </w:pPr>
    <w:rPr>
      <w:sz w:val="27"/>
      <w:szCs w:val="27"/>
      <w:lang w:val="ru-RU" w:eastAsia="ru-RU"/>
    </w:rPr>
  </w:style>
  <w:style w:type="character" w:customStyle="1" w:styleId="BodytextItalic">
    <w:name w:val="Body text + Italic"/>
    <w:rsid w:val="009434D0"/>
    <w:rPr>
      <w:rFonts w:ascii="Times New Roman" w:hAnsi="Times New Roman" w:cs="Times New Roman"/>
      <w:i/>
      <w:iCs/>
      <w:spacing w:val="0"/>
      <w:sz w:val="27"/>
      <w:szCs w:val="27"/>
      <w:shd w:val="clear" w:color="auto" w:fill="FFFFFF"/>
    </w:rPr>
  </w:style>
  <w:style w:type="character" w:customStyle="1" w:styleId="BodytextBold">
    <w:name w:val="Body text + Bold"/>
    <w:aliases w:val="Italic,Spacing 0 pt,Body text + 13 pt"/>
    <w:rsid w:val="00576B84"/>
    <w:rPr>
      <w:rFonts w:ascii="Times New Roman" w:hAnsi="Times New Roman" w:cs="Times New Roman"/>
      <w:b/>
      <w:bCs/>
      <w:spacing w:val="0"/>
      <w:sz w:val="27"/>
      <w:szCs w:val="27"/>
      <w:shd w:val="clear" w:color="auto" w:fill="FFFFFF"/>
    </w:rPr>
  </w:style>
  <w:style w:type="character" w:customStyle="1" w:styleId="Bodytext2">
    <w:name w:val="Body text (2)_"/>
    <w:link w:val="Bodytext20"/>
    <w:uiPriority w:val="99"/>
    <w:locked/>
    <w:rsid w:val="007B2071"/>
    <w:rPr>
      <w:rFonts w:ascii="Times New Roman" w:hAnsi="Times New Roman" w:cs="Times New Roman"/>
      <w:sz w:val="8"/>
      <w:szCs w:val="8"/>
      <w:shd w:val="clear" w:color="auto" w:fill="FFFFFF"/>
    </w:rPr>
  </w:style>
  <w:style w:type="paragraph" w:customStyle="1" w:styleId="Bodytext20">
    <w:name w:val="Body text (2)"/>
    <w:basedOn w:val="a"/>
    <w:link w:val="Bodytext2"/>
    <w:uiPriority w:val="99"/>
    <w:rsid w:val="007B2071"/>
    <w:pPr>
      <w:shd w:val="clear" w:color="auto" w:fill="FFFFFF"/>
      <w:spacing w:after="60" w:line="240" w:lineRule="atLeast"/>
      <w:ind w:firstLine="560"/>
      <w:jc w:val="both"/>
    </w:pPr>
    <w:rPr>
      <w:sz w:val="8"/>
      <w:szCs w:val="8"/>
      <w:lang w:val="ru-RU" w:eastAsia="ru-RU"/>
    </w:rPr>
  </w:style>
  <w:style w:type="character" w:customStyle="1" w:styleId="Bodytext3">
    <w:name w:val="Body text (3)_"/>
    <w:uiPriority w:val="99"/>
    <w:rsid w:val="004D2BBB"/>
    <w:rPr>
      <w:rFonts w:ascii="Times New Roman" w:hAnsi="Times New Roman" w:cs="Times New Roman"/>
      <w:spacing w:val="0"/>
      <w:sz w:val="27"/>
      <w:szCs w:val="27"/>
    </w:rPr>
  </w:style>
  <w:style w:type="character" w:customStyle="1" w:styleId="Bodytext3NotItalic">
    <w:name w:val="Body text (3) + Not Italic"/>
    <w:uiPriority w:val="99"/>
    <w:rsid w:val="004D2BBB"/>
    <w:rPr>
      <w:rFonts w:ascii="Times New Roman" w:hAnsi="Times New Roman" w:cs="Times New Roman"/>
      <w:i/>
      <w:iCs/>
      <w:spacing w:val="0"/>
      <w:sz w:val="27"/>
      <w:szCs w:val="27"/>
    </w:rPr>
  </w:style>
  <w:style w:type="character" w:customStyle="1" w:styleId="Bodytext30">
    <w:name w:val="Body text (3)"/>
    <w:uiPriority w:val="99"/>
    <w:rsid w:val="004D2BBB"/>
    <w:rPr>
      <w:rFonts w:ascii="Times New Roman" w:hAnsi="Times New Roman" w:cs="Times New Roman"/>
      <w:spacing w:val="0"/>
      <w:sz w:val="27"/>
      <w:szCs w:val="27"/>
      <w:u w:val="single"/>
    </w:rPr>
  </w:style>
  <w:style w:type="character" w:customStyle="1" w:styleId="Bodytext2NotItalic">
    <w:name w:val="Body text (2) + Not Italic"/>
    <w:uiPriority w:val="99"/>
    <w:rsid w:val="0067178C"/>
    <w:rPr>
      <w:rFonts w:ascii="Times New Roman" w:hAnsi="Times New Roman" w:cs="Times New Roman"/>
      <w:i/>
      <w:iCs/>
      <w:spacing w:val="0"/>
      <w:sz w:val="27"/>
      <w:szCs w:val="27"/>
      <w:shd w:val="clear" w:color="auto" w:fill="FFFFFF"/>
    </w:rPr>
  </w:style>
  <w:style w:type="paragraph" w:customStyle="1" w:styleId="CharCharCharCharCharCharCharCharCharCharCharCharCharChar10">
    <w:name w:val="Знак Знак Char Char Знак Знак Char Char Знак Char Char Знак Знак Char Char Знак Знак Char Char Знак Знак Char Char Знак Знак Char Char10"/>
    <w:basedOn w:val="a"/>
    <w:uiPriority w:val="99"/>
    <w:rsid w:val="00F51F9C"/>
    <w:pPr>
      <w:spacing w:after="160" w:line="240" w:lineRule="exact"/>
    </w:pPr>
    <w:rPr>
      <w:rFonts w:ascii="Arial" w:eastAsia="Batang" w:hAnsi="Arial" w:cs="Arial"/>
      <w:sz w:val="20"/>
      <w:szCs w:val="20"/>
    </w:rPr>
  </w:style>
  <w:style w:type="paragraph" w:customStyle="1" w:styleId="CharCharCharCharCharCharCharCharCharCharCharCharCharChar11">
    <w:name w:val="Знак Знак Char Char Знак Знак Char Char Знак Char Char Знак Знак Char Char Знак Знак Char Char Знак Знак Char Char Знак Знак Char Char11"/>
    <w:basedOn w:val="a"/>
    <w:uiPriority w:val="99"/>
    <w:rsid w:val="00733A0C"/>
    <w:pPr>
      <w:spacing w:after="160" w:line="240" w:lineRule="exact"/>
    </w:pPr>
    <w:rPr>
      <w:rFonts w:ascii="Arial" w:eastAsia="Batang" w:hAnsi="Arial" w:cs="Arial"/>
      <w:sz w:val="20"/>
      <w:szCs w:val="20"/>
    </w:rPr>
  </w:style>
  <w:style w:type="paragraph" w:customStyle="1" w:styleId="CharCharCharCharCharCharCharCharCharCharCharCharCharChar12">
    <w:name w:val="Знак Знак Char Char Знак Знак Char Char Знак Char Char Знак Знак Char Char Знак Знак Char Char Знак Знак Char Char Знак Знак Char Char12"/>
    <w:basedOn w:val="a"/>
    <w:uiPriority w:val="99"/>
    <w:rsid w:val="00D945D7"/>
    <w:pPr>
      <w:spacing w:after="160" w:line="240" w:lineRule="exact"/>
    </w:pPr>
    <w:rPr>
      <w:rFonts w:ascii="Arial" w:eastAsia="Batang" w:hAnsi="Arial" w:cs="Arial"/>
      <w:sz w:val="20"/>
      <w:szCs w:val="20"/>
    </w:rPr>
  </w:style>
  <w:style w:type="paragraph" w:customStyle="1" w:styleId="af6">
    <w:name w:val="Стиль"/>
    <w:uiPriority w:val="99"/>
    <w:rsid w:val="00691B3B"/>
    <w:rPr>
      <w:rFonts w:ascii="Times New Roman" w:hAnsi="Times New Roman"/>
      <w:sz w:val="24"/>
      <w:lang w:val="ru-RU" w:eastAsia="ru-RU"/>
    </w:rPr>
  </w:style>
  <w:style w:type="character" w:customStyle="1" w:styleId="sttalineat">
    <w:name w:val="st_talineat"/>
    <w:uiPriority w:val="99"/>
    <w:rsid w:val="00B774D9"/>
    <w:rPr>
      <w:sz w:val="22"/>
    </w:rPr>
  </w:style>
  <w:style w:type="paragraph" w:customStyle="1" w:styleId="CharCharCharCharCharCharCharCharCharCharCharCharCharChar13">
    <w:name w:val="Знак Знак Char Char Знак Знак Char Char Знак Char Char Знак Знак Char Char Знак Знак Char Char Знак Знак Char Char Знак Знак Char Char13"/>
    <w:basedOn w:val="a"/>
    <w:uiPriority w:val="99"/>
    <w:rsid w:val="004517CD"/>
    <w:pPr>
      <w:spacing w:after="160" w:line="240" w:lineRule="exact"/>
    </w:pPr>
    <w:rPr>
      <w:rFonts w:ascii="Arial" w:eastAsia="Batang" w:hAnsi="Arial" w:cs="Arial"/>
      <w:sz w:val="20"/>
      <w:szCs w:val="20"/>
    </w:rPr>
  </w:style>
  <w:style w:type="paragraph" w:customStyle="1" w:styleId="CharCharCharCharCharCharCharCharCharCharCharCharCharChar14">
    <w:name w:val="Знак Знак Char Char Знак Знак Char Char Знак Char Char Знак Знак Char Char Знак Знак Char Char Знак Знак Char Char Знак Знак Char Char14"/>
    <w:basedOn w:val="a"/>
    <w:uiPriority w:val="99"/>
    <w:rsid w:val="00CD3145"/>
    <w:pPr>
      <w:spacing w:after="160" w:line="240" w:lineRule="exact"/>
    </w:pPr>
    <w:rPr>
      <w:rFonts w:ascii="Arial" w:eastAsia="Batang" w:hAnsi="Arial" w:cs="Arial"/>
      <w:sz w:val="20"/>
      <w:szCs w:val="20"/>
    </w:rPr>
  </w:style>
  <w:style w:type="paragraph" w:customStyle="1" w:styleId="tt">
    <w:name w:val="tt"/>
    <w:basedOn w:val="a"/>
    <w:rsid w:val="00CD3145"/>
    <w:pPr>
      <w:jc w:val="center"/>
    </w:pPr>
    <w:rPr>
      <w:rFonts w:eastAsia="Calibri"/>
      <w:b/>
      <w:bCs/>
      <w:lang w:val="ru-RU" w:eastAsia="ru-RU"/>
    </w:rPr>
  </w:style>
  <w:style w:type="paragraph" w:styleId="af7">
    <w:name w:val="Title"/>
    <w:basedOn w:val="a"/>
    <w:link w:val="af8"/>
    <w:uiPriority w:val="99"/>
    <w:qFormat/>
    <w:rsid w:val="00CB5C8E"/>
    <w:pPr>
      <w:jc w:val="center"/>
    </w:pPr>
    <w:rPr>
      <w:b/>
      <w:lang w:val="ro-RO"/>
    </w:rPr>
  </w:style>
  <w:style w:type="character" w:customStyle="1" w:styleId="af8">
    <w:name w:val="Название Знак"/>
    <w:link w:val="af7"/>
    <w:uiPriority w:val="99"/>
    <w:locked/>
    <w:rsid w:val="00CB5C8E"/>
    <w:rPr>
      <w:rFonts w:eastAsia="Times New Roman" w:cs="Times New Roman"/>
      <w:b/>
      <w:sz w:val="24"/>
      <w:szCs w:val="24"/>
      <w:lang w:val="ro-RO" w:eastAsia="en-US" w:bidi="ar-SA"/>
    </w:rPr>
  </w:style>
  <w:style w:type="paragraph" w:customStyle="1" w:styleId="CharCharCharCharCharCharCharCharCharCharCharCharCharChar15">
    <w:name w:val="Знак Знак Char Char Знак Знак Char Char Знак Char Char Знак Знак Char Char Знак Знак Char Char Знак Знак Char Char Знак Знак Char Char15"/>
    <w:basedOn w:val="a"/>
    <w:uiPriority w:val="99"/>
    <w:rsid w:val="003D2401"/>
    <w:pPr>
      <w:spacing w:after="160" w:line="240" w:lineRule="exact"/>
    </w:pPr>
    <w:rPr>
      <w:rFonts w:ascii="Arial" w:eastAsia="Batang" w:hAnsi="Arial" w:cs="Arial"/>
      <w:sz w:val="20"/>
      <w:szCs w:val="20"/>
    </w:rPr>
  </w:style>
  <w:style w:type="paragraph" w:customStyle="1" w:styleId="CharCharCharCharCharCharCharCharCharCharCharCharCharChar16">
    <w:name w:val="Знак Знак Char Char Знак Знак Char Char Знак Char Char Знак Знак Char Char Знак Знак Char Char Знак Знак Char Char Знак Знак Char Char16"/>
    <w:basedOn w:val="a"/>
    <w:uiPriority w:val="99"/>
    <w:rsid w:val="00A722E8"/>
    <w:pPr>
      <w:spacing w:after="160" w:line="240" w:lineRule="exact"/>
    </w:pPr>
    <w:rPr>
      <w:rFonts w:ascii="Arial" w:eastAsia="Batang" w:hAnsi="Arial" w:cs="Arial"/>
      <w:sz w:val="20"/>
      <w:szCs w:val="20"/>
    </w:rPr>
  </w:style>
  <w:style w:type="paragraph" w:customStyle="1" w:styleId="CharCharCharCharCharCharCharCharCharCharCharCharCharChar17">
    <w:name w:val="Знак Знак Char Char Знак Знак Char Char Знак Char Char Знак Знак Char Char Знак Знак Char Char Знак Знак Char Char Знак Знак Char Char17"/>
    <w:basedOn w:val="a"/>
    <w:uiPriority w:val="99"/>
    <w:rsid w:val="003129D9"/>
    <w:pPr>
      <w:spacing w:after="160" w:line="240" w:lineRule="exact"/>
    </w:pPr>
    <w:rPr>
      <w:rFonts w:ascii="Arial" w:eastAsia="Batang" w:hAnsi="Arial" w:cs="Arial"/>
      <w:sz w:val="20"/>
      <w:szCs w:val="20"/>
    </w:rPr>
  </w:style>
  <w:style w:type="character" w:customStyle="1" w:styleId="10">
    <w:name w:val="Заголовок 1 Знак"/>
    <w:link w:val="1"/>
    <w:uiPriority w:val="9"/>
    <w:rsid w:val="00BE6F6C"/>
    <w:rPr>
      <w:rFonts w:ascii="Cambria" w:eastAsia="Times New Roman" w:hAnsi="Cambria"/>
      <w:b/>
      <w:bCs/>
      <w:kern w:val="32"/>
      <w:sz w:val="32"/>
      <w:szCs w:val="32"/>
      <w:lang w:val="en-US" w:eastAsia="en-US"/>
    </w:rPr>
  </w:style>
  <w:style w:type="character" w:customStyle="1" w:styleId="Bodytext115pt">
    <w:name w:val="Body text + 11.5 pt"/>
    <w:rsid w:val="00505383"/>
    <w:rPr>
      <w:rFonts w:ascii="Times New Roman" w:eastAsia="Times New Roman" w:hAnsi="Times New Roman" w:cs="Times New Roman" w:hint="default"/>
      <w:b w:val="0"/>
      <w:bCs w:val="0"/>
      <w:i w:val="0"/>
      <w:iCs w:val="0"/>
      <w:smallCaps w:val="0"/>
      <w:strike w:val="0"/>
      <w:dstrike w:val="0"/>
      <w:spacing w:val="0"/>
      <w:sz w:val="23"/>
      <w:szCs w:val="23"/>
      <w:u w:val="none"/>
      <w:effect w:val="none"/>
      <w:shd w:val="clear" w:color="auto" w:fill="FFFFFF"/>
    </w:rPr>
  </w:style>
  <w:style w:type="paragraph" w:styleId="af9">
    <w:name w:val="Balloon Text"/>
    <w:basedOn w:val="a"/>
    <w:link w:val="afa"/>
    <w:uiPriority w:val="99"/>
    <w:semiHidden/>
    <w:unhideWhenUsed/>
    <w:locked/>
    <w:rsid w:val="008F0312"/>
    <w:rPr>
      <w:rFonts w:ascii="Tahoma" w:hAnsi="Tahoma" w:cs="Tahoma"/>
      <w:sz w:val="16"/>
      <w:szCs w:val="16"/>
    </w:rPr>
  </w:style>
  <w:style w:type="character" w:customStyle="1" w:styleId="afa">
    <w:name w:val="Текст выноски Знак"/>
    <w:basedOn w:val="a0"/>
    <w:link w:val="af9"/>
    <w:uiPriority w:val="99"/>
    <w:semiHidden/>
    <w:rsid w:val="008F0312"/>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1194">
      <w:bodyDiv w:val="1"/>
      <w:marLeft w:val="0"/>
      <w:marRight w:val="0"/>
      <w:marTop w:val="0"/>
      <w:marBottom w:val="0"/>
      <w:divBdr>
        <w:top w:val="none" w:sz="0" w:space="0" w:color="auto"/>
        <w:left w:val="none" w:sz="0" w:space="0" w:color="auto"/>
        <w:bottom w:val="none" w:sz="0" w:space="0" w:color="auto"/>
        <w:right w:val="none" w:sz="0" w:space="0" w:color="auto"/>
      </w:divBdr>
    </w:div>
    <w:div w:id="18818280">
      <w:bodyDiv w:val="1"/>
      <w:marLeft w:val="0"/>
      <w:marRight w:val="0"/>
      <w:marTop w:val="0"/>
      <w:marBottom w:val="0"/>
      <w:divBdr>
        <w:top w:val="none" w:sz="0" w:space="0" w:color="auto"/>
        <w:left w:val="none" w:sz="0" w:space="0" w:color="auto"/>
        <w:bottom w:val="none" w:sz="0" w:space="0" w:color="auto"/>
        <w:right w:val="none" w:sz="0" w:space="0" w:color="auto"/>
      </w:divBdr>
    </w:div>
    <w:div w:id="19551954">
      <w:bodyDiv w:val="1"/>
      <w:marLeft w:val="0"/>
      <w:marRight w:val="0"/>
      <w:marTop w:val="0"/>
      <w:marBottom w:val="0"/>
      <w:divBdr>
        <w:top w:val="none" w:sz="0" w:space="0" w:color="auto"/>
        <w:left w:val="none" w:sz="0" w:space="0" w:color="auto"/>
        <w:bottom w:val="none" w:sz="0" w:space="0" w:color="auto"/>
        <w:right w:val="none" w:sz="0" w:space="0" w:color="auto"/>
      </w:divBdr>
    </w:div>
    <w:div w:id="24604244">
      <w:bodyDiv w:val="1"/>
      <w:marLeft w:val="0"/>
      <w:marRight w:val="0"/>
      <w:marTop w:val="0"/>
      <w:marBottom w:val="0"/>
      <w:divBdr>
        <w:top w:val="none" w:sz="0" w:space="0" w:color="auto"/>
        <w:left w:val="none" w:sz="0" w:space="0" w:color="auto"/>
        <w:bottom w:val="none" w:sz="0" w:space="0" w:color="auto"/>
        <w:right w:val="none" w:sz="0" w:space="0" w:color="auto"/>
      </w:divBdr>
    </w:div>
    <w:div w:id="68189493">
      <w:bodyDiv w:val="1"/>
      <w:marLeft w:val="0"/>
      <w:marRight w:val="0"/>
      <w:marTop w:val="0"/>
      <w:marBottom w:val="0"/>
      <w:divBdr>
        <w:top w:val="none" w:sz="0" w:space="0" w:color="auto"/>
        <w:left w:val="none" w:sz="0" w:space="0" w:color="auto"/>
        <w:bottom w:val="none" w:sz="0" w:space="0" w:color="auto"/>
        <w:right w:val="none" w:sz="0" w:space="0" w:color="auto"/>
      </w:divBdr>
    </w:div>
    <w:div w:id="77793066">
      <w:bodyDiv w:val="1"/>
      <w:marLeft w:val="0"/>
      <w:marRight w:val="0"/>
      <w:marTop w:val="0"/>
      <w:marBottom w:val="0"/>
      <w:divBdr>
        <w:top w:val="none" w:sz="0" w:space="0" w:color="auto"/>
        <w:left w:val="none" w:sz="0" w:space="0" w:color="auto"/>
        <w:bottom w:val="none" w:sz="0" w:space="0" w:color="auto"/>
        <w:right w:val="none" w:sz="0" w:space="0" w:color="auto"/>
      </w:divBdr>
    </w:div>
    <w:div w:id="113721080">
      <w:bodyDiv w:val="1"/>
      <w:marLeft w:val="0"/>
      <w:marRight w:val="0"/>
      <w:marTop w:val="0"/>
      <w:marBottom w:val="0"/>
      <w:divBdr>
        <w:top w:val="none" w:sz="0" w:space="0" w:color="auto"/>
        <w:left w:val="none" w:sz="0" w:space="0" w:color="auto"/>
        <w:bottom w:val="none" w:sz="0" w:space="0" w:color="auto"/>
        <w:right w:val="none" w:sz="0" w:space="0" w:color="auto"/>
      </w:divBdr>
    </w:div>
    <w:div w:id="150292544">
      <w:bodyDiv w:val="1"/>
      <w:marLeft w:val="0"/>
      <w:marRight w:val="0"/>
      <w:marTop w:val="0"/>
      <w:marBottom w:val="0"/>
      <w:divBdr>
        <w:top w:val="none" w:sz="0" w:space="0" w:color="auto"/>
        <w:left w:val="none" w:sz="0" w:space="0" w:color="auto"/>
        <w:bottom w:val="none" w:sz="0" w:space="0" w:color="auto"/>
        <w:right w:val="none" w:sz="0" w:space="0" w:color="auto"/>
      </w:divBdr>
    </w:div>
    <w:div w:id="165748757">
      <w:bodyDiv w:val="1"/>
      <w:marLeft w:val="0"/>
      <w:marRight w:val="0"/>
      <w:marTop w:val="0"/>
      <w:marBottom w:val="0"/>
      <w:divBdr>
        <w:top w:val="none" w:sz="0" w:space="0" w:color="auto"/>
        <w:left w:val="none" w:sz="0" w:space="0" w:color="auto"/>
        <w:bottom w:val="none" w:sz="0" w:space="0" w:color="auto"/>
        <w:right w:val="none" w:sz="0" w:space="0" w:color="auto"/>
      </w:divBdr>
    </w:div>
    <w:div w:id="186721315">
      <w:bodyDiv w:val="1"/>
      <w:marLeft w:val="0"/>
      <w:marRight w:val="0"/>
      <w:marTop w:val="0"/>
      <w:marBottom w:val="0"/>
      <w:divBdr>
        <w:top w:val="none" w:sz="0" w:space="0" w:color="auto"/>
        <w:left w:val="none" w:sz="0" w:space="0" w:color="auto"/>
        <w:bottom w:val="none" w:sz="0" w:space="0" w:color="auto"/>
        <w:right w:val="none" w:sz="0" w:space="0" w:color="auto"/>
      </w:divBdr>
    </w:div>
    <w:div w:id="221795402">
      <w:bodyDiv w:val="1"/>
      <w:marLeft w:val="0"/>
      <w:marRight w:val="0"/>
      <w:marTop w:val="0"/>
      <w:marBottom w:val="0"/>
      <w:divBdr>
        <w:top w:val="none" w:sz="0" w:space="0" w:color="auto"/>
        <w:left w:val="none" w:sz="0" w:space="0" w:color="auto"/>
        <w:bottom w:val="none" w:sz="0" w:space="0" w:color="auto"/>
        <w:right w:val="none" w:sz="0" w:space="0" w:color="auto"/>
      </w:divBdr>
    </w:div>
    <w:div w:id="238291484">
      <w:bodyDiv w:val="1"/>
      <w:marLeft w:val="0"/>
      <w:marRight w:val="0"/>
      <w:marTop w:val="0"/>
      <w:marBottom w:val="0"/>
      <w:divBdr>
        <w:top w:val="none" w:sz="0" w:space="0" w:color="auto"/>
        <w:left w:val="none" w:sz="0" w:space="0" w:color="auto"/>
        <w:bottom w:val="none" w:sz="0" w:space="0" w:color="auto"/>
        <w:right w:val="none" w:sz="0" w:space="0" w:color="auto"/>
      </w:divBdr>
    </w:div>
    <w:div w:id="252780879">
      <w:bodyDiv w:val="1"/>
      <w:marLeft w:val="0"/>
      <w:marRight w:val="0"/>
      <w:marTop w:val="0"/>
      <w:marBottom w:val="0"/>
      <w:divBdr>
        <w:top w:val="none" w:sz="0" w:space="0" w:color="auto"/>
        <w:left w:val="none" w:sz="0" w:space="0" w:color="auto"/>
        <w:bottom w:val="none" w:sz="0" w:space="0" w:color="auto"/>
        <w:right w:val="none" w:sz="0" w:space="0" w:color="auto"/>
      </w:divBdr>
    </w:div>
    <w:div w:id="267079667">
      <w:bodyDiv w:val="1"/>
      <w:marLeft w:val="0"/>
      <w:marRight w:val="0"/>
      <w:marTop w:val="0"/>
      <w:marBottom w:val="0"/>
      <w:divBdr>
        <w:top w:val="none" w:sz="0" w:space="0" w:color="auto"/>
        <w:left w:val="none" w:sz="0" w:space="0" w:color="auto"/>
        <w:bottom w:val="none" w:sz="0" w:space="0" w:color="auto"/>
        <w:right w:val="none" w:sz="0" w:space="0" w:color="auto"/>
      </w:divBdr>
    </w:div>
    <w:div w:id="278802480">
      <w:bodyDiv w:val="1"/>
      <w:marLeft w:val="0"/>
      <w:marRight w:val="0"/>
      <w:marTop w:val="0"/>
      <w:marBottom w:val="0"/>
      <w:divBdr>
        <w:top w:val="none" w:sz="0" w:space="0" w:color="auto"/>
        <w:left w:val="none" w:sz="0" w:space="0" w:color="auto"/>
        <w:bottom w:val="none" w:sz="0" w:space="0" w:color="auto"/>
        <w:right w:val="none" w:sz="0" w:space="0" w:color="auto"/>
      </w:divBdr>
    </w:div>
    <w:div w:id="305819433">
      <w:bodyDiv w:val="1"/>
      <w:marLeft w:val="0"/>
      <w:marRight w:val="0"/>
      <w:marTop w:val="0"/>
      <w:marBottom w:val="0"/>
      <w:divBdr>
        <w:top w:val="none" w:sz="0" w:space="0" w:color="auto"/>
        <w:left w:val="none" w:sz="0" w:space="0" w:color="auto"/>
        <w:bottom w:val="none" w:sz="0" w:space="0" w:color="auto"/>
        <w:right w:val="none" w:sz="0" w:space="0" w:color="auto"/>
      </w:divBdr>
    </w:div>
    <w:div w:id="345445754">
      <w:bodyDiv w:val="1"/>
      <w:marLeft w:val="0"/>
      <w:marRight w:val="0"/>
      <w:marTop w:val="0"/>
      <w:marBottom w:val="0"/>
      <w:divBdr>
        <w:top w:val="none" w:sz="0" w:space="0" w:color="auto"/>
        <w:left w:val="none" w:sz="0" w:space="0" w:color="auto"/>
        <w:bottom w:val="none" w:sz="0" w:space="0" w:color="auto"/>
        <w:right w:val="none" w:sz="0" w:space="0" w:color="auto"/>
      </w:divBdr>
    </w:div>
    <w:div w:id="346492044">
      <w:bodyDiv w:val="1"/>
      <w:marLeft w:val="0"/>
      <w:marRight w:val="0"/>
      <w:marTop w:val="0"/>
      <w:marBottom w:val="0"/>
      <w:divBdr>
        <w:top w:val="none" w:sz="0" w:space="0" w:color="auto"/>
        <w:left w:val="none" w:sz="0" w:space="0" w:color="auto"/>
        <w:bottom w:val="none" w:sz="0" w:space="0" w:color="auto"/>
        <w:right w:val="none" w:sz="0" w:space="0" w:color="auto"/>
      </w:divBdr>
    </w:div>
    <w:div w:id="355009520">
      <w:bodyDiv w:val="1"/>
      <w:marLeft w:val="0"/>
      <w:marRight w:val="0"/>
      <w:marTop w:val="0"/>
      <w:marBottom w:val="0"/>
      <w:divBdr>
        <w:top w:val="none" w:sz="0" w:space="0" w:color="auto"/>
        <w:left w:val="none" w:sz="0" w:space="0" w:color="auto"/>
        <w:bottom w:val="none" w:sz="0" w:space="0" w:color="auto"/>
        <w:right w:val="none" w:sz="0" w:space="0" w:color="auto"/>
      </w:divBdr>
    </w:div>
    <w:div w:id="364720071">
      <w:bodyDiv w:val="1"/>
      <w:marLeft w:val="0"/>
      <w:marRight w:val="0"/>
      <w:marTop w:val="0"/>
      <w:marBottom w:val="0"/>
      <w:divBdr>
        <w:top w:val="none" w:sz="0" w:space="0" w:color="auto"/>
        <w:left w:val="none" w:sz="0" w:space="0" w:color="auto"/>
        <w:bottom w:val="none" w:sz="0" w:space="0" w:color="auto"/>
        <w:right w:val="none" w:sz="0" w:space="0" w:color="auto"/>
      </w:divBdr>
    </w:div>
    <w:div w:id="398208137">
      <w:bodyDiv w:val="1"/>
      <w:marLeft w:val="0"/>
      <w:marRight w:val="0"/>
      <w:marTop w:val="0"/>
      <w:marBottom w:val="0"/>
      <w:divBdr>
        <w:top w:val="none" w:sz="0" w:space="0" w:color="auto"/>
        <w:left w:val="none" w:sz="0" w:space="0" w:color="auto"/>
        <w:bottom w:val="none" w:sz="0" w:space="0" w:color="auto"/>
        <w:right w:val="none" w:sz="0" w:space="0" w:color="auto"/>
      </w:divBdr>
    </w:div>
    <w:div w:id="403186452">
      <w:bodyDiv w:val="1"/>
      <w:marLeft w:val="0"/>
      <w:marRight w:val="0"/>
      <w:marTop w:val="0"/>
      <w:marBottom w:val="0"/>
      <w:divBdr>
        <w:top w:val="none" w:sz="0" w:space="0" w:color="auto"/>
        <w:left w:val="none" w:sz="0" w:space="0" w:color="auto"/>
        <w:bottom w:val="none" w:sz="0" w:space="0" w:color="auto"/>
        <w:right w:val="none" w:sz="0" w:space="0" w:color="auto"/>
      </w:divBdr>
    </w:div>
    <w:div w:id="408619841">
      <w:bodyDiv w:val="1"/>
      <w:marLeft w:val="0"/>
      <w:marRight w:val="0"/>
      <w:marTop w:val="0"/>
      <w:marBottom w:val="0"/>
      <w:divBdr>
        <w:top w:val="none" w:sz="0" w:space="0" w:color="auto"/>
        <w:left w:val="none" w:sz="0" w:space="0" w:color="auto"/>
        <w:bottom w:val="none" w:sz="0" w:space="0" w:color="auto"/>
        <w:right w:val="none" w:sz="0" w:space="0" w:color="auto"/>
      </w:divBdr>
    </w:div>
    <w:div w:id="428619627">
      <w:bodyDiv w:val="1"/>
      <w:marLeft w:val="0"/>
      <w:marRight w:val="0"/>
      <w:marTop w:val="0"/>
      <w:marBottom w:val="0"/>
      <w:divBdr>
        <w:top w:val="none" w:sz="0" w:space="0" w:color="auto"/>
        <w:left w:val="none" w:sz="0" w:space="0" w:color="auto"/>
        <w:bottom w:val="none" w:sz="0" w:space="0" w:color="auto"/>
        <w:right w:val="none" w:sz="0" w:space="0" w:color="auto"/>
      </w:divBdr>
    </w:div>
    <w:div w:id="435832775">
      <w:bodyDiv w:val="1"/>
      <w:marLeft w:val="0"/>
      <w:marRight w:val="0"/>
      <w:marTop w:val="0"/>
      <w:marBottom w:val="0"/>
      <w:divBdr>
        <w:top w:val="none" w:sz="0" w:space="0" w:color="auto"/>
        <w:left w:val="none" w:sz="0" w:space="0" w:color="auto"/>
        <w:bottom w:val="none" w:sz="0" w:space="0" w:color="auto"/>
        <w:right w:val="none" w:sz="0" w:space="0" w:color="auto"/>
      </w:divBdr>
    </w:div>
    <w:div w:id="454326250">
      <w:bodyDiv w:val="1"/>
      <w:marLeft w:val="0"/>
      <w:marRight w:val="0"/>
      <w:marTop w:val="0"/>
      <w:marBottom w:val="0"/>
      <w:divBdr>
        <w:top w:val="none" w:sz="0" w:space="0" w:color="auto"/>
        <w:left w:val="none" w:sz="0" w:space="0" w:color="auto"/>
        <w:bottom w:val="none" w:sz="0" w:space="0" w:color="auto"/>
        <w:right w:val="none" w:sz="0" w:space="0" w:color="auto"/>
      </w:divBdr>
    </w:div>
    <w:div w:id="468598295">
      <w:bodyDiv w:val="1"/>
      <w:marLeft w:val="0"/>
      <w:marRight w:val="0"/>
      <w:marTop w:val="0"/>
      <w:marBottom w:val="0"/>
      <w:divBdr>
        <w:top w:val="none" w:sz="0" w:space="0" w:color="auto"/>
        <w:left w:val="none" w:sz="0" w:space="0" w:color="auto"/>
        <w:bottom w:val="none" w:sz="0" w:space="0" w:color="auto"/>
        <w:right w:val="none" w:sz="0" w:space="0" w:color="auto"/>
      </w:divBdr>
    </w:div>
    <w:div w:id="531696622">
      <w:bodyDiv w:val="1"/>
      <w:marLeft w:val="0"/>
      <w:marRight w:val="0"/>
      <w:marTop w:val="0"/>
      <w:marBottom w:val="0"/>
      <w:divBdr>
        <w:top w:val="none" w:sz="0" w:space="0" w:color="auto"/>
        <w:left w:val="none" w:sz="0" w:space="0" w:color="auto"/>
        <w:bottom w:val="none" w:sz="0" w:space="0" w:color="auto"/>
        <w:right w:val="none" w:sz="0" w:space="0" w:color="auto"/>
      </w:divBdr>
    </w:div>
    <w:div w:id="536308907">
      <w:bodyDiv w:val="1"/>
      <w:marLeft w:val="0"/>
      <w:marRight w:val="0"/>
      <w:marTop w:val="0"/>
      <w:marBottom w:val="0"/>
      <w:divBdr>
        <w:top w:val="none" w:sz="0" w:space="0" w:color="auto"/>
        <w:left w:val="none" w:sz="0" w:space="0" w:color="auto"/>
        <w:bottom w:val="none" w:sz="0" w:space="0" w:color="auto"/>
        <w:right w:val="none" w:sz="0" w:space="0" w:color="auto"/>
      </w:divBdr>
    </w:div>
    <w:div w:id="587932775">
      <w:bodyDiv w:val="1"/>
      <w:marLeft w:val="0"/>
      <w:marRight w:val="0"/>
      <w:marTop w:val="0"/>
      <w:marBottom w:val="0"/>
      <w:divBdr>
        <w:top w:val="none" w:sz="0" w:space="0" w:color="auto"/>
        <w:left w:val="none" w:sz="0" w:space="0" w:color="auto"/>
        <w:bottom w:val="none" w:sz="0" w:space="0" w:color="auto"/>
        <w:right w:val="none" w:sz="0" w:space="0" w:color="auto"/>
      </w:divBdr>
    </w:div>
    <w:div w:id="603221881">
      <w:bodyDiv w:val="1"/>
      <w:marLeft w:val="0"/>
      <w:marRight w:val="0"/>
      <w:marTop w:val="0"/>
      <w:marBottom w:val="0"/>
      <w:divBdr>
        <w:top w:val="none" w:sz="0" w:space="0" w:color="auto"/>
        <w:left w:val="none" w:sz="0" w:space="0" w:color="auto"/>
        <w:bottom w:val="none" w:sz="0" w:space="0" w:color="auto"/>
        <w:right w:val="none" w:sz="0" w:space="0" w:color="auto"/>
      </w:divBdr>
    </w:div>
    <w:div w:id="620767987">
      <w:bodyDiv w:val="1"/>
      <w:marLeft w:val="0"/>
      <w:marRight w:val="0"/>
      <w:marTop w:val="0"/>
      <w:marBottom w:val="0"/>
      <w:divBdr>
        <w:top w:val="none" w:sz="0" w:space="0" w:color="auto"/>
        <w:left w:val="none" w:sz="0" w:space="0" w:color="auto"/>
        <w:bottom w:val="none" w:sz="0" w:space="0" w:color="auto"/>
        <w:right w:val="none" w:sz="0" w:space="0" w:color="auto"/>
      </w:divBdr>
    </w:div>
    <w:div w:id="633369253">
      <w:bodyDiv w:val="1"/>
      <w:marLeft w:val="0"/>
      <w:marRight w:val="0"/>
      <w:marTop w:val="0"/>
      <w:marBottom w:val="0"/>
      <w:divBdr>
        <w:top w:val="none" w:sz="0" w:space="0" w:color="auto"/>
        <w:left w:val="none" w:sz="0" w:space="0" w:color="auto"/>
        <w:bottom w:val="none" w:sz="0" w:space="0" w:color="auto"/>
        <w:right w:val="none" w:sz="0" w:space="0" w:color="auto"/>
      </w:divBdr>
    </w:div>
    <w:div w:id="658579590">
      <w:bodyDiv w:val="1"/>
      <w:marLeft w:val="0"/>
      <w:marRight w:val="0"/>
      <w:marTop w:val="0"/>
      <w:marBottom w:val="0"/>
      <w:divBdr>
        <w:top w:val="none" w:sz="0" w:space="0" w:color="auto"/>
        <w:left w:val="none" w:sz="0" w:space="0" w:color="auto"/>
        <w:bottom w:val="none" w:sz="0" w:space="0" w:color="auto"/>
        <w:right w:val="none" w:sz="0" w:space="0" w:color="auto"/>
      </w:divBdr>
    </w:div>
    <w:div w:id="662781457">
      <w:bodyDiv w:val="1"/>
      <w:marLeft w:val="0"/>
      <w:marRight w:val="0"/>
      <w:marTop w:val="0"/>
      <w:marBottom w:val="0"/>
      <w:divBdr>
        <w:top w:val="none" w:sz="0" w:space="0" w:color="auto"/>
        <w:left w:val="none" w:sz="0" w:space="0" w:color="auto"/>
        <w:bottom w:val="none" w:sz="0" w:space="0" w:color="auto"/>
        <w:right w:val="none" w:sz="0" w:space="0" w:color="auto"/>
      </w:divBdr>
    </w:div>
    <w:div w:id="668678787">
      <w:bodyDiv w:val="1"/>
      <w:marLeft w:val="0"/>
      <w:marRight w:val="0"/>
      <w:marTop w:val="0"/>
      <w:marBottom w:val="0"/>
      <w:divBdr>
        <w:top w:val="none" w:sz="0" w:space="0" w:color="auto"/>
        <w:left w:val="none" w:sz="0" w:space="0" w:color="auto"/>
        <w:bottom w:val="none" w:sz="0" w:space="0" w:color="auto"/>
        <w:right w:val="none" w:sz="0" w:space="0" w:color="auto"/>
      </w:divBdr>
    </w:div>
    <w:div w:id="678041805">
      <w:bodyDiv w:val="1"/>
      <w:marLeft w:val="0"/>
      <w:marRight w:val="0"/>
      <w:marTop w:val="0"/>
      <w:marBottom w:val="0"/>
      <w:divBdr>
        <w:top w:val="none" w:sz="0" w:space="0" w:color="auto"/>
        <w:left w:val="none" w:sz="0" w:space="0" w:color="auto"/>
        <w:bottom w:val="none" w:sz="0" w:space="0" w:color="auto"/>
        <w:right w:val="none" w:sz="0" w:space="0" w:color="auto"/>
      </w:divBdr>
    </w:div>
    <w:div w:id="765079971">
      <w:bodyDiv w:val="1"/>
      <w:marLeft w:val="0"/>
      <w:marRight w:val="0"/>
      <w:marTop w:val="0"/>
      <w:marBottom w:val="0"/>
      <w:divBdr>
        <w:top w:val="none" w:sz="0" w:space="0" w:color="auto"/>
        <w:left w:val="none" w:sz="0" w:space="0" w:color="auto"/>
        <w:bottom w:val="none" w:sz="0" w:space="0" w:color="auto"/>
        <w:right w:val="none" w:sz="0" w:space="0" w:color="auto"/>
      </w:divBdr>
    </w:div>
    <w:div w:id="815338692">
      <w:bodyDiv w:val="1"/>
      <w:marLeft w:val="0"/>
      <w:marRight w:val="0"/>
      <w:marTop w:val="0"/>
      <w:marBottom w:val="0"/>
      <w:divBdr>
        <w:top w:val="none" w:sz="0" w:space="0" w:color="auto"/>
        <w:left w:val="none" w:sz="0" w:space="0" w:color="auto"/>
        <w:bottom w:val="none" w:sz="0" w:space="0" w:color="auto"/>
        <w:right w:val="none" w:sz="0" w:space="0" w:color="auto"/>
      </w:divBdr>
    </w:div>
    <w:div w:id="826215528">
      <w:bodyDiv w:val="1"/>
      <w:marLeft w:val="0"/>
      <w:marRight w:val="0"/>
      <w:marTop w:val="0"/>
      <w:marBottom w:val="0"/>
      <w:divBdr>
        <w:top w:val="none" w:sz="0" w:space="0" w:color="auto"/>
        <w:left w:val="none" w:sz="0" w:space="0" w:color="auto"/>
        <w:bottom w:val="none" w:sz="0" w:space="0" w:color="auto"/>
        <w:right w:val="none" w:sz="0" w:space="0" w:color="auto"/>
      </w:divBdr>
    </w:div>
    <w:div w:id="893659721">
      <w:bodyDiv w:val="1"/>
      <w:marLeft w:val="0"/>
      <w:marRight w:val="0"/>
      <w:marTop w:val="0"/>
      <w:marBottom w:val="0"/>
      <w:divBdr>
        <w:top w:val="none" w:sz="0" w:space="0" w:color="auto"/>
        <w:left w:val="none" w:sz="0" w:space="0" w:color="auto"/>
        <w:bottom w:val="none" w:sz="0" w:space="0" w:color="auto"/>
        <w:right w:val="none" w:sz="0" w:space="0" w:color="auto"/>
      </w:divBdr>
    </w:div>
    <w:div w:id="905918202">
      <w:bodyDiv w:val="1"/>
      <w:marLeft w:val="0"/>
      <w:marRight w:val="0"/>
      <w:marTop w:val="0"/>
      <w:marBottom w:val="0"/>
      <w:divBdr>
        <w:top w:val="none" w:sz="0" w:space="0" w:color="auto"/>
        <w:left w:val="none" w:sz="0" w:space="0" w:color="auto"/>
        <w:bottom w:val="none" w:sz="0" w:space="0" w:color="auto"/>
        <w:right w:val="none" w:sz="0" w:space="0" w:color="auto"/>
      </w:divBdr>
    </w:div>
    <w:div w:id="927614982">
      <w:bodyDiv w:val="1"/>
      <w:marLeft w:val="0"/>
      <w:marRight w:val="0"/>
      <w:marTop w:val="0"/>
      <w:marBottom w:val="0"/>
      <w:divBdr>
        <w:top w:val="none" w:sz="0" w:space="0" w:color="auto"/>
        <w:left w:val="none" w:sz="0" w:space="0" w:color="auto"/>
        <w:bottom w:val="none" w:sz="0" w:space="0" w:color="auto"/>
        <w:right w:val="none" w:sz="0" w:space="0" w:color="auto"/>
      </w:divBdr>
    </w:div>
    <w:div w:id="935938192">
      <w:bodyDiv w:val="1"/>
      <w:marLeft w:val="0"/>
      <w:marRight w:val="0"/>
      <w:marTop w:val="0"/>
      <w:marBottom w:val="0"/>
      <w:divBdr>
        <w:top w:val="none" w:sz="0" w:space="0" w:color="auto"/>
        <w:left w:val="none" w:sz="0" w:space="0" w:color="auto"/>
        <w:bottom w:val="none" w:sz="0" w:space="0" w:color="auto"/>
        <w:right w:val="none" w:sz="0" w:space="0" w:color="auto"/>
      </w:divBdr>
    </w:div>
    <w:div w:id="962734877">
      <w:bodyDiv w:val="1"/>
      <w:marLeft w:val="0"/>
      <w:marRight w:val="0"/>
      <w:marTop w:val="0"/>
      <w:marBottom w:val="0"/>
      <w:divBdr>
        <w:top w:val="none" w:sz="0" w:space="0" w:color="auto"/>
        <w:left w:val="none" w:sz="0" w:space="0" w:color="auto"/>
        <w:bottom w:val="none" w:sz="0" w:space="0" w:color="auto"/>
        <w:right w:val="none" w:sz="0" w:space="0" w:color="auto"/>
      </w:divBdr>
    </w:div>
    <w:div w:id="999771891">
      <w:bodyDiv w:val="1"/>
      <w:marLeft w:val="0"/>
      <w:marRight w:val="0"/>
      <w:marTop w:val="0"/>
      <w:marBottom w:val="0"/>
      <w:divBdr>
        <w:top w:val="none" w:sz="0" w:space="0" w:color="auto"/>
        <w:left w:val="none" w:sz="0" w:space="0" w:color="auto"/>
        <w:bottom w:val="none" w:sz="0" w:space="0" w:color="auto"/>
        <w:right w:val="none" w:sz="0" w:space="0" w:color="auto"/>
      </w:divBdr>
    </w:div>
    <w:div w:id="1020549145">
      <w:bodyDiv w:val="1"/>
      <w:marLeft w:val="0"/>
      <w:marRight w:val="0"/>
      <w:marTop w:val="0"/>
      <w:marBottom w:val="0"/>
      <w:divBdr>
        <w:top w:val="none" w:sz="0" w:space="0" w:color="auto"/>
        <w:left w:val="none" w:sz="0" w:space="0" w:color="auto"/>
        <w:bottom w:val="none" w:sz="0" w:space="0" w:color="auto"/>
        <w:right w:val="none" w:sz="0" w:space="0" w:color="auto"/>
      </w:divBdr>
    </w:div>
    <w:div w:id="1026447958">
      <w:bodyDiv w:val="1"/>
      <w:marLeft w:val="0"/>
      <w:marRight w:val="0"/>
      <w:marTop w:val="0"/>
      <w:marBottom w:val="0"/>
      <w:divBdr>
        <w:top w:val="none" w:sz="0" w:space="0" w:color="auto"/>
        <w:left w:val="none" w:sz="0" w:space="0" w:color="auto"/>
        <w:bottom w:val="none" w:sz="0" w:space="0" w:color="auto"/>
        <w:right w:val="none" w:sz="0" w:space="0" w:color="auto"/>
      </w:divBdr>
    </w:div>
    <w:div w:id="1082801403">
      <w:bodyDiv w:val="1"/>
      <w:marLeft w:val="0"/>
      <w:marRight w:val="0"/>
      <w:marTop w:val="0"/>
      <w:marBottom w:val="0"/>
      <w:divBdr>
        <w:top w:val="none" w:sz="0" w:space="0" w:color="auto"/>
        <w:left w:val="none" w:sz="0" w:space="0" w:color="auto"/>
        <w:bottom w:val="none" w:sz="0" w:space="0" w:color="auto"/>
        <w:right w:val="none" w:sz="0" w:space="0" w:color="auto"/>
      </w:divBdr>
    </w:div>
    <w:div w:id="1101536068">
      <w:bodyDiv w:val="1"/>
      <w:marLeft w:val="0"/>
      <w:marRight w:val="0"/>
      <w:marTop w:val="0"/>
      <w:marBottom w:val="0"/>
      <w:divBdr>
        <w:top w:val="none" w:sz="0" w:space="0" w:color="auto"/>
        <w:left w:val="none" w:sz="0" w:space="0" w:color="auto"/>
        <w:bottom w:val="none" w:sz="0" w:space="0" w:color="auto"/>
        <w:right w:val="none" w:sz="0" w:space="0" w:color="auto"/>
      </w:divBdr>
    </w:div>
    <w:div w:id="1117213481">
      <w:bodyDiv w:val="1"/>
      <w:marLeft w:val="0"/>
      <w:marRight w:val="0"/>
      <w:marTop w:val="0"/>
      <w:marBottom w:val="0"/>
      <w:divBdr>
        <w:top w:val="none" w:sz="0" w:space="0" w:color="auto"/>
        <w:left w:val="none" w:sz="0" w:space="0" w:color="auto"/>
        <w:bottom w:val="none" w:sz="0" w:space="0" w:color="auto"/>
        <w:right w:val="none" w:sz="0" w:space="0" w:color="auto"/>
      </w:divBdr>
    </w:div>
    <w:div w:id="1122115796">
      <w:bodyDiv w:val="1"/>
      <w:marLeft w:val="0"/>
      <w:marRight w:val="0"/>
      <w:marTop w:val="0"/>
      <w:marBottom w:val="0"/>
      <w:divBdr>
        <w:top w:val="none" w:sz="0" w:space="0" w:color="auto"/>
        <w:left w:val="none" w:sz="0" w:space="0" w:color="auto"/>
        <w:bottom w:val="none" w:sz="0" w:space="0" w:color="auto"/>
        <w:right w:val="none" w:sz="0" w:space="0" w:color="auto"/>
      </w:divBdr>
    </w:div>
    <w:div w:id="1206796506">
      <w:bodyDiv w:val="1"/>
      <w:marLeft w:val="0"/>
      <w:marRight w:val="0"/>
      <w:marTop w:val="0"/>
      <w:marBottom w:val="0"/>
      <w:divBdr>
        <w:top w:val="none" w:sz="0" w:space="0" w:color="auto"/>
        <w:left w:val="none" w:sz="0" w:space="0" w:color="auto"/>
        <w:bottom w:val="none" w:sz="0" w:space="0" w:color="auto"/>
        <w:right w:val="none" w:sz="0" w:space="0" w:color="auto"/>
      </w:divBdr>
    </w:div>
    <w:div w:id="1208182213">
      <w:bodyDiv w:val="1"/>
      <w:marLeft w:val="0"/>
      <w:marRight w:val="0"/>
      <w:marTop w:val="0"/>
      <w:marBottom w:val="0"/>
      <w:divBdr>
        <w:top w:val="none" w:sz="0" w:space="0" w:color="auto"/>
        <w:left w:val="none" w:sz="0" w:space="0" w:color="auto"/>
        <w:bottom w:val="none" w:sz="0" w:space="0" w:color="auto"/>
        <w:right w:val="none" w:sz="0" w:space="0" w:color="auto"/>
      </w:divBdr>
    </w:div>
    <w:div w:id="1247375086">
      <w:bodyDiv w:val="1"/>
      <w:marLeft w:val="0"/>
      <w:marRight w:val="0"/>
      <w:marTop w:val="0"/>
      <w:marBottom w:val="0"/>
      <w:divBdr>
        <w:top w:val="none" w:sz="0" w:space="0" w:color="auto"/>
        <w:left w:val="none" w:sz="0" w:space="0" w:color="auto"/>
        <w:bottom w:val="none" w:sz="0" w:space="0" w:color="auto"/>
        <w:right w:val="none" w:sz="0" w:space="0" w:color="auto"/>
      </w:divBdr>
    </w:div>
    <w:div w:id="1283613439">
      <w:bodyDiv w:val="1"/>
      <w:marLeft w:val="0"/>
      <w:marRight w:val="0"/>
      <w:marTop w:val="0"/>
      <w:marBottom w:val="0"/>
      <w:divBdr>
        <w:top w:val="none" w:sz="0" w:space="0" w:color="auto"/>
        <w:left w:val="none" w:sz="0" w:space="0" w:color="auto"/>
        <w:bottom w:val="none" w:sz="0" w:space="0" w:color="auto"/>
        <w:right w:val="none" w:sz="0" w:space="0" w:color="auto"/>
      </w:divBdr>
    </w:div>
    <w:div w:id="1313100489">
      <w:bodyDiv w:val="1"/>
      <w:marLeft w:val="0"/>
      <w:marRight w:val="0"/>
      <w:marTop w:val="0"/>
      <w:marBottom w:val="0"/>
      <w:divBdr>
        <w:top w:val="none" w:sz="0" w:space="0" w:color="auto"/>
        <w:left w:val="none" w:sz="0" w:space="0" w:color="auto"/>
        <w:bottom w:val="none" w:sz="0" w:space="0" w:color="auto"/>
        <w:right w:val="none" w:sz="0" w:space="0" w:color="auto"/>
      </w:divBdr>
    </w:div>
    <w:div w:id="1394231873">
      <w:bodyDiv w:val="1"/>
      <w:marLeft w:val="0"/>
      <w:marRight w:val="0"/>
      <w:marTop w:val="0"/>
      <w:marBottom w:val="0"/>
      <w:divBdr>
        <w:top w:val="none" w:sz="0" w:space="0" w:color="auto"/>
        <w:left w:val="none" w:sz="0" w:space="0" w:color="auto"/>
        <w:bottom w:val="none" w:sz="0" w:space="0" w:color="auto"/>
        <w:right w:val="none" w:sz="0" w:space="0" w:color="auto"/>
      </w:divBdr>
    </w:div>
    <w:div w:id="1562132286">
      <w:bodyDiv w:val="1"/>
      <w:marLeft w:val="0"/>
      <w:marRight w:val="0"/>
      <w:marTop w:val="0"/>
      <w:marBottom w:val="0"/>
      <w:divBdr>
        <w:top w:val="none" w:sz="0" w:space="0" w:color="auto"/>
        <w:left w:val="none" w:sz="0" w:space="0" w:color="auto"/>
        <w:bottom w:val="none" w:sz="0" w:space="0" w:color="auto"/>
        <w:right w:val="none" w:sz="0" w:space="0" w:color="auto"/>
      </w:divBdr>
    </w:div>
    <w:div w:id="1601714704">
      <w:bodyDiv w:val="1"/>
      <w:marLeft w:val="0"/>
      <w:marRight w:val="0"/>
      <w:marTop w:val="0"/>
      <w:marBottom w:val="0"/>
      <w:divBdr>
        <w:top w:val="none" w:sz="0" w:space="0" w:color="auto"/>
        <w:left w:val="none" w:sz="0" w:space="0" w:color="auto"/>
        <w:bottom w:val="none" w:sz="0" w:space="0" w:color="auto"/>
        <w:right w:val="none" w:sz="0" w:space="0" w:color="auto"/>
      </w:divBdr>
    </w:div>
    <w:div w:id="1624997563">
      <w:bodyDiv w:val="1"/>
      <w:marLeft w:val="0"/>
      <w:marRight w:val="0"/>
      <w:marTop w:val="0"/>
      <w:marBottom w:val="0"/>
      <w:divBdr>
        <w:top w:val="none" w:sz="0" w:space="0" w:color="auto"/>
        <w:left w:val="none" w:sz="0" w:space="0" w:color="auto"/>
        <w:bottom w:val="none" w:sz="0" w:space="0" w:color="auto"/>
        <w:right w:val="none" w:sz="0" w:space="0" w:color="auto"/>
      </w:divBdr>
    </w:div>
    <w:div w:id="1629776927">
      <w:marLeft w:val="0"/>
      <w:marRight w:val="0"/>
      <w:marTop w:val="0"/>
      <w:marBottom w:val="0"/>
      <w:divBdr>
        <w:top w:val="none" w:sz="0" w:space="0" w:color="auto"/>
        <w:left w:val="none" w:sz="0" w:space="0" w:color="auto"/>
        <w:bottom w:val="none" w:sz="0" w:space="0" w:color="auto"/>
        <w:right w:val="none" w:sz="0" w:space="0" w:color="auto"/>
      </w:divBdr>
    </w:div>
    <w:div w:id="1629776928">
      <w:marLeft w:val="0"/>
      <w:marRight w:val="0"/>
      <w:marTop w:val="0"/>
      <w:marBottom w:val="0"/>
      <w:divBdr>
        <w:top w:val="none" w:sz="0" w:space="0" w:color="auto"/>
        <w:left w:val="none" w:sz="0" w:space="0" w:color="auto"/>
        <w:bottom w:val="none" w:sz="0" w:space="0" w:color="auto"/>
        <w:right w:val="none" w:sz="0" w:space="0" w:color="auto"/>
      </w:divBdr>
    </w:div>
    <w:div w:id="1629776929">
      <w:marLeft w:val="0"/>
      <w:marRight w:val="0"/>
      <w:marTop w:val="0"/>
      <w:marBottom w:val="0"/>
      <w:divBdr>
        <w:top w:val="none" w:sz="0" w:space="0" w:color="auto"/>
        <w:left w:val="none" w:sz="0" w:space="0" w:color="auto"/>
        <w:bottom w:val="none" w:sz="0" w:space="0" w:color="auto"/>
        <w:right w:val="none" w:sz="0" w:space="0" w:color="auto"/>
      </w:divBdr>
    </w:div>
    <w:div w:id="1629776930">
      <w:marLeft w:val="0"/>
      <w:marRight w:val="0"/>
      <w:marTop w:val="0"/>
      <w:marBottom w:val="0"/>
      <w:divBdr>
        <w:top w:val="none" w:sz="0" w:space="0" w:color="auto"/>
        <w:left w:val="none" w:sz="0" w:space="0" w:color="auto"/>
        <w:bottom w:val="none" w:sz="0" w:space="0" w:color="auto"/>
        <w:right w:val="none" w:sz="0" w:space="0" w:color="auto"/>
      </w:divBdr>
    </w:div>
    <w:div w:id="1629776931">
      <w:marLeft w:val="0"/>
      <w:marRight w:val="0"/>
      <w:marTop w:val="0"/>
      <w:marBottom w:val="0"/>
      <w:divBdr>
        <w:top w:val="none" w:sz="0" w:space="0" w:color="auto"/>
        <w:left w:val="none" w:sz="0" w:space="0" w:color="auto"/>
        <w:bottom w:val="none" w:sz="0" w:space="0" w:color="auto"/>
        <w:right w:val="none" w:sz="0" w:space="0" w:color="auto"/>
      </w:divBdr>
    </w:div>
    <w:div w:id="1629776932">
      <w:marLeft w:val="0"/>
      <w:marRight w:val="0"/>
      <w:marTop w:val="0"/>
      <w:marBottom w:val="0"/>
      <w:divBdr>
        <w:top w:val="none" w:sz="0" w:space="0" w:color="auto"/>
        <w:left w:val="none" w:sz="0" w:space="0" w:color="auto"/>
        <w:bottom w:val="none" w:sz="0" w:space="0" w:color="auto"/>
        <w:right w:val="none" w:sz="0" w:space="0" w:color="auto"/>
      </w:divBdr>
    </w:div>
    <w:div w:id="1629776933">
      <w:marLeft w:val="0"/>
      <w:marRight w:val="0"/>
      <w:marTop w:val="0"/>
      <w:marBottom w:val="0"/>
      <w:divBdr>
        <w:top w:val="none" w:sz="0" w:space="0" w:color="auto"/>
        <w:left w:val="none" w:sz="0" w:space="0" w:color="auto"/>
        <w:bottom w:val="none" w:sz="0" w:space="0" w:color="auto"/>
        <w:right w:val="none" w:sz="0" w:space="0" w:color="auto"/>
      </w:divBdr>
    </w:div>
    <w:div w:id="1629776934">
      <w:marLeft w:val="0"/>
      <w:marRight w:val="0"/>
      <w:marTop w:val="0"/>
      <w:marBottom w:val="0"/>
      <w:divBdr>
        <w:top w:val="none" w:sz="0" w:space="0" w:color="auto"/>
        <w:left w:val="none" w:sz="0" w:space="0" w:color="auto"/>
        <w:bottom w:val="none" w:sz="0" w:space="0" w:color="auto"/>
        <w:right w:val="none" w:sz="0" w:space="0" w:color="auto"/>
      </w:divBdr>
    </w:div>
    <w:div w:id="1629776935">
      <w:marLeft w:val="0"/>
      <w:marRight w:val="0"/>
      <w:marTop w:val="0"/>
      <w:marBottom w:val="0"/>
      <w:divBdr>
        <w:top w:val="none" w:sz="0" w:space="0" w:color="auto"/>
        <w:left w:val="none" w:sz="0" w:space="0" w:color="auto"/>
        <w:bottom w:val="none" w:sz="0" w:space="0" w:color="auto"/>
        <w:right w:val="none" w:sz="0" w:space="0" w:color="auto"/>
      </w:divBdr>
    </w:div>
    <w:div w:id="1629776936">
      <w:marLeft w:val="0"/>
      <w:marRight w:val="0"/>
      <w:marTop w:val="0"/>
      <w:marBottom w:val="0"/>
      <w:divBdr>
        <w:top w:val="none" w:sz="0" w:space="0" w:color="auto"/>
        <w:left w:val="none" w:sz="0" w:space="0" w:color="auto"/>
        <w:bottom w:val="none" w:sz="0" w:space="0" w:color="auto"/>
        <w:right w:val="none" w:sz="0" w:space="0" w:color="auto"/>
      </w:divBdr>
    </w:div>
    <w:div w:id="1629776937">
      <w:marLeft w:val="0"/>
      <w:marRight w:val="0"/>
      <w:marTop w:val="0"/>
      <w:marBottom w:val="0"/>
      <w:divBdr>
        <w:top w:val="none" w:sz="0" w:space="0" w:color="auto"/>
        <w:left w:val="none" w:sz="0" w:space="0" w:color="auto"/>
        <w:bottom w:val="none" w:sz="0" w:space="0" w:color="auto"/>
        <w:right w:val="none" w:sz="0" w:space="0" w:color="auto"/>
      </w:divBdr>
    </w:div>
    <w:div w:id="1629776938">
      <w:marLeft w:val="0"/>
      <w:marRight w:val="0"/>
      <w:marTop w:val="0"/>
      <w:marBottom w:val="0"/>
      <w:divBdr>
        <w:top w:val="none" w:sz="0" w:space="0" w:color="auto"/>
        <w:left w:val="none" w:sz="0" w:space="0" w:color="auto"/>
        <w:bottom w:val="none" w:sz="0" w:space="0" w:color="auto"/>
        <w:right w:val="none" w:sz="0" w:space="0" w:color="auto"/>
      </w:divBdr>
    </w:div>
    <w:div w:id="1629776939">
      <w:marLeft w:val="0"/>
      <w:marRight w:val="0"/>
      <w:marTop w:val="0"/>
      <w:marBottom w:val="0"/>
      <w:divBdr>
        <w:top w:val="none" w:sz="0" w:space="0" w:color="auto"/>
        <w:left w:val="none" w:sz="0" w:space="0" w:color="auto"/>
        <w:bottom w:val="none" w:sz="0" w:space="0" w:color="auto"/>
        <w:right w:val="none" w:sz="0" w:space="0" w:color="auto"/>
      </w:divBdr>
    </w:div>
    <w:div w:id="1629776940">
      <w:marLeft w:val="0"/>
      <w:marRight w:val="0"/>
      <w:marTop w:val="0"/>
      <w:marBottom w:val="0"/>
      <w:divBdr>
        <w:top w:val="none" w:sz="0" w:space="0" w:color="auto"/>
        <w:left w:val="none" w:sz="0" w:space="0" w:color="auto"/>
        <w:bottom w:val="none" w:sz="0" w:space="0" w:color="auto"/>
        <w:right w:val="none" w:sz="0" w:space="0" w:color="auto"/>
      </w:divBdr>
    </w:div>
    <w:div w:id="1629776941">
      <w:marLeft w:val="0"/>
      <w:marRight w:val="0"/>
      <w:marTop w:val="0"/>
      <w:marBottom w:val="0"/>
      <w:divBdr>
        <w:top w:val="none" w:sz="0" w:space="0" w:color="auto"/>
        <w:left w:val="none" w:sz="0" w:space="0" w:color="auto"/>
        <w:bottom w:val="none" w:sz="0" w:space="0" w:color="auto"/>
        <w:right w:val="none" w:sz="0" w:space="0" w:color="auto"/>
      </w:divBdr>
    </w:div>
    <w:div w:id="1629776942">
      <w:marLeft w:val="0"/>
      <w:marRight w:val="0"/>
      <w:marTop w:val="0"/>
      <w:marBottom w:val="0"/>
      <w:divBdr>
        <w:top w:val="none" w:sz="0" w:space="0" w:color="auto"/>
        <w:left w:val="none" w:sz="0" w:space="0" w:color="auto"/>
        <w:bottom w:val="none" w:sz="0" w:space="0" w:color="auto"/>
        <w:right w:val="none" w:sz="0" w:space="0" w:color="auto"/>
      </w:divBdr>
    </w:div>
    <w:div w:id="1629776943">
      <w:marLeft w:val="0"/>
      <w:marRight w:val="0"/>
      <w:marTop w:val="0"/>
      <w:marBottom w:val="0"/>
      <w:divBdr>
        <w:top w:val="none" w:sz="0" w:space="0" w:color="auto"/>
        <w:left w:val="none" w:sz="0" w:space="0" w:color="auto"/>
        <w:bottom w:val="none" w:sz="0" w:space="0" w:color="auto"/>
        <w:right w:val="none" w:sz="0" w:space="0" w:color="auto"/>
      </w:divBdr>
    </w:div>
    <w:div w:id="1629776944">
      <w:marLeft w:val="0"/>
      <w:marRight w:val="0"/>
      <w:marTop w:val="0"/>
      <w:marBottom w:val="0"/>
      <w:divBdr>
        <w:top w:val="none" w:sz="0" w:space="0" w:color="auto"/>
        <w:left w:val="none" w:sz="0" w:space="0" w:color="auto"/>
        <w:bottom w:val="none" w:sz="0" w:space="0" w:color="auto"/>
        <w:right w:val="none" w:sz="0" w:space="0" w:color="auto"/>
      </w:divBdr>
    </w:div>
    <w:div w:id="1629776945">
      <w:marLeft w:val="0"/>
      <w:marRight w:val="0"/>
      <w:marTop w:val="0"/>
      <w:marBottom w:val="0"/>
      <w:divBdr>
        <w:top w:val="none" w:sz="0" w:space="0" w:color="auto"/>
        <w:left w:val="none" w:sz="0" w:space="0" w:color="auto"/>
        <w:bottom w:val="none" w:sz="0" w:space="0" w:color="auto"/>
        <w:right w:val="none" w:sz="0" w:space="0" w:color="auto"/>
      </w:divBdr>
    </w:div>
    <w:div w:id="1629776946">
      <w:marLeft w:val="0"/>
      <w:marRight w:val="0"/>
      <w:marTop w:val="0"/>
      <w:marBottom w:val="0"/>
      <w:divBdr>
        <w:top w:val="none" w:sz="0" w:space="0" w:color="auto"/>
        <w:left w:val="none" w:sz="0" w:space="0" w:color="auto"/>
        <w:bottom w:val="none" w:sz="0" w:space="0" w:color="auto"/>
        <w:right w:val="none" w:sz="0" w:space="0" w:color="auto"/>
      </w:divBdr>
    </w:div>
    <w:div w:id="1629776947">
      <w:marLeft w:val="0"/>
      <w:marRight w:val="0"/>
      <w:marTop w:val="0"/>
      <w:marBottom w:val="0"/>
      <w:divBdr>
        <w:top w:val="none" w:sz="0" w:space="0" w:color="auto"/>
        <w:left w:val="none" w:sz="0" w:space="0" w:color="auto"/>
        <w:bottom w:val="none" w:sz="0" w:space="0" w:color="auto"/>
        <w:right w:val="none" w:sz="0" w:space="0" w:color="auto"/>
      </w:divBdr>
    </w:div>
    <w:div w:id="1629776948">
      <w:marLeft w:val="0"/>
      <w:marRight w:val="0"/>
      <w:marTop w:val="0"/>
      <w:marBottom w:val="0"/>
      <w:divBdr>
        <w:top w:val="none" w:sz="0" w:space="0" w:color="auto"/>
        <w:left w:val="none" w:sz="0" w:space="0" w:color="auto"/>
        <w:bottom w:val="none" w:sz="0" w:space="0" w:color="auto"/>
        <w:right w:val="none" w:sz="0" w:space="0" w:color="auto"/>
      </w:divBdr>
    </w:div>
    <w:div w:id="1629776949">
      <w:marLeft w:val="0"/>
      <w:marRight w:val="0"/>
      <w:marTop w:val="0"/>
      <w:marBottom w:val="0"/>
      <w:divBdr>
        <w:top w:val="none" w:sz="0" w:space="0" w:color="auto"/>
        <w:left w:val="none" w:sz="0" w:space="0" w:color="auto"/>
        <w:bottom w:val="none" w:sz="0" w:space="0" w:color="auto"/>
        <w:right w:val="none" w:sz="0" w:space="0" w:color="auto"/>
      </w:divBdr>
    </w:div>
    <w:div w:id="1629776950">
      <w:marLeft w:val="0"/>
      <w:marRight w:val="0"/>
      <w:marTop w:val="0"/>
      <w:marBottom w:val="0"/>
      <w:divBdr>
        <w:top w:val="none" w:sz="0" w:space="0" w:color="auto"/>
        <w:left w:val="none" w:sz="0" w:space="0" w:color="auto"/>
        <w:bottom w:val="none" w:sz="0" w:space="0" w:color="auto"/>
        <w:right w:val="none" w:sz="0" w:space="0" w:color="auto"/>
      </w:divBdr>
    </w:div>
    <w:div w:id="1629776951">
      <w:marLeft w:val="0"/>
      <w:marRight w:val="0"/>
      <w:marTop w:val="0"/>
      <w:marBottom w:val="0"/>
      <w:divBdr>
        <w:top w:val="none" w:sz="0" w:space="0" w:color="auto"/>
        <w:left w:val="none" w:sz="0" w:space="0" w:color="auto"/>
        <w:bottom w:val="none" w:sz="0" w:space="0" w:color="auto"/>
        <w:right w:val="none" w:sz="0" w:space="0" w:color="auto"/>
      </w:divBdr>
    </w:div>
    <w:div w:id="1629776952">
      <w:marLeft w:val="0"/>
      <w:marRight w:val="0"/>
      <w:marTop w:val="0"/>
      <w:marBottom w:val="0"/>
      <w:divBdr>
        <w:top w:val="none" w:sz="0" w:space="0" w:color="auto"/>
        <w:left w:val="none" w:sz="0" w:space="0" w:color="auto"/>
        <w:bottom w:val="none" w:sz="0" w:space="0" w:color="auto"/>
        <w:right w:val="none" w:sz="0" w:space="0" w:color="auto"/>
      </w:divBdr>
    </w:div>
    <w:div w:id="1629776953">
      <w:marLeft w:val="0"/>
      <w:marRight w:val="0"/>
      <w:marTop w:val="0"/>
      <w:marBottom w:val="0"/>
      <w:divBdr>
        <w:top w:val="none" w:sz="0" w:space="0" w:color="auto"/>
        <w:left w:val="none" w:sz="0" w:space="0" w:color="auto"/>
        <w:bottom w:val="none" w:sz="0" w:space="0" w:color="auto"/>
        <w:right w:val="none" w:sz="0" w:space="0" w:color="auto"/>
      </w:divBdr>
    </w:div>
    <w:div w:id="1629776954">
      <w:marLeft w:val="0"/>
      <w:marRight w:val="0"/>
      <w:marTop w:val="0"/>
      <w:marBottom w:val="0"/>
      <w:divBdr>
        <w:top w:val="none" w:sz="0" w:space="0" w:color="auto"/>
        <w:left w:val="none" w:sz="0" w:space="0" w:color="auto"/>
        <w:bottom w:val="none" w:sz="0" w:space="0" w:color="auto"/>
        <w:right w:val="none" w:sz="0" w:space="0" w:color="auto"/>
      </w:divBdr>
    </w:div>
    <w:div w:id="1629776955">
      <w:marLeft w:val="0"/>
      <w:marRight w:val="0"/>
      <w:marTop w:val="0"/>
      <w:marBottom w:val="0"/>
      <w:divBdr>
        <w:top w:val="none" w:sz="0" w:space="0" w:color="auto"/>
        <w:left w:val="none" w:sz="0" w:space="0" w:color="auto"/>
        <w:bottom w:val="none" w:sz="0" w:space="0" w:color="auto"/>
        <w:right w:val="none" w:sz="0" w:space="0" w:color="auto"/>
      </w:divBdr>
    </w:div>
    <w:div w:id="1629776956">
      <w:marLeft w:val="0"/>
      <w:marRight w:val="0"/>
      <w:marTop w:val="0"/>
      <w:marBottom w:val="0"/>
      <w:divBdr>
        <w:top w:val="none" w:sz="0" w:space="0" w:color="auto"/>
        <w:left w:val="none" w:sz="0" w:space="0" w:color="auto"/>
        <w:bottom w:val="none" w:sz="0" w:space="0" w:color="auto"/>
        <w:right w:val="none" w:sz="0" w:space="0" w:color="auto"/>
      </w:divBdr>
    </w:div>
    <w:div w:id="1629776957">
      <w:marLeft w:val="0"/>
      <w:marRight w:val="0"/>
      <w:marTop w:val="0"/>
      <w:marBottom w:val="0"/>
      <w:divBdr>
        <w:top w:val="none" w:sz="0" w:space="0" w:color="auto"/>
        <w:left w:val="none" w:sz="0" w:space="0" w:color="auto"/>
        <w:bottom w:val="none" w:sz="0" w:space="0" w:color="auto"/>
        <w:right w:val="none" w:sz="0" w:space="0" w:color="auto"/>
      </w:divBdr>
    </w:div>
    <w:div w:id="1629776958">
      <w:marLeft w:val="0"/>
      <w:marRight w:val="0"/>
      <w:marTop w:val="0"/>
      <w:marBottom w:val="0"/>
      <w:divBdr>
        <w:top w:val="none" w:sz="0" w:space="0" w:color="auto"/>
        <w:left w:val="none" w:sz="0" w:space="0" w:color="auto"/>
        <w:bottom w:val="none" w:sz="0" w:space="0" w:color="auto"/>
        <w:right w:val="none" w:sz="0" w:space="0" w:color="auto"/>
      </w:divBdr>
    </w:div>
    <w:div w:id="1629776959">
      <w:marLeft w:val="0"/>
      <w:marRight w:val="0"/>
      <w:marTop w:val="0"/>
      <w:marBottom w:val="0"/>
      <w:divBdr>
        <w:top w:val="none" w:sz="0" w:space="0" w:color="auto"/>
        <w:left w:val="none" w:sz="0" w:space="0" w:color="auto"/>
        <w:bottom w:val="none" w:sz="0" w:space="0" w:color="auto"/>
        <w:right w:val="none" w:sz="0" w:space="0" w:color="auto"/>
      </w:divBdr>
    </w:div>
    <w:div w:id="1629776960">
      <w:marLeft w:val="0"/>
      <w:marRight w:val="0"/>
      <w:marTop w:val="0"/>
      <w:marBottom w:val="0"/>
      <w:divBdr>
        <w:top w:val="none" w:sz="0" w:space="0" w:color="auto"/>
        <w:left w:val="none" w:sz="0" w:space="0" w:color="auto"/>
        <w:bottom w:val="none" w:sz="0" w:space="0" w:color="auto"/>
        <w:right w:val="none" w:sz="0" w:space="0" w:color="auto"/>
      </w:divBdr>
    </w:div>
    <w:div w:id="1629776961">
      <w:marLeft w:val="0"/>
      <w:marRight w:val="0"/>
      <w:marTop w:val="0"/>
      <w:marBottom w:val="0"/>
      <w:divBdr>
        <w:top w:val="none" w:sz="0" w:space="0" w:color="auto"/>
        <w:left w:val="none" w:sz="0" w:space="0" w:color="auto"/>
        <w:bottom w:val="none" w:sz="0" w:space="0" w:color="auto"/>
        <w:right w:val="none" w:sz="0" w:space="0" w:color="auto"/>
      </w:divBdr>
    </w:div>
    <w:div w:id="1629776962">
      <w:marLeft w:val="0"/>
      <w:marRight w:val="0"/>
      <w:marTop w:val="0"/>
      <w:marBottom w:val="0"/>
      <w:divBdr>
        <w:top w:val="none" w:sz="0" w:space="0" w:color="auto"/>
        <w:left w:val="none" w:sz="0" w:space="0" w:color="auto"/>
        <w:bottom w:val="none" w:sz="0" w:space="0" w:color="auto"/>
        <w:right w:val="none" w:sz="0" w:space="0" w:color="auto"/>
      </w:divBdr>
    </w:div>
    <w:div w:id="1629776963">
      <w:marLeft w:val="0"/>
      <w:marRight w:val="0"/>
      <w:marTop w:val="0"/>
      <w:marBottom w:val="0"/>
      <w:divBdr>
        <w:top w:val="none" w:sz="0" w:space="0" w:color="auto"/>
        <w:left w:val="none" w:sz="0" w:space="0" w:color="auto"/>
        <w:bottom w:val="none" w:sz="0" w:space="0" w:color="auto"/>
        <w:right w:val="none" w:sz="0" w:space="0" w:color="auto"/>
      </w:divBdr>
    </w:div>
    <w:div w:id="1629776964">
      <w:marLeft w:val="0"/>
      <w:marRight w:val="0"/>
      <w:marTop w:val="0"/>
      <w:marBottom w:val="0"/>
      <w:divBdr>
        <w:top w:val="none" w:sz="0" w:space="0" w:color="auto"/>
        <w:left w:val="none" w:sz="0" w:space="0" w:color="auto"/>
        <w:bottom w:val="none" w:sz="0" w:space="0" w:color="auto"/>
        <w:right w:val="none" w:sz="0" w:space="0" w:color="auto"/>
      </w:divBdr>
    </w:div>
    <w:div w:id="1629776965">
      <w:marLeft w:val="0"/>
      <w:marRight w:val="0"/>
      <w:marTop w:val="0"/>
      <w:marBottom w:val="0"/>
      <w:divBdr>
        <w:top w:val="none" w:sz="0" w:space="0" w:color="auto"/>
        <w:left w:val="none" w:sz="0" w:space="0" w:color="auto"/>
        <w:bottom w:val="none" w:sz="0" w:space="0" w:color="auto"/>
        <w:right w:val="none" w:sz="0" w:space="0" w:color="auto"/>
      </w:divBdr>
    </w:div>
    <w:div w:id="1629776966">
      <w:marLeft w:val="0"/>
      <w:marRight w:val="0"/>
      <w:marTop w:val="0"/>
      <w:marBottom w:val="0"/>
      <w:divBdr>
        <w:top w:val="none" w:sz="0" w:space="0" w:color="auto"/>
        <w:left w:val="none" w:sz="0" w:space="0" w:color="auto"/>
        <w:bottom w:val="none" w:sz="0" w:space="0" w:color="auto"/>
        <w:right w:val="none" w:sz="0" w:space="0" w:color="auto"/>
      </w:divBdr>
    </w:div>
    <w:div w:id="1629776967">
      <w:marLeft w:val="0"/>
      <w:marRight w:val="0"/>
      <w:marTop w:val="0"/>
      <w:marBottom w:val="0"/>
      <w:divBdr>
        <w:top w:val="none" w:sz="0" w:space="0" w:color="auto"/>
        <w:left w:val="none" w:sz="0" w:space="0" w:color="auto"/>
        <w:bottom w:val="none" w:sz="0" w:space="0" w:color="auto"/>
        <w:right w:val="none" w:sz="0" w:space="0" w:color="auto"/>
      </w:divBdr>
    </w:div>
    <w:div w:id="1629776968">
      <w:marLeft w:val="0"/>
      <w:marRight w:val="0"/>
      <w:marTop w:val="0"/>
      <w:marBottom w:val="0"/>
      <w:divBdr>
        <w:top w:val="none" w:sz="0" w:space="0" w:color="auto"/>
        <w:left w:val="none" w:sz="0" w:space="0" w:color="auto"/>
        <w:bottom w:val="none" w:sz="0" w:space="0" w:color="auto"/>
        <w:right w:val="none" w:sz="0" w:space="0" w:color="auto"/>
      </w:divBdr>
    </w:div>
    <w:div w:id="1629776969">
      <w:marLeft w:val="0"/>
      <w:marRight w:val="0"/>
      <w:marTop w:val="0"/>
      <w:marBottom w:val="0"/>
      <w:divBdr>
        <w:top w:val="none" w:sz="0" w:space="0" w:color="auto"/>
        <w:left w:val="none" w:sz="0" w:space="0" w:color="auto"/>
        <w:bottom w:val="none" w:sz="0" w:space="0" w:color="auto"/>
        <w:right w:val="none" w:sz="0" w:space="0" w:color="auto"/>
      </w:divBdr>
    </w:div>
    <w:div w:id="1629776970">
      <w:marLeft w:val="0"/>
      <w:marRight w:val="0"/>
      <w:marTop w:val="0"/>
      <w:marBottom w:val="0"/>
      <w:divBdr>
        <w:top w:val="none" w:sz="0" w:space="0" w:color="auto"/>
        <w:left w:val="none" w:sz="0" w:space="0" w:color="auto"/>
        <w:bottom w:val="none" w:sz="0" w:space="0" w:color="auto"/>
        <w:right w:val="none" w:sz="0" w:space="0" w:color="auto"/>
      </w:divBdr>
    </w:div>
    <w:div w:id="1629776971">
      <w:marLeft w:val="0"/>
      <w:marRight w:val="0"/>
      <w:marTop w:val="0"/>
      <w:marBottom w:val="0"/>
      <w:divBdr>
        <w:top w:val="none" w:sz="0" w:space="0" w:color="auto"/>
        <w:left w:val="none" w:sz="0" w:space="0" w:color="auto"/>
        <w:bottom w:val="none" w:sz="0" w:space="0" w:color="auto"/>
        <w:right w:val="none" w:sz="0" w:space="0" w:color="auto"/>
      </w:divBdr>
    </w:div>
    <w:div w:id="1629776972">
      <w:marLeft w:val="0"/>
      <w:marRight w:val="0"/>
      <w:marTop w:val="0"/>
      <w:marBottom w:val="0"/>
      <w:divBdr>
        <w:top w:val="none" w:sz="0" w:space="0" w:color="auto"/>
        <w:left w:val="none" w:sz="0" w:space="0" w:color="auto"/>
        <w:bottom w:val="none" w:sz="0" w:space="0" w:color="auto"/>
        <w:right w:val="none" w:sz="0" w:space="0" w:color="auto"/>
      </w:divBdr>
    </w:div>
    <w:div w:id="1629776973">
      <w:marLeft w:val="0"/>
      <w:marRight w:val="0"/>
      <w:marTop w:val="0"/>
      <w:marBottom w:val="0"/>
      <w:divBdr>
        <w:top w:val="none" w:sz="0" w:space="0" w:color="auto"/>
        <w:left w:val="none" w:sz="0" w:space="0" w:color="auto"/>
        <w:bottom w:val="none" w:sz="0" w:space="0" w:color="auto"/>
        <w:right w:val="none" w:sz="0" w:space="0" w:color="auto"/>
      </w:divBdr>
    </w:div>
    <w:div w:id="1629776974">
      <w:marLeft w:val="0"/>
      <w:marRight w:val="0"/>
      <w:marTop w:val="0"/>
      <w:marBottom w:val="0"/>
      <w:divBdr>
        <w:top w:val="none" w:sz="0" w:space="0" w:color="auto"/>
        <w:left w:val="none" w:sz="0" w:space="0" w:color="auto"/>
        <w:bottom w:val="none" w:sz="0" w:space="0" w:color="auto"/>
        <w:right w:val="none" w:sz="0" w:space="0" w:color="auto"/>
      </w:divBdr>
    </w:div>
    <w:div w:id="1629776975">
      <w:marLeft w:val="0"/>
      <w:marRight w:val="0"/>
      <w:marTop w:val="0"/>
      <w:marBottom w:val="0"/>
      <w:divBdr>
        <w:top w:val="none" w:sz="0" w:space="0" w:color="auto"/>
        <w:left w:val="none" w:sz="0" w:space="0" w:color="auto"/>
        <w:bottom w:val="none" w:sz="0" w:space="0" w:color="auto"/>
        <w:right w:val="none" w:sz="0" w:space="0" w:color="auto"/>
      </w:divBdr>
    </w:div>
    <w:div w:id="1629776976">
      <w:marLeft w:val="0"/>
      <w:marRight w:val="0"/>
      <w:marTop w:val="0"/>
      <w:marBottom w:val="0"/>
      <w:divBdr>
        <w:top w:val="none" w:sz="0" w:space="0" w:color="auto"/>
        <w:left w:val="none" w:sz="0" w:space="0" w:color="auto"/>
        <w:bottom w:val="none" w:sz="0" w:space="0" w:color="auto"/>
        <w:right w:val="none" w:sz="0" w:space="0" w:color="auto"/>
      </w:divBdr>
    </w:div>
    <w:div w:id="1629776977">
      <w:marLeft w:val="0"/>
      <w:marRight w:val="0"/>
      <w:marTop w:val="0"/>
      <w:marBottom w:val="0"/>
      <w:divBdr>
        <w:top w:val="none" w:sz="0" w:space="0" w:color="auto"/>
        <w:left w:val="none" w:sz="0" w:space="0" w:color="auto"/>
        <w:bottom w:val="none" w:sz="0" w:space="0" w:color="auto"/>
        <w:right w:val="none" w:sz="0" w:space="0" w:color="auto"/>
      </w:divBdr>
    </w:div>
    <w:div w:id="1629776978">
      <w:marLeft w:val="0"/>
      <w:marRight w:val="0"/>
      <w:marTop w:val="0"/>
      <w:marBottom w:val="0"/>
      <w:divBdr>
        <w:top w:val="none" w:sz="0" w:space="0" w:color="auto"/>
        <w:left w:val="none" w:sz="0" w:space="0" w:color="auto"/>
        <w:bottom w:val="none" w:sz="0" w:space="0" w:color="auto"/>
        <w:right w:val="none" w:sz="0" w:space="0" w:color="auto"/>
      </w:divBdr>
    </w:div>
    <w:div w:id="1642420807">
      <w:bodyDiv w:val="1"/>
      <w:marLeft w:val="0"/>
      <w:marRight w:val="0"/>
      <w:marTop w:val="0"/>
      <w:marBottom w:val="0"/>
      <w:divBdr>
        <w:top w:val="none" w:sz="0" w:space="0" w:color="auto"/>
        <w:left w:val="none" w:sz="0" w:space="0" w:color="auto"/>
        <w:bottom w:val="none" w:sz="0" w:space="0" w:color="auto"/>
        <w:right w:val="none" w:sz="0" w:space="0" w:color="auto"/>
      </w:divBdr>
    </w:div>
    <w:div w:id="1659767391">
      <w:bodyDiv w:val="1"/>
      <w:marLeft w:val="0"/>
      <w:marRight w:val="0"/>
      <w:marTop w:val="0"/>
      <w:marBottom w:val="0"/>
      <w:divBdr>
        <w:top w:val="none" w:sz="0" w:space="0" w:color="auto"/>
        <w:left w:val="none" w:sz="0" w:space="0" w:color="auto"/>
        <w:bottom w:val="none" w:sz="0" w:space="0" w:color="auto"/>
        <w:right w:val="none" w:sz="0" w:space="0" w:color="auto"/>
      </w:divBdr>
    </w:div>
    <w:div w:id="1665934097">
      <w:bodyDiv w:val="1"/>
      <w:marLeft w:val="0"/>
      <w:marRight w:val="0"/>
      <w:marTop w:val="0"/>
      <w:marBottom w:val="0"/>
      <w:divBdr>
        <w:top w:val="none" w:sz="0" w:space="0" w:color="auto"/>
        <w:left w:val="none" w:sz="0" w:space="0" w:color="auto"/>
        <w:bottom w:val="none" w:sz="0" w:space="0" w:color="auto"/>
        <w:right w:val="none" w:sz="0" w:space="0" w:color="auto"/>
      </w:divBdr>
    </w:div>
    <w:div w:id="1721438160">
      <w:bodyDiv w:val="1"/>
      <w:marLeft w:val="0"/>
      <w:marRight w:val="0"/>
      <w:marTop w:val="0"/>
      <w:marBottom w:val="0"/>
      <w:divBdr>
        <w:top w:val="none" w:sz="0" w:space="0" w:color="auto"/>
        <w:left w:val="none" w:sz="0" w:space="0" w:color="auto"/>
        <w:bottom w:val="none" w:sz="0" w:space="0" w:color="auto"/>
        <w:right w:val="none" w:sz="0" w:space="0" w:color="auto"/>
      </w:divBdr>
    </w:div>
    <w:div w:id="1762990832">
      <w:bodyDiv w:val="1"/>
      <w:marLeft w:val="0"/>
      <w:marRight w:val="0"/>
      <w:marTop w:val="0"/>
      <w:marBottom w:val="0"/>
      <w:divBdr>
        <w:top w:val="none" w:sz="0" w:space="0" w:color="auto"/>
        <w:left w:val="none" w:sz="0" w:space="0" w:color="auto"/>
        <w:bottom w:val="none" w:sz="0" w:space="0" w:color="auto"/>
        <w:right w:val="none" w:sz="0" w:space="0" w:color="auto"/>
      </w:divBdr>
    </w:div>
    <w:div w:id="1773166852">
      <w:bodyDiv w:val="1"/>
      <w:marLeft w:val="0"/>
      <w:marRight w:val="0"/>
      <w:marTop w:val="0"/>
      <w:marBottom w:val="0"/>
      <w:divBdr>
        <w:top w:val="none" w:sz="0" w:space="0" w:color="auto"/>
        <w:left w:val="none" w:sz="0" w:space="0" w:color="auto"/>
        <w:bottom w:val="none" w:sz="0" w:space="0" w:color="auto"/>
        <w:right w:val="none" w:sz="0" w:space="0" w:color="auto"/>
      </w:divBdr>
    </w:div>
    <w:div w:id="1775054955">
      <w:bodyDiv w:val="1"/>
      <w:marLeft w:val="0"/>
      <w:marRight w:val="0"/>
      <w:marTop w:val="0"/>
      <w:marBottom w:val="0"/>
      <w:divBdr>
        <w:top w:val="none" w:sz="0" w:space="0" w:color="auto"/>
        <w:left w:val="none" w:sz="0" w:space="0" w:color="auto"/>
        <w:bottom w:val="none" w:sz="0" w:space="0" w:color="auto"/>
        <w:right w:val="none" w:sz="0" w:space="0" w:color="auto"/>
      </w:divBdr>
    </w:div>
    <w:div w:id="1775397703">
      <w:bodyDiv w:val="1"/>
      <w:marLeft w:val="0"/>
      <w:marRight w:val="0"/>
      <w:marTop w:val="0"/>
      <w:marBottom w:val="0"/>
      <w:divBdr>
        <w:top w:val="none" w:sz="0" w:space="0" w:color="auto"/>
        <w:left w:val="none" w:sz="0" w:space="0" w:color="auto"/>
        <w:bottom w:val="none" w:sz="0" w:space="0" w:color="auto"/>
        <w:right w:val="none" w:sz="0" w:space="0" w:color="auto"/>
      </w:divBdr>
    </w:div>
    <w:div w:id="1796749950">
      <w:bodyDiv w:val="1"/>
      <w:marLeft w:val="0"/>
      <w:marRight w:val="0"/>
      <w:marTop w:val="0"/>
      <w:marBottom w:val="0"/>
      <w:divBdr>
        <w:top w:val="none" w:sz="0" w:space="0" w:color="auto"/>
        <w:left w:val="none" w:sz="0" w:space="0" w:color="auto"/>
        <w:bottom w:val="none" w:sz="0" w:space="0" w:color="auto"/>
        <w:right w:val="none" w:sz="0" w:space="0" w:color="auto"/>
      </w:divBdr>
    </w:div>
    <w:div w:id="1863401927">
      <w:bodyDiv w:val="1"/>
      <w:marLeft w:val="0"/>
      <w:marRight w:val="0"/>
      <w:marTop w:val="0"/>
      <w:marBottom w:val="0"/>
      <w:divBdr>
        <w:top w:val="none" w:sz="0" w:space="0" w:color="auto"/>
        <w:left w:val="none" w:sz="0" w:space="0" w:color="auto"/>
        <w:bottom w:val="none" w:sz="0" w:space="0" w:color="auto"/>
        <w:right w:val="none" w:sz="0" w:space="0" w:color="auto"/>
      </w:divBdr>
    </w:div>
    <w:div w:id="1962303550">
      <w:bodyDiv w:val="1"/>
      <w:marLeft w:val="0"/>
      <w:marRight w:val="0"/>
      <w:marTop w:val="0"/>
      <w:marBottom w:val="0"/>
      <w:divBdr>
        <w:top w:val="none" w:sz="0" w:space="0" w:color="auto"/>
        <w:left w:val="none" w:sz="0" w:space="0" w:color="auto"/>
        <w:bottom w:val="none" w:sz="0" w:space="0" w:color="auto"/>
        <w:right w:val="none" w:sz="0" w:space="0" w:color="auto"/>
      </w:divBdr>
    </w:div>
    <w:div w:id="1972201952">
      <w:bodyDiv w:val="1"/>
      <w:marLeft w:val="0"/>
      <w:marRight w:val="0"/>
      <w:marTop w:val="0"/>
      <w:marBottom w:val="0"/>
      <w:divBdr>
        <w:top w:val="none" w:sz="0" w:space="0" w:color="auto"/>
        <w:left w:val="none" w:sz="0" w:space="0" w:color="auto"/>
        <w:bottom w:val="none" w:sz="0" w:space="0" w:color="auto"/>
        <w:right w:val="none" w:sz="0" w:space="0" w:color="auto"/>
      </w:divBdr>
    </w:div>
    <w:div w:id="1995523522">
      <w:bodyDiv w:val="1"/>
      <w:marLeft w:val="0"/>
      <w:marRight w:val="0"/>
      <w:marTop w:val="0"/>
      <w:marBottom w:val="0"/>
      <w:divBdr>
        <w:top w:val="none" w:sz="0" w:space="0" w:color="auto"/>
        <w:left w:val="none" w:sz="0" w:space="0" w:color="auto"/>
        <w:bottom w:val="none" w:sz="0" w:space="0" w:color="auto"/>
        <w:right w:val="none" w:sz="0" w:space="0" w:color="auto"/>
      </w:divBdr>
    </w:div>
    <w:div w:id="2035417417">
      <w:bodyDiv w:val="1"/>
      <w:marLeft w:val="0"/>
      <w:marRight w:val="0"/>
      <w:marTop w:val="0"/>
      <w:marBottom w:val="0"/>
      <w:divBdr>
        <w:top w:val="none" w:sz="0" w:space="0" w:color="auto"/>
        <w:left w:val="none" w:sz="0" w:space="0" w:color="auto"/>
        <w:bottom w:val="none" w:sz="0" w:space="0" w:color="auto"/>
        <w:right w:val="none" w:sz="0" w:space="0" w:color="auto"/>
      </w:divBdr>
    </w:div>
    <w:div w:id="2038433627">
      <w:bodyDiv w:val="1"/>
      <w:marLeft w:val="0"/>
      <w:marRight w:val="0"/>
      <w:marTop w:val="0"/>
      <w:marBottom w:val="0"/>
      <w:divBdr>
        <w:top w:val="none" w:sz="0" w:space="0" w:color="auto"/>
        <w:left w:val="none" w:sz="0" w:space="0" w:color="auto"/>
        <w:bottom w:val="none" w:sz="0" w:space="0" w:color="auto"/>
        <w:right w:val="none" w:sz="0" w:space="0" w:color="auto"/>
      </w:divBdr>
    </w:div>
    <w:div w:id="214454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3531</TotalTime>
  <Pages>101</Pages>
  <Words>32713</Words>
  <Characters>189742</Characters>
  <Application>Microsoft Office Word</Application>
  <DocSecurity>0</DocSecurity>
  <Lines>1581</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ME-307-Silitrari</cp:lastModifiedBy>
  <cp:revision>118</cp:revision>
  <cp:lastPrinted>2014-05-12T04:53:00Z</cp:lastPrinted>
  <dcterms:created xsi:type="dcterms:W3CDTF">2013-05-18T07:06:00Z</dcterms:created>
  <dcterms:modified xsi:type="dcterms:W3CDTF">2014-05-12T04:54:00Z</dcterms:modified>
</cp:coreProperties>
</file>