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F3" w:rsidRDefault="00E025F3">
      <w:pPr>
        <w:rPr>
          <w:lang w:val="en-US"/>
        </w:rPr>
      </w:pPr>
    </w:p>
    <w:p w:rsidR="00CD095D" w:rsidRDefault="00CD095D" w:rsidP="00CE3E00">
      <w:pPr>
        <w:pStyle w:val="2"/>
        <w:jc w:val="center"/>
        <w:rPr>
          <w:b/>
          <w:szCs w:val="24"/>
        </w:rPr>
      </w:pPr>
      <w:r>
        <w:rPr>
          <w:b/>
          <w:szCs w:val="24"/>
        </w:rPr>
        <w:t xml:space="preserve">Lista Centrelor de Notificare şi Informare ale OMC, </w:t>
      </w:r>
    </w:p>
    <w:p w:rsidR="00CE3E00" w:rsidRDefault="00CD095D" w:rsidP="00CE3E00">
      <w:pPr>
        <w:pStyle w:val="2"/>
        <w:jc w:val="center"/>
        <w:rPr>
          <w:b/>
          <w:bCs/>
          <w:szCs w:val="24"/>
          <w:lang w:val="en-US"/>
        </w:rPr>
      </w:pPr>
      <w:r>
        <w:rPr>
          <w:b/>
          <w:szCs w:val="24"/>
        </w:rPr>
        <w:t xml:space="preserve">create în cadrul ministerelor şi </w:t>
      </w:r>
      <w:r w:rsidRPr="00383421">
        <w:rPr>
          <w:b/>
          <w:bCs/>
          <w:szCs w:val="24"/>
          <w:lang w:val="en-US"/>
        </w:rPr>
        <w:t xml:space="preserve">altor autorităţi administrative </w:t>
      </w:r>
      <w:r>
        <w:rPr>
          <w:b/>
          <w:bCs/>
          <w:szCs w:val="24"/>
          <w:lang w:val="en-US"/>
        </w:rPr>
        <w:t>central</w:t>
      </w:r>
    </w:p>
    <w:p w:rsidR="00CD095D" w:rsidRPr="00CE3E00" w:rsidRDefault="00CD095D" w:rsidP="00CE3E00">
      <w:pPr>
        <w:pStyle w:val="2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3"/>
        <w:gridCol w:w="2270"/>
        <w:gridCol w:w="4536"/>
        <w:gridCol w:w="2835"/>
        <w:gridCol w:w="4253"/>
      </w:tblGrid>
      <w:tr w:rsidR="00CA4313" w:rsidRPr="00CE3E00" w:rsidTr="00D94036">
        <w:tc>
          <w:tcPr>
            <w:tcW w:w="673" w:type="dxa"/>
          </w:tcPr>
          <w:p w:rsidR="00CA4313" w:rsidRPr="00CE3E00" w:rsidRDefault="00CA4313" w:rsidP="00654F82">
            <w:pPr>
              <w:pStyle w:val="2"/>
              <w:jc w:val="center"/>
              <w:rPr>
                <w:b/>
                <w:szCs w:val="24"/>
              </w:rPr>
            </w:pPr>
            <w:r w:rsidRPr="00CE3E00">
              <w:rPr>
                <w:b/>
                <w:szCs w:val="24"/>
              </w:rPr>
              <w:t>Nr.</w:t>
            </w:r>
          </w:p>
        </w:tc>
        <w:tc>
          <w:tcPr>
            <w:tcW w:w="2270" w:type="dxa"/>
          </w:tcPr>
          <w:p w:rsidR="00CA4313" w:rsidRPr="00CE3E00" w:rsidRDefault="00CD095D" w:rsidP="00654F82">
            <w:pPr>
              <w:pStyle w:val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Instituţia</w:t>
            </w:r>
          </w:p>
        </w:tc>
        <w:tc>
          <w:tcPr>
            <w:tcW w:w="4536" w:type="dxa"/>
          </w:tcPr>
          <w:p w:rsidR="00CA4313" w:rsidRPr="00CE3E00" w:rsidRDefault="00CD095D" w:rsidP="00654F82">
            <w:pPr>
              <w:pStyle w:val="2"/>
              <w:jc w:val="center"/>
              <w:rPr>
                <w:b/>
                <w:szCs w:val="24"/>
              </w:rPr>
            </w:pPr>
            <w:r w:rsidRPr="00383421">
              <w:rPr>
                <w:b/>
                <w:bCs/>
                <w:sz w:val="20"/>
                <w:lang w:val="en-US"/>
              </w:rPr>
              <w:t>Centrul de notificare şi informare</w:t>
            </w:r>
          </w:p>
        </w:tc>
        <w:tc>
          <w:tcPr>
            <w:tcW w:w="2835" w:type="dxa"/>
          </w:tcPr>
          <w:p w:rsidR="00CA4313" w:rsidRPr="00CE3E00" w:rsidRDefault="00CD095D" w:rsidP="00654F82">
            <w:pPr>
              <w:pStyle w:val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Persoane responsabile</w:t>
            </w:r>
          </w:p>
        </w:tc>
        <w:tc>
          <w:tcPr>
            <w:tcW w:w="4253" w:type="dxa"/>
          </w:tcPr>
          <w:p w:rsidR="00CA4313" w:rsidRPr="00CE3E00" w:rsidRDefault="00CD095D" w:rsidP="00654F82">
            <w:pPr>
              <w:pStyle w:val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Contacte</w:t>
            </w:r>
          </w:p>
        </w:tc>
      </w:tr>
      <w:tr w:rsidR="00CD095D" w:rsidRPr="00CD095D" w:rsidTr="00D94036">
        <w:trPr>
          <w:trHeight w:val="265"/>
        </w:trPr>
        <w:tc>
          <w:tcPr>
            <w:tcW w:w="673" w:type="dxa"/>
            <w:vMerge w:val="restart"/>
          </w:tcPr>
          <w:p w:rsidR="00CD095D" w:rsidRPr="00CE3E00" w:rsidRDefault="00CD095D" w:rsidP="00654F82">
            <w:pPr>
              <w:pStyle w:val="2"/>
              <w:jc w:val="center"/>
              <w:rPr>
                <w:b/>
                <w:szCs w:val="24"/>
              </w:rPr>
            </w:pPr>
            <w:r w:rsidRPr="00CE3E00">
              <w:rPr>
                <w:b/>
                <w:szCs w:val="24"/>
              </w:rPr>
              <w:t>1.</w:t>
            </w:r>
          </w:p>
        </w:tc>
        <w:tc>
          <w:tcPr>
            <w:tcW w:w="2270" w:type="dxa"/>
            <w:vMerge w:val="restart"/>
          </w:tcPr>
          <w:p w:rsidR="00CD095D" w:rsidRPr="00CD095D" w:rsidRDefault="00CD095D" w:rsidP="00CD09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CD095D" w:rsidRPr="00CD095D" w:rsidRDefault="00CD095D" w:rsidP="00CD09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D095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Ministerul Economiei</w:t>
            </w:r>
          </w:p>
        </w:tc>
        <w:tc>
          <w:tcPr>
            <w:tcW w:w="4536" w:type="dxa"/>
            <w:vMerge w:val="restart"/>
          </w:tcPr>
          <w:p w:rsidR="00CD095D" w:rsidRPr="00CE3E00" w:rsidRDefault="00CD095D" w:rsidP="00654F82">
            <w:pPr>
              <w:pStyle w:val="2"/>
              <w:rPr>
                <w:b/>
                <w:szCs w:val="24"/>
              </w:rPr>
            </w:pPr>
            <w:r w:rsidRPr="00CD095D">
              <w:rPr>
                <w:szCs w:val="24"/>
              </w:rPr>
              <w:t>Centrul de notificare şi informare al OMC în domeniul reglementărilor generale legate de comerţ</w:t>
            </w:r>
          </w:p>
        </w:tc>
        <w:tc>
          <w:tcPr>
            <w:tcW w:w="2835" w:type="dxa"/>
          </w:tcPr>
          <w:p w:rsidR="00CD095D" w:rsidRPr="00CE3E00" w:rsidRDefault="00CD095D" w:rsidP="00CD095D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Inga IONESII, Director de departament</w:t>
            </w:r>
          </w:p>
        </w:tc>
        <w:tc>
          <w:tcPr>
            <w:tcW w:w="4253" w:type="dxa"/>
          </w:tcPr>
          <w:p w:rsidR="00CD095D" w:rsidRDefault="00CD095D" w:rsidP="00CA4313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tel: + 373 22 250554</w:t>
            </w:r>
          </w:p>
          <w:p w:rsidR="00CD095D" w:rsidRPr="00CA4313" w:rsidRDefault="00CD095D" w:rsidP="00CA4313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5" w:history="1">
              <w:r w:rsidRPr="000C5886">
                <w:rPr>
                  <w:rStyle w:val="a3"/>
                  <w:szCs w:val="24"/>
                </w:rPr>
                <w:t>inga.ionesii@mec.gov.md</w:t>
              </w:r>
            </w:hyperlink>
          </w:p>
        </w:tc>
      </w:tr>
      <w:tr w:rsidR="00CD095D" w:rsidRPr="00CD095D" w:rsidTr="00D94036">
        <w:trPr>
          <w:trHeight w:val="265"/>
        </w:trPr>
        <w:tc>
          <w:tcPr>
            <w:tcW w:w="673" w:type="dxa"/>
            <w:vMerge/>
          </w:tcPr>
          <w:p w:rsidR="00CD095D" w:rsidRPr="00CE3E00" w:rsidRDefault="00CD095D" w:rsidP="00654F82">
            <w:pPr>
              <w:pStyle w:val="2"/>
              <w:jc w:val="center"/>
              <w:rPr>
                <w:b/>
                <w:szCs w:val="24"/>
              </w:rPr>
            </w:pPr>
          </w:p>
        </w:tc>
        <w:tc>
          <w:tcPr>
            <w:tcW w:w="2270" w:type="dxa"/>
            <w:vMerge/>
          </w:tcPr>
          <w:p w:rsidR="00CD095D" w:rsidRPr="00CE3E00" w:rsidRDefault="00CD095D" w:rsidP="00CD095D">
            <w:pPr>
              <w:pStyle w:val="2"/>
              <w:jc w:val="center"/>
              <w:rPr>
                <w:szCs w:val="24"/>
              </w:rPr>
            </w:pPr>
          </w:p>
        </w:tc>
        <w:tc>
          <w:tcPr>
            <w:tcW w:w="4536" w:type="dxa"/>
            <w:vMerge/>
          </w:tcPr>
          <w:p w:rsidR="00CD095D" w:rsidRPr="00CE3E00" w:rsidRDefault="00CD095D" w:rsidP="00654F82">
            <w:pPr>
              <w:pStyle w:val="2"/>
              <w:rPr>
                <w:szCs w:val="24"/>
              </w:rPr>
            </w:pPr>
          </w:p>
        </w:tc>
        <w:tc>
          <w:tcPr>
            <w:tcW w:w="2835" w:type="dxa"/>
          </w:tcPr>
          <w:p w:rsidR="00CD095D" w:rsidRDefault="00CD095D" w:rsidP="00CD095D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Marina CHIŢANU, Consultant superior</w:t>
            </w:r>
          </w:p>
        </w:tc>
        <w:tc>
          <w:tcPr>
            <w:tcW w:w="4253" w:type="dxa"/>
          </w:tcPr>
          <w:p w:rsidR="00CD095D" w:rsidRDefault="00CD095D" w:rsidP="00CA4313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tel: + 373 22 250608</w:t>
            </w:r>
          </w:p>
          <w:p w:rsidR="00CD095D" w:rsidRDefault="00CD095D" w:rsidP="00CA4313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6" w:history="1">
              <w:r w:rsidRPr="000C5886">
                <w:rPr>
                  <w:rStyle w:val="a3"/>
                  <w:szCs w:val="24"/>
                </w:rPr>
                <w:t>marina.chitanu@mec.gov.md</w:t>
              </w:r>
            </w:hyperlink>
          </w:p>
        </w:tc>
      </w:tr>
      <w:tr w:rsidR="00CD095D" w:rsidRPr="00CD095D" w:rsidTr="00D94036">
        <w:trPr>
          <w:trHeight w:val="208"/>
        </w:trPr>
        <w:tc>
          <w:tcPr>
            <w:tcW w:w="673" w:type="dxa"/>
            <w:vMerge w:val="restart"/>
          </w:tcPr>
          <w:p w:rsidR="00CD095D" w:rsidRPr="00CE3E00" w:rsidRDefault="00CD095D" w:rsidP="00654F82">
            <w:pPr>
              <w:pStyle w:val="2"/>
              <w:jc w:val="center"/>
              <w:rPr>
                <w:b/>
                <w:szCs w:val="24"/>
              </w:rPr>
            </w:pPr>
            <w:r w:rsidRPr="00CE3E00">
              <w:rPr>
                <w:b/>
                <w:szCs w:val="24"/>
              </w:rPr>
              <w:t>2.</w:t>
            </w:r>
          </w:p>
        </w:tc>
        <w:tc>
          <w:tcPr>
            <w:tcW w:w="2270" w:type="dxa"/>
            <w:vMerge w:val="restart"/>
          </w:tcPr>
          <w:p w:rsidR="00CD095D" w:rsidRPr="00CD095D" w:rsidRDefault="00CD095D" w:rsidP="00CD09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CD095D" w:rsidRPr="00CD095D" w:rsidRDefault="00CD095D" w:rsidP="00CD09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D095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Ministerul Economiei</w:t>
            </w:r>
          </w:p>
        </w:tc>
        <w:tc>
          <w:tcPr>
            <w:tcW w:w="4536" w:type="dxa"/>
            <w:vMerge w:val="restart"/>
          </w:tcPr>
          <w:p w:rsidR="00CD095D" w:rsidRPr="00CE3E00" w:rsidRDefault="00CD095D" w:rsidP="00654F82">
            <w:pPr>
              <w:pStyle w:val="2"/>
              <w:rPr>
                <w:b/>
                <w:szCs w:val="24"/>
              </w:rPr>
            </w:pPr>
            <w:r w:rsidRPr="00CD095D">
              <w:rPr>
                <w:szCs w:val="24"/>
              </w:rPr>
              <w:t>Centrul de notificare şi informare al OMC în domeniul barierelor tehnice în calea comerţului</w:t>
            </w:r>
          </w:p>
        </w:tc>
        <w:tc>
          <w:tcPr>
            <w:tcW w:w="2835" w:type="dxa"/>
          </w:tcPr>
          <w:p w:rsidR="00CD095D" w:rsidRPr="00CE3E00" w:rsidRDefault="00CD095D" w:rsidP="00CD095D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Viorica BEJAN, Director de departament</w:t>
            </w:r>
          </w:p>
        </w:tc>
        <w:tc>
          <w:tcPr>
            <w:tcW w:w="4253" w:type="dxa"/>
          </w:tcPr>
          <w:p w:rsidR="00CD095D" w:rsidRDefault="00CD095D" w:rsidP="00080C3E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tel: + 373 22 250677</w:t>
            </w:r>
          </w:p>
          <w:p w:rsidR="00CD095D" w:rsidRPr="00CE3E00" w:rsidRDefault="00CD095D" w:rsidP="00080C3E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7" w:history="1">
              <w:r w:rsidRPr="000C5886">
                <w:rPr>
                  <w:rStyle w:val="a3"/>
                  <w:szCs w:val="24"/>
                </w:rPr>
                <w:t>viorica.bejan@mec.gov.md</w:t>
              </w:r>
            </w:hyperlink>
          </w:p>
        </w:tc>
      </w:tr>
      <w:tr w:rsidR="00080C3E" w:rsidRPr="00CD095D" w:rsidTr="00D94036">
        <w:trPr>
          <w:trHeight w:val="206"/>
        </w:trPr>
        <w:tc>
          <w:tcPr>
            <w:tcW w:w="673" w:type="dxa"/>
            <w:vMerge/>
          </w:tcPr>
          <w:p w:rsidR="00080C3E" w:rsidRPr="00CE3E00" w:rsidRDefault="00080C3E" w:rsidP="00654F82">
            <w:pPr>
              <w:pStyle w:val="2"/>
              <w:jc w:val="center"/>
              <w:rPr>
                <w:b/>
                <w:szCs w:val="24"/>
              </w:rPr>
            </w:pPr>
          </w:p>
        </w:tc>
        <w:tc>
          <w:tcPr>
            <w:tcW w:w="2270" w:type="dxa"/>
            <w:vMerge/>
          </w:tcPr>
          <w:p w:rsidR="00080C3E" w:rsidRPr="00CE3E00" w:rsidRDefault="00080C3E" w:rsidP="00654F82">
            <w:pPr>
              <w:pStyle w:val="2"/>
              <w:jc w:val="center"/>
              <w:rPr>
                <w:szCs w:val="24"/>
              </w:rPr>
            </w:pPr>
          </w:p>
        </w:tc>
        <w:tc>
          <w:tcPr>
            <w:tcW w:w="4536" w:type="dxa"/>
            <w:vMerge/>
          </w:tcPr>
          <w:p w:rsidR="00080C3E" w:rsidRPr="00CE3E00" w:rsidRDefault="00080C3E" w:rsidP="00654F82">
            <w:pPr>
              <w:pStyle w:val="2"/>
              <w:rPr>
                <w:szCs w:val="24"/>
              </w:rPr>
            </w:pPr>
          </w:p>
        </w:tc>
        <w:tc>
          <w:tcPr>
            <w:tcW w:w="2835" w:type="dxa"/>
          </w:tcPr>
          <w:p w:rsidR="00080C3E" w:rsidRDefault="00080C3E" w:rsidP="00CD095D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Lidia JITARI, </w:t>
            </w:r>
            <w:r w:rsidR="00CD095D">
              <w:rPr>
                <w:szCs w:val="24"/>
              </w:rPr>
              <w:t>Şef al direcţiei</w:t>
            </w:r>
          </w:p>
        </w:tc>
        <w:tc>
          <w:tcPr>
            <w:tcW w:w="4253" w:type="dxa"/>
          </w:tcPr>
          <w:p w:rsidR="00080C3E" w:rsidRDefault="00080C3E" w:rsidP="00080C3E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tel: + 373 22 250676</w:t>
            </w:r>
          </w:p>
          <w:p w:rsidR="00080C3E" w:rsidRPr="00CE3E00" w:rsidRDefault="00080C3E" w:rsidP="00080C3E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8" w:history="1">
              <w:r w:rsidRPr="000C5886">
                <w:rPr>
                  <w:rStyle w:val="a3"/>
                  <w:szCs w:val="24"/>
                </w:rPr>
                <w:t>lidia.jitari@mec.gov.md</w:t>
              </w:r>
            </w:hyperlink>
          </w:p>
        </w:tc>
      </w:tr>
      <w:tr w:rsidR="00080C3E" w:rsidRPr="00CD095D" w:rsidTr="00D94036">
        <w:trPr>
          <w:trHeight w:val="206"/>
        </w:trPr>
        <w:tc>
          <w:tcPr>
            <w:tcW w:w="673" w:type="dxa"/>
            <w:vMerge/>
          </w:tcPr>
          <w:p w:rsidR="00080C3E" w:rsidRPr="00CE3E00" w:rsidRDefault="00080C3E" w:rsidP="00654F82">
            <w:pPr>
              <w:pStyle w:val="2"/>
              <w:jc w:val="center"/>
              <w:rPr>
                <w:b/>
                <w:szCs w:val="24"/>
              </w:rPr>
            </w:pPr>
          </w:p>
        </w:tc>
        <w:tc>
          <w:tcPr>
            <w:tcW w:w="2270" w:type="dxa"/>
            <w:vMerge/>
          </w:tcPr>
          <w:p w:rsidR="00080C3E" w:rsidRPr="00CE3E00" w:rsidRDefault="00080C3E" w:rsidP="00654F82">
            <w:pPr>
              <w:pStyle w:val="2"/>
              <w:jc w:val="center"/>
              <w:rPr>
                <w:szCs w:val="24"/>
              </w:rPr>
            </w:pPr>
          </w:p>
        </w:tc>
        <w:tc>
          <w:tcPr>
            <w:tcW w:w="4536" w:type="dxa"/>
            <w:vMerge/>
          </w:tcPr>
          <w:p w:rsidR="00080C3E" w:rsidRPr="00CE3E00" w:rsidRDefault="00080C3E" w:rsidP="00654F82">
            <w:pPr>
              <w:pStyle w:val="2"/>
              <w:rPr>
                <w:szCs w:val="24"/>
              </w:rPr>
            </w:pPr>
          </w:p>
        </w:tc>
        <w:tc>
          <w:tcPr>
            <w:tcW w:w="2835" w:type="dxa"/>
          </w:tcPr>
          <w:p w:rsidR="00080C3E" w:rsidRDefault="00080C3E" w:rsidP="00CD095D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Nadejda CHIRI</w:t>
            </w:r>
            <w:r w:rsidR="00CD095D">
              <w:rPr>
                <w:szCs w:val="24"/>
              </w:rPr>
              <w:t>Ţ</w:t>
            </w:r>
            <w:r>
              <w:rPr>
                <w:szCs w:val="24"/>
              </w:rPr>
              <w:t xml:space="preserve">A, </w:t>
            </w:r>
            <w:r w:rsidR="00CD095D">
              <w:rPr>
                <w:szCs w:val="24"/>
              </w:rPr>
              <w:t>consultant</w:t>
            </w:r>
          </w:p>
        </w:tc>
        <w:tc>
          <w:tcPr>
            <w:tcW w:w="4253" w:type="dxa"/>
          </w:tcPr>
          <w:p w:rsidR="00080C3E" w:rsidRDefault="00080C3E" w:rsidP="00080C3E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tel: + 373 22 250683</w:t>
            </w:r>
          </w:p>
          <w:p w:rsidR="00080C3E" w:rsidRPr="00CE3E00" w:rsidRDefault="00080C3E" w:rsidP="00080C3E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9" w:history="1">
              <w:r w:rsidRPr="000C5886">
                <w:rPr>
                  <w:rStyle w:val="a3"/>
                  <w:szCs w:val="24"/>
                </w:rPr>
                <w:t>nadejda.chirita@mec.gov.md</w:t>
              </w:r>
            </w:hyperlink>
          </w:p>
        </w:tc>
      </w:tr>
      <w:tr w:rsidR="00080C3E" w:rsidRPr="00CD095D" w:rsidTr="00D94036">
        <w:trPr>
          <w:trHeight w:val="461"/>
        </w:trPr>
        <w:tc>
          <w:tcPr>
            <w:tcW w:w="673" w:type="dxa"/>
            <w:vMerge w:val="restart"/>
          </w:tcPr>
          <w:p w:rsidR="00080C3E" w:rsidRPr="00CE3E00" w:rsidRDefault="00080C3E" w:rsidP="00654F82">
            <w:pPr>
              <w:pStyle w:val="2"/>
              <w:jc w:val="center"/>
              <w:rPr>
                <w:b/>
                <w:szCs w:val="24"/>
              </w:rPr>
            </w:pPr>
            <w:r w:rsidRPr="00CE3E00">
              <w:rPr>
                <w:b/>
                <w:szCs w:val="24"/>
              </w:rPr>
              <w:t>3.</w:t>
            </w:r>
          </w:p>
        </w:tc>
        <w:tc>
          <w:tcPr>
            <w:tcW w:w="2270" w:type="dxa"/>
            <w:vMerge w:val="restart"/>
          </w:tcPr>
          <w:p w:rsidR="00080C3E" w:rsidRPr="00CE3E00" w:rsidRDefault="00080C3E" w:rsidP="00654F82">
            <w:pPr>
              <w:pStyle w:val="2"/>
              <w:jc w:val="center"/>
              <w:rPr>
                <w:szCs w:val="24"/>
              </w:rPr>
            </w:pPr>
            <w:r w:rsidRPr="00CE3E00">
              <w:rPr>
                <w:szCs w:val="24"/>
              </w:rPr>
              <w:t xml:space="preserve"> </w:t>
            </w:r>
            <w:r w:rsidR="00CD095D" w:rsidRPr="00CD095D">
              <w:rPr>
                <w:szCs w:val="24"/>
              </w:rPr>
              <w:t>Ministerul Agriculturii şi Industriei Alimentare</w:t>
            </w:r>
          </w:p>
        </w:tc>
        <w:tc>
          <w:tcPr>
            <w:tcW w:w="4536" w:type="dxa"/>
            <w:vMerge w:val="restart"/>
          </w:tcPr>
          <w:p w:rsidR="00080C3E" w:rsidRPr="00CE3E00" w:rsidRDefault="00CD095D" w:rsidP="00654F82">
            <w:pPr>
              <w:pStyle w:val="2"/>
              <w:rPr>
                <w:b/>
                <w:szCs w:val="24"/>
              </w:rPr>
            </w:pPr>
            <w:r w:rsidRPr="00CD095D">
              <w:rPr>
                <w:szCs w:val="24"/>
              </w:rPr>
              <w:t>Centrul de notificare şi informare al OMC în domeniul comerţului cu produse agricole şi măsurilor sanitar-veterinare şi fitosanitare</w:t>
            </w:r>
          </w:p>
        </w:tc>
        <w:tc>
          <w:tcPr>
            <w:tcW w:w="2835" w:type="dxa"/>
          </w:tcPr>
          <w:p w:rsidR="00080C3E" w:rsidRPr="00CE3E00" w:rsidRDefault="00080C3E" w:rsidP="00CD095D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Svetlana LUNGU, </w:t>
            </w:r>
            <w:r w:rsidR="00CD095D">
              <w:rPr>
                <w:szCs w:val="24"/>
              </w:rPr>
              <w:t>Şef adjunct al direcţiei</w:t>
            </w:r>
          </w:p>
        </w:tc>
        <w:tc>
          <w:tcPr>
            <w:tcW w:w="4253" w:type="dxa"/>
          </w:tcPr>
          <w:p w:rsidR="00080C3E" w:rsidRDefault="00080C3E" w:rsidP="00080C3E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tel: + 373 22 284666</w:t>
            </w:r>
          </w:p>
          <w:p w:rsidR="00080C3E" w:rsidRPr="00CE3E00" w:rsidRDefault="00080C3E" w:rsidP="00080C3E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0" w:history="1">
              <w:r w:rsidRPr="000C5886">
                <w:rPr>
                  <w:rStyle w:val="a3"/>
                  <w:szCs w:val="24"/>
                </w:rPr>
                <w:t>slungu@mail.ru</w:t>
              </w:r>
            </w:hyperlink>
          </w:p>
        </w:tc>
      </w:tr>
      <w:tr w:rsidR="00080C3E" w:rsidRPr="00CD095D" w:rsidTr="00D94036">
        <w:trPr>
          <w:trHeight w:val="460"/>
        </w:trPr>
        <w:tc>
          <w:tcPr>
            <w:tcW w:w="673" w:type="dxa"/>
            <w:vMerge/>
          </w:tcPr>
          <w:p w:rsidR="00080C3E" w:rsidRPr="00CE3E00" w:rsidRDefault="00080C3E" w:rsidP="00654F82">
            <w:pPr>
              <w:pStyle w:val="2"/>
              <w:jc w:val="center"/>
              <w:rPr>
                <w:b/>
                <w:szCs w:val="24"/>
              </w:rPr>
            </w:pPr>
          </w:p>
        </w:tc>
        <w:tc>
          <w:tcPr>
            <w:tcW w:w="2270" w:type="dxa"/>
            <w:vMerge/>
          </w:tcPr>
          <w:p w:rsidR="00080C3E" w:rsidRPr="00CE3E00" w:rsidRDefault="00080C3E" w:rsidP="00654F82">
            <w:pPr>
              <w:pStyle w:val="2"/>
              <w:jc w:val="center"/>
              <w:rPr>
                <w:szCs w:val="24"/>
              </w:rPr>
            </w:pPr>
          </w:p>
        </w:tc>
        <w:tc>
          <w:tcPr>
            <w:tcW w:w="4536" w:type="dxa"/>
            <w:vMerge/>
          </w:tcPr>
          <w:p w:rsidR="00080C3E" w:rsidRPr="00CE3E00" w:rsidRDefault="00080C3E" w:rsidP="00654F82">
            <w:pPr>
              <w:pStyle w:val="2"/>
              <w:rPr>
                <w:szCs w:val="24"/>
              </w:rPr>
            </w:pPr>
          </w:p>
        </w:tc>
        <w:tc>
          <w:tcPr>
            <w:tcW w:w="2835" w:type="dxa"/>
          </w:tcPr>
          <w:p w:rsidR="00080C3E" w:rsidRDefault="00080C3E" w:rsidP="00CD095D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Ana MACARI, </w:t>
            </w:r>
            <w:r w:rsidR="00CD095D">
              <w:rPr>
                <w:szCs w:val="24"/>
              </w:rPr>
              <w:t>Specialist principal</w:t>
            </w:r>
          </w:p>
        </w:tc>
        <w:tc>
          <w:tcPr>
            <w:tcW w:w="4253" w:type="dxa"/>
          </w:tcPr>
          <w:p w:rsidR="00080C3E" w:rsidRDefault="00080C3E" w:rsidP="00080C3E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tel: + 373 69390181</w:t>
            </w:r>
          </w:p>
          <w:p w:rsidR="00080C3E" w:rsidRPr="00CE3E00" w:rsidRDefault="00080C3E" w:rsidP="00080C3E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1" w:history="1">
              <w:r w:rsidRPr="000C5886">
                <w:rPr>
                  <w:rStyle w:val="a3"/>
                  <w:szCs w:val="24"/>
                </w:rPr>
                <w:t>ana.macari11@gmail.com</w:t>
              </w:r>
            </w:hyperlink>
          </w:p>
        </w:tc>
      </w:tr>
      <w:tr w:rsidR="00CA4313" w:rsidRPr="00CD095D" w:rsidTr="00D94036">
        <w:trPr>
          <w:trHeight w:val="413"/>
        </w:trPr>
        <w:tc>
          <w:tcPr>
            <w:tcW w:w="673" w:type="dxa"/>
            <w:vMerge w:val="restart"/>
          </w:tcPr>
          <w:p w:rsidR="00CA4313" w:rsidRPr="00CE3E00" w:rsidRDefault="00CA4313" w:rsidP="00654F82">
            <w:pPr>
              <w:pStyle w:val="2"/>
              <w:jc w:val="center"/>
              <w:rPr>
                <w:b/>
                <w:szCs w:val="24"/>
              </w:rPr>
            </w:pPr>
            <w:r w:rsidRPr="00CE3E00">
              <w:rPr>
                <w:b/>
                <w:szCs w:val="24"/>
              </w:rPr>
              <w:t>4.</w:t>
            </w:r>
          </w:p>
        </w:tc>
        <w:tc>
          <w:tcPr>
            <w:tcW w:w="2270" w:type="dxa"/>
            <w:vMerge w:val="restart"/>
          </w:tcPr>
          <w:p w:rsidR="00CD095D" w:rsidRDefault="00CD095D" w:rsidP="00654F82">
            <w:pPr>
              <w:pStyle w:val="2"/>
              <w:jc w:val="center"/>
              <w:rPr>
                <w:szCs w:val="24"/>
              </w:rPr>
            </w:pPr>
          </w:p>
          <w:p w:rsidR="00CA4313" w:rsidRPr="00CE3E00" w:rsidRDefault="00CD095D" w:rsidP="00654F82">
            <w:pPr>
              <w:pStyle w:val="2"/>
              <w:jc w:val="center"/>
              <w:rPr>
                <w:szCs w:val="24"/>
              </w:rPr>
            </w:pPr>
            <w:r w:rsidRPr="00CD095D">
              <w:rPr>
                <w:szCs w:val="24"/>
              </w:rPr>
              <w:t>Ministerul Finanţelor</w:t>
            </w:r>
          </w:p>
        </w:tc>
        <w:tc>
          <w:tcPr>
            <w:tcW w:w="4536" w:type="dxa"/>
            <w:vMerge w:val="restart"/>
          </w:tcPr>
          <w:p w:rsidR="00CA4313" w:rsidRPr="00CE3E00" w:rsidRDefault="00CD095D" w:rsidP="00654F82">
            <w:pPr>
              <w:pStyle w:val="2"/>
              <w:rPr>
                <w:b/>
                <w:szCs w:val="24"/>
              </w:rPr>
            </w:pPr>
            <w:r w:rsidRPr="00CD095D">
              <w:rPr>
                <w:szCs w:val="24"/>
              </w:rPr>
              <w:t>Centrul de notificare şi informare al OMC privind regulile de origine şi evaluarea în vamă, conform articolului VII al Acordului General privind Tarife şi Comerţ 1994</w:t>
            </w:r>
          </w:p>
        </w:tc>
        <w:tc>
          <w:tcPr>
            <w:tcW w:w="2835" w:type="dxa"/>
          </w:tcPr>
          <w:p w:rsidR="00CA4313" w:rsidRPr="00CE3E00" w:rsidRDefault="00CA4313" w:rsidP="00CD095D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Anastasia CERTAN, </w:t>
            </w:r>
            <w:r w:rsidR="00CD095D">
              <w:rPr>
                <w:szCs w:val="24"/>
              </w:rPr>
              <w:t>Şef al direcţiei</w:t>
            </w:r>
          </w:p>
        </w:tc>
        <w:tc>
          <w:tcPr>
            <w:tcW w:w="4253" w:type="dxa"/>
          </w:tcPr>
          <w:p w:rsidR="00CA4313" w:rsidRDefault="00CA4313" w:rsidP="00654F82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Tel: +373 22 243790</w:t>
            </w:r>
          </w:p>
          <w:p w:rsidR="00CA4313" w:rsidRPr="00CE3E00" w:rsidRDefault="00CA4313" w:rsidP="00654F82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2" w:history="1">
              <w:r w:rsidRPr="000C5886">
                <w:rPr>
                  <w:rStyle w:val="a3"/>
                  <w:szCs w:val="24"/>
                </w:rPr>
                <w:t>anastasia.certan@mf.gov.md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CA4313" w:rsidRPr="00CD095D" w:rsidTr="00D94036">
        <w:trPr>
          <w:trHeight w:val="413"/>
        </w:trPr>
        <w:tc>
          <w:tcPr>
            <w:tcW w:w="673" w:type="dxa"/>
            <w:vMerge/>
          </w:tcPr>
          <w:p w:rsidR="00CA4313" w:rsidRPr="00CE3E00" w:rsidRDefault="00CA4313" w:rsidP="00654F82">
            <w:pPr>
              <w:pStyle w:val="2"/>
              <w:jc w:val="center"/>
              <w:rPr>
                <w:b/>
                <w:szCs w:val="24"/>
              </w:rPr>
            </w:pPr>
          </w:p>
        </w:tc>
        <w:tc>
          <w:tcPr>
            <w:tcW w:w="2270" w:type="dxa"/>
            <w:vMerge/>
          </w:tcPr>
          <w:p w:rsidR="00CA4313" w:rsidRDefault="00CA4313" w:rsidP="00654F82">
            <w:pPr>
              <w:pStyle w:val="2"/>
              <w:jc w:val="center"/>
              <w:rPr>
                <w:szCs w:val="24"/>
              </w:rPr>
            </w:pPr>
          </w:p>
        </w:tc>
        <w:tc>
          <w:tcPr>
            <w:tcW w:w="4536" w:type="dxa"/>
            <w:vMerge/>
          </w:tcPr>
          <w:p w:rsidR="00CA4313" w:rsidRPr="00CE3E00" w:rsidRDefault="00CA4313" w:rsidP="00654F82">
            <w:pPr>
              <w:pStyle w:val="2"/>
              <w:rPr>
                <w:szCs w:val="24"/>
              </w:rPr>
            </w:pPr>
          </w:p>
        </w:tc>
        <w:tc>
          <w:tcPr>
            <w:tcW w:w="2835" w:type="dxa"/>
          </w:tcPr>
          <w:p w:rsidR="00CA4313" w:rsidRDefault="00CA4313" w:rsidP="00654F82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Galina SCRIPCA, </w:t>
            </w:r>
            <w:r w:rsidR="00CD095D">
              <w:rPr>
                <w:szCs w:val="24"/>
              </w:rPr>
              <w:t>Şef al direcţiei</w:t>
            </w:r>
          </w:p>
        </w:tc>
        <w:tc>
          <w:tcPr>
            <w:tcW w:w="4253" w:type="dxa"/>
          </w:tcPr>
          <w:p w:rsidR="00CA4313" w:rsidRDefault="00CA4313" w:rsidP="00CA4313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Tel: +373 22 574290</w:t>
            </w:r>
          </w:p>
          <w:p w:rsidR="00CA4313" w:rsidRPr="00CE3E00" w:rsidRDefault="00CA4313" w:rsidP="00CA4313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3" w:history="1">
              <w:r w:rsidR="00080C3E" w:rsidRPr="000C5886">
                <w:rPr>
                  <w:rStyle w:val="a3"/>
                  <w:szCs w:val="24"/>
                </w:rPr>
                <w:t>galina.scripca@customs.gov.md</w:t>
              </w:r>
            </w:hyperlink>
          </w:p>
        </w:tc>
      </w:tr>
      <w:tr w:rsidR="00CA4313" w:rsidRPr="00CD095D" w:rsidTr="00D94036">
        <w:trPr>
          <w:trHeight w:val="413"/>
        </w:trPr>
        <w:tc>
          <w:tcPr>
            <w:tcW w:w="673" w:type="dxa"/>
            <w:vMerge/>
          </w:tcPr>
          <w:p w:rsidR="00CA4313" w:rsidRPr="00CE3E00" w:rsidRDefault="00CA4313" w:rsidP="00654F82">
            <w:pPr>
              <w:pStyle w:val="2"/>
              <w:jc w:val="center"/>
              <w:rPr>
                <w:b/>
                <w:szCs w:val="24"/>
              </w:rPr>
            </w:pPr>
          </w:p>
        </w:tc>
        <w:tc>
          <w:tcPr>
            <w:tcW w:w="2270" w:type="dxa"/>
            <w:vMerge/>
          </w:tcPr>
          <w:p w:rsidR="00CA4313" w:rsidRDefault="00CA4313" w:rsidP="00654F82">
            <w:pPr>
              <w:pStyle w:val="2"/>
              <w:jc w:val="center"/>
              <w:rPr>
                <w:szCs w:val="24"/>
              </w:rPr>
            </w:pPr>
          </w:p>
        </w:tc>
        <w:tc>
          <w:tcPr>
            <w:tcW w:w="4536" w:type="dxa"/>
            <w:vMerge/>
          </w:tcPr>
          <w:p w:rsidR="00CA4313" w:rsidRPr="00CE3E00" w:rsidRDefault="00CA4313" w:rsidP="00654F82">
            <w:pPr>
              <w:pStyle w:val="2"/>
              <w:rPr>
                <w:szCs w:val="24"/>
              </w:rPr>
            </w:pPr>
          </w:p>
        </w:tc>
        <w:tc>
          <w:tcPr>
            <w:tcW w:w="2835" w:type="dxa"/>
          </w:tcPr>
          <w:p w:rsidR="00CA4313" w:rsidRDefault="00080C3E" w:rsidP="00CD095D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Maria BIRCA, </w:t>
            </w:r>
            <w:r w:rsidR="00CD095D">
              <w:t>Inspector principal</w:t>
            </w:r>
          </w:p>
        </w:tc>
        <w:tc>
          <w:tcPr>
            <w:tcW w:w="4253" w:type="dxa"/>
          </w:tcPr>
          <w:p w:rsidR="00080C3E" w:rsidRDefault="00080C3E" w:rsidP="00080C3E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Tel: +373 22 574108</w:t>
            </w:r>
          </w:p>
          <w:p w:rsidR="00CA4313" w:rsidRPr="00CE3E00" w:rsidRDefault="00080C3E" w:rsidP="00080C3E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4" w:history="1">
              <w:r w:rsidRPr="000C5886">
                <w:rPr>
                  <w:rStyle w:val="a3"/>
                  <w:szCs w:val="24"/>
                </w:rPr>
                <w:t>maria.birca@customs.gov.md</w:t>
              </w:r>
            </w:hyperlink>
          </w:p>
        </w:tc>
      </w:tr>
      <w:tr w:rsidR="00D94036" w:rsidRPr="00CD095D" w:rsidTr="00D94036">
        <w:trPr>
          <w:trHeight w:val="461"/>
        </w:trPr>
        <w:tc>
          <w:tcPr>
            <w:tcW w:w="673" w:type="dxa"/>
            <w:vMerge w:val="restart"/>
          </w:tcPr>
          <w:p w:rsidR="00D94036" w:rsidRPr="00CE3E00" w:rsidRDefault="00D94036" w:rsidP="00654F82">
            <w:pPr>
              <w:pStyle w:val="2"/>
              <w:jc w:val="center"/>
              <w:rPr>
                <w:b/>
                <w:szCs w:val="24"/>
              </w:rPr>
            </w:pPr>
            <w:r w:rsidRPr="00CE3E00">
              <w:rPr>
                <w:b/>
                <w:szCs w:val="24"/>
              </w:rPr>
              <w:t>5.</w:t>
            </w:r>
          </w:p>
        </w:tc>
        <w:tc>
          <w:tcPr>
            <w:tcW w:w="2270" w:type="dxa"/>
            <w:vMerge w:val="restart"/>
          </w:tcPr>
          <w:p w:rsidR="00D94036" w:rsidRPr="00CE3E00" w:rsidRDefault="00CD095D" w:rsidP="00654F82">
            <w:pPr>
              <w:pStyle w:val="2"/>
              <w:jc w:val="center"/>
              <w:rPr>
                <w:szCs w:val="24"/>
              </w:rPr>
            </w:pPr>
            <w:r w:rsidRPr="00CD095D">
              <w:rPr>
                <w:szCs w:val="24"/>
              </w:rPr>
              <w:t>Agenţia de Stat pentru Proprietatea Intelectuală</w:t>
            </w:r>
          </w:p>
        </w:tc>
        <w:tc>
          <w:tcPr>
            <w:tcW w:w="4536" w:type="dxa"/>
            <w:vMerge w:val="restart"/>
          </w:tcPr>
          <w:p w:rsidR="00D94036" w:rsidRPr="00CE3E00" w:rsidRDefault="00CD095D" w:rsidP="00654F82">
            <w:pPr>
              <w:pStyle w:val="2"/>
              <w:rPr>
                <w:b/>
                <w:szCs w:val="24"/>
              </w:rPr>
            </w:pPr>
            <w:r w:rsidRPr="00CD095D">
              <w:rPr>
                <w:szCs w:val="24"/>
              </w:rPr>
              <w:t>Centrul de notificare şi informare al OMC privind aspectele drepturilor de proprietate intelectuală legate de comerţ</w:t>
            </w:r>
            <w:bookmarkStart w:id="0" w:name="_GoBack"/>
            <w:bookmarkEnd w:id="0"/>
          </w:p>
        </w:tc>
        <w:tc>
          <w:tcPr>
            <w:tcW w:w="2835" w:type="dxa"/>
          </w:tcPr>
          <w:p w:rsidR="00D94036" w:rsidRPr="00CE3E00" w:rsidRDefault="00D94036" w:rsidP="00CD095D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Ion </w:t>
            </w:r>
            <w:r w:rsidR="00CD095D">
              <w:rPr>
                <w:szCs w:val="24"/>
              </w:rPr>
              <w:t>Ţ</w:t>
            </w:r>
            <w:r>
              <w:rPr>
                <w:szCs w:val="24"/>
              </w:rPr>
              <w:t>IGANA</w:t>
            </w:r>
            <w:r w:rsidR="00CD095D">
              <w:rPr>
                <w:szCs w:val="24"/>
              </w:rPr>
              <w:t>Ş</w:t>
            </w:r>
            <w:r>
              <w:rPr>
                <w:szCs w:val="24"/>
              </w:rPr>
              <w:t xml:space="preserve">, </w:t>
            </w:r>
            <w:r w:rsidR="00CD095D">
              <w:rPr>
                <w:szCs w:val="24"/>
              </w:rPr>
              <w:t>Vice Director</w:t>
            </w:r>
          </w:p>
        </w:tc>
        <w:tc>
          <w:tcPr>
            <w:tcW w:w="4253" w:type="dxa"/>
          </w:tcPr>
          <w:p w:rsidR="00D94036" w:rsidRDefault="00D94036" w:rsidP="00D94036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Tel: +373 22 400503</w:t>
            </w:r>
          </w:p>
          <w:p w:rsidR="00D94036" w:rsidRPr="00CE3E00" w:rsidRDefault="00D94036" w:rsidP="00D94036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5" w:history="1">
              <w:r w:rsidRPr="000C5886">
                <w:rPr>
                  <w:rStyle w:val="a3"/>
                  <w:szCs w:val="24"/>
                </w:rPr>
                <w:t>ion.tiganas@agepi.md</w:t>
              </w:r>
            </w:hyperlink>
          </w:p>
        </w:tc>
      </w:tr>
      <w:tr w:rsidR="00D94036" w:rsidRPr="00CD095D" w:rsidTr="00D94036">
        <w:trPr>
          <w:trHeight w:val="460"/>
        </w:trPr>
        <w:tc>
          <w:tcPr>
            <w:tcW w:w="673" w:type="dxa"/>
            <w:vMerge/>
          </w:tcPr>
          <w:p w:rsidR="00D94036" w:rsidRPr="00CE3E00" w:rsidRDefault="00D94036" w:rsidP="00654F82">
            <w:pPr>
              <w:pStyle w:val="2"/>
              <w:jc w:val="center"/>
              <w:rPr>
                <w:b/>
                <w:szCs w:val="24"/>
              </w:rPr>
            </w:pPr>
          </w:p>
        </w:tc>
        <w:tc>
          <w:tcPr>
            <w:tcW w:w="2270" w:type="dxa"/>
            <w:vMerge/>
          </w:tcPr>
          <w:p w:rsidR="00D94036" w:rsidRPr="00CE3E00" w:rsidRDefault="00D94036" w:rsidP="00654F82">
            <w:pPr>
              <w:pStyle w:val="2"/>
              <w:jc w:val="center"/>
              <w:rPr>
                <w:szCs w:val="24"/>
              </w:rPr>
            </w:pPr>
          </w:p>
        </w:tc>
        <w:tc>
          <w:tcPr>
            <w:tcW w:w="4536" w:type="dxa"/>
            <w:vMerge/>
          </w:tcPr>
          <w:p w:rsidR="00D94036" w:rsidRPr="00CE3E00" w:rsidRDefault="00D94036" w:rsidP="00654F82">
            <w:pPr>
              <w:pStyle w:val="2"/>
              <w:rPr>
                <w:szCs w:val="24"/>
              </w:rPr>
            </w:pPr>
          </w:p>
        </w:tc>
        <w:tc>
          <w:tcPr>
            <w:tcW w:w="2835" w:type="dxa"/>
          </w:tcPr>
          <w:p w:rsidR="00D94036" w:rsidRDefault="00D94036" w:rsidP="00CD095D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Igor PASECINIC,</w:t>
            </w:r>
            <w:r w:rsidR="00CD095D">
              <w:rPr>
                <w:szCs w:val="24"/>
              </w:rPr>
              <w:t xml:space="preserve"> Jurist</w:t>
            </w:r>
          </w:p>
        </w:tc>
        <w:tc>
          <w:tcPr>
            <w:tcW w:w="4253" w:type="dxa"/>
          </w:tcPr>
          <w:p w:rsidR="00D94036" w:rsidRDefault="00D94036" w:rsidP="00D94036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Tel: +373 22 400562</w:t>
            </w:r>
          </w:p>
          <w:p w:rsidR="00D94036" w:rsidRPr="00CE3E00" w:rsidRDefault="00D94036" w:rsidP="00D94036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6" w:history="1">
              <w:r w:rsidRPr="000C5886">
                <w:rPr>
                  <w:rStyle w:val="a3"/>
                  <w:szCs w:val="24"/>
                </w:rPr>
                <w:t>igor.pasecinic@agepi.md</w:t>
              </w:r>
            </w:hyperlink>
          </w:p>
        </w:tc>
      </w:tr>
    </w:tbl>
    <w:p w:rsidR="00CE3E00" w:rsidRDefault="00CE3E00">
      <w:pPr>
        <w:rPr>
          <w:sz w:val="24"/>
          <w:szCs w:val="24"/>
          <w:lang w:val="en-US"/>
        </w:rPr>
      </w:pPr>
    </w:p>
    <w:sectPr w:rsidR="00CE3E00" w:rsidSect="00CA43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E3E00"/>
    <w:rsid w:val="00080C3E"/>
    <w:rsid w:val="000A3130"/>
    <w:rsid w:val="00173AB5"/>
    <w:rsid w:val="002C4522"/>
    <w:rsid w:val="00456A20"/>
    <w:rsid w:val="004F038C"/>
    <w:rsid w:val="00A3355A"/>
    <w:rsid w:val="00CA4313"/>
    <w:rsid w:val="00CD095D"/>
    <w:rsid w:val="00CE3E00"/>
    <w:rsid w:val="00D0120A"/>
    <w:rsid w:val="00D94036"/>
    <w:rsid w:val="00E0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3E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20">
    <w:name w:val="Основной текст 2 Знак"/>
    <w:basedOn w:val="a0"/>
    <w:link w:val="2"/>
    <w:rsid w:val="00CE3E00"/>
    <w:rPr>
      <w:rFonts w:ascii="Times New Roman" w:eastAsia="Times New Roman" w:hAnsi="Times New Roman" w:cs="Times New Roman"/>
      <w:sz w:val="24"/>
      <w:szCs w:val="20"/>
      <w:lang w:val="ro-RO"/>
    </w:rPr>
  </w:style>
  <w:style w:type="character" w:styleId="a3">
    <w:name w:val="Hyperlink"/>
    <w:basedOn w:val="a0"/>
    <w:uiPriority w:val="99"/>
    <w:unhideWhenUsed/>
    <w:rsid w:val="00CA43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a.jitari@mec.gov.md" TargetMode="External"/><Relationship Id="rId13" Type="http://schemas.openxmlformats.org/officeDocument/2006/relationships/hyperlink" Target="mailto:galina.scripca@customs.gov.m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orica.bejan@mec.gov.md" TargetMode="External"/><Relationship Id="rId12" Type="http://schemas.openxmlformats.org/officeDocument/2006/relationships/hyperlink" Target="mailto:anastasia.certan@mf.gov.m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gor.pasecinic@agepi.m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arina.chitanu@mec.gov.md" TargetMode="External"/><Relationship Id="rId11" Type="http://schemas.openxmlformats.org/officeDocument/2006/relationships/hyperlink" Target="mailto:ana.macari11@gmail.com" TargetMode="External"/><Relationship Id="rId5" Type="http://schemas.openxmlformats.org/officeDocument/2006/relationships/hyperlink" Target="mailto:inga.ionesii@mec.gov.md" TargetMode="External"/><Relationship Id="rId15" Type="http://schemas.openxmlformats.org/officeDocument/2006/relationships/hyperlink" Target="mailto:ion.tiganas@agepi.md" TargetMode="External"/><Relationship Id="rId10" Type="http://schemas.openxmlformats.org/officeDocument/2006/relationships/hyperlink" Target="mailto:slungu@mail.ru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nadejda.chirita@mec.gov.md" TargetMode="External"/><Relationship Id="rId14" Type="http://schemas.openxmlformats.org/officeDocument/2006/relationships/hyperlink" Target="mailto:maria.birca@custo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CFA471-32F7-4113-9532-1CA7E848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OMC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Nicoleta</cp:lastModifiedBy>
  <cp:revision>2</cp:revision>
  <cp:lastPrinted>2012-10-26T11:00:00Z</cp:lastPrinted>
  <dcterms:created xsi:type="dcterms:W3CDTF">2014-03-26T12:12:00Z</dcterms:created>
  <dcterms:modified xsi:type="dcterms:W3CDTF">2014-03-26T12:12:00Z</dcterms:modified>
</cp:coreProperties>
</file>