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F4" w:rsidRPr="00B75B04" w:rsidRDefault="004B1DA2" w:rsidP="0065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B75B0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NOTĂ INFORMATIVĂ</w:t>
      </w:r>
    </w:p>
    <w:p w:rsidR="007373F4" w:rsidRPr="00B75B04" w:rsidRDefault="004B1DA2" w:rsidP="0065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B75B0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privind relaţiile comercial-economice</w:t>
      </w:r>
    </w:p>
    <w:p w:rsidR="007373F4" w:rsidRPr="00B75B04" w:rsidRDefault="004B1DA2" w:rsidP="0065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B75B0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între </w:t>
      </w:r>
      <w:r w:rsidR="00722DCD" w:rsidRPr="00B75B0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Republica Moldova </w:t>
      </w:r>
      <w:r w:rsidRPr="00B75B0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şi </w:t>
      </w:r>
      <w:r w:rsidR="00722DCD" w:rsidRPr="00B75B0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Republica </w:t>
      </w:r>
      <w:r w:rsidR="0031669B" w:rsidRPr="00B75B0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Portugheză</w:t>
      </w:r>
      <w:r w:rsidR="00722DCD" w:rsidRPr="00B75B0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r w:rsidRPr="00B75B0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pentru anul 2013</w:t>
      </w:r>
    </w:p>
    <w:p w:rsidR="004B1DA2" w:rsidRPr="00650E28" w:rsidRDefault="004B1DA2" w:rsidP="0065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4B1DA2" w:rsidRPr="00650E28" w:rsidRDefault="004B1DA2" w:rsidP="00650E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GoBack"/>
      <w:bookmarkEnd w:id="0"/>
    </w:p>
    <w:p w:rsidR="007373F4" w:rsidRPr="00650E28" w:rsidRDefault="004B1DA2" w:rsidP="00566E35">
      <w:pPr>
        <w:pStyle w:val="a3"/>
        <w:keepNext/>
        <w:numPr>
          <w:ilvl w:val="0"/>
          <w:numId w:val="1"/>
        </w:numPr>
        <w:spacing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u w:val="single"/>
          <w:lang w:val="ro-RO" w:eastAsia="ru-RU"/>
        </w:rPr>
      </w:pPr>
      <w:r w:rsidRPr="00650E28"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u w:val="single"/>
          <w:lang w:val="ro-RO" w:eastAsia="ru-RU"/>
        </w:rPr>
        <w:t>CADRUL JURIDIC</w:t>
      </w:r>
    </w:p>
    <w:p w:rsidR="00D7428B" w:rsidRPr="00650E28" w:rsidRDefault="00F86525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 w:rsidRPr="00650E28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Pînă în prezent</w:t>
      </w:r>
      <w:r w:rsidRPr="00650E28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 xml:space="preserve"> între Republica Moldova şi Republica Portugheză</w:t>
      </w:r>
      <w:r w:rsidRPr="00650E28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, au fost semnate 7 acorduri/tratate bilaterale.</w:t>
      </w:r>
    </w:p>
    <w:p w:rsidR="0031669B" w:rsidRPr="00650E28" w:rsidRDefault="0031669B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</w:p>
    <w:p w:rsidR="00D7428B" w:rsidRPr="00650E28" w:rsidRDefault="00F86525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ro-RO" w:eastAsia="ru-RU"/>
        </w:rPr>
      </w:pPr>
      <w:r w:rsidRPr="00650E2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ro-RO" w:eastAsia="ru-RU"/>
        </w:rPr>
        <w:t>Acorduri cu caracter economic sunt:</w:t>
      </w:r>
    </w:p>
    <w:p w:rsidR="0031669B" w:rsidRPr="00650E28" w:rsidRDefault="0031669B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</w:p>
    <w:tbl>
      <w:tblPr>
        <w:tblW w:w="9591" w:type="dxa"/>
        <w:jc w:val="center"/>
        <w:tblInd w:w="-34" w:type="dxa"/>
        <w:tblLook w:val="0000" w:firstRow="0" w:lastRow="0" w:firstColumn="0" w:lastColumn="0" w:noHBand="0" w:noVBand="0"/>
      </w:tblPr>
      <w:tblGrid>
        <w:gridCol w:w="470"/>
        <w:gridCol w:w="6148"/>
        <w:gridCol w:w="1497"/>
        <w:gridCol w:w="1476"/>
      </w:tblGrid>
      <w:tr w:rsidR="00F86525" w:rsidRPr="00650E28" w:rsidTr="005E2B7F">
        <w:trPr>
          <w:trHeight w:val="48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25" w:rsidRPr="00650E28" w:rsidRDefault="00F86525" w:rsidP="00650E28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25" w:rsidRPr="00650E28" w:rsidRDefault="00F86525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Denumirea Acordurilor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25" w:rsidRPr="00650E28" w:rsidRDefault="00F86525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Locul şi data semnării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25" w:rsidRPr="00650E28" w:rsidRDefault="00F86525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Intrarea în vigoare</w:t>
            </w:r>
          </w:p>
        </w:tc>
      </w:tr>
      <w:tr w:rsidR="00F86525" w:rsidRPr="00650E28" w:rsidTr="005E2B7F">
        <w:trPr>
          <w:trHeight w:val="6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25" w:rsidRPr="00650E28" w:rsidRDefault="00F86525" w:rsidP="00650E28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525" w:rsidRPr="00650E28" w:rsidRDefault="00F86525" w:rsidP="00650E2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  <w:t>Convenţie între Republica Moldova şi Republica Portugheză pentru evitarea dublei impuneri şi prevenirea evaziunii fiscale cu privire la impozitele pe venit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25" w:rsidRPr="00650E28" w:rsidRDefault="00F86525" w:rsidP="00650E2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  <w:t>Lisabona,</w:t>
            </w:r>
          </w:p>
          <w:p w:rsidR="00F86525" w:rsidRPr="00650E28" w:rsidRDefault="00F86525" w:rsidP="00650E2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  <w:t>11.12.2009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525" w:rsidRPr="00650E28" w:rsidRDefault="00F86525" w:rsidP="00650E2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  <w:t>18.10.2010</w:t>
            </w:r>
          </w:p>
        </w:tc>
      </w:tr>
      <w:tr w:rsidR="00914C75" w:rsidRPr="00C60691" w:rsidTr="00B872C5">
        <w:trPr>
          <w:trHeight w:val="61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75" w:rsidRPr="00650E28" w:rsidRDefault="00914C75" w:rsidP="00650E28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75" w:rsidRPr="00650E28" w:rsidRDefault="00914C75" w:rsidP="00650E2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  <w:t>Acord între Republica Moldova şi Republica Portugheză cu privire la promovarea şi protejarea reciprocă a investiţiilor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75" w:rsidRPr="00650E28" w:rsidRDefault="00914C75" w:rsidP="00650E2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  <w:t>Iniţiate negocierile prin Decretul Preşedintelui nr. 15</w:t>
            </w:r>
            <w:r w:rsidR="0031669B" w:rsidRPr="00650E28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  <w:t xml:space="preserve"> din 25.04.2001</w:t>
            </w:r>
            <w:r w:rsidRPr="00650E28"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  <w:t>*</w:t>
            </w:r>
          </w:p>
        </w:tc>
      </w:tr>
    </w:tbl>
    <w:p w:rsidR="00914C75" w:rsidRPr="00650E28" w:rsidRDefault="00914C75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</w:p>
    <w:p w:rsidR="0031669B" w:rsidRPr="00650E28" w:rsidRDefault="0031669B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  <w:r w:rsidRPr="00650E28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* Proiectul Acordului între Republica Moldova şi Republica Portugheză cu privire la promovarea şi protejarea reciprocă a investiţiilor a fost remis părţii portugheze prin intermediul MAEIE. Actualmente, nu se dispune de nici un răspuns de la partea portugheză. În acest context, se propune solicitarea repetată a opiniei şi disponibilităţii Părţii portugheze de a semna un astfel de Acord.</w:t>
      </w:r>
    </w:p>
    <w:p w:rsidR="00914C75" w:rsidRPr="00650E28" w:rsidRDefault="00914C75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</w:p>
    <w:p w:rsidR="00914C75" w:rsidRPr="00650E28" w:rsidRDefault="00914C75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</w:p>
    <w:p w:rsidR="007373F4" w:rsidRPr="00650E28" w:rsidRDefault="004B1DA2" w:rsidP="00650E28">
      <w:pPr>
        <w:pStyle w:val="a3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650E2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COMERŢUL BILATERAL</w:t>
      </w:r>
    </w:p>
    <w:p w:rsidR="007373F4" w:rsidRPr="00650E28" w:rsidRDefault="007373F4" w:rsidP="00650E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Volumul comerţului exterior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(fără a se ţine cont de activitatea comercială a agenţilor economici din </w:t>
      </w:r>
      <w:r w:rsidRPr="00650E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raioanele de est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al Republicii Moldova cu Republica </w:t>
      </w:r>
      <w:r w:rsidR="0031669B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Portugheză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în </w:t>
      </w:r>
      <w:r w:rsidR="00E10D3B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2013, a înregistrat suma de </w:t>
      </w:r>
      <w:r w:rsidR="00094BED" w:rsidRPr="00094BE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10268,8</w:t>
      </w:r>
      <w:r w:rsidR="00094BE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5926A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mii</w:t>
      </w:r>
      <w:r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. USD 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deţinînd astfel o pondere de </w:t>
      </w:r>
      <w:r w:rsidR="00BA3235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0,1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% în comerţul total al RM. Comparativ cu </w:t>
      </w:r>
      <w:r w:rsidR="007276CF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2012, volumul comerţului exterior a </w:t>
      </w:r>
      <w:r w:rsidR="0085325F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fost în </w:t>
      </w:r>
      <w:r w:rsidR="00A27CFA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scădere</w:t>
      </w:r>
      <w:r w:rsidR="0085325F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cu </w:t>
      </w:r>
      <w:r w:rsidR="00BA3235"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22</w:t>
      </w:r>
      <w:r w:rsidR="00AA635B"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="00094BE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7</w:t>
      </w:r>
      <w:r w:rsidR="007276CF"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%.</w:t>
      </w:r>
      <w:r w:rsidR="0085325F"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După valoarea volumului schimburilor comerciale înregistrat în </w:t>
      </w:r>
      <w:r w:rsidR="00EC4C6E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 2013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712331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Republica </w:t>
      </w:r>
      <w:r w:rsidR="0031669B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Portugheză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situează </w:t>
      </w:r>
      <w:r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pe locul </w:t>
      </w:r>
      <w:r w:rsidR="00712331"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40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între partenerii cu care Republica Moldova întreţine relaţii comerciale.</w:t>
      </w:r>
    </w:p>
    <w:p w:rsidR="00A3762B" w:rsidRPr="00650E28" w:rsidRDefault="00A3762B" w:rsidP="0065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E10D3B" w:rsidRPr="00650E28" w:rsidRDefault="007373F4" w:rsidP="00650E28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50E2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Evoluţia schimburilor comerciale</w:t>
      </w:r>
    </w:p>
    <w:p w:rsidR="007373F4" w:rsidRPr="00650E28" w:rsidRDefault="005926A8" w:rsidP="00650E28">
      <w:pPr>
        <w:spacing w:after="0" w:line="240" w:lineRule="auto"/>
        <w:ind w:left="7655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mii</w:t>
      </w:r>
      <w:r w:rsidR="007373F4" w:rsidRPr="00650E2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 xml:space="preserve">. USD </w:t>
      </w:r>
    </w:p>
    <w:tbl>
      <w:tblPr>
        <w:tblW w:w="7826" w:type="dxa"/>
        <w:jc w:val="center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6"/>
        <w:gridCol w:w="2340"/>
        <w:gridCol w:w="2340"/>
        <w:gridCol w:w="1800"/>
      </w:tblGrid>
      <w:tr w:rsidR="00E10D3B" w:rsidRPr="00650E28" w:rsidTr="00650E28">
        <w:trPr>
          <w:jc w:val="center"/>
        </w:trPr>
        <w:tc>
          <w:tcPr>
            <w:tcW w:w="1346" w:type="dxa"/>
            <w:vAlign w:val="center"/>
          </w:tcPr>
          <w:p w:rsidR="00E10D3B" w:rsidRPr="00650E28" w:rsidRDefault="00E10D3B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340" w:type="dxa"/>
            <w:vAlign w:val="center"/>
          </w:tcPr>
          <w:p w:rsidR="00E10D3B" w:rsidRPr="00650E28" w:rsidRDefault="00E10D3B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Anul 2012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E10D3B" w:rsidRPr="00650E28" w:rsidRDefault="00E10D3B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Anul 2013</w:t>
            </w:r>
          </w:p>
        </w:tc>
        <w:tc>
          <w:tcPr>
            <w:tcW w:w="1800" w:type="dxa"/>
            <w:vAlign w:val="center"/>
          </w:tcPr>
          <w:p w:rsidR="00E10D3B" w:rsidRPr="00650E28" w:rsidRDefault="00E10D3B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Dinamica 2013/2012</w:t>
            </w:r>
          </w:p>
        </w:tc>
      </w:tr>
      <w:tr w:rsidR="00E10D3B" w:rsidRPr="00650E28" w:rsidTr="00650E28">
        <w:trPr>
          <w:jc w:val="center"/>
        </w:trPr>
        <w:tc>
          <w:tcPr>
            <w:tcW w:w="1346" w:type="dxa"/>
          </w:tcPr>
          <w:p w:rsidR="00E10D3B" w:rsidRPr="00650E28" w:rsidRDefault="00E10D3B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2340" w:type="dxa"/>
            <w:vAlign w:val="center"/>
          </w:tcPr>
          <w:p w:rsidR="00E10D3B" w:rsidRPr="00650E28" w:rsidRDefault="00397B1B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97B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13272,1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E10D3B" w:rsidRPr="00650E28" w:rsidRDefault="00397B1B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97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10268,8</w:t>
            </w:r>
          </w:p>
        </w:tc>
        <w:tc>
          <w:tcPr>
            <w:tcW w:w="1800" w:type="dxa"/>
            <w:vAlign w:val="center"/>
          </w:tcPr>
          <w:p w:rsidR="00E10D3B" w:rsidRPr="00650E28" w:rsidRDefault="00BD07B4" w:rsidP="00C1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77,</w:t>
            </w:r>
            <w:r w:rsidR="00C15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3</w:t>
            </w:r>
            <w:r w:rsidR="00152ACB" w:rsidRPr="00650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%</w:t>
            </w:r>
          </w:p>
        </w:tc>
      </w:tr>
      <w:tr w:rsidR="00E10D3B" w:rsidRPr="00650E28" w:rsidTr="00650E28">
        <w:trPr>
          <w:trHeight w:val="338"/>
          <w:jc w:val="center"/>
        </w:trPr>
        <w:tc>
          <w:tcPr>
            <w:tcW w:w="1346" w:type="dxa"/>
          </w:tcPr>
          <w:p w:rsidR="00E10D3B" w:rsidRPr="00650E28" w:rsidRDefault="00E10D3B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Export</w:t>
            </w:r>
          </w:p>
        </w:tc>
        <w:tc>
          <w:tcPr>
            <w:tcW w:w="2340" w:type="dxa"/>
            <w:vAlign w:val="center"/>
          </w:tcPr>
          <w:p w:rsidR="00E10D3B" w:rsidRPr="00650E28" w:rsidRDefault="00397B1B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97B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5645,5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871419" w:rsidRPr="00650E28" w:rsidRDefault="00397B1B" w:rsidP="0039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397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2774,4</w:t>
            </w:r>
          </w:p>
        </w:tc>
        <w:tc>
          <w:tcPr>
            <w:tcW w:w="1800" w:type="dxa"/>
            <w:vAlign w:val="center"/>
          </w:tcPr>
          <w:p w:rsidR="00E10D3B" w:rsidRPr="00650E28" w:rsidRDefault="00C15B92" w:rsidP="00C15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49</w:t>
            </w:r>
            <w:r w:rsidR="00152ACB" w:rsidRPr="00650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  <w:r w:rsidR="00152ACB" w:rsidRPr="00650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%</w:t>
            </w:r>
          </w:p>
        </w:tc>
      </w:tr>
      <w:tr w:rsidR="00E10D3B" w:rsidRPr="00650E28" w:rsidTr="00650E28">
        <w:trPr>
          <w:trHeight w:val="338"/>
          <w:jc w:val="center"/>
        </w:trPr>
        <w:tc>
          <w:tcPr>
            <w:tcW w:w="1346" w:type="dxa"/>
          </w:tcPr>
          <w:p w:rsidR="00E10D3B" w:rsidRPr="00650E28" w:rsidRDefault="00E10D3B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Import </w:t>
            </w:r>
          </w:p>
        </w:tc>
        <w:tc>
          <w:tcPr>
            <w:tcW w:w="2340" w:type="dxa"/>
            <w:vAlign w:val="center"/>
          </w:tcPr>
          <w:p w:rsidR="00E10D3B" w:rsidRPr="00650E28" w:rsidRDefault="00397B1B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97B1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7626,6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E10D3B" w:rsidRPr="00650E28" w:rsidRDefault="00397B1B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397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7494,4</w:t>
            </w:r>
          </w:p>
        </w:tc>
        <w:tc>
          <w:tcPr>
            <w:tcW w:w="1800" w:type="dxa"/>
            <w:vAlign w:val="center"/>
          </w:tcPr>
          <w:p w:rsidR="00E10D3B" w:rsidRPr="00650E28" w:rsidRDefault="00C15B92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98,2</w:t>
            </w:r>
            <w:r w:rsidR="00152ACB" w:rsidRPr="00650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%</w:t>
            </w:r>
          </w:p>
        </w:tc>
      </w:tr>
      <w:tr w:rsidR="00E10D3B" w:rsidRPr="00650E28" w:rsidTr="00650E28">
        <w:trPr>
          <w:trHeight w:val="334"/>
          <w:jc w:val="center"/>
        </w:trPr>
        <w:tc>
          <w:tcPr>
            <w:tcW w:w="1346" w:type="dxa"/>
          </w:tcPr>
          <w:p w:rsidR="00E10D3B" w:rsidRPr="00650E28" w:rsidRDefault="00E10D3B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Sold </w:t>
            </w:r>
          </w:p>
        </w:tc>
        <w:tc>
          <w:tcPr>
            <w:tcW w:w="2340" w:type="dxa"/>
            <w:vAlign w:val="center"/>
          </w:tcPr>
          <w:p w:rsidR="00E10D3B" w:rsidRPr="00650E28" w:rsidRDefault="00397B1B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397B1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-1981,1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E10D3B" w:rsidRPr="00650E28" w:rsidRDefault="00397B1B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</w:pPr>
            <w:r w:rsidRPr="00397B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>-4720,0</w:t>
            </w:r>
          </w:p>
        </w:tc>
        <w:tc>
          <w:tcPr>
            <w:tcW w:w="1800" w:type="dxa"/>
            <w:vAlign w:val="center"/>
          </w:tcPr>
          <w:p w:rsidR="00E10D3B" w:rsidRPr="00650E28" w:rsidRDefault="00E10D3B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7373F4" w:rsidRPr="00650E28" w:rsidRDefault="007373F4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</w:p>
    <w:p w:rsidR="005A1D9B" w:rsidRDefault="007373F4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650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Soldul balanţei comerciale </w:t>
      </w:r>
      <w:r w:rsidRPr="00650E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înregistrat în </w:t>
      </w:r>
      <w:r w:rsidR="008637AC" w:rsidRPr="00650E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anul</w:t>
      </w:r>
      <w:r w:rsidRPr="00650E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2013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650E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a fost în favoarea </w:t>
      </w:r>
      <w:r w:rsidR="00855457" w:rsidRPr="00650E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Portugaliei</w:t>
      </w:r>
      <w:r w:rsidRPr="00650E2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şi a constituit </w:t>
      </w:r>
    </w:p>
    <w:p w:rsidR="007373F4" w:rsidRPr="00650E28" w:rsidRDefault="005A1D9B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A1D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-4720,0</w:t>
      </w:r>
      <w:r w:rsidR="007373F4" w:rsidRPr="00650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</w:t>
      </w:r>
      <w:r w:rsidR="00592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mii</w:t>
      </w:r>
      <w:r w:rsidR="00855457" w:rsidRPr="00650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.</w:t>
      </w:r>
      <w:r w:rsidR="007373F4" w:rsidRPr="00650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USD</w:t>
      </w:r>
      <w:r w:rsidR="003929F6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084665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55457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Republica </w:t>
      </w:r>
      <w:r w:rsidR="0031669B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Portugheză</w:t>
      </w:r>
      <w:r w:rsidR="00084665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după mărimea deficitului balanţei comerciale, se situează pe locul </w:t>
      </w:r>
      <w:r w:rsidR="001E704B"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44 </w:t>
      </w:r>
      <w:r w:rsidR="00084665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printre ţările partenere ale Republicii Moldova.</w:t>
      </w:r>
    </w:p>
    <w:p w:rsidR="007373F4" w:rsidRPr="00650E28" w:rsidRDefault="007373F4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373F4" w:rsidRPr="00650E28" w:rsidRDefault="007373F4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lastRenderedPageBreak/>
        <w:t>Exportul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mărfuri realizat în </w:t>
      </w:r>
      <w:r w:rsidR="00F97F83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 2013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a înregistrat suma de </w:t>
      </w:r>
      <w:r w:rsidR="000B31EF" w:rsidRPr="000B31E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2774,4</w:t>
      </w:r>
      <w:r w:rsidR="000B31E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5926A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mii</w:t>
      </w:r>
      <w:r w:rsidR="00855457"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USD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Pr="00650E28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 xml:space="preserve">fiind în </w:t>
      </w:r>
      <w:r w:rsidR="00AD7EE7" w:rsidRPr="00650E28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des</w:t>
      </w:r>
      <w:r w:rsidRPr="00650E28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 xml:space="preserve">creştere </w:t>
      </w:r>
      <w:r w:rsidR="009C14E7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faţă de anul 2012</w:t>
      </w:r>
      <w:r w:rsidR="000B31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50,9</w:t>
      </w:r>
      <w:r w:rsidR="009E78C6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%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Republica </w:t>
      </w:r>
      <w:r w:rsidR="0031669B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Portugheză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situează </w:t>
      </w:r>
      <w:r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pe </w:t>
      </w:r>
      <w:r w:rsidR="004636B0"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loc</w:t>
      </w:r>
      <w:r w:rsidR="009D537D"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ul </w:t>
      </w:r>
      <w:r w:rsidR="00CD169D"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20</w:t>
      </w:r>
      <w:r w:rsidR="004636B0"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topul ţărilor din Uniunea Europeană în care Republica Moldova efectuează exporturi</w:t>
      </w:r>
      <w:r w:rsidR="00CD169D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762259" w:rsidRPr="00650E28" w:rsidRDefault="00762259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62259" w:rsidRPr="00650E28" w:rsidRDefault="00762259" w:rsidP="0065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Principalele mărfuri exportate în anul 2013</w:t>
      </w:r>
    </w:p>
    <w:p w:rsidR="00261B51" w:rsidRPr="00650E28" w:rsidRDefault="005926A8" w:rsidP="00650E2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mii</w:t>
      </w:r>
      <w:r w:rsidR="00261B51" w:rsidRPr="00650E2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. USD</w:t>
      </w:r>
    </w:p>
    <w:tbl>
      <w:tblPr>
        <w:tblW w:w="9597" w:type="dxa"/>
        <w:jc w:val="center"/>
        <w:tblInd w:w="10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665"/>
        <w:gridCol w:w="992"/>
        <w:gridCol w:w="1276"/>
        <w:gridCol w:w="1559"/>
        <w:gridCol w:w="1396"/>
      </w:tblGrid>
      <w:tr w:rsidR="00261B51" w:rsidRPr="00650E28" w:rsidTr="00A6300E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261B51" w:rsidRPr="00650E28" w:rsidRDefault="00261B51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366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61B51" w:rsidRPr="00650E28" w:rsidRDefault="00261B51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61B51" w:rsidRPr="00650E28" w:rsidRDefault="00261B51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2012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61B51" w:rsidRPr="00650E28" w:rsidRDefault="00261B51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2013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61B51" w:rsidRPr="00650E28" w:rsidRDefault="00261B51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Dinamica</w:t>
            </w:r>
          </w:p>
          <w:p w:rsidR="00261B51" w:rsidRPr="00650E28" w:rsidRDefault="00261B51" w:rsidP="00A6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2013/2012%</w:t>
            </w:r>
          </w:p>
        </w:tc>
        <w:tc>
          <w:tcPr>
            <w:tcW w:w="139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61B51" w:rsidRPr="00650E28" w:rsidRDefault="00261B51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Ponderea în total export</w:t>
            </w:r>
          </w:p>
        </w:tc>
      </w:tr>
      <w:tr w:rsidR="00261B51" w:rsidRPr="00650E28" w:rsidTr="00A6300E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261B51" w:rsidRPr="00650E28" w:rsidRDefault="00261B51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1512</w:t>
            </w:r>
          </w:p>
        </w:tc>
        <w:tc>
          <w:tcPr>
            <w:tcW w:w="3665" w:type="dxa"/>
          </w:tcPr>
          <w:p w:rsidR="00261B51" w:rsidRPr="00650E28" w:rsidRDefault="00261B51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Uleiuri din seminte de floarea-soarelui, de sofranas, de bumbac si fractiunile lor, chiar rafinate, dar nemodificate chimic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1B51" w:rsidRPr="00650E28" w:rsidRDefault="00025BF5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5BF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2197,2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71419" w:rsidRPr="00650E28" w:rsidRDefault="00025BF5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025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2706,2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1B51" w:rsidRPr="00650E28" w:rsidRDefault="00726F99" w:rsidP="00025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12</w:t>
            </w:r>
            <w:r w:rsidR="00025B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3,1</w:t>
            </w:r>
            <w:r w:rsidRPr="00650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%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61B51" w:rsidRPr="00650E28" w:rsidRDefault="00871419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97,5%</w:t>
            </w:r>
          </w:p>
        </w:tc>
      </w:tr>
      <w:tr w:rsidR="00261B51" w:rsidRPr="00650E28" w:rsidTr="00A6300E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261B51" w:rsidRPr="00650E28" w:rsidRDefault="00261B51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4103</w:t>
            </w:r>
          </w:p>
        </w:tc>
        <w:tc>
          <w:tcPr>
            <w:tcW w:w="3665" w:type="dxa"/>
          </w:tcPr>
          <w:p w:rsidR="00261B51" w:rsidRPr="00650E28" w:rsidRDefault="00261B51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Alte piei brute, chiar epilate sau despicate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1B51" w:rsidRPr="00650E28" w:rsidRDefault="00261B51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61B51" w:rsidRPr="00650E28" w:rsidRDefault="00881AA1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1B51" w:rsidRPr="00650E28" w:rsidRDefault="00871419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61B51" w:rsidRPr="00650E28" w:rsidRDefault="00871419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261B51" w:rsidRPr="00650E28" w:rsidTr="00A6300E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261B51" w:rsidRPr="00650E28" w:rsidRDefault="00261B51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1902</w:t>
            </w:r>
          </w:p>
        </w:tc>
        <w:tc>
          <w:tcPr>
            <w:tcW w:w="3665" w:type="dxa"/>
          </w:tcPr>
          <w:p w:rsidR="00261B51" w:rsidRPr="00650E28" w:rsidRDefault="00261B51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Aluat alimentar chiar fiert, umplut sau altfel preparat, ca de ex: spaghete, macaroane, fidea, lasagne, gnoci, ravioli, caneloni; cuscus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1B51" w:rsidRPr="00650E28" w:rsidRDefault="00261B51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61B51" w:rsidRPr="00650E28" w:rsidRDefault="00881AA1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81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17,7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1B51" w:rsidRPr="00650E28" w:rsidRDefault="00871419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261B51" w:rsidRPr="00650E28" w:rsidRDefault="00871419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</w:tbl>
    <w:p w:rsidR="007373F4" w:rsidRPr="00650E28" w:rsidRDefault="007373F4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14787" w:rsidRPr="00650E28" w:rsidRDefault="002714BA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Importul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mărfuri efectuat în perioada menţionată în Republica Moldova din </w:t>
      </w:r>
      <w:r w:rsidR="007F665B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Republica </w:t>
      </w:r>
      <w:r w:rsidR="0031669B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Portugheză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însumat </w:t>
      </w:r>
      <w:r w:rsidR="00EF4FCE" w:rsidRPr="00EF4FC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7494,4</w:t>
      </w:r>
      <w:r w:rsidR="00EF4FC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5926A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mii</w:t>
      </w:r>
      <w:r w:rsidR="00855457"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USD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şi a înregistrat o descreştere în raport cu anul 2012 şi anume </w:t>
      </w:r>
      <w:r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</w:t>
      </w:r>
      <w:r w:rsidR="00EF4FC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</w:t>
      </w:r>
      <w:r w:rsidR="00502B0E"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="00EF4FC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8</w:t>
      </w:r>
      <w:r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%.</w:t>
      </w:r>
      <w:r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D169D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Republica Portugheză se situează pe locul</w:t>
      </w:r>
      <w:r w:rsidR="00CD169D" w:rsidRPr="00650E2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22</w:t>
      </w:r>
      <w:r w:rsidR="00CD169D" w:rsidRPr="00650E2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topul ţărilor din Uniunea Europeană din care Republic</w:t>
      </w:r>
      <w:r w:rsidR="00CF5F7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 Moldova efectuează importuri.</w:t>
      </w:r>
    </w:p>
    <w:p w:rsidR="003478C7" w:rsidRDefault="003478C7" w:rsidP="0065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</w:p>
    <w:p w:rsidR="003478C7" w:rsidRDefault="003478C7" w:rsidP="0065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</w:p>
    <w:p w:rsidR="00566E35" w:rsidRDefault="00566E35" w:rsidP="0065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</w:p>
    <w:p w:rsidR="00A6300E" w:rsidRDefault="00A6300E" w:rsidP="0065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br w:type="page"/>
      </w:r>
    </w:p>
    <w:p w:rsidR="00A24B1F" w:rsidRPr="00650E28" w:rsidRDefault="00A24B1F" w:rsidP="00650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  <w:r w:rsidRPr="00650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lastRenderedPageBreak/>
        <w:t xml:space="preserve">Principalele </w:t>
      </w:r>
      <w:r w:rsidR="008738D2" w:rsidRPr="00650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mărfuri importate în anul 2013</w:t>
      </w:r>
    </w:p>
    <w:p w:rsidR="00261B51" w:rsidRPr="00650E28" w:rsidRDefault="005926A8" w:rsidP="00650E2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mii</w:t>
      </w:r>
      <w:r w:rsidR="00261B51" w:rsidRPr="00650E2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. USD</w:t>
      </w:r>
    </w:p>
    <w:tbl>
      <w:tblPr>
        <w:tblW w:w="9597" w:type="dxa"/>
        <w:jc w:val="center"/>
        <w:tblInd w:w="10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276"/>
        <w:gridCol w:w="1134"/>
        <w:gridCol w:w="1340"/>
        <w:gridCol w:w="1311"/>
      </w:tblGrid>
      <w:tr w:rsidR="00261B51" w:rsidRPr="00650E28" w:rsidTr="00650E28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261B51" w:rsidRPr="00650E28" w:rsidRDefault="00261B51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261B51" w:rsidRPr="00650E28" w:rsidRDefault="00261B51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61B51" w:rsidRPr="00650E28" w:rsidRDefault="00261B51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2012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61B51" w:rsidRPr="00650E28" w:rsidRDefault="00261B51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2013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61B51" w:rsidRPr="00650E28" w:rsidRDefault="00261B51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Dinamica</w:t>
            </w:r>
          </w:p>
          <w:p w:rsidR="00261B51" w:rsidRPr="00650E28" w:rsidRDefault="00261B51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2013/2012 %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61B51" w:rsidRPr="00650E28" w:rsidRDefault="00261B51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Ponderea în total export</w:t>
            </w:r>
          </w:p>
        </w:tc>
      </w:tr>
      <w:tr w:rsidR="00261B51" w:rsidRPr="00650E28" w:rsidTr="00650E28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261B51" w:rsidRPr="00650E28" w:rsidRDefault="00261B51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4504</w:t>
            </w:r>
          </w:p>
        </w:tc>
        <w:tc>
          <w:tcPr>
            <w:tcW w:w="3827" w:type="dxa"/>
          </w:tcPr>
          <w:p w:rsidR="00261B51" w:rsidRPr="00650E28" w:rsidRDefault="00261B51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Pluta aglomerata (cu sau fara liant) si articole din pluta aglomerata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1B51" w:rsidRPr="00650E28" w:rsidRDefault="003369A9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69A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2255,5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61B51" w:rsidRPr="00650E28" w:rsidRDefault="003369A9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6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2079,2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261B51" w:rsidRPr="00650E28" w:rsidRDefault="00B30F33" w:rsidP="00B3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92</w:t>
            </w:r>
            <w:r w:rsidR="00871419" w:rsidRPr="00650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1</w:t>
            </w:r>
            <w:r w:rsidR="00871419" w:rsidRPr="00650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261B51" w:rsidRPr="00650E28" w:rsidRDefault="00871419" w:rsidP="00B3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27,</w:t>
            </w:r>
            <w:r w:rsidR="00B30F3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650E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</w:tr>
      <w:tr w:rsidR="00261B51" w:rsidRPr="00650E28" w:rsidTr="00650E28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261B51" w:rsidRPr="00650E28" w:rsidRDefault="00261B51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4503</w:t>
            </w:r>
          </w:p>
        </w:tc>
        <w:tc>
          <w:tcPr>
            <w:tcW w:w="3827" w:type="dxa"/>
          </w:tcPr>
          <w:p w:rsidR="00261B51" w:rsidRPr="00650E28" w:rsidRDefault="00261B51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Articole din pluta naturala</w:t>
            </w:r>
          </w:p>
        </w:tc>
        <w:tc>
          <w:tcPr>
            <w:tcW w:w="1276" w:type="dxa"/>
            <w:vAlign w:val="center"/>
          </w:tcPr>
          <w:p w:rsidR="00261B51" w:rsidRPr="00650E28" w:rsidRDefault="003369A9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69A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1634,9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61B51" w:rsidRPr="00650E28" w:rsidRDefault="003369A9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6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1462,3</w:t>
            </w:r>
          </w:p>
        </w:tc>
        <w:tc>
          <w:tcPr>
            <w:tcW w:w="1340" w:type="dxa"/>
            <w:vAlign w:val="center"/>
          </w:tcPr>
          <w:p w:rsidR="00261B51" w:rsidRPr="00650E28" w:rsidRDefault="00B30F33" w:rsidP="00B3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89</w:t>
            </w:r>
            <w:r w:rsidR="00871419" w:rsidRPr="00650E2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4</w:t>
            </w:r>
            <w:r w:rsidR="00871419" w:rsidRPr="00650E2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  <w:vAlign w:val="center"/>
          </w:tcPr>
          <w:p w:rsidR="00261B51" w:rsidRPr="00650E28" w:rsidRDefault="00B30F33" w:rsidP="00B3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19</w:t>
            </w:r>
            <w:r w:rsidR="00871419" w:rsidRPr="00650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  <w:r w:rsidR="00871419" w:rsidRPr="00650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%</w:t>
            </w:r>
          </w:p>
        </w:tc>
      </w:tr>
      <w:tr w:rsidR="00261B51" w:rsidRPr="00650E28" w:rsidTr="00650E28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261B51" w:rsidRPr="00650E28" w:rsidRDefault="00261B51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6406</w:t>
            </w:r>
          </w:p>
        </w:tc>
        <w:tc>
          <w:tcPr>
            <w:tcW w:w="3827" w:type="dxa"/>
          </w:tcPr>
          <w:p w:rsidR="00261B51" w:rsidRPr="00650E28" w:rsidRDefault="00261B51" w:rsidP="00650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650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Parti de incaltaminte; talpi interioare detasabile, branturi; ghetre, jambiere si articole si</w:t>
            </w:r>
            <w:r w:rsidR="005926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mii</w:t>
            </w:r>
            <w:r w:rsidRPr="00650E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are</w:t>
            </w:r>
          </w:p>
        </w:tc>
        <w:tc>
          <w:tcPr>
            <w:tcW w:w="1276" w:type="dxa"/>
            <w:vAlign w:val="center"/>
          </w:tcPr>
          <w:p w:rsidR="00261B51" w:rsidRPr="00650E28" w:rsidRDefault="003369A9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369A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594,6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61B51" w:rsidRPr="00650E28" w:rsidRDefault="00B30F33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467,3</w:t>
            </w:r>
          </w:p>
        </w:tc>
        <w:tc>
          <w:tcPr>
            <w:tcW w:w="1340" w:type="dxa"/>
            <w:vAlign w:val="center"/>
          </w:tcPr>
          <w:p w:rsidR="00261B51" w:rsidRPr="00650E28" w:rsidRDefault="00B30F33" w:rsidP="00B3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78</w:t>
            </w:r>
            <w:r w:rsidR="00147B0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5</w:t>
            </w:r>
            <w:r w:rsidR="00871419" w:rsidRPr="00650E2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%</w:t>
            </w:r>
          </w:p>
        </w:tc>
        <w:tc>
          <w:tcPr>
            <w:tcW w:w="1311" w:type="dxa"/>
            <w:vAlign w:val="center"/>
          </w:tcPr>
          <w:p w:rsidR="00261B51" w:rsidRPr="00650E28" w:rsidRDefault="00B30F33" w:rsidP="006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6,2</w:t>
            </w:r>
            <w:r w:rsidR="00871419" w:rsidRPr="00650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%</w:t>
            </w:r>
          </w:p>
        </w:tc>
      </w:tr>
    </w:tbl>
    <w:p w:rsidR="00261B51" w:rsidRPr="00650E28" w:rsidRDefault="00261B51" w:rsidP="00650E2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24B1F" w:rsidRPr="00650E28" w:rsidRDefault="00A24B1F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7373F4" w:rsidRPr="00650E28" w:rsidRDefault="007373F4" w:rsidP="00650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B3EDE" w:rsidRPr="00650E28" w:rsidRDefault="005B3EDE" w:rsidP="00650E2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650E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0E2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PROPUNERI DE DEZVOLTARE A RELAŢIILOR BILATERALE</w:t>
      </w:r>
    </w:p>
    <w:p w:rsidR="00026F12" w:rsidRPr="00650E28" w:rsidRDefault="00026F12" w:rsidP="00650E2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650E28">
        <w:rPr>
          <w:rFonts w:ascii="Times New Roman" w:hAnsi="Times New Roman" w:cs="Times New Roman"/>
          <w:b/>
          <w:i/>
          <w:sz w:val="24"/>
          <w:szCs w:val="24"/>
          <w:lang w:val="ro-RO"/>
        </w:rPr>
        <w:t>în domeniul activită</w:t>
      </w:r>
      <w:r w:rsidRPr="00650E28">
        <w:rPr>
          <w:rFonts w:ascii="Cambria Math" w:hAnsi="Cambria Math" w:cs="Cambria Math"/>
          <w:b/>
          <w:i/>
          <w:sz w:val="24"/>
          <w:szCs w:val="24"/>
          <w:lang w:val="ro-RO"/>
        </w:rPr>
        <w:t>ț</w:t>
      </w:r>
      <w:r w:rsidRPr="00650E28">
        <w:rPr>
          <w:rFonts w:ascii="Times New Roman" w:hAnsi="Times New Roman" w:cs="Times New Roman"/>
          <w:b/>
          <w:i/>
          <w:sz w:val="24"/>
          <w:szCs w:val="24"/>
          <w:lang w:val="ro-RO"/>
        </w:rPr>
        <w:t>ii investi</w:t>
      </w:r>
      <w:r w:rsidRPr="00650E28">
        <w:rPr>
          <w:rFonts w:ascii="Cambria Math" w:hAnsi="Cambria Math" w:cs="Cambria Math"/>
          <w:b/>
          <w:i/>
          <w:sz w:val="24"/>
          <w:szCs w:val="24"/>
          <w:lang w:val="ro-RO"/>
        </w:rPr>
        <w:t>ț</w:t>
      </w:r>
      <w:r w:rsidRPr="00650E2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ionale </w:t>
      </w:r>
    </w:p>
    <w:p w:rsidR="00026F12" w:rsidRPr="00650E28" w:rsidRDefault="00026F12" w:rsidP="00566E35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0E28">
        <w:rPr>
          <w:rFonts w:ascii="Times New Roman" w:hAnsi="Times New Roman" w:cs="Times New Roman"/>
          <w:sz w:val="24"/>
          <w:szCs w:val="24"/>
          <w:lang w:val="ro-RO"/>
        </w:rPr>
        <w:t xml:space="preserve">- Considerând priorităţile de implementare a politicilor pro-active pe o platformă inovativă în schimbarea modelului economic, care să fie bazat pe investiţii, crearea noilor producţii şi locuri de muncă cu salarii competitive, se manifestă interesul de atragere a investiţiilor străine, inclusiv celor portugheze în economia naţională, bazate pe tehnologii noi, know-how, etc.  </w:t>
      </w:r>
    </w:p>
    <w:p w:rsidR="00AF1A4D" w:rsidRPr="00650E28" w:rsidRDefault="00026F12" w:rsidP="00566E35">
      <w:pP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0E28">
        <w:rPr>
          <w:rFonts w:ascii="Times New Roman" w:hAnsi="Times New Roman" w:cs="Times New Roman"/>
          <w:sz w:val="24"/>
          <w:szCs w:val="24"/>
          <w:lang w:val="ro-RO"/>
        </w:rPr>
        <w:t>- Solicitarea asistenţei păr</w:t>
      </w:r>
      <w:r w:rsidRPr="00650E28">
        <w:rPr>
          <w:rFonts w:ascii="Cambria Math" w:hAnsi="Cambria Math" w:cs="Cambria Math"/>
          <w:sz w:val="24"/>
          <w:szCs w:val="24"/>
          <w:lang w:val="ro-RO"/>
        </w:rPr>
        <w:t>ț</w:t>
      </w:r>
      <w:r w:rsidRPr="00650E28">
        <w:rPr>
          <w:rFonts w:ascii="Times New Roman" w:hAnsi="Times New Roman" w:cs="Times New Roman"/>
          <w:sz w:val="24"/>
          <w:szCs w:val="24"/>
          <w:lang w:val="ro-RO"/>
        </w:rPr>
        <w:t>ii portugheze în promovarea şi distribuirea materialelor promoţionale despre oportunităţile de afaceri, zonele economice libere, parcurile industriale, climatul investi</w:t>
      </w:r>
      <w:r w:rsidRPr="00650E28">
        <w:rPr>
          <w:rFonts w:ascii="Cambria Math" w:hAnsi="Cambria Math" w:cs="Cambria Math"/>
          <w:sz w:val="24"/>
          <w:szCs w:val="24"/>
          <w:lang w:val="ro-RO"/>
        </w:rPr>
        <w:t>ț</w:t>
      </w:r>
      <w:r w:rsidRPr="00650E28">
        <w:rPr>
          <w:rFonts w:ascii="Times New Roman" w:hAnsi="Times New Roman" w:cs="Times New Roman"/>
          <w:sz w:val="24"/>
          <w:szCs w:val="24"/>
          <w:lang w:val="ro-RO"/>
        </w:rPr>
        <w:t>ional din Republica Moldova, precum şi informarea ulterioară a Ministerului Economiei despre interesul manifestat de către agenţii economici portughezi.</w:t>
      </w:r>
    </w:p>
    <w:p w:rsidR="00026F12" w:rsidRPr="00650E28" w:rsidRDefault="00026F12" w:rsidP="00650E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F12" w:rsidRPr="00650E28" w:rsidRDefault="00026F12" w:rsidP="00650E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F1A4D" w:rsidRPr="00650E28" w:rsidRDefault="00AF1A4D" w:rsidP="00650E28">
      <w:pPr>
        <w:spacing w:after="0" w:line="240" w:lineRule="auto"/>
        <w:ind w:left="4111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650E28">
        <w:rPr>
          <w:rFonts w:ascii="Times New Roman" w:hAnsi="Times New Roman" w:cs="Times New Roman"/>
          <w:b/>
          <w:i/>
          <w:sz w:val="24"/>
          <w:szCs w:val="24"/>
          <w:lang w:val="ro-RO"/>
        </w:rPr>
        <w:t>Direcţia cooperare economică internaţională,</w:t>
      </w:r>
    </w:p>
    <w:p w:rsidR="00AF1A4D" w:rsidRDefault="00AF1A4D" w:rsidP="00650E28">
      <w:pPr>
        <w:spacing w:after="0" w:line="240" w:lineRule="auto"/>
        <w:ind w:left="4111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650E28">
        <w:rPr>
          <w:rFonts w:ascii="Times New Roman" w:hAnsi="Times New Roman" w:cs="Times New Roman"/>
          <w:b/>
          <w:i/>
          <w:sz w:val="24"/>
          <w:szCs w:val="24"/>
          <w:lang w:val="ro-RO"/>
        </w:rPr>
        <w:t>Ministerului Economiei</w:t>
      </w:r>
    </w:p>
    <w:p w:rsidR="00014787" w:rsidRDefault="00014787" w:rsidP="00650E28">
      <w:pPr>
        <w:spacing w:after="0" w:line="240" w:lineRule="auto"/>
        <w:ind w:left="4111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014787" w:rsidRDefault="00014787" w:rsidP="00650E28">
      <w:pPr>
        <w:spacing w:after="0" w:line="240" w:lineRule="auto"/>
        <w:ind w:left="4111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14787">
        <w:rPr>
          <w:rFonts w:ascii="Times New Roman" w:hAnsi="Times New Roman" w:cs="Times New Roman"/>
          <w:b/>
          <w:sz w:val="24"/>
          <w:szCs w:val="24"/>
          <w:lang w:val="ro-RO"/>
        </w:rPr>
        <w:t>25.04.2014</w:t>
      </w:r>
    </w:p>
    <w:p w:rsidR="00014787" w:rsidRPr="00014787" w:rsidRDefault="00014787" w:rsidP="0001478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787" w:rsidRPr="00014787" w:rsidRDefault="00014787" w:rsidP="0001478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787" w:rsidRPr="00014787" w:rsidRDefault="00014787" w:rsidP="0001478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787" w:rsidRPr="00014787" w:rsidRDefault="00014787" w:rsidP="0001478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787" w:rsidRPr="00014787" w:rsidRDefault="00014787" w:rsidP="0001478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787" w:rsidRPr="00014787" w:rsidRDefault="00014787" w:rsidP="0001478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787" w:rsidRPr="00014787" w:rsidRDefault="00014787" w:rsidP="0001478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787" w:rsidRPr="00014787" w:rsidRDefault="00014787" w:rsidP="0001478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787" w:rsidRDefault="00014787" w:rsidP="00014787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014787" w:rsidSect="00140F6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10E"/>
    <w:multiLevelType w:val="hybridMultilevel"/>
    <w:tmpl w:val="D8EA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66DF5"/>
    <w:multiLevelType w:val="hybridMultilevel"/>
    <w:tmpl w:val="67D81ECE"/>
    <w:lvl w:ilvl="0" w:tplc="E2EA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B6B70"/>
    <w:multiLevelType w:val="hybridMultilevel"/>
    <w:tmpl w:val="F82E9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04D1A"/>
    <w:multiLevelType w:val="hybridMultilevel"/>
    <w:tmpl w:val="33CC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20A6D"/>
    <w:multiLevelType w:val="hybridMultilevel"/>
    <w:tmpl w:val="5BF095C0"/>
    <w:lvl w:ilvl="0" w:tplc="4CF4930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F765C"/>
    <w:multiLevelType w:val="hybridMultilevel"/>
    <w:tmpl w:val="8836F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37"/>
    <w:rsid w:val="00007497"/>
    <w:rsid w:val="00014787"/>
    <w:rsid w:val="00025BF5"/>
    <w:rsid w:val="00026F12"/>
    <w:rsid w:val="000436AC"/>
    <w:rsid w:val="00050BC9"/>
    <w:rsid w:val="00060B69"/>
    <w:rsid w:val="000734B1"/>
    <w:rsid w:val="00084665"/>
    <w:rsid w:val="00094BED"/>
    <w:rsid w:val="00097331"/>
    <w:rsid w:val="000A0737"/>
    <w:rsid w:val="000A45C5"/>
    <w:rsid w:val="000B31EF"/>
    <w:rsid w:val="000B3239"/>
    <w:rsid w:val="000F7403"/>
    <w:rsid w:val="00111A63"/>
    <w:rsid w:val="00115E5F"/>
    <w:rsid w:val="001378C3"/>
    <w:rsid w:val="00140F62"/>
    <w:rsid w:val="00147B02"/>
    <w:rsid w:val="00152ACB"/>
    <w:rsid w:val="0015634A"/>
    <w:rsid w:val="001571B4"/>
    <w:rsid w:val="001574A0"/>
    <w:rsid w:val="001D7013"/>
    <w:rsid w:val="001E704B"/>
    <w:rsid w:val="001F2B9D"/>
    <w:rsid w:val="00241D89"/>
    <w:rsid w:val="00256304"/>
    <w:rsid w:val="00261B51"/>
    <w:rsid w:val="00265CFA"/>
    <w:rsid w:val="002714BA"/>
    <w:rsid w:val="00271D90"/>
    <w:rsid w:val="002D4E8B"/>
    <w:rsid w:val="002E3D97"/>
    <w:rsid w:val="002F1BB5"/>
    <w:rsid w:val="002F22CF"/>
    <w:rsid w:val="002F50C7"/>
    <w:rsid w:val="003046B8"/>
    <w:rsid w:val="003054AF"/>
    <w:rsid w:val="00310642"/>
    <w:rsid w:val="0031669B"/>
    <w:rsid w:val="00327443"/>
    <w:rsid w:val="003369A9"/>
    <w:rsid w:val="003478C7"/>
    <w:rsid w:val="00384735"/>
    <w:rsid w:val="003929F6"/>
    <w:rsid w:val="00397B1B"/>
    <w:rsid w:val="003A060D"/>
    <w:rsid w:val="00404048"/>
    <w:rsid w:val="00405E28"/>
    <w:rsid w:val="00412091"/>
    <w:rsid w:val="004318F3"/>
    <w:rsid w:val="0043539A"/>
    <w:rsid w:val="0044239F"/>
    <w:rsid w:val="00460C35"/>
    <w:rsid w:val="004636B0"/>
    <w:rsid w:val="00466BFB"/>
    <w:rsid w:val="004907F8"/>
    <w:rsid w:val="004B1DA2"/>
    <w:rsid w:val="004C31E4"/>
    <w:rsid w:val="004E5B71"/>
    <w:rsid w:val="004E7C08"/>
    <w:rsid w:val="004F7D4C"/>
    <w:rsid w:val="00502B0E"/>
    <w:rsid w:val="00504D3A"/>
    <w:rsid w:val="00553452"/>
    <w:rsid w:val="00556AD5"/>
    <w:rsid w:val="00563BC2"/>
    <w:rsid w:val="00566E35"/>
    <w:rsid w:val="00585F90"/>
    <w:rsid w:val="005926A8"/>
    <w:rsid w:val="005A1D9B"/>
    <w:rsid w:val="005B2FEA"/>
    <w:rsid w:val="005B3EDE"/>
    <w:rsid w:val="005B5E1B"/>
    <w:rsid w:val="005C25BF"/>
    <w:rsid w:val="005E4439"/>
    <w:rsid w:val="00614826"/>
    <w:rsid w:val="00615859"/>
    <w:rsid w:val="006215AA"/>
    <w:rsid w:val="00650E28"/>
    <w:rsid w:val="006642F0"/>
    <w:rsid w:val="00685501"/>
    <w:rsid w:val="00686328"/>
    <w:rsid w:val="00697F98"/>
    <w:rsid w:val="006A6AE6"/>
    <w:rsid w:val="006D35A8"/>
    <w:rsid w:val="006E260D"/>
    <w:rsid w:val="006F22C8"/>
    <w:rsid w:val="00712331"/>
    <w:rsid w:val="00716D1F"/>
    <w:rsid w:val="00722DCD"/>
    <w:rsid w:val="00725074"/>
    <w:rsid w:val="00725346"/>
    <w:rsid w:val="00726F99"/>
    <w:rsid w:val="007276CF"/>
    <w:rsid w:val="007373F4"/>
    <w:rsid w:val="00762259"/>
    <w:rsid w:val="00782E33"/>
    <w:rsid w:val="00793AAD"/>
    <w:rsid w:val="007F4106"/>
    <w:rsid w:val="007F4B0D"/>
    <w:rsid w:val="007F665B"/>
    <w:rsid w:val="0085325F"/>
    <w:rsid w:val="00855457"/>
    <w:rsid w:val="00861EFD"/>
    <w:rsid w:val="008637AC"/>
    <w:rsid w:val="00871419"/>
    <w:rsid w:val="008738D2"/>
    <w:rsid w:val="00881AA1"/>
    <w:rsid w:val="00883B01"/>
    <w:rsid w:val="00886504"/>
    <w:rsid w:val="00890237"/>
    <w:rsid w:val="00890869"/>
    <w:rsid w:val="008B26FA"/>
    <w:rsid w:val="008B287A"/>
    <w:rsid w:val="008C38DC"/>
    <w:rsid w:val="008E1DFF"/>
    <w:rsid w:val="00914C75"/>
    <w:rsid w:val="0092075A"/>
    <w:rsid w:val="00932D76"/>
    <w:rsid w:val="00941036"/>
    <w:rsid w:val="0094287E"/>
    <w:rsid w:val="0094330E"/>
    <w:rsid w:val="009C14E7"/>
    <w:rsid w:val="009D537D"/>
    <w:rsid w:val="009E78C6"/>
    <w:rsid w:val="009F318A"/>
    <w:rsid w:val="00A16B66"/>
    <w:rsid w:val="00A202D6"/>
    <w:rsid w:val="00A24B1F"/>
    <w:rsid w:val="00A27CFA"/>
    <w:rsid w:val="00A3762B"/>
    <w:rsid w:val="00A515A2"/>
    <w:rsid w:val="00A6300E"/>
    <w:rsid w:val="00A7306D"/>
    <w:rsid w:val="00A90524"/>
    <w:rsid w:val="00A90EC0"/>
    <w:rsid w:val="00A965E8"/>
    <w:rsid w:val="00AA635B"/>
    <w:rsid w:val="00AB6D65"/>
    <w:rsid w:val="00AD7EE7"/>
    <w:rsid w:val="00AE5E27"/>
    <w:rsid w:val="00AF1A4D"/>
    <w:rsid w:val="00AF3623"/>
    <w:rsid w:val="00AF3F95"/>
    <w:rsid w:val="00B11B80"/>
    <w:rsid w:val="00B13CD1"/>
    <w:rsid w:val="00B13DB3"/>
    <w:rsid w:val="00B15F46"/>
    <w:rsid w:val="00B30F33"/>
    <w:rsid w:val="00B41C14"/>
    <w:rsid w:val="00B6300C"/>
    <w:rsid w:val="00B75B04"/>
    <w:rsid w:val="00B81F9D"/>
    <w:rsid w:val="00B85A7B"/>
    <w:rsid w:val="00BA3235"/>
    <w:rsid w:val="00BB1DF4"/>
    <w:rsid w:val="00BC21AD"/>
    <w:rsid w:val="00BD07B4"/>
    <w:rsid w:val="00BD0A20"/>
    <w:rsid w:val="00BE3381"/>
    <w:rsid w:val="00C027C5"/>
    <w:rsid w:val="00C15B92"/>
    <w:rsid w:val="00C33887"/>
    <w:rsid w:val="00C4011C"/>
    <w:rsid w:val="00C60691"/>
    <w:rsid w:val="00C64763"/>
    <w:rsid w:val="00C715DA"/>
    <w:rsid w:val="00C73CB6"/>
    <w:rsid w:val="00CA4037"/>
    <w:rsid w:val="00CB3DE4"/>
    <w:rsid w:val="00CC1794"/>
    <w:rsid w:val="00CC7431"/>
    <w:rsid w:val="00CD169D"/>
    <w:rsid w:val="00CD2F1E"/>
    <w:rsid w:val="00CE6253"/>
    <w:rsid w:val="00CF310B"/>
    <w:rsid w:val="00CF5F78"/>
    <w:rsid w:val="00D4622B"/>
    <w:rsid w:val="00D66D2B"/>
    <w:rsid w:val="00D7428B"/>
    <w:rsid w:val="00D93A86"/>
    <w:rsid w:val="00DD16D3"/>
    <w:rsid w:val="00DE7ECC"/>
    <w:rsid w:val="00DF1ADF"/>
    <w:rsid w:val="00DF5424"/>
    <w:rsid w:val="00E10D3B"/>
    <w:rsid w:val="00E40996"/>
    <w:rsid w:val="00E65986"/>
    <w:rsid w:val="00E7339F"/>
    <w:rsid w:val="00EA4429"/>
    <w:rsid w:val="00EA7499"/>
    <w:rsid w:val="00EB07F1"/>
    <w:rsid w:val="00EB51A0"/>
    <w:rsid w:val="00EC4C6E"/>
    <w:rsid w:val="00ED618F"/>
    <w:rsid w:val="00EE2946"/>
    <w:rsid w:val="00EE30DA"/>
    <w:rsid w:val="00EE4C6D"/>
    <w:rsid w:val="00EF31F4"/>
    <w:rsid w:val="00EF4FCE"/>
    <w:rsid w:val="00F37F50"/>
    <w:rsid w:val="00F676B5"/>
    <w:rsid w:val="00F73112"/>
    <w:rsid w:val="00F80A7C"/>
    <w:rsid w:val="00F83D7F"/>
    <w:rsid w:val="00F86525"/>
    <w:rsid w:val="00F9523F"/>
    <w:rsid w:val="00F97F83"/>
    <w:rsid w:val="00FC1E50"/>
    <w:rsid w:val="00FC5AE3"/>
    <w:rsid w:val="00FD2CD4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"/>
    <w:basedOn w:val="a"/>
    <w:rsid w:val="006A6AE6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B1D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"/>
    <w:basedOn w:val="a"/>
    <w:rsid w:val="006A6AE6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B1D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671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Alexandra Popa</cp:lastModifiedBy>
  <cp:revision>56</cp:revision>
  <cp:lastPrinted>2014-04-29T07:26:00Z</cp:lastPrinted>
  <dcterms:created xsi:type="dcterms:W3CDTF">2014-04-24T13:12:00Z</dcterms:created>
  <dcterms:modified xsi:type="dcterms:W3CDTF">2014-05-22T06:09:00Z</dcterms:modified>
</cp:coreProperties>
</file>