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BF" w:rsidRPr="00200A98" w:rsidRDefault="00853ABF" w:rsidP="00853ABF">
      <w:pPr>
        <w:spacing w:line="240" w:lineRule="auto"/>
        <w:contextualSpacing/>
        <w:jc w:val="center"/>
        <w:rPr>
          <w:rFonts w:cs="Times New Roman"/>
          <w:b/>
          <w:sz w:val="20"/>
          <w:szCs w:val="20"/>
        </w:rPr>
      </w:pPr>
      <w:r w:rsidRPr="00200A98">
        <w:rPr>
          <w:rFonts w:cs="Times New Roman"/>
          <w:b/>
          <w:sz w:val="20"/>
          <w:szCs w:val="20"/>
        </w:rPr>
        <w:t>MATRICEA ”PROIECTE DE ASISTENȚĂ EXTERNĂ PE DOMENIILE MINISTERULUI ECONOMIEI ȘI INFRASTRUCTURII ”</w:t>
      </w:r>
    </w:p>
    <w:p w:rsidR="00853ABF" w:rsidRDefault="00853ABF" w:rsidP="00853ABF">
      <w:pPr>
        <w:spacing w:line="240" w:lineRule="auto"/>
        <w:contextualSpacing/>
        <w:jc w:val="center"/>
      </w:pPr>
      <w:r>
        <w:rPr>
          <w:rFonts w:cs="Times New Roman"/>
          <w:b/>
          <w:i/>
          <w:sz w:val="20"/>
          <w:szCs w:val="20"/>
        </w:rPr>
        <w:t>Martie</w:t>
      </w:r>
      <w:r w:rsidRPr="00200A98">
        <w:rPr>
          <w:rFonts w:cs="Times New Roman"/>
          <w:b/>
          <w:i/>
          <w:sz w:val="20"/>
          <w:szCs w:val="20"/>
        </w:rPr>
        <w:t xml:space="preserve"> 2021</w:t>
      </w:r>
    </w:p>
    <w:tbl>
      <w:tblPr>
        <w:tblStyle w:val="TableGrid1"/>
        <w:tblpPr w:leftFromText="180" w:rightFromText="180" w:vertAnchor="text" w:tblpX="-275" w:tblpY="1"/>
        <w:tblOverlap w:val="never"/>
        <w:tblW w:w="15936" w:type="dxa"/>
        <w:tblLayout w:type="fixed"/>
        <w:tblLook w:val="04A0" w:firstRow="1" w:lastRow="0" w:firstColumn="1" w:lastColumn="0" w:noHBand="0" w:noVBand="1"/>
      </w:tblPr>
      <w:tblGrid>
        <w:gridCol w:w="562"/>
        <w:gridCol w:w="2043"/>
        <w:gridCol w:w="1710"/>
        <w:gridCol w:w="1440"/>
        <w:gridCol w:w="1530"/>
        <w:gridCol w:w="5040"/>
        <w:gridCol w:w="2290"/>
        <w:gridCol w:w="1321"/>
      </w:tblGrid>
      <w:tr w:rsidR="00897491" w:rsidRPr="00872383" w:rsidTr="00897491">
        <w:tc>
          <w:tcPr>
            <w:tcW w:w="15936" w:type="dxa"/>
            <w:gridSpan w:val="8"/>
            <w:shd w:val="clear" w:color="auto" w:fill="DBE5F1"/>
            <w:vAlign w:val="center"/>
          </w:tcPr>
          <w:p w:rsidR="00897491" w:rsidRPr="00872383" w:rsidRDefault="00897491" w:rsidP="00897491">
            <w:pPr>
              <w:tabs>
                <w:tab w:val="left" w:pos="2962"/>
                <w:tab w:val="center" w:pos="7455"/>
              </w:tabs>
              <w:spacing w:before="120" w:after="120"/>
              <w:contextualSpacing/>
              <w:jc w:val="center"/>
              <w:rPr>
                <w:rFonts w:eastAsia="Calibri" w:cs="Times New Roman"/>
                <w:b/>
                <w:sz w:val="20"/>
                <w:szCs w:val="20"/>
              </w:rPr>
            </w:pPr>
            <w:r w:rsidRPr="00872383">
              <w:rPr>
                <w:rFonts w:eastAsia="Calibri" w:cs="Times New Roman"/>
                <w:b/>
                <w:sz w:val="20"/>
                <w:szCs w:val="20"/>
              </w:rPr>
              <w:t>PROIECTE ÎN PROCES DE IMPLEMENTARE</w:t>
            </w:r>
          </w:p>
        </w:tc>
      </w:tr>
      <w:tr w:rsidR="00897491" w:rsidRPr="00872383" w:rsidTr="00897491">
        <w:tc>
          <w:tcPr>
            <w:tcW w:w="562" w:type="dxa"/>
            <w:shd w:val="clear" w:color="auto" w:fill="DBE5F1"/>
          </w:tcPr>
          <w:p w:rsidR="00897491" w:rsidRPr="00872383" w:rsidRDefault="00897491" w:rsidP="00897491">
            <w:pPr>
              <w:tabs>
                <w:tab w:val="center" w:pos="1500"/>
                <w:tab w:val="right" w:pos="3001"/>
              </w:tabs>
              <w:contextualSpacing/>
              <w:rPr>
                <w:rFonts w:eastAsia="Calibri" w:cs="Times New Roman"/>
                <w:b/>
                <w:sz w:val="20"/>
                <w:szCs w:val="20"/>
              </w:rPr>
            </w:pPr>
            <w:r w:rsidRPr="00872383">
              <w:rPr>
                <w:rFonts w:eastAsia="Calibri" w:cs="Times New Roman"/>
                <w:b/>
                <w:sz w:val="20"/>
                <w:szCs w:val="20"/>
              </w:rPr>
              <w:t>Nr.</w:t>
            </w:r>
          </w:p>
        </w:tc>
        <w:tc>
          <w:tcPr>
            <w:tcW w:w="2043" w:type="dxa"/>
            <w:shd w:val="clear" w:color="auto" w:fill="DBE5F1"/>
            <w:vAlign w:val="center"/>
          </w:tcPr>
          <w:p w:rsidR="00897491" w:rsidRPr="00872383" w:rsidRDefault="00897491" w:rsidP="00897491">
            <w:pPr>
              <w:tabs>
                <w:tab w:val="center" w:pos="1500"/>
                <w:tab w:val="right" w:pos="3001"/>
              </w:tabs>
              <w:contextualSpacing/>
              <w:jc w:val="center"/>
              <w:rPr>
                <w:rFonts w:eastAsia="Calibri" w:cs="Times New Roman"/>
                <w:b/>
                <w:sz w:val="20"/>
                <w:szCs w:val="20"/>
              </w:rPr>
            </w:pPr>
            <w:r w:rsidRPr="00872383">
              <w:rPr>
                <w:rFonts w:eastAsia="Calibri" w:cs="Times New Roman"/>
                <w:b/>
                <w:sz w:val="20"/>
                <w:szCs w:val="20"/>
              </w:rPr>
              <w:t>Denumirea Proiectului</w:t>
            </w:r>
          </w:p>
        </w:tc>
        <w:tc>
          <w:tcPr>
            <w:tcW w:w="1710" w:type="dxa"/>
            <w:shd w:val="clear" w:color="auto" w:fill="DBE5F1"/>
            <w:vAlign w:val="center"/>
          </w:tcPr>
          <w:p w:rsidR="00897491" w:rsidRPr="00872383" w:rsidRDefault="00897491" w:rsidP="00897491">
            <w:pPr>
              <w:contextualSpacing/>
              <w:jc w:val="center"/>
              <w:rPr>
                <w:rFonts w:eastAsia="Calibri" w:cs="Times New Roman"/>
                <w:b/>
                <w:sz w:val="20"/>
                <w:szCs w:val="20"/>
              </w:rPr>
            </w:pPr>
            <w:r w:rsidRPr="00872383">
              <w:rPr>
                <w:rFonts w:eastAsia="Calibri" w:cs="Times New Roman"/>
                <w:b/>
                <w:sz w:val="20"/>
                <w:szCs w:val="20"/>
              </w:rPr>
              <w:t>Beneficiarul</w:t>
            </w:r>
          </w:p>
        </w:tc>
        <w:tc>
          <w:tcPr>
            <w:tcW w:w="1440" w:type="dxa"/>
            <w:shd w:val="clear" w:color="auto" w:fill="DBE5F1"/>
            <w:vAlign w:val="center"/>
          </w:tcPr>
          <w:p w:rsidR="00897491" w:rsidRPr="00872383" w:rsidRDefault="00897491" w:rsidP="00897491">
            <w:pPr>
              <w:contextualSpacing/>
              <w:jc w:val="center"/>
              <w:rPr>
                <w:rFonts w:eastAsia="Calibri" w:cs="Times New Roman"/>
                <w:b/>
                <w:sz w:val="20"/>
                <w:szCs w:val="20"/>
              </w:rPr>
            </w:pPr>
            <w:r w:rsidRPr="00872383">
              <w:rPr>
                <w:rFonts w:eastAsia="Calibri" w:cs="Times New Roman"/>
                <w:b/>
                <w:sz w:val="20"/>
                <w:szCs w:val="20"/>
              </w:rPr>
              <w:t>Perioada de implementare</w:t>
            </w:r>
          </w:p>
          <w:p w:rsidR="00897491" w:rsidRPr="00872383" w:rsidRDefault="00897491" w:rsidP="00897491">
            <w:pPr>
              <w:contextualSpacing/>
              <w:jc w:val="center"/>
              <w:rPr>
                <w:rFonts w:eastAsia="Calibri" w:cs="Times New Roman"/>
                <w:b/>
                <w:sz w:val="20"/>
                <w:szCs w:val="20"/>
              </w:rPr>
            </w:pPr>
            <w:r w:rsidRPr="00872383">
              <w:rPr>
                <w:rFonts w:eastAsia="Calibri" w:cs="Times New Roman"/>
                <w:b/>
                <w:sz w:val="20"/>
                <w:szCs w:val="20"/>
              </w:rPr>
              <w:t>(de la-pînă la)</w:t>
            </w:r>
          </w:p>
        </w:tc>
        <w:tc>
          <w:tcPr>
            <w:tcW w:w="1530" w:type="dxa"/>
            <w:shd w:val="clear" w:color="auto" w:fill="DBE5F1"/>
            <w:vAlign w:val="center"/>
          </w:tcPr>
          <w:p w:rsidR="00897491" w:rsidRPr="00872383" w:rsidRDefault="00897491" w:rsidP="00897491">
            <w:pPr>
              <w:contextualSpacing/>
              <w:jc w:val="center"/>
              <w:rPr>
                <w:rFonts w:eastAsia="Calibri" w:cs="Times New Roman"/>
                <w:b/>
                <w:sz w:val="20"/>
                <w:szCs w:val="20"/>
              </w:rPr>
            </w:pPr>
            <w:r w:rsidRPr="00872383">
              <w:rPr>
                <w:rFonts w:eastAsia="Calibri" w:cs="Times New Roman"/>
                <w:b/>
                <w:sz w:val="20"/>
                <w:szCs w:val="20"/>
              </w:rPr>
              <w:t>Valoarea proiectului</w:t>
            </w:r>
          </w:p>
          <w:p w:rsidR="00897491" w:rsidRPr="00872383" w:rsidRDefault="00897491" w:rsidP="00897491">
            <w:pPr>
              <w:contextualSpacing/>
              <w:jc w:val="center"/>
              <w:rPr>
                <w:rFonts w:eastAsia="Calibri" w:cs="Times New Roman"/>
                <w:b/>
                <w:sz w:val="20"/>
                <w:szCs w:val="20"/>
              </w:rPr>
            </w:pPr>
            <w:r w:rsidRPr="00872383">
              <w:rPr>
                <w:rFonts w:eastAsia="Calibri" w:cs="Times New Roman"/>
                <w:b/>
                <w:sz w:val="20"/>
                <w:szCs w:val="20"/>
              </w:rPr>
              <w:t>(EUR/USD)</w:t>
            </w:r>
          </w:p>
        </w:tc>
        <w:tc>
          <w:tcPr>
            <w:tcW w:w="5040" w:type="dxa"/>
            <w:shd w:val="clear" w:color="auto" w:fill="DBE5F1"/>
            <w:vAlign w:val="center"/>
          </w:tcPr>
          <w:p w:rsidR="00897491" w:rsidRPr="00872383" w:rsidRDefault="00897491" w:rsidP="00897491">
            <w:pPr>
              <w:contextualSpacing/>
              <w:jc w:val="center"/>
              <w:rPr>
                <w:rFonts w:eastAsia="Calibri" w:cs="Times New Roman"/>
                <w:b/>
                <w:bCs/>
                <w:sz w:val="20"/>
                <w:szCs w:val="20"/>
              </w:rPr>
            </w:pPr>
            <w:r w:rsidRPr="00872383">
              <w:rPr>
                <w:rFonts w:eastAsia="Calibri" w:cs="Times New Roman"/>
                <w:b/>
                <w:bCs/>
                <w:sz w:val="20"/>
                <w:szCs w:val="20"/>
              </w:rPr>
              <w:t>Scopul și activitățile principale ale proiectului</w:t>
            </w:r>
          </w:p>
          <w:p w:rsidR="00897491" w:rsidRPr="00872383" w:rsidRDefault="00897491" w:rsidP="00897491">
            <w:pPr>
              <w:contextualSpacing/>
              <w:jc w:val="center"/>
              <w:rPr>
                <w:rFonts w:eastAsia="Calibri" w:cs="Times New Roman"/>
                <w:b/>
                <w:sz w:val="20"/>
                <w:szCs w:val="20"/>
              </w:rPr>
            </w:pPr>
            <w:r w:rsidRPr="00872383">
              <w:rPr>
                <w:rFonts w:eastAsia="Calibri" w:cs="Times New Roman"/>
                <w:bCs/>
                <w:i/>
                <w:sz w:val="20"/>
                <w:szCs w:val="20"/>
              </w:rPr>
              <w:t>(obiective, componentele)</w:t>
            </w:r>
          </w:p>
        </w:tc>
        <w:tc>
          <w:tcPr>
            <w:tcW w:w="2290" w:type="dxa"/>
            <w:shd w:val="clear" w:color="auto" w:fill="DBE5F1"/>
            <w:vAlign w:val="center"/>
          </w:tcPr>
          <w:p w:rsidR="00897491" w:rsidRPr="00872383" w:rsidRDefault="00897491" w:rsidP="00897491">
            <w:pPr>
              <w:autoSpaceDE w:val="0"/>
              <w:autoSpaceDN w:val="0"/>
              <w:adjustRightInd w:val="0"/>
              <w:contextualSpacing/>
              <w:jc w:val="center"/>
              <w:rPr>
                <w:rFonts w:eastAsia="Calibri" w:cs="Times New Roman"/>
                <w:sz w:val="20"/>
                <w:szCs w:val="20"/>
              </w:rPr>
            </w:pPr>
            <w:r w:rsidRPr="00872383">
              <w:rPr>
                <w:rFonts w:eastAsia="Calibri" w:cs="Times New Roman"/>
                <w:b/>
                <w:bCs/>
                <w:sz w:val="20"/>
                <w:szCs w:val="20"/>
              </w:rPr>
              <w:t>Echipa de experți</w:t>
            </w:r>
          </w:p>
          <w:p w:rsidR="00897491" w:rsidRPr="00872383" w:rsidRDefault="00897491" w:rsidP="00897491">
            <w:pPr>
              <w:contextualSpacing/>
              <w:jc w:val="center"/>
              <w:rPr>
                <w:rFonts w:eastAsia="Calibri" w:cs="Times New Roman"/>
                <w:sz w:val="20"/>
                <w:szCs w:val="20"/>
              </w:rPr>
            </w:pPr>
            <w:r w:rsidRPr="00872383">
              <w:rPr>
                <w:rFonts w:eastAsia="Calibri" w:cs="Times New Roman"/>
                <w:bCs/>
                <w:i/>
                <w:sz w:val="20"/>
                <w:szCs w:val="20"/>
              </w:rPr>
              <w:t>(nume, prenume, e-mail, tel)</w:t>
            </w:r>
          </w:p>
        </w:tc>
        <w:tc>
          <w:tcPr>
            <w:tcW w:w="1321" w:type="dxa"/>
            <w:shd w:val="clear" w:color="auto" w:fill="DBE5F1"/>
            <w:vAlign w:val="center"/>
          </w:tcPr>
          <w:p w:rsidR="00897491" w:rsidRPr="00872383" w:rsidRDefault="00897491" w:rsidP="00897491">
            <w:pPr>
              <w:contextualSpacing/>
              <w:jc w:val="center"/>
              <w:rPr>
                <w:rFonts w:eastAsia="Calibri" w:cs="Times New Roman"/>
                <w:b/>
                <w:sz w:val="20"/>
                <w:szCs w:val="20"/>
              </w:rPr>
            </w:pPr>
            <w:r w:rsidRPr="00872383">
              <w:rPr>
                <w:rFonts w:eastAsia="Calibri" w:cs="Times New Roman"/>
                <w:b/>
                <w:sz w:val="20"/>
                <w:szCs w:val="20"/>
              </w:rPr>
              <w:t>Donatorul/</w:t>
            </w:r>
          </w:p>
          <w:p w:rsidR="00897491" w:rsidRPr="00872383" w:rsidRDefault="00897491" w:rsidP="00897491">
            <w:pPr>
              <w:contextualSpacing/>
              <w:jc w:val="center"/>
              <w:rPr>
                <w:rFonts w:eastAsia="Calibri" w:cs="Times New Roman"/>
                <w:b/>
                <w:sz w:val="20"/>
                <w:szCs w:val="20"/>
              </w:rPr>
            </w:pPr>
            <w:r w:rsidRPr="00872383">
              <w:rPr>
                <w:rFonts w:eastAsia="Calibri" w:cs="Times New Roman"/>
                <w:b/>
                <w:sz w:val="20"/>
                <w:szCs w:val="20"/>
              </w:rPr>
              <w:t>partenerul de dezvoltare</w:t>
            </w:r>
          </w:p>
        </w:tc>
      </w:tr>
      <w:tr w:rsidR="00897491" w:rsidRPr="00872383" w:rsidTr="00897491">
        <w:tc>
          <w:tcPr>
            <w:tcW w:w="15936" w:type="dxa"/>
            <w:gridSpan w:val="8"/>
            <w:shd w:val="clear" w:color="auto" w:fill="DBE5F1"/>
            <w:vAlign w:val="center"/>
          </w:tcPr>
          <w:p w:rsidR="00897491" w:rsidRPr="00872383" w:rsidRDefault="00897491" w:rsidP="00897491">
            <w:pPr>
              <w:contextualSpacing/>
              <w:jc w:val="center"/>
              <w:rPr>
                <w:rFonts w:eastAsia="Calibri" w:cs="Times New Roman"/>
                <w:b/>
                <w:sz w:val="20"/>
                <w:szCs w:val="20"/>
              </w:rPr>
            </w:pPr>
          </w:p>
          <w:p w:rsidR="00897491" w:rsidRPr="00872383" w:rsidRDefault="00897491" w:rsidP="00897491">
            <w:pPr>
              <w:contextualSpacing/>
              <w:jc w:val="center"/>
              <w:rPr>
                <w:rFonts w:eastAsia="Calibri" w:cs="Times New Roman"/>
                <w:b/>
                <w:sz w:val="20"/>
                <w:szCs w:val="20"/>
              </w:rPr>
            </w:pPr>
            <w:r w:rsidRPr="00872383">
              <w:rPr>
                <w:rFonts w:eastAsia="Calibri" w:cs="Times New Roman"/>
                <w:b/>
                <w:sz w:val="20"/>
                <w:szCs w:val="20"/>
              </w:rPr>
              <w:t>MEDIU DE AFACERI ȘI ÎMM</w:t>
            </w:r>
          </w:p>
          <w:p w:rsidR="00897491" w:rsidRPr="00872383" w:rsidRDefault="00897491" w:rsidP="00897491">
            <w:pPr>
              <w:contextualSpacing/>
              <w:jc w:val="center"/>
              <w:rPr>
                <w:rFonts w:eastAsia="Calibri" w:cs="Times New Roman"/>
                <w:b/>
                <w:sz w:val="20"/>
                <w:szCs w:val="20"/>
              </w:rPr>
            </w:pP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Proiectul Ameliorarea Competitivității (PACII)</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Este implementat de către Unitatea de implementare a Proiectului Ameliorarea Competitivității (UIPAC), din subordinea Ministerului Economiei și Infrastructurii, și cu suportul Directoratului Liniei de Credit.</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Cancelaria de Stat,</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Ministerul Economiei și Infrastructurii</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Beneficiarii principali ai proiectului: Ministerul Economiei și Infrastructurii, Ministerul Finanțelor, MIEPO (redenumită în Agenția de Investiții după restructurare), ODIMM, alte autorități/instituții publice, întreprinderile sectorului privat.</w:t>
            </w:r>
          </w:p>
        </w:tc>
        <w:tc>
          <w:tcPr>
            <w:tcW w:w="1440" w:type="dxa"/>
            <w:tcBorders>
              <w:bottom w:val="single" w:sz="4" w:space="0" w:color="auto"/>
            </w:tcBorders>
          </w:tcPr>
          <w:p w:rsidR="00897491" w:rsidRPr="00872383" w:rsidRDefault="00897491" w:rsidP="009E53A2">
            <w:pPr>
              <w:rPr>
                <w:rFonts w:eastAsia="Times New Roman" w:cs="Times New Roman"/>
                <w:sz w:val="20"/>
                <w:szCs w:val="20"/>
                <w:lang w:eastAsia="ro-RO"/>
              </w:rPr>
            </w:pPr>
            <w:r w:rsidRPr="00872383">
              <w:rPr>
                <w:rFonts w:eastAsia="Times New Roman" w:cs="Times New Roman"/>
                <w:sz w:val="20"/>
                <w:szCs w:val="20"/>
                <w:lang w:eastAsia="ro-RO"/>
              </w:rPr>
              <w:t>Proiectul PAC II a fost lansat în octombrie 2014 pentru perioada pînă la 30.01.2020. În aprilie 2019 Banca Mondială a decis extinderea PACII pînă la 30.07.2021.</w:t>
            </w:r>
          </w:p>
        </w:tc>
        <w:tc>
          <w:tcPr>
            <w:tcW w:w="153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b/>
                <w:sz w:val="20"/>
                <w:szCs w:val="20"/>
                <w:lang w:eastAsia="ro-RO"/>
              </w:rPr>
              <w:t xml:space="preserve">45 </w:t>
            </w:r>
            <w:proofErr w:type="spellStart"/>
            <w:r w:rsidRPr="00872383">
              <w:rPr>
                <w:rFonts w:eastAsia="Times New Roman" w:cs="Times New Roman"/>
                <w:b/>
                <w:sz w:val="20"/>
                <w:szCs w:val="20"/>
                <w:lang w:eastAsia="ro-RO"/>
              </w:rPr>
              <w:t>mln</w:t>
            </w:r>
            <w:proofErr w:type="spellEnd"/>
            <w:r w:rsidRPr="00872383">
              <w:rPr>
                <w:rFonts w:eastAsia="Times New Roman" w:cs="Times New Roman"/>
                <w:b/>
                <w:sz w:val="20"/>
                <w:szCs w:val="20"/>
                <w:lang w:eastAsia="ro-RO"/>
              </w:rPr>
              <w:t xml:space="preserve">  dolari SUA</w:t>
            </w:r>
            <w:r w:rsidRPr="00872383">
              <w:rPr>
                <w:rFonts w:eastAsia="Times New Roman" w:cs="Times New Roman"/>
                <w:sz w:val="20"/>
                <w:szCs w:val="20"/>
                <w:lang w:eastAsia="ro-RO"/>
              </w:rPr>
              <w:t>, din care:</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Creditul IDA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15 mil. dolari SUA</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Împrumut IBRD – 30 mil. dolari SUA.</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În luna martie 2019 resursele BIRD au fost convertite în Euro și constituie 26,5 mil Euro. </w:t>
            </w:r>
          </w:p>
        </w:tc>
        <w:tc>
          <w:tcPr>
            <w:tcW w:w="5040" w:type="dxa"/>
            <w:tcBorders>
              <w:bottom w:val="single" w:sz="4" w:space="0" w:color="auto"/>
            </w:tcBorders>
          </w:tcPr>
          <w:p w:rsidR="00897491" w:rsidRPr="00872383" w:rsidRDefault="00897491" w:rsidP="00897491">
            <w:pPr>
              <w:rPr>
                <w:rFonts w:eastAsia="Times New Roman" w:cs="Times New Roman"/>
                <w:b/>
                <w:sz w:val="20"/>
                <w:szCs w:val="20"/>
                <w:u w:val="single"/>
                <w:lang w:eastAsia="ro-RO"/>
              </w:rPr>
            </w:pPr>
            <w:r w:rsidRPr="00872383">
              <w:rPr>
                <w:rFonts w:eastAsia="Times New Roman" w:cs="Times New Roman"/>
                <w:b/>
                <w:sz w:val="20"/>
                <w:szCs w:val="20"/>
                <w:u w:val="single"/>
                <w:lang w:eastAsia="ro-RO"/>
              </w:rPr>
              <w:t xml:space="preserve">1.Obiective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Sporirea competitivității la export a întreprinderilor din Moldova şi reducerea </w:t>
            </w:r>
            <w:proofErr w:type="spellStart"/>
            <w:r w:rsidRPr="00872383">
              <w:rPr>
                <w:rFonts w:eastAsia="Times New Roman" w:cs="Times New Roman"/>
                <w:sz w:val="20"/>
                <w:szCs w:val="20"/>
                <w:lang w:eastAsia="ro-RO"/>
              </w:rPr>
              <w:t>constrîngerilor</w:t>
            </w:r>
            <w:proofErr w:type="spellEnd"/>
            <w:r w:rsidRPr="00872383">
              <w:rPr>
                <w:rFonts w:eastAsia="Times New Roman" w:cs="Times New Roman"/>
                <w:sz w:val="20"/>
                <w:szCs w:val="20"/>
                <w:lang w:eastAsia="ro-RO"/>
              </w:rPr>
              <w:t xml:space="preserve"> şi a poverii cadrului de reglementare asupra mediului de afaceri.</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w:t>
            </w:r>
            <w:r w:rsidRPr="00872383">
              <w:rPr>
                <w:rFonts w:eastAsia="Times New Roman" w:cs="Times New Roman"/>
                <w:b/>
                <w:sz w:val="20"/>
                <w:szCs w:val="20"/>
                <w:u w:val="single"/>
                <w:lang w:eastAsia="ro-RO"/>
              </w:rPr>
              <w:t>Componente</w:t>
            </w:r>
          </w:p>
          <w:p w:rsidR="00897491" w:rsidRPr="00872383" w:rsidRDefault="00897491" w:rsidP="00897491">
            <w:pPr>
              <w:rPr>
                <w:rFonts w:eastAsia="Times New Roman" w:cs="Times New Roman"/>
                <w:sz w:val="20"/>
                <w:szCs w:val="20"/>
                <w:lang w:val="en-US" w:eastAsia="ro-RO"/>
              </w:rPr>
            </w:pPr>
            <w:r w:rsidRPr="00872383">
              <w:rPr>
                <w:rFonts w:eastAsia="Times New Roman" w:cs="Times New Roman"/>
                <w:i/>
                <w:sz w:val="20"/>
                <w:szCs w:val="20"/>
                <w:u w:val="single"/>
                <w:lang w:eastAsia="ro-RO"/>
              </w:rPr>
              <w:t>Componenta I ”Reforma Regulatorie</w:t>
            </w:r>
            <w:r w:rsidRPr="00872383">
              <w:rPr>
                <w:rFonts w:eastAsia="Times New Roman" w:cs="Times New Roman"/>
                <w:sz w:val="20"/>
                <w:szCs w:val="20"/>
                <w:lang w:eastAsia="ro-RO"/>
              </w:rPr>
              <w:t xml:space="preserve">”-  are scopul de a susține Guvernul în ameliorarea mediului de afaceri, și anume în implementarea reformei regulatorii.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În cadrul acestei componente se întreprind acțiuni menite să dezvolte și să asigure implementarea unor mecanisme de responsabilizare a APC, precum și de monitorizare a implementării reformelor cu impact direct asupra mediului de afaceri (de ex. suport pentru evaluarea impactului de reglementare, implementarea </w:t>
            </w:r>
            <w:proofErr w:type="spellStart"/>
            <w:r w:rsidRPr="00872383">
              <w:rPr>
                <w:rFonts w:eastAsia="Times New Roman" w:cs="Times New Roman"/>
                <w:sz w:val="20"/>
                <w:szCs w:val="20"/>
                <w:lang w:eastAsia="ro-RO"/>
              </w:rPr>
              <w:t>ghiseului</w:t>
            </w:r>
            <w:proofErr w:type="spellEnd"/>
            <w:r w:rsidRPr="00872383">
              <w:rPr>
                <w:rFonts w:eastAsia="Times New Roman" w:cs="Times New Roman"/>
                <w:sz w:val="20"/>
                <w:szCs w:val="20"/>
                <w:lang w:eastAsia="ro-RO"/>
              </w:rPr>
              <w:t xml:space="preserve"> unic pentru acte permisive, etc). </w:t>
            </w:r>
          </w:p>
          <w:p w:rsidR="00897491" w:rsidRPr="00872383" w:rsidRDefault="00897491" w:rsidP="00897491">
            <w:pPr>
              <w:rPr>
                <w:rFonts w:eastAsia="Times New Roman" w:cs="Times New Roman"/>
                <w:sz w:val="20"/>
                <w:szCs w:val="20"/>
                <w:lang w:eastAsia="ro-RO"/>
              </w:rPr>
            </w:pPr>
            <w:r w:rsidRPr="00872383">
              <w:rPr>
                <w:rFonts w:eastAsia="Times New Roman" w:cs="Times New Roman"/>
                <w:i/>
                <w:sz w:val="20"/>
                <w:szCs w:val="20"/>
                <w:u w:val="single"/>
                <w:lang w:eastAsia="ro-RO"/>
              </w:rPr>
              <w:t>Componenta II ”Dezvoltarea întreprinderilor mici și mijlocii”</w:t>
            </w:r>
            <w:r w:rsidRPr="00872383">
              <w:rPr>
                <w:rFonts w:eastAsia="Times New Roman" w:cs="Times New Roman"/>
                <w:sz w:val="20"/>
                <w:szCs w:val="20"/>
                <w:lang w:eastAsia="ro-RO"/>
              </w:rPr>
              <w:t xml:space="preserve">  - se focusează pe consolidarea legăturilor între ÎMM din Moldova și piețele de desfacere, precum și de îmbunătățire a capacităților acestora de a concura pe aceste piețe.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În cadrul  acestei componente ÎMM  beneficiază de asistență  în formă de granturi de cofinanțare pentru diverse servicii menite să contribuie la sporirea competitivității acestora. De asemenea, în cadrul acestei componente se realizează acțiuni menite să sprijine întărirea capacităților instituționale ale ODIMM și Agenției de Investiții, care </w:t>
            </w:r>
            <w:r w:rsidRPr="00872383">
              <w:rPr>
                <w:rFonts w:eastAsia="Times New Roman" w:cs="Times New Roman"/>
                <w:sz w:val="20"/>
                <w:szCs w:val="20"/>
                <w:lang w:eastAsia="ro-RO"/>
              </w:rPr>
              <w:lastRenderedPageBreak/>
              <w:t xml:space="preserve">sunt verigile cheie în facilitarea dezvoltării IMM-lor și accesul lor pe piețele de desfacere străine. </w:t>
            </w:r>
          </w:p>
          <w:p w:rsidR="00897491" w:rsidRPr="00872383" w:rsidRDefault="00897491" w:rsidP="00897491">
            <w:pPr>
              <w:rPr>
                <w:rFonts w:eastAsia="Times New Roman" w:cs="Times New Roman"/>
                <w:sz w:val="20"/>
                <w:szCs w:val="20"/>
                <w:lang w:eastAsia="ro-RO"/>
              </w:rPr>
            </w:pPr>
            <w:r w:rsidRPr="00872383">
              <w:rPr>
                <w:rFonts w:eastAsia="Times New Roman" w:cs="Times New Roman"/>
                <w:i/>
                <w:sz w:val="20"/>
                <w:szCs w:val="20"/>
                <w:u w:val="single"/>
                <w:lang w:eastAsia="ro-RO"/>
              </w:rPr>
              <w:t>Componenta III ” Facilitarea accesului întreprinderilor la finanțare”</w:t>
            </w:r>
            <w:r w:rsidRPr="00872383">
              <w:rPr>
                <w:rFonts w:eastAsia="Times New Roman" w:cs="Times New Roman"/>
                <w:sz w:val="20"/>
                <w:szCs w:val="20"/>
                <w:lang w:eastAsia="ro-RO"/>
              </w:rPr>
              <w:t xml:space="preserve"> – se implementează cu suportul Directoratului Liniei de Credit (DLC) prin intermediul instituțiilor financiare participante (IFP). În cadrul acestei componente întreprinderile private exportatoare pot beneficia de împrumuturi </w:t>
            </w:r>
            <w:proofErr w:type="spellStart"/>
            <w:r w:rsidRPr="00872383">
              <w:rPr>
                <w:rFonts w:eastAsia="Times New Roman" w:cs="Times New Roman"/>
                <w:sz w:val="20"/>
                <w:szCs w:val="20"/>
                <w:lang w:eastAsia="ro-RO"/>
              </w:rPr>
              <w:t>recreditate</w:t>
            </w:r>
            <w:proofErr w:type="spellEnd"/>
            <w:r w:rsidRPr="00872383">
              <w:rPr>
                <w:rFonts w:eastAsia="Times New Roman" w:cs="Times New Roman"/>
                <w:sz w:val="20"/>
                <w:szCs w:val="20"/>
                <w:lang w:eastAsia="ro-RO"/>
              </w:rPr>
              <w:t xml:space="preserve"> pentru acoperirea necesităților în mijloace circulante și investiții capitale.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În cadrul PAC II la componentele ”Reforma Regulatorie” și ”Dezvoltarea ÎMM” este prevăzută și finanțarea în bază de rezultate, indicatorii de performanță, fiind stabiliți pentru fiecare an în parte.</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lastRenderedPageBreak/>
              <w:t>PAC II este implementat de către Unitatea de implementare a Proiectului Ameliorarea Competitivității (UIPAC),  instituită prin Hotărîrea Guvernului nr.895 din 25.08.2005.</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Director executiv –Aureliu Casian,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Tel. 022 296724;</w:t>
            </w:r>
          </w:p>
          <w:p w:rsidR="00897491" w:rsidRPr="00872383" w:rsidRDefault="00897491" w:rsidP="009E53A2">
            <w:pPr>
              <w:rPr>
                <w:rFonts w:eastAsia="Times New Roman" w:cs="Times New Roman"/>
                <w:sz w:val="20"/>
                <w:szCs w:val="20"/>
                <w:lang w:eastAsia="ro-RO"/>
              </w:rPr>
            </w:pPr>
            <w:r w:rsidRPr="00872383">
              <w:rPr>
                <w:rFonts w:eastAsia="Times New Roman" w:cs="Times New Roman"/>
                <w:sz w:val="20"/>
                <w:szCs w:val="20"/>
                <w:lang w:eastAsia="ro-RO"/>
              </w:rPr>
              <w:t xml:space="preserve">e-mail: </w:t>
            </w:r>
            <w:hyperlink r:id="rId5" w:history="1">
              <w:r w:rsidRPr="00872383">
                <w:rPr>
                  <w:rFonts w:eastAsia="Times New Roman" w:cs="Times New Roman"/>
                  <w:sz w:val="20"/>
                  <w:szCs w:val="20"/>
                  <w:u w:val="single"/>
                  <w:lang w:eastAsia="ro-RO"/>
                </w:rPr>
                <w:t>piu@mei.gov.md</w:t>
              </w:r>
            </w:hyperlink>
          </w:p>
        </w:tc>
        <w:tc>
          <w:tcPr>
            <w:tcW w:w="1321"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val="en-US" w:eastAsia="ro-RO"/>
              </w:rPr>
              <w:t xml:space="preserve">PAC II </w:t>
            </w:r>
            <w:proofErr w:type="spellStart"/>
            <w:r w:rsidRPr="00872383">
              <w:rPr>
                <w:rFonts w:eastAsia="Times New Roman" w:cs="Times New Roman"/>
                <w:sz w:val="20"/>
                <w:szCs w:val="20"/>
                <w:lang w:val="en-US" w:eastAsia="ro-RO"/>
              </w:rPr>
              <w:t>este</w:t>
            </w:r>
            <w:proofErr w:type="spellEnd"/>
            <w:r w:rsidRPr="00872383">
              <w:rPr>
                <w:rFonts w:eastAsia="Times New Roman" w:cs="Times New Roman"/>
                <w:sz w:val="20"/>
                <w:szCs w:val="20"/>
                <w:lang w:val="en-US" w:eastAsia="ro-RO"/>
              </w:rPr>
              <w:t xml:space="preserve"> </w:t>
            </w:r>
            <w:r w:rsidRPr="00872383">
              <w:rPr>
                <w:rFonts w:eastAsia="Times New Roman" w:cs="Times New Roman"/>
                <w:sz w:val="20"/>
                <w:szCs w:val="20"/>
                <w:lang w:eastAsia="ro-RO"/>
              </w:rPr>
              <w:t xml:space="preserve">finanțat de </w:t>
            </w:r>
            <w:proofErr w:type="spellStart"/>
            <w:r w:rsidRPr="00872383">
              <w:rPr>
                <w:rFonts w:eastAsia="Times New Roman" w:cs="Times New Roman"/>
                <w:sz w:val="20"/>
                <w:szCs w:val="20"/>
                <w:lang w:val="en-US" w:eastAsia="ro-RO"/>
              </w:rPr>
              <w:t>către</w:t>
            </w:r>
            <w:proofErr w:type="spellEnd"/>
            <w:r w:rsidRPr="00872383">
              <w:rPr>
                <w:rFonts w:eastAsia="Times New Roman" w:cs="Times New Roman"/>
                <w:sz w:val="20"/>
                <w:szCs w:val="20"/>
                <w:lang w:val="en-US" w:eastAsia="ro-RO"/>
              </w:rPr>
              <w:t xml:space="preserve"> </w:t>
            </w:r>
            <w:r w:rsidRPr="00872383">
              <w:rPr>
                <w:rFonts w:eastAsia="Times New Roman" w:cs="Times New Roman"/>
                <w:sz w:val="20"/>
                <w:szCs w:val="20"/>
                <w:lang w:eastAsia="ro-RO"/>
              </w:rPr>
              <w:t xml:space="preserve">Banca Mondială, </w:t>
            </w:r>
          </w:p>
          <w:p w:rsidR="00897491" w:rsidRPr="00872383" w:rsidRDefault="00897491" w:rsidP="00897491">
            <w:pPr>
              <w:spacing w:after="60"/>
              <w:rPr>
                <w:rFonts w:eastAsia="Times New Roman" w:cs="Times New Roman"/>
                <w:sz w:val="20"/>
                <w:szCs w:val="20"/>
                <w:lang w:eastAsia="ru-RU"/>
              </w:rPr>
            </w:pPr>
            <w:r w:rsidRPr="00872383">
              <w:rPr>
                <w:rFonts w:eastAsia="Times New Roman" w:cs="Times New Roman"/>
                <w:sz w:val="20"/>
                <w:szCs w:val="20"/>
                <w:lang w:eastAsia="ro-RO"/>
              </w:rPr>
              <w:t xml:space="preserve">din sursele Creditului AID - 15 </w:t>
            </w:r>
            <w:proofErr w:type="spellStart"/>
            <w:r w:rsidRPr="00872383">
              <w:rPr>
                <w:rFonts w:eastAsia="Times New Roman" w:cs="Times New Roman"/>
                <w:sz w:val="20"/>
                <w:szCs w:val="20"/>
                <w:lang w:eastAsia="ro-RO"/>
              </w:rPr>
              <w:t>mln</w:t>
            </w:r>
            <w:proofErr w:type="spellEnd"/>
            <w:r w:rsidRPr="00872383">
              <w:rPr>
                <w:rFonts w:eastAsia="Times New Roman" w:cs="Times New Roman"/>
                <w:sz w:val="20"/>
                <w:szCs w:val="20"/>
                <w:lang w:eastAsia="ro-RO"/>
              </w:rPr>
              <w:t xml:space="preserve"> dolari SUA şi Împrumutului BIRD – 30 </w:t>
            </w:r>
            <w:proofErr w:type="spellStart"/>
            <w:r w:rsidRPr="00872383">
              <w:rPr>
                <w:rFonts w:eastAsia="Times New Roman" w:cs="Times New Roman"/>
                <w:sz w:val="20"/>
                <w:szCs w:val="20"/>
                <w:lang w:eastAsia="ro-RO"/>
              </w:rPr>
              <w:t>mln</w:t>
            </w:r>
            <w:proofErr w:type="spellEnd"/>
            <w:r w:rsidRPr="00872383">
              <w:rPr>
                <w:rFonts w:eastAsia="Times New Roman" w:cs="Times New Roman"/>
                <w:sz w:val="20"/>
                <w:szCs w:val="20"/>
                <w:lang w:eastAsia="ro-RO"/>
              </w:rPr>
              <w:t xml:space="preserve"> dolari SUA (echivalent 26,5 </w:t>
            </w:r>
            <w:proofErr w:type="spellStart"/>
            <w:r w:rsidRPr="00872383">
              <w:rPr>
                <w:rFonts w:eastAsia="Times New Roman" w:cs="Times New Roman"/>
                <w:sz w:val="20"/>
                <w:szCs w:val="20"/>
                <w:lang w:eastAsia="ro-RO"/>
              </w:rPr>
              <w:t>mil.euro</w:t>
            </w:r>
            <w:proofErr w:type="spellEnd"/>
            <w:r w:rsidRPr="00872383">
              <w:rPr>
                <w:rFonts w:eastAsia="Times New Roman" w:cs="Times New Roman"/>
                <w:sz w:val="20"/>
                <w:szCs w:val="20"/>
                <w:lang w:eastAsia="ro-RO"/>
              </w:rPr>
              <w:t>).</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contextualSpacing/>
              <w:rPr>
                <w:rFonts w:eastAsia="Times New Roman" w:cs="Times New Roman"/>
                <w:b/>
                <w:sz w:val="20"/>
                <w:szCs w:val="20"/>
                <w:lang w:val="ro-MD" w:eastAsia="ro-RO"/>
              </w:rPr>
            </w:pPr>
            <w:r w:rsidRPr="00872383">
              <w:rPr>
                <w:rFonts w:eastAsia="Times New Roman" w:cs="Times New Roman"/>
                <w:b/>
                <w:sz w:val="20"/>
                <w:szCs w:val="20"/>
                <w:lang w:val="ro-MD" w:eastAsia="ro-RO"/>
              </w:rPr>
              <w:t>Proiectul de Asistență Tehnică‚ Standardizarea serviciilor de consultanță în afaceri la nivel național’</w:t>
            </w:r>
          </w:p>
        </w:tc>
        <w:tc>
          <w:tcPr>
            <w:tcW w:w="171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Partener Lider:</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ODIMM</w:t>
            </w:r>
          </w:p>
        </w:tc>
        <w:tc>
          <w:tcPr>
            <w:tcW w:w="144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06.2019 – 02.2021</w:t>
            </w:r>
          </w:p>
        </w:tc>
        <w:tc>
          <w:tcPr>
            <w:tcW w:w="1530" w:type="dxa"/>
            <w:tcBorders>
              <w:bottom w:val="single" w:sz="4" w:space="0" w:color="auto"/>
            </w:tcBorders>
          </w:tcPr>
          <w:p w:rsidR="00897491" w:rsidRPr="00872383" w:rsidRDefault="00897491" w:rsidP="00897491">
            <w:pPr>
              <w:contextualSpacing/>
              <w:rPr>
                <w:rFonts w:eastAsia="Times New Roman" w:cs="Times New Roman"/>
                <w:b/>
                <w:sz w:val="20"/>
                <w:szCs w:val="20"/>
                <w:lang w:val="ro-MD" w:eastAsia="ro-RO"/>
              </w:rPr>
            </w:pPr>
            <w:r w:rsidRPr="00872383">
              <w:rPr>
                <w:rFonts w:eastAsia="Times New Roman" w:cs="Times New Roman"/>
                <w:b/>
                <w:sz w:val="20"/>
                <w:szCs w:val="20"/>
                <w:lang w:val="ro-MD" w:eastAsia="ro-RO"/>
              </w:rPr>
              <w:t>Asistență tehnică</w:t>
            </w:r>
          </w:p>
        </w:tc>
        <w:tc>
          <w:tcPr>
            <w:tcW w:w="5040" w:type="dxa"/>
            <w:tcBorders>
              <w:bottom w:val="single" w:sz="4" w:space="0" w:color="auto"/>
            </w:tcBorders>
          </w:tcPr>
          <w:p w:rsidR="00897491" w:rsidRPr="00872383" w:rsidRDefault="00897491" w:rsidP="00897491">
            <w:pPr>
              <w:contextualSpacing/>
              <w:rPr>
                <w:rFonts w:eastAsia="Times New Roman" w:cs="Times New Roman"/>
                <w:b/>
                <w:iCs/>
                <w:sz w:val="20"/>
                <w:szCs w:val="20"/>
                <w:lang w:val="ro-MD" w:eastAsia="ro-RO"/>
              </w:rPr>
            </w:pPr>
            <w:r w:rsidRPr="00872383">
              <w:rPr>
                <w:rFonts w:eastAsia="Times New Roman" w:cs="Times New Roman"/>
                <w:b/>
                <w:iCs/>
                <w:sz w:val="20"/>
                <w:szCs w:val="20"/>
                <w:lang w:val="ro-MD" w:eastAsia="ro-RO"/>
              </w:rPr>
              <w:t xml:space="preserve">Scop </w:t>
            </w:r>
          </w:p>
          <w:p w:rsidR="00897491" w:rsidRPr="00872383" w:rsidRDefault="00897491" w:rsidP="00897491">
            <w:pPr>
              <w:contextualSpacing/>
              <w:rPr>
                <w:rFonts w:eastAsia="Times New Roman" w:cs="Times New Roman"/>
                <w:b/>
                <w:iCs/>
                <w:sz w:val="20"/>
                <w:szCs w:val="20"/>
                <w:lang w:val="ro-MD" w:eastAsia="ro-RO"/>
              </w:rPr>
            </w:pPr>
            <w:r w:rsidRPr="00872383">
              <w:rPr>
                <w:rFonts w:eastAsia="Times New Roman" w:cs="Times New Roman"/>
                <w:bCs/>
                <w:iCs/>
                <w:sz w:val="20"/>
                <w:szCs w:val="20"/>
                <w:lang w:val="ro-MD" w:eastAsia="ro-RO"/>
              </w:rPr>
              <w:t>Standardizarea și extinderea serviciilor de consultanță la nivel național după conceptul de consultanță implementat de ODIMM.</w:t>
            </w:r>
          </w:p>
          <w:p w:rsidR="00897491" w:rsidRPr="00872383" w:rsidRDefault="00897491" w:rsidP="00897491">
            <w:pPr>
              <w:contextualSpacing/>
              <w:rPr>
                <w:rFonts w:eastAsia="Times New Roman" w:cs="Times New Roman"/>
                <w:b/>
                <w:iCs/>
                <w:sz w:val="20"/>
                <w:szCs w:val="20"/>
                <w:lang w:val="ro-MD" w:eastAsia="ro-RO"/>
              </w:rPr>
            </w:pPr>
          </w:p>
          <w:p w:rsidR="00897491" w:rsidRPr="00872383" w:rsidRDefault="00897491" w:rsidP="00897491">
            <w:pPr>
              <w:contextualSpacing/>
              <w:rPr>
                <w:rFonts w:eastAsia="Times New Roman" w:cs="Times New Roman"/>
                <w:b/>
                <w:iCs/>
                <w:sz w:val="20"/>
                <w:szCs w:val="20"/>
                <w:lang w:val="ro-MD" w:eastAsia="ro-RO"/>
              </w:rPr>
            </w:pPr>
            <w:r w:rsidRPr="00872383">
              <w:rPr>
                <w:rFonts w:eastAsia="Times New Roman" w:cs="Times New Roman"/>
                <w:b/>
                <w:iCs/>
                <w:sz w:val="20"/>
                <w:szCs w:val="20"/>
                <w:lang w:val="ro-MD" w:eastAsia="ro-RO"/>
              </w:rPr>
              <w:t>Activități</w:t>
            </w:r>
          </w:p>
          <w:p w:rsidR="00897491" w:rsidRPr="00872383" w:rsidRDefault="00897491" w:rsidP="00897491">
            <w:pPr>
              <w:contextualSpacing/>
              <w:rPr>
                <w:rFonts w:eastAsia="Times New Roman" w:cs="Times New Roman"/>
                <w:bCs/>
                <w:iCs/>
                <w:sz w:val="20"/>
                <w:szCs w:val="20"/>
                <w:lang w:val="ro-MD" w:eastAsia="ro-RO"/>
              </w:rPr>
            </w:pPr>
            <w:r w:rsidRPr="00872383">
              <w:rPr>
                <w:rFonts w:eastAsia="Times New Roman" w:cs="Times New Roman"/>
                <w:bCs/>
                <w:iCs/>
                <w:sz w:val="20"/>
                <w:szCs w:val="20"/>
                <w:lang w:val="ro-MD" w:eastAsia="ro-RO"/>
              </w:rPr>
              <w:t>1. Asistarea echipei Centrului de Consultanță și Asistență în Afaceri ODIMM în îmbunătățirea serviciilor de consultanță</w:t>
            </w:r>
          </w:p>
          <w:p w:rsidR="00897491" w:rsidRPr="00872383" w:rsidRDefault="00897491" w:rsidP="00897491">
            <w:pPr>
              <w:contextualSpacing/>
              <w:rPr>
                <w:rFonts w:eastAsia="Times New Roman" w:cs="Times New Roman"/>
                <w:bCs/>
                <w:iCs/>
                <w:sz w:val="20"/>
                <w:szCs w:val="20"/>
                <w:lang w:val="ro-MD" w:eastAsia="ro-RO"/>
              </w:rPr>
            </w:pPr>
            <w:r w:rsidRPr="00872383">
              <w:rPr>
                <w:rFonts w:eastAsia="Times New Roman" w:cs="Times New Roman"/>
                <w:bCs/>
                <w:iCs/>
                <w:sz w:val="20"/>
                <w:szCs w:val="20"/>
                <w:lang w:val="ro-MD" w:eastAsia="ro-RO"/>
              </w:rPr>
              <w:t xml:space="preserve">2. Instruirea consultanților în afaceri privind acordarea consultației primare și secundare </w:t>
            </w:r>
          </w:p>
          <w:p w:rsidR="00897491" w:rsidRPr="00872383" w:rsidRDefault="00897491" w:rsidP="00897491">
            <w:pPr>
              <w:contextualSpacing/>
              <w:rPr>
                <w:rFonts w:eastAsia="Times New Roman" w:cs="Times New Roman"/>
                <w:b/>
                <w:iCs/>
                <w:sz w:val="20"/>
                <w:szCs w:val="20"/>
                <w:lang w:val="ro-MD" w:eastAsia="ro-RO"/>
              </w:rPr>
            </w:pPr>
            <w:r w:rsidRPr="00872383">
              <w:rPr>
                <w:rFonts w:eastAsia="Times New Roman" w:cs="Times New Roman"/>
                <w:bCs/>
                <w:iCs/>
                <w:sz w:val="20"/>
                <w:szCs w:val="20"/>
                <w:lang w:val="ro-MD" w:eastAsia="ro-RO"/>
              </w:rPr>
              <w:t>3. Crearea rețelei naționale de consultanți în afaceri</w:t>
            </w:r>
          </w:p>
        </w:tc>
        <w:tc>
          <w:tcPr>
            <w:tcW w:w="229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Olesea VULPE</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Manager de Proiect</w:t>
            </w:r>
          </w:p>
          <w:p w:rsidR="00897491" w:rsidRPr="00872383" w:rsidRDefault="00897491" w:rsidP="00897491">
            <w:pPr>
              <w:contextualSpacing/>
              <w:rPr>
                <w:rFonts w:eastAsia="Times New Roman" w:cs="Times New Roman"/>
                <w:sz w:val="20"/>
                <w:szCs w:val="20"/>
                <w:lang w:val="ro-MD" w:eastAsia="ro-RO"/>
              </w:rPr>
            </w:pPr>
            <w:hyperlink r:id="rId6" w:history="1">
              <w:r w:rsidRPr="00872383">
                <w:rPr>
                  <w:rFonts w:eastAsia="Times New Roman" w:cs="Times New Roman"/>
                  <w:sz w:val="20"/>
                  <w:szCs w:val="20"/>
                  <w:u w:val="single"/>
                  <w:lang w:val="ro-MD" w:eastAsia="ro-RO"/>
                </w:rPr>
                <w:t>olesea.vulpe@odimm.md</w:t>
              </w:r>
            </w:hyperlink>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00373 22 224520</w:t>
            </w:r>
          </w:p>
        </w:tc>
        <w:tc>
          <w:tcPr>
            <w:tcW w:w="1321" w:type="dxa"/>
            <w:tcBorders>
              <w:bottom w:val="single" w:sz="4" w:space="0" w:color="auto"/>
            </w:tcBorders>
          </w:tcPr>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
                <w:sz w:val="20"/>
                <w:szCs w:val="20"/>
                <w:lang w:val="ro-MD" w:eastAsia="ro-RO"/>
              </w:rPr>
              <w:t>JICA</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contextualSpacing/>
              <w:rPr>
                <w:rFonts w:eastAsia="Times New Roman" w:cs="Times New Roman"/>
                <w:b/>
                <w:sz w:val="20"/>
                <w:szCs w:val="20"/>
                <w:lang w:val="ro-MD" w:eastAsia="ro-RO"/>
              </w:rPr>
            </w:pPr>
            <w:r w:rsidRPr="00872383">
              <w:rPr>
                <w:rFonts w:eastAsia="Times New Roman" w:cs="Times New Roman"/>
                <w:b/>
                <w:sz w:val="20"/>
                <w:szCs w:val="20"/>
                <w:lang w:val="ro-MD" w:eastAsia="ro-RO"/>
              </w:rPr>
              <w:t xml:space="preserve">Business – INN-Moldova </w:t>
            </w:r>
          </w:p>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t xml:space="preserve">Îmbunătățirea serviciilor integrate de inovare și suport în afaceri în cadrul Enterprise Europe </w:t>
            </w:r>
            <w:proofErr w:type="spellStart"/>
            <w:r w:rsidRPr="00872383">
              <w:rPr>
                <w:rFonts w:eastAsia="Times New Roman" w:cs="Times New Roman"/>
                <w:bCs/>
                <w:sz w:val="20"/>
                <w:szCs w:val="20"/>
                <w:lang w:val="ro-MD" w:eastAsia="ro-RO"/>
              </w:rPr>
              <w:t>Network</w:t>
            </w:r>
            <w:proofErr w:type="spellEnd"/>
            <w:r w:rsidRPr="00872383">
              <w:rPr>
                <w:rFonts w:eastAsia="Times New Roman" w:cs="Times New Roman"/>
                <w:bCs/>
                <w:sz w:val="20"/>
                <w:szCs w:val="20"/>
                <w:lang w:val="ro-MD" w:eastAsia="ro-RO"/>
              </w:rPr>
              <w:t xml:space="preserve"> pentru creșterea competitivității întreprinderilor din Republica Moldova</w:t>
            </w:r>
          </w:p>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lastRenderedPageBreak/>
              <w:t>(COS-EEN-SGA4-2020-2021)</w:t>
            </w:r>
          </w:p>
        </w:tc>
        <w:tc>
          <w:tcPr>
            <w:tcW w:w="1710" w:type="dxa"/>
            <w:tcBorders>
              <w:bottom w:val="single" w:sz="4" w:space="0" w:color="auto"/>
            </w:tcBorders>
          </w:tcPr>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Cs/>
                <w:iCs/>
                <w:sz w:val="20"/>
                <w:szCs w:val="20"/>
                <w:lang w:val="ro-MD" w:eastAsia="ro-RO"/>
              </w:rPr>
              <w:lastRenderedPageBreak/>
              <w:t>Partener lider</w:t>
            </w:r>
            <w:r w:rsidRPr="00872383">
              <w:rPr>
                <w:rFonts w:eastAsia="Times New Roman" w:cs="Times New Roman"/>
                <w:bCs/>
                <w:sz w:val="20"/>
                <w:szCs w:val="20"/>
                <w:lang w:val="ro-MD" w:eastAsia="ro-RO"/>
              </w:rPr>
              <w:t xml:space="preserve"> - Camera de Comerț și Industrie a Republicii Moldova (CCI); </w:t>
            </w:r>
          </w:p>
          <w:p w:rsidR="00897491" w:rsidRPr="00872383" w:rsidRDefault="00897491" w:rsidP="00897491">
            <w:pPr>
              <w:contextualSpacing/>
              <w:rPr>
                <w:rFonts w:eastAsia="Times New Roman" w:cs="Times New Roman"/>
                <w:bCs/>
                <w:iCs/>
                <w:sz w:val="20"/>
                <w:szCs w:val="20"/>
                <w:lang w:val="ro-MD" w:eastAsia="ro-RO"/>
              </w:rPr>
            </w:pPr>
          </w:p>
          <w:p w:rsidR="00897491" w:rsidRPr="00872383" w:rsidRDefault="00897491" w:rsidP="00897491">
            <w:pPr>
              <w:contextualSpacing/>
              <w:rPr>
                <w:rFonts w:eastAsia="Times New Roman" w:cs="Times New Roman"/>
                <w:bCs/>
                <w:iCs/>
                <w:sz w:val="20"/>
                <w:szCs w:val="20"/>
                <w:lang w:val="ro-MD" w:eastAsia="ro-RO"/>
              </w:rPr>
            </w:pPr>
            <w:r w:rsidRPr="00872383">
              <w:rPr>
                <w:rFonts w:eastAsia="Times New Roman" w:cs="Times New Roman"/>
                <w:bCs/>
                <w:iCs/>
                <w:sz w:val="20"/>
                <w:szCs w:val="20"/>
                <w:lang w:val="ro-MD" w:eastAsia="ro-RO"/>
              </w:rPr>
              <w:t>Parteneri:</w:t>
            </w:r>
          </w:p>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t>Organizația pentru</w:t>
            </w:r>
          </w:p>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t xml:space="preserve">Dezvoltarea Sectorului Întreprinderilor </w:t>
            </w:r>
            <w:r w:rsidRPr="00872383">
              <w:rPr>
                <w:rFonts w:eastAsia="Times New Roman" w:cs="Times New Roman"/>
                <w:bCs/>
                <w:sz w:val="20"/>
                <w:szCs w:val="20"/>
                <w:lang w:val="ro-MD" w:eastAsia="ro-RO"/>
              </w:rPr>
              <w:lastRenderedPageBreak/>
              <w:t xml:space="preserve">Mici și Mijlocii (ODIMM), </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bCs/>
                <w:sz w:val="20"/>
                <w:szCs w:val="20"/>
                <w:lang w:val="ro-MD" w:eastAsia="ro-RO"/>
              </w:rPr>
              <w:t>Agenția pentru Națională pentru Cercetare și Dezvoltare (ANCD); Rețeaua de Transfer Tehnologic a Moldovei (RTTM).</w:t>
            </w:r>
          </w:p>
        </w:tc>
        <w:tc>
          <w:tcPr>
            <w:tcW w:w="144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lastRenderedPageBreak/>
              <w:t>01.01.2020 31.12.2021</w:t>
            </w:r>
          </w:p>
          <w:p w:rsidR="00897491" w:rsidRPr="00872383" w:rsidRDefault="00897491" w:rsidP="00897491">
            <w:pPr>
              <w:contextualSpacing/>
              <w:rPr>
                <w:rFonts w:eastAsia="Times New Roman" w:cs="Times New Roman"/>
                <w:sz w:val="20"/>
                <w:szCs w:val="20"/>
                <w:lang w:val="ro-MD" w:eastAsia="ro-RO"/>
              </w:rPr>
            </w:pPr>
          </w:p>
        </w:tc>
        <w:tc>
          <w:tcPr>
            <w:tcW w:w="153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 xml:space="preserve">Total: </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323 950 EUR</w:t>
            </w:r>
          </w:p>
          <w:p w:rsidR="00897491" w:rsidRPr="00872383" w:rsidRDefault="00897491" w:rsidP="00897491">
            <w:pPr>
              <w:contextualSpacing/>
              <w:rPr>
                <w:rFonts w:eastAsia="Times New Roman" w:cs="Times New Roman"/>
                <w:sz w:val="20"/>
                <w:szCs w:val="20"/>
                <w:lang w:val="ro-MD" w:eastAsia="ro-RO"/>
              </w:rPr>
            </w:pPr>
          </w:p>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ODIMM:</w:t>
            </w:r>
          </w:p>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t>78 513 EUR</w:t>
            </w:r>
          </w:p>
          <w:p w:rsidR="00897491" w:rsidRPr="00872383" w:rsidRDefault="00897491" w:rsidP="00897491">
            <w:pPr>
              <w:contextualSpacing/>
              <w:rPr>
                <w:rFonts w:eastAsia="Times New Roman" w:cs="Times New Roman"/>
                <w:sz w:val="20"/>
                <w:szCs w:val="20"/>
                <w:lang w:val="ro-MD" w:eastAsia="ro-RO"/>
              </w:rPr>
            </w:pPr>
          </w:p>
        </w:tc>
        <w:tc>
          <w:tcPr>
            <w:tcW w:w="504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Scop</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 xml:space="preserve">Proiectul are drept scop de a presta servicii și disemina </w:t>
            </w:r>
            <w:r w:rsidRPr="00872383">
              <w:rPr>
                <w:rFonts w:eastAsia="Calibri" w:cs="Times New Roman"/>
                <w:sz w:val="20"/>
                <w:szCs w:val="20"/>
                <w:lang w:val="ro-MD"/>
              </w:rPr>
              <w:t xml:space="preserve">informații pentru susținerea inovațiilor, promovarea relațiilor comercial-economice. Obiectivul rețelei </w:t>
            </w:r>
            <w:r w:rsidRPr="00872383">
              <w:rPr>
                <w:rFonts w:eastAsia="Times New Roman" w:cs="Times New Roman"/>
                <w:sz w:val="20"/>
                <w:szCs w:val="20"/>
                <w:lang w:val="ro-MD" w:eastAsia="ro-RO"/>
              </w:rPr>
              <w:t xml:space="preserve">pentru perioada de implementare a anului 2019 </w:t>
            </w:r>
            <w:r w:rsidRPr="00872383">
              <w:rPr>
                <w:rFonts w:eastAsia="Calibri" w:cs="Times New Roman"/>
                <w:sz w:val="20"/>
                <w:szCs w:val="20"/>
                <w:lang w:val="ro-MD"/>
              </w:rPr>
              <w:t>este de a</w:t>
            </w:r>
            <w:r w:rsidRPr="00872383">
              <w:rPr>
                <w:rFonts w:eastAsia="Times New Roman" w:cs="Times New Roman"/>
                <w:sz w:val="20"/>
                <w:szCs w:val="20"/>
                <w:lang w:val="ro-MD" w:eastAsia="ro-RO"/>
              </w:rPr>
              <w:t xml:space="preserve"> îmbunătăți calitatea serviciilor destinate IMM-urilor oferite prin intermediul rețelei Enterprise Europe </w:t>
            </w:r>
            <w:proofErr w:type="spellStart"/>
            <w:r w:rsidRPr="00872383">
              <w:rPr>
                <w:rFonts w:eastAsia="Times New Roman" w:cs="Times New Roman"/>
                <w:sz w:val="20"/>
                <w:szCs w:val="20"/>
                <w:lang w:val="ro-MD" w:eastAsia="ro-RO"/>
              </w:rPr>
              <w:t>Network</w:t>
            </w:r>
            <w:proofErr w:type="spellEnd"/>
            <w:r w:rsidRPr="00872383">
              <w:rPr>
                <w:rFonts w:eastAsia="Times New Roman" w:cs="Times New Roman"/>
                <w:sz w:val="20"/>
                <w:szCs w:val="20"/>
                <w:lang w:val="ro-MD" w:eastAsia="ro-RO"/>
              </w:rPr>
              <w:t xml:space="preserve"> afacerilor din Moldova. </w:t>
            </w:r>
          </w:p>
          <w:p w:rsidR="00897491" w:rsidRPr="00872383" w:rsidRDefault="00897491" w:rsidP="00897491">
            <w:pPr>
              <w:contextualSpacing/>
              <w:rPr>
                <w:rFonts w:eastAsia="Times New Roman" w:cs="Times New Roman"/>
                <w:sz w:val="20"/>
                <w:szCs w:val="20"/>
                <w:lang w:val="ro-MD" w:eastAsia="ro-RO"/>
              </w:rPr>
            </w:pPr>
          </w:p>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 xml:space="preserve">Activități </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Pachetele de lucru ale acțiunii Business-INN-Moldova sunt structurate după cum urmează:</w:t>
            </w:r>
            <w:r w:rsidRPr="00872383">
              <w:rPr>
                <w:rFonts w:eastAsia="Calibri" w:cs="Times New Roman"/>
                <w:sz w:val="20"/>
                <w:szCs w:val="20"/>
                <w:lang w:val="ro-MD"/>
              </w:rPr>
              <w:br/>
              <w:t xml:space="preserve">1. Dezvoltarea parteneriatelor transfrontaliere pentru </w:t>
            </w:r>
            <w:r w:rsidRPr="00872383">
              <w:rPr>
                <w:rFonts w:eastAsia="Calibri" w:cs="Times New Roman"/>
                <w:sz w:val="20"/>
                <w:szCs w:val="20"/>
                <w:lang w:val="ro-MD"/>
              </w:rPr>
              <w:lastRenderedPageBreak/>
              <w:t>cooperare în afaceri, transfer de tehnologie, inovație și cercetare</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2. Realizarea activităților de feedback pentru IMM-uri</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3. Promovarea serviciilor și activităților de comunicare ale rețelei EEN.</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4. Construirea și consolidarea rețelei EEN</w:t>
            </w:r>
          </w:p>
        </w:tc>
        <w:tc>
          <w:tcPr>
            <w:tcW w:w="229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lastRenderedPageBreak/>
              <w:t>Oxana PALADICIUC</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Manager de Proiect</w:t>
            </w:r>
          </w:p>
          <w:p w:rsidR="00897491" w:rsidRPr="00872383" w:rsidRDefault="00897491" w:rsidP="00897491">
            <w:pPr>
              <w:contextualSpacing/>
              <w:rPr>
                <w:rFonts w:eastAsia="Times New Roman" w:cs="Times New Roman"/>
                <w:sz w:val="20"/>
                <w:szCs w:val="20"/>
                <w:u w:val="single"/>
                <w:lang w:val="ro-MD" w:eastAsia="ro-RO"/>
              </w:rPr>
            </w:pPr>
            <w:hyperlink r:id="rId7" w:history="1">
              <w:r w:rsidRPr="00872383">
                <w:rPr>
                  <w:rFonts w:eastAsia="Times New Roman" w:cs="Times New Roman"/>
                  <w:sz w:val="20"/>
                  <w:szCs w:val="20"/>
                  <w:u w:val="single"/>
                  <w:lang w:val="ro-MD" w:eastAsia="ro-RO"/>
                </w:rPr>
                <w:t>oxana.paladiciuc@odimm.md</w:t>
              </w:r>
            </w:hyperlink>
          </w:p>
          <w:p w:rsidR="00897491" w:rsidRPr="00872383" w:rsidRDefault="00897491" w:rsidP="009E53A2">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00373 22 225079</w:t>
            </w:r>
          </w:p>
        </w:tc>
        <w:tc>
          <w:tcPr>
            <w:tcW w:w="1321" w:type="dxa"/>
            <w:tcBorders>
              <w:bottom w:val="single" w:sz="4" w:space="0" w:color="auto"/>
            </w:tcBorders>
          </w:tcPr>
          <w:p w:rsidR="00897491" w:rsidRPr="00872383" w:rsidRDefault="00897491" w:rsidP="00897491">
            <w:pPr>
              <w:contextualSpacing/>
              <w:rPr>
                <w:rFonts w:eastAsia="Times New Roman" w:cs="Times New Roman"/>
                <w:b/>
                <w:sz w:val="20"/>
                <w:szCs w:val="20"/>
                <w:lang w:val="ro-MD" w:eastAsia="ro-RO"/>
              </w:rPr>
            </w:pPr>
            <w:r w:rsidRPr="00872383">
              <w:rPr>
                <w:rFonts w:eastAsia="Times New Roman" w:cs="Times New Roman"/>
                <w:b/>
                <w:sz w:val="20"/>
                <w:szCs w:val="20"/>
                <w:lang w:val="ro-MD" w:eastAsia="ro-RO"/>
              </w:rPr>
              <w:t>Uniunea Europeană</w:t>
            </w:r>
          </w:p>
          <w:p w:rsidR="00897491" w:rsidRPr="00872383" w:rsidRDefault="00897491" w:rsidP="00897491">
            <w:pPr>
              <w:rPr>
                <w:rFonts w:eastAsia="Calibri" w:cs="Times New Roman"/>
                <w:sz w:val="20"/>
                <w:szCs w:val="20"/>
              </w:rPr>
            </w:pPr>
            <w:r w:rsidRPr="00872383">
              <w:rPr>
                <w:rFonts w:eastAsia="Times New Roman" w:cs="Times New Roman"/>
                <w:sz w:val="20"/>
                <w:szCs w:val="20"/>
                <w:lang w:val="ro-MD" w:eastAsia="ro-RO"/>
              </w:rPr>
              <w:t>Programul UE pentru Competitivitatea întreprinderilor și a întreprinderilor mici și mijlocii - COSME</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proofErr w:type="spellStart"/>
            <w:r w:rsidRPr="00872383">
              <w:rPr>
                <w:rFonts w:eastAsia="Times New Roman" w:cs="Times New Roman"/>
                <w:b/>
                <w:sz w:val="20"/>
                <w:szCs w:val="20"/>
                <w:lang w:val="ro-MD" w:eastAsia="ro-RO"/>
              </w:rPr>
              <w:t>Danube</w:t>
            </w:r>
            <w:proofErr w:type="spellEnd"/>
            <w:r w:rsidRPr="00872383">
              <w:rPr>
                <w:rFonts w:eastAsia="Times New Roman" w:cs="Times New Roman"/>
                <w:b/>
                <w:sz w:val="20"/>
                <w:szCs w:val="20"/>
                <w:lang w:val="ro-MD" w:eastAsia="ro-RO"/>
              </w:rPr>
              <w:t xml:space="preserve"> </w:t>
            </w:r>
            <w:proofErr w:type="spellStart"/>
            <w:r w:rsidRPr="00872383">
              <w:rPr>
                <w:rFonts w:eastAsia="Times New Roman" w:cs="Times New Roman"/>
                <w:b/>
                <w:sz w:val="20"/>
                <w:szCs w:val="20"/>
                <w:lang w:val="ro-MD" w:eastAsia="ro-RO"/>
              </w:rPr>
              <w:t>Chance</w:t>
            </w:r>
            <w:proofErr w:type="spellEnd"/>
            <w:r w:rsidRPr="00872383">
              <w:rPr>
                <w:rFonts w:eastAsia="Times New Roman" w:cs="Times New Roman"/>
                <w:b/>
                <w:sz w:val="20"/>
                <w:szCs w:val="20"/>
                <w:lang w:val="ro-MD" w:eastAsia="ro-RO"/>
              </w:rPr>
              <w:t xml:space="preserve"> 2.0 - </w:t>
            </w:r>
            <w:r w:rsidRPr="00872383">
              <w:rPr>
                <w:rFonts w:eastAsia="Times New Roman" w:cs="Times New Roman"/>
                <w:sz w:val="20"/>
                <w:szCs w:val="20"/>
                <w:lang w:val="ro-MD" w:eastAsia="ro-RO"/>
              </w:rPr>
              <w:t>Acceptarea eșecului pentru a facilita accesul antreprenorilor la a doua șansă în regiunea Dunării</w:t>
            </w:r>
          </w:p>
        </w:tc>
        <w:tc>
          <w:tcPr>
            <w:tcW w:w="1710" w:type="dxa"/>
            <w:tcBorders>
              <w:bottom w:val="single" w:sz="4" w:space="0" w:color="auto"/>
            </w:tcBorders>
          </w:tcPr>
          <w:p w:rsidR="00897491" w:rsidRPr="00872383" w:rsidRDefault="00897491" w:rsidP="00897491">
            <w:pPr>
              <w:autoSpaceDE w:val="0"/>
              <w:autoSpaceDN w:val="0"/>
              <w:adjustRightInd w:val="0"/>
              <w:contextualSpacing/>
              <w:rPr>
                <w:rFonts w:eastAsia="Calibri" w:cs="Times New Roman"/>
                <w:sz w:val="20"/>
                <w:szCs w:val="20"/>
                <w:lang w:val="ro-MD"/>
              </w:rPr>
            </w:pPr>
            <w:r w:rsidRPr="00872383">
              <w:rPr>
                <w:rFonts w:eastAsia="Times New Roman" w:cs="Times New Roman"/>
                <w:sz w:val="20"/>
                <w:szCs w:val="20"/>
                <w:lang w:val="ro-MD" w:eastAsia="ro-RO"/>
              </w:rPr>
              <w:t xml:space="preserve">Partener Lider: </w:t>
            </w:r>
            <w:r w:rsidRPr="00872383">
              <w:rPr>
                <w:rFonts w:eastAsia="Calibri" w:cs="Times New Roman"/>
                <w:sz w:val="20"/>
                <w:szCs w:val="20"/>
                <w:lang w:val="ro-MD"/>
              </w:rPr>
              <w:t>IFKA Instituția publică, non-profit pentru Dezvoltarea Industriei, Budapesta, Ungaria</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Parteneri:</w:t>
            </w:r>
          </w:p>
          <w:p w:rsidR="00897491" w:rsidRPr="00872383" w:rsidRDefault="00897491" w:rsidP="00897491">
            <w:pPr>
              <w:contextualSpacing/>
              <w:rPr>
                <w:rFonts w:eastAsia="Times New Roman" w:cs="Times New Roman"/>
                <w:sz w:val="20"/>
                <w:szCs w:val="20"/>
                <w:lang w:val="ro-MD" w:eastAsia="ru-RU"/>
              </w:rPr>
            </w:pPr>
            <w:r w:rsidRPr="00872383">
              <w:rPr>
                <w:rFonts w:eastAsia="Times New Roman" w:cs="Times New Roman"/>
                <w:sz w:val="20"/>
                <w:szCs w:val="20"/>
                <w:lang w:val="ro-MD" w:eastAsia="ru-RU"/>
              </w:rPr>
              <w:t xml:space="preserve">Germania, România, Austria, Slovenia, Ungaria, Slovacia, </w:t>
            </w:r>
          </w:p>
          <w:p w:rsidR="00897491" w:rsidRPr="00872383" w:rsidRDefault="00897491" w:rsidP="00897491">
            <w:pPr>
              <w:contextualSpacing/>
              <w:rPr>
                <w:rFonts w:eastAsia="Times New Roman" w:cs="Times New Roman"/>
                <w:sz w:val="20"/>
                <w:szCs w:val="20"/>
                <w:lang w:val="ro-MD" w:eastAsia="ru-RU"/>
              </w:rPr>
            </w:pPr>
            <w:r w:rsidRPr="00872383">
              <w:rPr>
                <w:rFonts w:eastAsia="Times New Roman" w:cs="Times New Roman"/>
                <w:sz w:val="20"/>
                <w:szCs w:val="20"/>
                <w:lang w:val="ro-MD" w:eastAsia="ru-RU"/>
              </w:rPr>
              <w:t xml:space="preserve">Croația, Serbia, </w:t>
            </w:r>
          </w:p>
          <w:p w:rsidR="00897491" w:rsidRPr="00872383" w:rsidRDefault="00897491" w:rsidP="00897491">
            <w:pPr>
              <w:contextualSpacing/>
              <w:rPr>
                <w:rFonts w:eastAsia="Times New Roman" w:cs="Times New Roman"/>
                <w:sz w:val="20"/>
                <w:szCs w:val="20"/>
                <w:lang w:val="ro-MD" w:eastAsia="ru-RU"/>
              </w:rPr>
            </w:pPr>
            <w:r w:rsidRPr="00872383">
              <w:rPr>
                <w:rFonts w:eastAsia="Times New Roman" w:cs="Times New Roman"/>
                <w:sz w:val="20"/>
                <w:szCs w:val="20"/>
                <w:lang w:val="ro-MD" w:eastAsia="ru-RU"/>
              </w:rPr>
              <w:t>Bosnia și Herțegovina, Ucraina,</w:t>
            </w:r>
          </w:p>
          <w:p w:rsidR="00897491" w:rsidRPr="00872383" w:rsidRDefault="00897491" w:rsidP="00897491">
            <w:pPr>
              <w:contextualSpacing/>
              <w:rPr>
                <w:rFonts w:eastAsia="Times New Roman" w:cs="Times New Roman"/>
                <w:sz w:val="20"/>
                <w:szCs w:val="20"/>
                <w:lang w:val="ro-MD" w:eastAsia="ru-RU"/>
              </w:rPr>
            </w:pPr>
            <w:r w:rsidRPr="00872383">
              <w:rPr>
                <w:rFonts w:eastAsia="Times New Roman" w:cs="Times New Roman"/>
                <w:sz w:val="20"/>
                <w:szCs w:val="20"/>
                <w:lang w:val="ro-MD" w:eastAsia="ru-RU"/>
              </w:rPr>
              <w:t>Moldova - ODIMM</w:t>
            </w:r>
          </w:p>
        </w:tc>
        <w:tc>
          <w:tcPr>
            <w:tcW w:w="1440" w:type="dxa"/>
            <w:tcBorders>
              <w:bottom w:val="single" w:sz="4" w:space="0" w:color="auto"/>
            </w:tcBorders>
          </w:tcPr>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01.07.2018</w:t>
            </w:r>
          </w:p>
          <w:p w:rsidR="00897491" w:rsidRPr="00872383" w:rsidRDefault="00897491" w:rsidP="00897491">
            <w:pPr>
              <w:contextualSpacing/>
              <w:rPr>
                <w:rFonts w:eastAsia="Times New Roman" w:cs="Times New Roman"/>
                <w:sz w:val="20"/>
                <w:szCs w:val="20"/>
                <w:lang w:val="ro-MD" w:eastAsia="ro-RO"/>
              </w:rPr>
            </w:pPr>
            <w:r w:rsidRPr="00872383">
              <w:rPr>
                <w:rFonts w:eastAsia="Calibri" w:cs="Times New Roman"/>
                <w:sz w:val="20"/>
                <w:szCs w:val="20"/>
                <w:lang w:val="ro-MD"/>
              </w:rPr>
              <w:t>30.06.2021</w:t>
            </w:r>
          </w:p>
        </w:tc>
        <w:tc>
          <w:tcPr>
            <w:tcW w:w="1530" w:type="dxa"/>
            <w:tcBorders>
              <w:bottom w:val="single" w:sz="4" w:space="0" w:color="auto"/>
            </w:tcBorders>
          </w:tcPr>
          <w:p w:rsidR="00897491" w:rsidRPr="00872383" w:rsidRDefault="00897491" w:rsidP="00897491">
            <w:pPr>
              <w:autoSpaceDE w:val="0"/>
              <w:autoSpaceDN w:val="0"/>
              <w:adjustRightInd w:val="0"/>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 xml:space="preserve">Total: </w:t>
            </w:r>
          </w:p>
          <w:p w:rsidR="00897491" w:rsidRPr="00872383" w:rsidRDefault="00897491" w:rsidP="00897491">
            <w:pPr>
              <w:autoSpaceDE w:val="0"/>
              <w:autoSpaceDN w:val="0"/>
              <w:adjustRightInd w:val="0"/>
              <w:contextualSpacing/>
              <w:rPr>
                <w:rFonts w:eastAsia="Times New Roman" w:cs="Times New Roman"/>
                <w:sz w:val="20"/>
                <w:szCs w:val="20"/>
                <w:lang w:val="ro-MD" w:eastAsia="ro-RO"/>
              </w:rPr>
            </w:pPr>
            <w:r w:rsidRPr="00872383">
              <w:rPr>
                <w:rFonts w:eastAsia="Times New Roman" w:cs="Times New Roman"/>
                <w:sz w:val="20"/>
                <w:szCs w:val="20"/>
                <w:lang w:val="ro-MD" w:eastAsia="ro-RO"/>
              </w:rPr>
              <w:t>1 822 550 EUR</w:t>
            </w:r>
          </w:p>
          <w:p w:rsidR="00897491" w:rsidRPr="00872383" w:rsidRDefault="00897491" w:rsidP="00897491">
            <w:pPr>
              <w:autoSpaceDE w:val="0"/>
              <w:autoSpaceDN w:val="0"/>
              <w:adjustRightInd w:val="0"/>
              <w:contextualSpacing/>
              <w:rPr>
                <w:rFonts w:eastAsia="Times New Roman" w:cs="Times New Roman"/>
                <w:sz w:val="20"/>
                <w:szCs w:val="20"/>
                <w:lang w:val="ro-MD" w:eastAsia="ro-RO"/>
              </w:rPr>
            </w:pPr>
          </w:p>
          <w:p w:rsidR="00897491" w:rsidRPr="00872383" w:rsidRDefault="00897491" w:rsidP="00897491">
            <w:pPr>
              <w:autoSpaceDE w:val="0"/>
              <w:autoSpaceDN w:val="0"/>
              <w:adjustRightInd w:val="0"/>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ODIMM:</w:t>
            </w:r>
          </w:p>
          <w:p w:rsidR="00897491" w:rsidRPr="00872383" w:rsidRDefault="00897491" w:rsidP="00897491">
            <w:pPr>
              <w:autoSpaceDE w:val="0"/>
              <w:autoSpaceDN w:val="0"/>
              <w:adjustRightInd w:val="0"/>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t>80 400 EUR</w:t>
            </w:r>
          </w:p>
        </w:tc>
        <w:tc>
          <w:tcPr>
            <w:tcW w:w="5040" w:type="dxa"/>
            <w:tcBorders>
              <w:bottom w:val="single" w:sz="4" w:space="0" w:color="auto"/>
            </w:tcBorders>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Scop</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Proiectul vizează formarea factorilor de decizie politică și agențiilor guvernamentale, instituțiilor de învățământ și de cercetare; acceleratoarelor de afaceri; întreprinderilor aflate în dificultate financiară, implicate în proceduri de insolvență sau în faliment și antreprenorilor planifică relansarea afacerii. DanubeChance2.0 va furniza propuneri inovatoare de politici pentru a oferi antreprenorilor a doua șansă în regiunea Dunării.</w:t>
            </w:r>
          </w:p>
          <w:p w:rsidR="00897491" w:rsidRPr="00872383" w:rsidRDefault="00897491" w:rsidP="00897491">
            <w:pPr>
              <w:contextualSpacing/>
              <w:rPr>
                <w:rFonts w:eastAsia="Calibri" w:cs="Times New Roman"/>
                <w:sz w:val="20"/>
                <w:szCs w:val="20"/>
                <w:lang w:val="ro-MD"/>
              </w:rPr>
            </w:pPr>
          </w:p>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Activități</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1.</w:t>
            </w:r>
            <w:r w:rsidRPr="00872383">
              <w:rPr>
                <w:rFonts w:eastAsia="Calibri" w:cs="Times New Roman"/>
                <w:b/>
                <w:bCs/>
                <w:sz w:val="20"/>
                <w:szCs w:val="20"/>
                <w:lang w:val="ro-MD"/>
              </w:rPr>
              <w:t xml:space="preserve"> </w:t>
            </w:r>
            <w:r w:rsidRPr="00872383">
              <w:rPr>
                <w:rFonts w:eastAsia="Calibri" w:cs="Times New Roman"/>
                <w:sz w:val="20"/>
                <w:szCs w:val="20"/>
                <w:lang w:val="ro-MD"/>
              </w:rPr>
              <w:t>Analiza mediului antreprenorial din Regiunea Dunării</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2. Dezvoltarea strategiei transnaționale pentru facilitarea accesului antreprenorilor la a doua șansă în regiunea Dunării</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 xml:space="preserve">3. Crearea și implementare Academiei Transnaționale "Trial </w:t>
            </w:r>
            <w:proofErr w:type="spellStart"/>
            <w:r w:rsidRPr="00872383">
              <w:rPr>
                <w:rFonts w:eastAsia="Calibri" w:cs="Times New Roman"/>
                <w:sz w:val="20"/>
                <w:szCs w:val="20"/>
                <w:lang w:val="ro-MD"/>
              </w:rPr>
              <w:t>and</w:t>
            </w:r>
            <w:proofErr w:type="spellEnd"/>
            <w:r w:rsidRPr="00872383">
              <w:rPr>
                <w:rFonts w:eastAsia="Calibri" w:cs="Times New Roman"/>
                <w:sz w:val="20"/>
                <w:szCs w:val="20"/>
                <w:lang w:val="ro-MD"/>
              </w:rPr>
              <w:t xml:space="preserve"> </w:t>
            </w:r>
            <w:proofErr w:type="spellStart"/>
            <w:r w:rsidRPr="00872383">
              <w:rPr>
                <w:rFonts w:eastAsia="Calibri" w:cs="Times New Roman"/>
                <w:sz w:val="20"/>
                <w:szCs w:val="20"/>
                <w:lang w:val="ro-MD"/>
              </w:rPr>
              <w:t>Error</w:t>
            </w:r>
            <w:proofErr w:type="spellEnd"/>
            <w:r w:rsidRPr="00872383">
              <w:rPr>
                <w:rFonts w:eastAsia="Calibri" w:cs="Times New Roman"/>
                <w:sz w:val="20"/>
                <w:szCs w:val="20"/>
                <w:lang w:val="ro-MD"/>
              </w:rPr>
              <w:t>"</w:t>
            </w:r>
          </w:p>
          <w:p w:rsidR="00897491" w:rsidRPr="00872383" w:rsidRDefault="00897491" w:rsidP="009E53A2">
            <w:pPr>
              <w:contextualSpacing/>
              <w:rPr>
                <w:rFonts w:eastAsia="Calibri" w:cs="Times New Roman"/>
                <w:sz w:val="20"/>
                <w:szCs w:val="20"/>
                <w:lang w:val="ro-MD"/>
              </w:rPr>
            </w:pPr>
            <w:r w:rsidRPr="00872383">
              <w:rPr>
                <w:rFonts w:eastAsia="Calibri" w:cs="Times New Roman"/>
                <w:sz w:val="20"/>
                <w:szCs w:val="20"/>
                <w:lang w:val="ro-MD"/>
              </w:rPr>
              <w:t>4. Implementarea inițiativelor pilot pentru restructurarea afacerii</w:t>
            </w:r>
          </w:p>
        </w:tc>
        <w:tc>
          <w:tcPr>
            <w:tcW w:w="2290" w:type="dxa"/>
            <w:tcBorders>
              <w:bottom w:val="single" w:sz="4" w:space="0" w:color="auto"/>
            </w:tcBorders>
          </w:tcPr>
          <w:p w:rsidR="00897491" w:rsidRPr="00872383" w:rsidRDefault="00897491" w:rsidP="00897491">
            <w:pPr>
              <w:contextualSpacing/>
              <w:rPr>
                <w:rFonts w:eastAsia="Calibri" w:cs="Times New Roman"/>
                <w:b/>
                <w:bCs/>
                <w:sz w:val="20"/>
                <w:szCs w:val="20"/>
                <w:lang w:val="ro-MD"/>
              </w:rPr>
            </w:pPr>
            <w:proofErr w:type="spellStart"/>
            <w:r w:rsidRPr="00872383">
              <w:rPr>
                <w:rFonts w:eastAsia="Calibri" w:cs="Times New Roman"/>
                <w:b/>
                <w:bCs/>
                <w:sz w:val="20"/>
                <w:szCs w:val="20"/>
                <w:lang w:val="ro-MD"/>
              </w:rPr>
              <w:t>Finodora</w:t>
            </w:r>
            <w:proofErr w:type="spellEnd"/>
            <w:r w:rsidRPr="00872383">
              <w:rPr>
                <w:rFonts w:eastAsia="Calibri" w:cs="Times New Roman"/>
                <w:b/>
                <w:bCs/>
                <w:sz w:val="20"/>
                <w:szCs w:val="20"/>
                <w:lang w:val="ro-MD"/>
              </w:rPr>
              <w:t xml:space="preserve"> MARCU</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Manager de Proiect</w:t>
            </w:r>
          </w:p>
          <w:p w:rsidR="00897491" w:rsidRPr="00872383" w:rsidRDefault="00897491" w:rsidP="00897491">
            <w:pPr>
              <w:contextualSpacing/>
              <w:rPr>
                <w:rFonts w:eastAsia="Calibri" w:cs="Times New Roman"/>
                <w:sz w:val="20"/>
                <w:szCs w:val="20"/>
                <w:lang w:val="ro-MD"/>
              </w:rPr>
            </w:pPr>
            <w:hyperlink r:id="rId8" w:history="1">
              <w:r w:rsidRPr="00872383">
                <w:rPr>
                  <w:rFonts w:eastAsia="Calibri" w:cs="Times New Roman"/>
                  <w:sz w:val="20"/>
                  <w:szCs w:val="20"/>
                  <w:u w:val="single"/>
                  <w:lang w:val="ro-MD"/>
                </w:rPr>
                <w:t>finodora.marcu@odimm.md</w:t>
              </w:r>
            </w:hyperlink>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00 373 22 224520</w:t>
            </w:r>
          </w:p>
        </w:tc>
        <w:tc>
          <w:tcPr>
            <w:tcW w:w="1321" w:type="dxa"/>
            <w:tcBorders>
              <w:bottom w:val="single" w:sz="4" w:space="0" w:color="auto"/>
            </w:tcBorders>
          </w:tcPr>
          <w:p w:rsidR="00897491" w:rsidRPr="00872383" w:rsidRDefault="00897491" w:rsidP="00897491">
            <w:pPr>
              <w:contextualSpacing/>
              <w:rPr>
                <w:rFonts w:eastAsia="Calibri" w:cs="Times New Roman"/>
                <w:b/>
                <w:sz w:val="20"/>
                <w:szCs w:val="20"/>
                <w:lang w:val="ro-MD"/>
              </w:rPr>
            </w:pPr>
            <w:r w:rsidRPr="00872383">
              <w:rPr>
                <w:rFonts w:eastAsia="Calibri" w:cs="Times New Roman"/>
                <w:b/>
                <w:sz w:val="20"/>
                <w:szCs w:val="20"/>
                <w:lang w:val="ro-MD"/>
              </w:rPr>
              <w:t>Uniunea Europeană</w:t>
            </w:r>
          </w:p>
          <w:p w:rsidR="00897491" w:rsidRPr="00872383" w:rsidRDefault="00897491" w:rsidP="00897491">
            <w:pPr>
              <w:rPr>
                <w:rFonts w:eastAsia="Times New Roman" w:cs="Times New Roman"/>
                <w:sz w:val="20"/>
                <w:szCs w:val="20"/>
                <w:lang w:val="ro-MD"/>
              </w:rPr>
            </w:pPr>
            <w:r w:rsidRPr="00872383">
              <w:rPr>
                <w:rFonts w:eastAsia="Calibri" w:cs="Times New Roman"/>
                <w:sz w:val="20"/>
                <w:szCs w:val="20"/>
                <w:lang w:val="ro-MD"/>
              </w:rPr>
              <w:t>Programul Transnațional Dunărea</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b/>
                <w:sz w:val="20"/>
                <w:szCs w:val="20"/>
                <w:lang w:val="ro-MD" w:eastAsia="ro-RO"/>
              </w:rPr>
              <w:t>„</w:t>
            </w:r>
            <w:proofErr w:type="spellStart"/>
            <w:r w:rsidRPr="00872383">
              <w:rPr>
                <w:rFonts w:eastAsia="Times New Roman" w:cs="Times New Roman"/>
                <w:b/>
                <w:sz w:val="20"/>
                <w:szCs w:val="20"/>
                <w:lang w:val="ro-MD" w:eastAsia="ro-RO"/>
              </w:rPr>
              <w:t>Women</w:t>
            </w:r>
            <w:proofErr w:type="spellEnd"/>
            <w:r w:rsidRPr="00872383">
              <w:rPr>
                <w:rFonts w:eastAsia="Times New Roman" w:cs="Times New Roman"/>
                <w:b/>
                <w:sz w:val="20"/>
                <w:szCs w:val="20"/>
                <w:lang w:val="ro-MD" w:eastAsia="ro-RO"/>
              </w:rPr>
              <w:t xml:space="preserve"> in Business”</w:t>
            </w:r>
            <w:r w:rsidRPr="00872383">
              <w:rPr>
                <w:rFonts w:eastAsia="Times New Roman" w:cs="Times New Roman"/>
                <w:sz w:val="20"/>
                <w:szCs w:val="20"/>
                <w:lang w:val="ro-MD" w:eastAsia="ro-RO"/>
              </w:rPr>
              <w:t xml:space="preserve"> - “Promovarea antreprenoriatului în rândul tinerelor femei din regiunea Dunării</w:t>
            </w:r>
          </w:p>
          <w:p w:rsidR="00897491" w:rsidRPr="00872383" w:rsidRDefault="00897491" w:rsidP="00897491">
            <w:pPr>
              <w:contextualSpacing/>
              <w:rPr>
                <w:rFonts w:eastAsia="Times New Roman" w:cs="Times New Roman"/>
                <w:b/>
                <w:sz w:val="20"/>
                <w:szCs w:val="20"/>
                <w:lang w:val="ro-MD" w:eastAsia="ro-RO"/>
              </w:rPr>
            </w:pPr>
          </w:p>
        </w:tc>
        <w:tc>
          <w:tcPr>
            <w:tcW w:w="1710" w:type="dxa"/>
            <w:tcBorders>
              <w:bottom w:val="single" w:sz="4" w:space="0" w:color="auto"/>
            </w:tcBorders>
          </w:tcPr>
          <w:p w:rsidR="00897491" w:rsidRPr="00872383" w:rsidRDefault="00897491" w:rsidP="00897491">
            <w:pPr>
              <w:autoSpaceDE w:val="0"/>
              <w:autoSpaceDN w:val="0"/>
              <w:adjustRightInd w:val="0"/>
              <w:contextualSpacing/>
              <w:rPr>
                <w:rFonts w:eastAsia="Times New Roman" w:cs="Times New Roman"/>
                <w:sz w:val="20"/>
                <w:szCs w:val="20"/>
                <w:lang w:val="ro-MD" w:eastAsia="ro-RO"/>
              </w:rPr>
            </w:pPr>
            <w:r w:rsidRPr="00872383">
              <w:rPr>
                <w:rFonts w:eastAsia="Times New Roman" w:cs="Times New Roman"/>
                <w:sz w:val="20"/>
                <w:szCs w:val="20"/>
                <w:lang w:val="ro-MD" w:eastAsia="ro-RO"/>
              </w:rPr>
              <w:t>Partener Lider</w:t>
            </w:r>
          </w:p>
          <w:p w:rsidR="00897491" w:rsidRPr="00872383" w:rsidRDefault="00897491" w:rsidP="00897491">
            <w:pPr>
              <w:autoSpaceDE w:val="0"/>
              <w:autoSpaceDN w:val="0"/>
              <w:adjustRightInd w:val="0"/>
              <w:contextualSpacing/>
              <w:rPr>
                <w:rFonts w:eastAsia="Times New Roman" w:cs="Times New Roman"/>
                <w:sz w:val="20"/>
                <w:szCs w:val="20"/>
                <w:lang w:val="ro-MD" w:eastAsia="ro-RO"/>
              </w:rPr>
            </w:pPr>
            <w:r w:rsidRPr="00872383">
              <w:rPr>
                <w:rFonts w:eastAsia="Times New Roman" w:cs="Times New Roman"/>
                <w:sz w:val="20"/>
                <w:szCs w:val="20"/>
                <w:lang w:val="ro-MD" w:eastAsia="ro-RO"/>
              </w:rPr>
              <w:t>RAPIV- Agenția Regională pentru Antreprenoriat și inovații, Bulgaria</w:t>
            </w:r>
          </w:p>
          <w:p w:rsidR="00897491" w:rsidRPr="00872383" w:rsidRDefault="00897491" w:rsidP="00897491">
            <w:pPr>
              <w:autoSpaceDE w:val="0"/>
              <w:autoSpaceDN w:val="0"/>
              <w:adjustRightInd w:val="0"/>
              <w:contextualSpacing/>
              <w:rPr>
                <w:rFonts w:eastAsia="Times New Roman" w:cs="Times New Roman"/>
                <w:sz w:val="20"/>
                <w:szCs w:val="20"/>
                <w:lang w:val="ro-MD" w:eastAsia="ro-RO"/>
              </w:rPr>
            </w:pPr>
          </w:p>
          <w:p w:rsidR="00897491" w:rsidRPr="00872383" w:rsidRDefault="00897491" w:rsidP="00897491">
            <w:pPr>
              <w:autoSpaceDE w:val="0"/>
              <w:autoSpaceDN w:val="0"/>
              <w:adjustRightInd w:val="0"/>
              <w:contextualSpacing/>
              <w:rPr>
                <w:rFonts w:eastAsia="Times New Roman" w:cs="Times New Roman"/>
                <w:sz w:val="20"/>
                <w:szCs w:val="20"/>
                <w:lang w:val="ro-MD" w:eastAsia="ro-RO"/>
              </w:rPr>
            </w:pPr>
            <w:r w:rsidRPr="00872383">
              <w:rPr>
                <w:rFonts w:eastAsia="Times New Roman" w:cs="Times New Roman"/>
                <w:sz w:val="20"/>
                <w:szCs w:val="20"/>
                <w:lang w:val="ro-MD" w:eastAsia="ro-RO"/>
              </w:rPr>
              <w:t>Parteneri:</w:t>
            </w:r>
          </w:p>
          <w:p w:rsidR="00897491" w:rsidRPr="00872383" w:rsidRDefault="00897491" w:rsidP="00897491">
            <w:pPr>
              <w:autoSpaceDE w:val="0"/>
              <w:autoSpaceDN w:val="0"/>
              <w:adjustRightInd w:val="0"/>
              <w:contextualSpacing/>
              <w:rPr>
                <w:rFonts w:eastAsia="Times New Roman" w:cs="Times New Roman"/>
                <w:sz w:val="20"/>
                <w:szCs w:val="20"/>
                <w:lang w:val="ro-MD" w:eastAsia="ro-RO"/>
              </w:rPr>
            </w:pPr>
            <w:r w:rsidRPr="00872383">
              <w:rPr>
                <w:rFonts w:eastAsia="Calibri" w:cs="Times New Roman"/>
                <w:sz w:val="20"/>
                <w:szCs w:val="20"/>
                <w:lang w:val="ro-MD"/>
              </w:rPr>
              <w:lastRenderedPageBreak/>
              <w:t>Germania</w:t>
            </w:r>
            <w:r w:rsidRPr="00872383">
              <w:rPr>
                <w:rFonts w:eastAsia="Times New Roman" w:cs="Times New Roman"/>
                <w:sz w:val="20"/>
                <w:szCs w:val="20"/>
                <w:lang w:val="ro-MD" w:eastAsia="ro-RO"/>
              </w:rPr>
              <w:t xml:space="preserve">, </w:t>
            </w:r>
            <w:r w:rsidRPr="00872383">
              <w:rPr>
                <w:rFonts w:eastAsia="Calibri" w:cs="Times New Roman"/>
                <w:sz w:val="20"/>
                <w:szCs w:val="20"/>
                <w:lang w:val="ro-MD"/>
              </w:rPr>
              <w:t>Slovenia</w:t>
            </w:r>
            <w:r w:rsidRPr="00872383">
              <w:rPr>
                <w:rFonts w:eastAsia="Times New Roman" w:cs="Times New Roman"/>
                <w:sz w:val="20"/>
                <w:szCs w:val="20"/>
                <w:lang w:val="ro-MD" w:eastAsia="ro-RO"/>
              </w:rPr>
              <w:t xml:space="preserve">, </w:t>
            </w:r>
            <w:r w:rsidRPr="00872383">
              <w:rPr>
                <w:rFonts w:eastAsia="Calibri" w:cs="Times New Roman"/>
                <w:sz w:val="20"/>
                <w:szCs w:val="20"/>
                <w:lang w:val="ro-MD"/>
              </w:rPr>
              <w:t>Ungaria</w:t>
            </w:r>
            <w:r w:rsidRPr="00872383">
              <w:rPr>
                <w:rFonts w:eastAsia="Times New Roman" w:cs="Times New Roman"/>
                <w:sz w:val="20"/>
                <w:szCs w:val="20"/>
                <w:lang w:val="ro-MD" w:eastAsia="ro-RO"/>
              </w:rPr>
              <w:t xml:space="preserve">, </w:t>
            </w:r>
            <w:r w:rsidRPr="00872383">
              <w:rPr>
                <w:rFonts w:eastAsia="Calibri" w:cs="Times New Roman"/>
                <w:sz w:val="20"/>
                <w:szCs w:val="20"/>
                <w:lang w:val="ro-MD"/>
              </w:rPr>
              <w:t>România</w:t>
            </w:r>
            <w:r w:rsidRPr="00872383">
              <w:rPr>
                <w:rFonts w:eastAsia="Times New Roman" w:cs="Times New Roman"/>
                <w:sz w:val="20"/>
                <w:szCs w:val="20"/>
                <w:lang w:val="ro-MD" w:eastAsia="ro-RO"/>
              </w:rPr>
              <w:t>, Moldova - ODIMM</w:t>
            </w:r>
          </w:p>
        </w:tc>
        <w:tc>
          <w:tcPr>
            <w:tcW w:w="1440" w:type="dxa"/>
            <w:tcBorders>
              <w:bottom w:val="single" w:sz="4" w:space="0" w:color="auto"/>
            </w:tcBorders>
          </w:tcPr>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lastRenderedPageBreak/>
              <w:t>Iunie 2018 – Mai 2021 (36 luni)</w:t>
            </w:r>
          </w:p>
          <w:p w:rsidR="00897491" w:rsidRPr="00872383" w:rsidRDefault="00897491" w:rsidP="00897491">
            <w:pPr>
              <w:contextualSpacing/>
              <w:rPr>
                <w:rFonts w:eastAsia="Calibri" w:cs="Times New Roman"/>
                <w:sz w:val="20"/>
                <w:szCs w:val="20"/>
                <w:lang w:val="ro-MD"/>
              </w:rPr>
            </w:pPr>
          </w:p>
        </w:tc>
        <w:tc>
          <w:tcPr>
            <w:tcW w:w="1530" w:type="dxa"/>
            <w:tcBorders>
              <w:bottom w:val="single" w:sz="4" w:space="0" w:color="auto"/>
            </w:tcBorders>
          </w:tcPr>
          <w:p w:rsidR="00897491" w:rsidRPr="00872383" w:rsidRDefault="00897491" w:rsidP="00897491">
            <w:pPr>
              <w:autoSpaceDE w:val="0"/>
              <w:autoSpaceDN w:val="0"/>
              <w:adjustRightInd w:val="0"/>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 xml:space="preserve">Total: </w:t>
            </w:r>
          </w:p>
          <w:p w:rsidR="00897491" w:rsidRPr="00872383" w:rsidRDefault="00897491" w:rsidP="00897491">
            <w:pPr>
              <w:autoSpaceDE w:val="0"/>
              <w:autoSpaceDN w:val="0"/>
              <w:adjustRightInd w:val="0"/>
              <w:contextualSpacing/>
              <w:rPr>
                <w:rFonts w:eastAsia="Times New Roman" w:cs="Times New Roman"/>
                <w:sz w:val="20"/>
                <w:szCs w:val="20"/>
                <w:lang w:val="ro-MD" w:eastAsia="ro-RO"/>
              </w:rPr>
            </w:pPr>
            <w:r w:rsidRPr="00872383">
              <w:rPr>
                <w:rFonts w:eastAsia="Times New Roman" w:cs="Times New Roman"/>
                <w:sz w:val="20"/>
                <w:szCs w:val="20"/>
                <w:lang w:val="ro-MD" w:eastAsia="ro-RO"/>
              </w:rPr>
              <w:t>2 021 050 EUR</w:t>
            </w:r>
          </w:p>
          <w:p w:rsidR="00897491" w:rsidRPr="00872383" w:rsidRDefault="00897491" w:rsidP="00897491">
            <w:pPr>
              <w:autoSpaceDE w:val="0"/>
              <w:autoSpaceDN w:val="0"/>
              <w:adjustRightInd w:val="0"/>
              <w:contextualSpacing/>
              <w:rPr>
                <w:rFonts w:eastAsia="Times New Roman" w:cs="Times New Roman"/>
                <w:sz w:val="20"/>
                <w:szCs w:val="20"/>
                <w:lang w:val="ro-MD" w:eastAsia="ro-RO"/>
              </w:rPr>
            </w:pPr>
          </w:p>
          <w:p w:rsidR="00897491" w:rsidRPr="00872383" w:rsidRDefault="00897491" w:rsidP="00897491">
            <w:pPr>
              <w:autoSpaceDE w:val="0"/>
              <w:autoSpaceDN w:val="0"/>
              <w:adjustRightInd w:val="0"/>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 xml:space="preserve">ODIMM: </w:t>
            </w:r>
          </w:p>
          <w:p w:rsidR="00897491" w:rsidRPr="00872383" w:rsidRDefault="00897491" w:rsidP="00897491">
            <w:pPr>
              <w:autoSpaceDE w:val="0"/>
              <w:autoSpaceDN w:val="0"/>
              <w:adjustRightInd w:val="0"/>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t>160  000 EUR</w:t>
            </w:r>
          </w:p>
        </w:tc>
        <w:tc>
          <w:tcPr>
            <w:tcW w:w="5040" w:type="dxa"/>
            <w:tcBorders>
              <w:bottom w:val="single" w:sz="4" w:space="0" w:color="auto"/>
            </w:tcBorders>
          </w:tcPr>
          <w:p w:rsidR="00897491" w:rsidRPr="00872383" w:rsidRDefault="00897491" w:rsidP="00897491">
            <w:pPr>
              <w:shd w:val="clear" w:color="auto" w:fill="FFFFFF"/>
              <w:contextualSpacing/>
              <w:textAlignment w:val="baseline"/>
              <w:rPr>
                <w:rFonts w:eastAsia="Times New Roman" w:cs="Times New Roman"/>
                <w:b/>
                <w:bCs/>
                <w:sz w:val="20"/>
                <w:szCs w:val="20"/>
                <w:lang w:val="ro-MD"/>
              </w:rPr>
            </w:pPr>
            <w:r w:rsidRPr="00872383">
              <w:rPr>
                <w:rFonts w:eastAsia="Times New Roman" w:cs="Times New Roman"/>
                <w:b/>
                <w:bCs/>
                <w:sz w:val="20"/>
                <w:szCs w:val="20"/>
                <w:lang w:val="ro-MD"/>
              </w:rPr>
              <w:t>Scop</w:t>
            </w:r>
          </w:p>
          <w:p w:rsidR="00897491" w:rsidRPr="00872383" w:rsidRDefault="00897491" w:rsidP="00897491">
            <w:pPr>
              <w:shd w:val="clear" w:color="auto" w:fill="FFFFFF"/>
              <w:contextualSpacing/>
              <w:textAlignment w:val="baseline"/>
              <w:rPr>
                <w:rFonts w:eastAsia="Times New Roman" w:cs="Times New Roman"/>
                <w:sz w:val="20"/>
                <w:szCs w:val="20"/>
                <w:lang w:val="ro-MD"/>
              </w:rPr>
            </w:pPr>
            <w:r w:rsidRPr="00872383">
              <w:rPr>
                <w:rFonts w:eastAsia="Times New Roman" w:cs="Times New Roman"/>
                <w:sz w:val="20"/>
                <w:szCs w:val="20"/>
                <w:lang w:val="ro-MD"/>
              </w:rPr>
              <w:t>Scopul proiectului este identificarea  barierelor cu care se confruntă femeile tinere în dezvoltarea unei afaceri și identificarea soluțiilor inovatoare pentru îmbunătățirea culturii antreprenoriale în rândul femeilor.</w:t>
            </w:r>
          </w:p>
          <w:p w:rsidR="00897491" w:rsidRPr="00872383" w:rsidRDefault="00897491" w:rsidP="00897491">
            <w:pPr>
              <w:shd w:val="clear" w:color="auto" w:fill="FFFFFF"/>
              <w:contextualSpacing/>
              <w:textAlignment w:val="baseline"/>
              <w:rPr>
                <w:rFonts w:eastAsia="Calibri" w:cs="Times New Roman"/>
                <w:sz w:val="20"/>
                <w:szCs w:val="20"/>
                <w:lang w:val="ro-MD"/>
              </w:rPr>
            </w:pPr>
          </w:p>
          <w:p w:rsidR="00897491" w:rsidRPr="00872383" w:rsidRDefault="00897491" w:rsidP="00897491">
            <w:pPr>
              <w:shd w:val="clear" w:color="auto" w:fill="FFFFFF"/>
              <w:contextualSpacing/>
              <w:textAlignment w:val="baseline"/>
              <w:rPr>
                <w:rFonts w:eastAsia="Times New Roman" w:cs="Times New Roman"/>
                <w:b/>
                <w:bCs/>
                <w:sz w:val="20"/>
                <w:szCs w:val="20"/>
                <w:lang w:val="ro-MD"/>
              </w:rPr>
            </w:pPr>
            <w:r w:rsidRPr="00872383">
              <w:rPr>
                <w:rFonts w:eastAsia="Times New Roman" w:cs="Times New Roman"/>
                <w:b/>
                <w:bCs/>
                <w:sz w:val="20"/>
                <w:szCs w:val="20"/>
                <w:lang w:val="ro-MD"/>
              </w:rPr>
              <w:t>Activități</w:t>
            </w:r>
          </w:p>
          <w:p w:rsidR="00897491" w:rsidRPr="00872383" w:rsidRDefault="00897491" w:rsidP="00897491">
            <w:pPr>
              <w:shd w:val="clear" w:color="auto" w:fill="FFFFFF"/>
              <w:contextualSpacing/>
              <w:textAlignment w:val="baseline"/>
              <w:rPr>
                <w:rFonts w:eastAsia="Times New Roman" w:cs="Times New Roman"/>
                <w:sz w:val="20"/>
                <w:szCs w:val="20"/>
                <w:shd w:val="clear" w:color="auto" w:fill="FFFFFF"/>
                <w:lang w:val="ro-MD"/>
              </w:rPr>
            </w:pPr>
            <w:r w:rsidRPr="00872383">
              <w:rPr>
                <w:rFonts w:eastAsia="Times New Roman" w:cs="Times New Roman"/>
                <w:sz w:val="20"/>
                <w:szCs w:val="20"/>
                <w:shd w:val="clear" w:color="auto" w:fill="FFFFFF"/>
                <w:lang w:val="ro-MD"/>
              </w:rPr>
              <w:lastRenderedPageBreak/>
              <w:t>1. Elaborarea raportului național privind oportunitățile și provocările existente în domeniul antreprenoriatului feminin</w:t>
            </w:r>
          </w:p>
          <w:p w:rsidR="00897491" w:rsidRPr="00872383" w:rsidRDefault="00897491" w:rsidP="00897491">
            <w:pPr>
              <w:shd w:val="clear" w:color="auto" w:fill="FFFFFF"/>
              <w:contextualSpacing/>
              <w:textAlignment w:val="baseline"/>
              <w:rPr>
                <w:rFonts w:eastAsia="Times New Roman" w:cs="Times New Roman"/>
                <w:sz w:val="20"/>
                <w:szCs w:val="20"/>
                <w:shd w:val="clear" w:color="auto" w:fill="FFFFFF"/>
                <w:lang w:val="ro-MD"/>
              </w:rPr>
            </w:pPr>
            <w:r w:rsidRPr="00872383">
              <w:rPr>
                <w:rFonts w:eastAsia="Times New Roman" w:cs="Times New Roman"/>
                <w:sz w:val="20"/>
                <w:szCs w:val="20"/>
                <w:shd w:val="clear" w:color="auto" w:fill="FFFFFF"/>
                <w:lang w:val="ro-MD"/>
              </w:rPr>
              <w:t>2. Identificarea și înlăturarea obstacolelor pentru dezvoltarea și lansarea afacerilor de către femei</w:t>
            </w:r>
          </w:p>
          <w:p w:rsidR="00897491" w:rsidRPr="00872383" w:rsidRDefault="00897491" w:rsidP="00897491">
            <w:pPr>
              <w:shd w:val="clear" w:color="auto" w:fill="FFFFFF"/>
              <w:contextualSpacing/>
              <w:textAlignment w:val="baseline"/>
              <w:rPr>
                <w:rFonts w:eastAsia="Times New Roman" w:cs="Times New Roman"/>
                <w:sz w:val="20"/>
                <w:szCs w:val="20"/>
                <w:shd w:val="clear" w:color="auto" w:fill="FFFFFF"/>
                <w:lang w:val="ro-MD"/>
              </w:rPr>
            </w:pPr>
            <w:r w:rsidRPr="00872383">
              <w:rPr>
                <w:rFonts w:eastAsia="Times New Roman" w:cs="Times New Roman"/>
                <w:sz w:val="20"/>
                <w:szCs w:val="20"/>
                <w:shd w:val="clear" w:color="auto" w:fill="FFFFFF"/>
                <w:lang w:val="ro-MD"/>
              </w:rPr>
              <w:t>3. Adaptarea cadrului legal privind antreprenoriatul feminin la nivel transnațional.</w:t>
            </w:r>
          </w:p>
          <w:p w:rsidR="00897491" w:rsidRPr="00872383" w:rsidRDefault="00897491" w:rsidP="00897491">
            <w:pPr>
              <w:shd w:val="clear" w:color="auto" w:fill="FFFFFF"/>
              <w:contextualSpacing/>
              <w:textAlignment w:val="baseline"/>
              <w:rPr>
                <w:rFonts w:eastAsia="Times New Roman" w:cs="Times New Roman"/>
                <w:sz w:val="20"/>
                <w:szCs w:val="20"/>
                <w:shd w:val="clear" w:color="auto" w:fill="FFFFFF"/>
                <w:lang w:val="ro-MD"/>
              </w:rPr>
            </w:pPr>
            <w:r w:rsidRPr="00872383">
              <w:rPr>
                <w:rFonts w:eastAsia="Times New Roman" w:cs="Times New Roman"/>
                <w:sz w:val="20"/>
                <w:szCs w:val="20"/>
                <w:shd w:val="clear" w:color="auto" w:fill="FFFFFF"/>
                <w:lang w:val="ro-MD"/>
              </w:rPr>
              <w:t>4. Crearea a 4 Centre pentru Tinerele Femei Antreprenoare (Ungaria, România, Bulgaria, Croația)</w:t>
            </w:r>
          </w:p>
          <w:p w:rsidR="00897491" w:rsidRPr="00872383" w:rsidRDefault="00897491" w:rsidP="009E53A2">
            <w:pPr>
              <w:shd w:val="clear" w:color="auto" w:fill="FFFFFF"/>
              <w:contextualSpacing/>
              <w:textAlignment w:val="baseline"/>
              <w:rPr>
                <w:rFonts w:eastAsia="Times New Roman" w:cs="Times New Roman"/>
                <w:sz w:val="20"/>
                <w:szCs w:val="20"/>
                <w:lang w:val="ro-MD"/>
              </w:rPr>
            </w:pPr>
            <w:r w:rsidRPr="00872383">
              <w:rPr>
                <w:rFonts w:eastAsia="Times New Roman" w:cs="Times New Roman"/>
                <w:sz w:val="20"/>
                <w:szCs w:val="20"/>
                <w:shd w:val="clear" w:color="auto" w:fill="FFFFFF"/>
                <w:lang w:val="ro-MD"/>
              </w:rPr>
              <w:t>5. Creșterea și dezvoltarea culturii antreprenoriale în rândul femeilor tinere</w:t>
            </w:r>
          </w:p>
        </w:tc>
        <w:tc>
          <w:tcPr>
            <w:tcW w:w="2290" w:type="dxa"/>
            <w:tcBorders>
              <w:bottom w:val="single" w:sz="4" w:space="0" w:color="auto"/>
            </w:tcBorders>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lastRenderedPageBreak/>
              <w:t>Silvia CANGEA-DIGOLEAN</w:t>
            </w:r>
          </w:p>
          <w:p w:rsidR="00897491" w:rsidRPr="00872383" w:rsidRDefault="00897491" w:rsidP="00897491">
            <w:pPr>
              <w:contextualSpacing/>
              <w:rPr>
                <w:rFonts w:eastAsia="Calibri" w:cs="Times New Roman"/>
                <w:b/>
                <w:sz w:val="20"/>
                <w:szCs w:val="20"/>
                <w:lang w:val="ro-MD"/>
              </w:rPr>
            </w:pPr>
            <w:r w:rsidRPr="00872383">
              <w:rPr>
                <w:rFonts w:eastAsia="Calibri" w:cs="Times New Roman"/>
                <w:sz w:val="20"/>
                <w:szCs w:val="20"/>
                <w:lang w:val="ro-MD"/>
              </w:rPr>
              <w:t>Manager de Proiect</w:t>
            </w:r>
          </w:p>
          <w:p w:rsidR="00897491" w:rsidRPr="00872383" w:rsidRDefault="00897491" w:rsidP="00897491">
            <w:pPr>
              <w:contextualSpacing/>
              <w:rPr>
                <w:rFonts w:eastAsia="Calibri" w:cs="Times New Roman"/>
                <w:b/>
                <w:sz w:val="20"/>
                <w:szCs w:val="20"/>
                <w:lang w:val="ro-MD"/>
              </w:rPr>
            </w:pPr>
            <w:hyperlink r:id="rId9" w:history="1">
              <w:r w:rsidRPr="00872383">
                <w:rPr>
                  <w:rFonts w:eastAsia="Calibri" w:cs="Times New Roman"/>
                  <w:sz w:val="20"/>
                  <w:szCs w:val="20"/>
                  <w:u w:val="single"/>
                  <w:lang w:val="ro-MD"/>
                </w:rPr>
                <w:t>silvia.cangea@odimm.md</w:t>
              </w:r>
            </w:hyperlink>
          </w:p>
          <w:p w:rsidR="00897491" w:rsidRPr="00872383" w:rsidRDefault="00897491" w:rsidP="00897491">
            <w:pPr>
              <w:contextualSpacing/>
              <w:rPr>
                <w:rFonts w:eastAsia="Calibri" w:cs="Times New Roman"/>
                <w:b/>
                <w:sz w:val="20"/>
                <w:szCs w:val="20"/>
                <w:lang w:val="ro-MD"/>
              </w:rPr>
            </w:pPr>
            <w:r w:rsidRPr="00872383">
              <w:rPr>
                <w:rFonts w:eastAsia="Calibri" w:cs="Times New Roman"/>
                <w:bCs/>
                <w:sz w:val="20"/>
                <w:szCs w:val="20"/>
                <w:lang w:val="ro-MD"/>
              </w:rPr>
              <w:t xml:space="preserve">00 </w:t>
            </w:r>
            <w:r w:rsidRPr="00872383">
              <w:rPr>
                <w:rFonts w:eastAsia="Calibri" w:cs="Times New Roman"/>
                <w:sz w:val="20"/>
                <w:szCs w:val="20"/>
                <w:lang w:val="ro-MD"/>
              </w:rPr>
              <w:t>373 22 224516</w:t>
            </w:r>
          </w:p>
        </w:tc>
        <w:tc>
          <w:tcPr>
            <w:tcW w:w="1321" w:type="dxa"/>
            <w:tcBorders>
              <w:bottom w:val="single" w:sz="4" w:space="0" w:color="auto"/>
            </w:tcBorders>
          </w:tcPr>
          <w:p w:rsidR="00897491" w:rsidRPr="00872383" w:rsidRDefault="00897491" w:rsidP="00897491">
            <w:pPr>
              <w:contextualSpacing/>
              <w:rPr>
                <w:rFonts w:eastAsia="Calibri" w:cs="Times New Roman"/>
                <w:b/>
                <w:sz w:val="20"/>
                <w:szCs w:val="20"/>
                <w:lang w:val="ro-MD"/>
              </w:rPr>
            </w:pPr>
            <w:r w:rsidRPr="00872383">
              <w:rPr>
                <w:rFonts w:eastAsia="Calibri" w:cs="Times New Roman"/>
                <w:b/>
                <w:sz w:val="20"/>
                <w:szCs w:val="20"/>
                <w:lang w:val="ro-MD"/>
              </w:rPr>
              <w:t>Uniunea Europeană</w:t>
            </w:r>
          </w:p>
          <w:p w:rsidR="00897491" w:rsidRPr="00872383" w:rsidRDefault="00897491" w:rsidP="00897491">
            <w:pPr>
              <w:contextualSpacing/>
              <w:rPr>
                <w:rFonts w:eastAsia="Times New Roman" w:cs="Times New Roman"/>
                <w:sz w:val="20"/>
                <w:szCs w:val="20"/>
                <w:lang w:val="hu-HU"/>
              </w:rPr>
            </w:pPr>
            <w:r w:rsidRPr="00872383">
              <w:rPr>
                <w:rFonts w:eastAsia="Calibri" w:cs="Times New Roman"/>
                <w:sz w:val="20"/>
                <w:szCs w:val="20"/>
                <w:lang w:val="ro-MD"/>
              </w:rPr>
              <w:t>Programul Transnațional Dunărea</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contextualSpacing/>
              <w:rPr>
                <w:rFonts w:eastAsia="Calibri" w:cs="Times New Roman"/>
                <w:b/>
                <w:bCs/>
                <w:sz w:val="20"/>
                <w:szCs w:val="20"/>
                <w:bdr w:val="none" w:sz="0" w:space="0" w:color="auto" w:frame="1"/>
                <w:lang w:val="ro-MD"/>
              </w:rPr>
            </w:pPr>
            <w:r w:rsidRPr="00872383">
              <w:rPr>
                <w:rFonts w:eastAsia="Calibri" w:cs="Times New Roman"/>
                <w:b/>
                <w:bCs/>
                <w:sz w:val="20"/>
                <w:szCs w:val="20"/>
                <w:bdr w:val="none" w:sz="0" w:space="0" w:color="auto" w:frame="1"/>
                <w:lang w:val="ro-MD"/>
              </w:rPr>
              <w:t>Finance4SocialChange</w:t>
            </w:r>
          </w:p>
          <w:p w:rsidR="00897491" w:rsidRPr="00872383" w:rsidRDefault="00897491" w:rsidP="00897491">
            <w:pPr>
              <w:contextualSpacing/>
              <w:rPr>
                <w:rFonts w:eastAsia="Calibri" w:cs="Times New Roman"/>
                <w:bCs/>
                <w:sz w:val="20"/>
                <w:szCs w:val="20"/>
                <w:bdr w:val="none" w:sz="0" w:space="0" w:color="auto" w:frame="1"/>
                <w:lang w:val="ro-MD"/>
              </w:rPr>
            </w:pPr>
            <w:r w:rsidRPr="00872383">
              <w:rPr>
                <w:rFonts w:eastAsia="Calibri" w:cs="Times New Roman"/>
                <w:bCs/>
                <w:sz w:val="20"/>
                <w:szCs w:val="20"/>
                <w:bdr w:val="none" w:sz="0" w:space="0" w:color="auto" w:frame="1"/>
                <w:lang w:val="ro-MD"/>
              </w:rPr>
              <w:t>Mobilizarea resurselor financiare pentru o schimbare socială pozitivă</w:t>
            </w:r>
          </w:p>
          <w:p w:rsidR="00897491" w:rsidRPr="00872383" w:rsidRDefault="00897491" w:rsidP="00897491">
            <w:pPr>
              <w:contextualSpacing/>
              <w:rPr>
                <w:rFonts w:eastAsia="Times New Roman" w:cs="Times New Roman"/>
                <w:sz w:val="20"/>
                <w:szCs w:val="20"/>
                <w:lang w:val="ro-MD" w:eastAsia="ro-RO"/>
              </w:rPr>
            </w:pPr>
          </w:p>
        </w:tc>
        <w:tc>
          <w:tcPr>
            <w:tcW w:w="1710" w:type="dxa"/>
            <w:tcBorders>
              <w:bottom w:val="single" w:sz="4" w:space="0" w:color="auto"/>
            </w:tcBorders>
          </w:tcPr>
          <w:p w:rsidR="00897491" w:rsidRPr="00872383" w:rsidRDefault="00897491" w:rsidP="00897491">
            <w:pPr>
              <w:autoSpaceDE w:val="0"/>
              <w:autoSpaceDN w:val="0"/>
              <w:adjustRightInd w:val="0"/>
              <w:contextualSpacing/>
              <w:rPr>
                <w:rFonts w:eastAsia="Calibri" w:cs="Times New Roman"/>
                <w:iCs/>
                <w:sz w:val="20"/>
                <w:szCs w:val="20"/>
                <w:lang w:val="ro-MD"/>
              </w:rPr>
            </w:pPr>
            <w:r w:rsidRPr="00872383">
              <w:rPr>
                <w:rFonts w:eastAsia="Times New Roman" w:cs="Times New Roman"/>
                <w:iCs/>
                <w:sz w:val="20"/>
                <w:szCs w:val="20"/>
                <w:lang w:val="ro-MD" w:eastAsia="ro-RO"/>
              </w:rPr>
              <w:t xml:space="preserve">Partener Lider: </w:t>
            </w:r>
            <w:r w:rsidRPr="00872383">
              <w:rPr>
                <w:rFonts w:eastAsia="Calibri" w:cs="Times New Roman"/>
                <w:iCs/>
                <w:sz w:val="20"/>
                <w:szCs w:val="20"/>
                <w:lang w:val="ro-MD"/>
              </w:rPr>
              <w:t>IFKA Instituția publică, non-profit pentru Dezvoltarea Industriei, Budapesta, Ungaria</w:t>
            </w:r>
          </w:p>
          <w:p w:rsidR="00897491" w:rsidRPr="00872383" w:rsidRDefault="00897491" w:rsidP="00897491">
            <w:pPr>
              <w:contextualSpacing/>
              <w:rPr>
                <w:rFonts w:eastAsia="Times New Roman" w:cs="Times New Roman"/>
                <w:iCs/>
                <w:sz w:val="20"/>
                <w:szCs w:val="20"/>
                <w:lang w:val="ro-MD" w:eastAsia="ro-RO"/>
              </w:rPr>
            </w:pPr>
          </w:p>
          <w:p w:rsidR="00897491" w:rsidRPr="00872383" w:rsidRDefault="00897491" w:rsidP="00897491">
            <w:pPr>
              <w:contextualSpacing/>
              <w:rPr>
                <w:rFonts w:eastAsia="Times New Roman" w:cs="Times New Roman"/>
                <w:sz w:val="20"/>
                <w:szCs w:val="20"/>
                <w:lang w:val="ro-MD" w:eastAsia="ru-RU"/>
              </w:rPr>
            </w:pPr>
            <w:r w:rsidRPr="00872383">
              <w:rPr>
                <w:rFonts w:eastAsia="Times New Roman" w:cs="Times New Roman"/>
                <w:iCs/>
                <w:sz w:val="20"/>
                <w:szCs w:val="20"/>
                <w:lang w:val="ro-MD" w:eastAsia="ro-RO"/>
              </w:rPr>
              <w:t>Parteneri:</w:t>
            </w:r>
            <w:r w:rsidRPr="00872383">
              <w:rPr>
                <w:rFonts w:eastAsia="Times New Roman" w:cs="Times New Roman"/>
                <w:sz w:val="20"/>
                <w:szCs w:val="20"/>
                <w:lang w:val="ro-MD" w:eastAsia="ro-RO"/>
              </w:rPr>
              <w:t xml:space="preserve"> </w:t>
            </w:r>
            <w:r w:rsidRPr="00872383">
              <w:rPr>
                <w:rFonts w:eastAsia="Times New Roman" w:cs="Times New Roman"/>
                <w:sz w:val="20"/>
                <w:szCs w:val="20"/>
                <w:lang w:val="ro-MD" w:eastAsia="ru-RU"/>
              </w:rPr>
              <w:t>Austria, România</w:t>
            </w:r>
          </w:p>
          <w:p w:rsidR="00897491" w:rsidRPr="00872383" w:rsidRDefault="00897491" w:rsidP="00897491">
            <w:pPr>
              <w:contextualSpacing/>
              <w:rPr>
                <w:rFonts w:eastAsia="Times New Roman" w:cs="Times New Roman"/>
                <w:sz w:val="20"/>
                <w:szCs w:val="20"/>
                <w:lang w:val="ro-MD" w:eastAsia="ru-RU"/>
              </w:rPr>
            </w:pPr>
            <w:r w:rsidRPr="00872383">
              <w:rPr>
                <w:rFonts w:eastAsia="Times New Roman" w:cs="Times New Roman"/>
                <w:sz w:val="20"/>
                <w:szCs w:val="20"/>
                <w:lang w:val="ro-MD" w:eastAsia="ru-RU"/>
              </w:rPr>
              <w:t>Stuttgart, Germania,</w:t>
            </w:r>
          </w:p>
          <w:p w:rsidR="00897491" w:rsidRPr="00872383" w:rsidRDefault="00897491" w:rsidP="009E53A2">
            <w:pPr>
              <w:contextualSpacing/>
              <w:rPr>
                <w:rFonts w:eastAsia="Times New Roman" w:cs="Times New Roman"/>
                <w:sz w:val="20"/>
                <w:szCs w:val="20"/>
                <w:lang w:val="ro-MD" w:eastAsia="ro-RO"/>
              </w:rPr>
            </w:pPr>
            <w:r w:rsidRPr="00872383">
              <w:rPr>
                <w:rFonts w:eastAsia="Times New Roman" w:cs="Times New Roman"/>
                <w:sz w:val="20"/>
                <w:szCs w:val="20"/>
                <w:lang w:val="ro-MD" w:eastAsia="ru-RU"/>
              </w:rPr>
              <w:t>Moldova - ODIMM</w:t>
            </w:r>
          </w:p>
        </w:tc>
        <w:tc>
          <w:tcPr>
            <w:tcW w:w="144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Calibri" w:cs="Times New Roman"/>
                <w:sz w:val="20"/>
                <w:szCs w:val="20"/>
                <w:shd w:val="clear" w:color="auto" w:fill="FFFFFF"/>
                <w:lang w:val="ro-MD"/>
              </w:rPr>
              <w:t>01.07.2018  30.06.2021</w:t>
            </w:r>
          </w:p>
        </w:tc>
        <w:tc>
          <w:tcPr>
            <w:tcW w:w="153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Total:</w:t>
            </w:r>
          </w:p>
          <w:p w:rsidR="00897491" w:rsidRPr="00872383" w:rsidRDefault="00897491" w:rsidP="00897491">
            <w:pPr>
              <w:contextualSpacing/>
              <w:rPr>
                <w:rFonts w:eastAsia="Calibri" w:cs="Times New Roman"/>
                <w:sz w:val="20"/>
                <w:szCs w:val="20"/>
                <w:shd w:val="clear" w:color="auto" w:fill="FFFFFF"/>
                <w:lang w:val="ro-MD"/>
              </w:rPr>
            </w:pPr>
            <w:r w:rsidRPr="00872383">
              <w:rPr>
                <w:rFonts w:eastAsia="Calibri" w:cs="Times New Roman"/>
                <w:sz w:val="20"/>
                <w:szCs w:val="20"/>
                <w:shd w:val="clear" w:color="auto" w:fill="FFFFFF"/>
                <w:lang w:val="ro-MD"/>
              </w:rPr>
              <w:t>2 013 975 EUR</w:t>
            </w:r>
          </w:p>
          <w:p w:rsidR="00897491" w:rsidRPr="00872383" w:rsidRDefault="00897491" w:rsidP="00897491">
            <w:pPr>
              <w:contextualSpacing/>
              <w:rPr>
                <w:rFonts w:eastAsia="Times New Roman" w:cs="Times New Roman"/>
                <w:sz w:val="20"/>
                <w:szCs w:val="20"/>
                <w:lang w:val="ro-MD" w:eastAsia="ro-RO"/>
              </w:rPr>
            </w:pPr>
          </w:p>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ODIMM:</w:t>
            </w:r>
          </w:p>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t>73 250 EUR</w:t>
            </w:r>
          </w:p>
        </w:tc>
        <w:tc>
          <w:tcPr>
            <w:tcW w:w="5040" w:type="dxa"/>
            <w:tcBorders>
              <w:bottom w:val="single" w:sz="4" w:space="0" w:color="auto"/>
            </w:tcBorders>
          </w:tcPr>
          <w:p w:rsidR="00897491" w:rsidRPr="00872383" w:rsidRDefault="00897491" w:rsidP="00897491">
            <w:pPr>
              <w:contextualSpacing/>
              <w:rPr>
                <w:rFonts w:eastAsia="Calibri" w:cs="Times New Roman"/>
                <w:b/>
                <w:bCs/>
                <w:sz w:val="20"/>
                <w:szCs w:val="20"/>
                <w:shd w:val="clear" w:color="auto" w:fill="FFFFFF"/>
                <w:lang w:val="ro-MD"/>
              </w:rPr>
            </w:pPr>
            <w:r w:rsidRPr="00872383">
              <w:rPr>
                <w:rFonts w:eastAsia="Calibri" w:cs="Times New Roman"/>
                <w:b/>
                <w:bCs/>
                <w:sz w:val="20"/>
                <w:szCs w:val="20"/>
                <w:shd w:val="clear" w:color="auto" w:fill="FFFFFF"/>
                <w:lang w:val="ro-MD"/>
              </w:rPr>
              <w:t>Scop</w:t>
            </w:r>
          </w:p>
          <w:p w:rsidR="00897491" w:rsidRPr="00872383" w:rsidRDefault="00897491" w:rsidP="00897491">
            <w:pPr>
              <w:contextualSpacing/>
              <w:rPr>
                <w:rFonts w:eastAsia="Calibri" w:cs="Times New Roman"/>
                <w:sz w:val="20"/>
                <w:szCs w:val="20"/>
                <w:shd w:val="clear" w:color="auto" w:fill="FFFFFF"/>
                <w:lang w:val="ro-MD"/>
              </w:rPr>
            </w:pPr>
            <w:r w:rsidRPr="00872383">
              <w:rPr>
                <w:rFonts w:eastAsia="Calibri" w:cs="Times New Roman"/>
                <w:sz w:val="20"/>
                <w:szCs w:val="20"/>
                <w:shd w:val="clear" w:color="auto" w:fill="FFFFFF"/>
                <w:lang w:val="ro-MD"/>
              </w:rPr>
              <w:t>Facilitarea formării factorilor de decizie politică, agențiile guvernamentale, întreprinderile sociale, intermediarii financiari, catalizatorii de întreprinderi sociale, mediul academic și public pentru a furniza proiecte inovatoare de politici care vor intensifica impactul pozitiv asupra societății.</w:t>
            </w:r>
          </w:p>
          <w:p w:rsidR="00897491" w:rsidRPr="00872383" w:rsidRDefault="00897491" w:rsidP="00897491">
            <w:pPr>
              <w:contextualSpacing/>
              <w:rPr>
                <w:rFonts w:eastAsia="Calibri" w:cs="Times New Roman"/>
                <w:sz w:val="20"/>
                <w:szCs w:val="20"/>
                <w:shd w:val="clear" w:color="auto" w:fill="FFFFFF"/>
                <w:lang w:val="ro-MD"/>
              </w:rPr>
            </w:pPr>
          </w:p>
          <w:p w:rsidR="00897491" w:rsidRPr="00872383" w:rsidRDefault="00897491" w:rsidP="00897491">
            <w:pPr>
              <w:contextualSpacing/>
              <w:rPr>
                <w:rFonts w:eastAsia="Calibri" w:cs="Times New Roman"/>
                <w:b/>
                <w:bCs/>
                <w:sz w:val="20"/>
                <w:szCs w:val="20"/>
                <w:shd w:val="clear" w:color="auto" w:fill="FFFFFF"/>
                <w:lang w:val="ro-MD"/>
              </w:rPr>
            </w:pPr>
            <w:r w:rsidRPr="00872383">
              <w:rPr>
                <w:rFonts w:eastAsia="Calibri" w:cs="Times New Roman"/>
                <w:b/>
                <w:bCs/>
                <w:sz w:val="20"/>
                <w:szCs w:val="20"/>
                <w:shd w:val="clear" w:color="auto" w:fill="FFFFFF"/>
                <w:lang w:val="ro-MD"/>
              </w:rPr>
              <w:t>Activități</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shd w:val="clear" w:color="auto" w:fill="FFFFFF"/>
                <w:lang w:val="ro-MD"/>
              </w:rPr>
              <w:t>1.</w:t>
            </w:r>
            <w:r w:rsidRPr="00872383">
              <w:rPr>
                <w:rFonts w:eastAsia="Calibri" w:cs="Times New Roman"/>
                <w:b/>
                <w:bCs/>
                <w:sz w:val="20"/>
                <w:szCs w:val="20"/>
                <w:shd w:val="clear" w:color="auto" w:fill="FFFFFF"/>
                <w:lang w:val="ro-MD"/>
              </w:rPr>
              <w:t xml:space="preserve"> </w:t>
            </w:r>
            <w:r w:rsidRPr="00872383">
              <w:rPr>
                <w:rFonts w:eastAsia="Calibri" w:cs="Times New Roman"/>
                <w:sz w:val="20"/>
                <w:szCs w:val="20"/>
                <w:lang w:val="ro-MD"/>
              </w:rPr>
              <w:t>Analiza oportunităților de finanțare socială în regiunea Dunării.</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3. Acțiune pilot pentru crearea unui sistem de cooperare destinat proiectelor cu impact social</w:t>
            </w:r>
          </w:p>
          <w:p w:rsidR="00897491" w:rsidRPr="00872383" w:rsidRDefault="00897491" w:rsidP="009E53A2">
            <w:pPr>
              <w:contextualSpacing/>
              <w:rPr>
                <w:rFonts w:eastAsia="Calibri" w:cs="Times New Roman"/>
                <w:sz w:val="20"/>
                <w:szCs w:val="20"/>
                <w:lang w:val="ro-MD"/>
              </w:rPr>
            </w:pPr>
            <w:r w:rsidRPr="00872383">
              <w:rPr>
                <w:rFonts w:eastAsia="Calibri" w:cs="Times New Roman"/>
                <w:sz w:val="20"/>
                <w:szCs w:val="20"/>
                <w:lang w:val="ro-MD"/>
              </w:rPr>
              <w:t>4. Integrarea și dezvoltarea strategiei de finanțare a proiectelor inovaționale cu aspecte sociale la nivelul regiunii Dunării</w:t>
            </w:r>
          </w:p>
        </w:tc>
        <w:tc>
          <w:tcPr>
            <w:tcW w:w="229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Olesea VULPE</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Manager de Proiect</w:t>
            </w:r>
          </w:p>
          <w:p w:rsidR="00897491" w:rsidRPr="00872383" w:rsidRDefault="00897491" w:rsidP="00897491">
            <w:pPr>
              <w:contextualSpacing/>
              <w:rPr>
                <w:rFonts w:eastAsia="Times New Roman" w:cs="Times New Roman"/>
                <w:sz w:val="20"/>
                <w:szCs w:val="20"/>
                <w:lang w:val="ro-MD" w:eastAsia="ro-RO"/>
              </w:rPr>
            </w:pPr>
            <w:hyperlink r:id="rId10" w:history="1">
              <w:r w:rsidRPr="00872383">
                <w:rPr>
                  <w:rFonts w:eastAsia="Times New Roman" w:cs="Times New Roman"/>
                  <w:sz w:val="20"/>
                  <w:szCs w:val="20"/>
                  <w:u w:val="single"/>
                  <w:lang w:val="ro-MD" w:eastAsia="ro-RO"/>
                </w:rPr>
                <w:t>olesea.vulpe@odimm.md</w:t>
              </w:r>
            </w:hyperlink>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00 373 22 224520</w:t>
            </w:r>
          </w:p>
          <w:p w:rsidR="00897491" w:rsidRPr="00872383" w:rsidRDefault="00897491" w:rsidP="00897491">
            <w:pPr>
              <w:contextualSpacing/>
              <w:rPr>
                <w:rFonts w:eastAsia="Times New Roman" w:cs="Times New Roman"/>
                <w:b/>
                <w:sz w:val="20"/>
                <w:szCs w:val="20"/>
                <w:lang w:val="ro-MD" w:eastAsia="ro-RO"/>
              </w:rPr>
            </w:pPr>
          </w:p>
        </w:tc>
        <w:tc>
          <w:tcPr>
            <w:tcW w:w="1321" w:type="dxa"/>
            <w:tcBorders>
              <w:bottom w:val="single" w:sz="4" w:space="0" w:color="auto"/>
            </w:tcBorders>
          </w:tcPr>
          <w:p w:rsidR="00897491" w:rsidRPr="00872383" w:rsidRDefault="00897491" w:rsidP="00897491">
            <w:pPr>
              <w:contextualSpacing/>
              <w:rPr>
                <w:rFonts w:eastAsia="Calibri" w:cs="Times New Roman"/>
                <w:b/>
                <w:sz w:val="20"/>
                <w:szCs w:val="20"/>
                <w:lang w:val="ro-MD"/>
              </w:rPr>
            </w:pPr>
            <w:r w:rsidRPr="00872383">
              <w:rPr>
                <w:rFonts w:eastAsia="Calibri" w:cs="Times New Roman"/>
                <w:b/>
                <w:sz w:val="20"/>
                <w:szCs w:val="20"/>
                <w:lang w:val="ro-MD"/>
              </w:rPr>
              <w:t>Uniunea Europeană</w:t>
            </w:r>
          </w:p>
          <w:p w:rsidR="00897491" w:rsidRPr="00872383" w:rsidRDefault="00897491" w:rsidP="00897491">
            <w:pPr>
              <w:contextualSpacing/>
              <w:rPr>
                <w:rFonts w:eastAsia="Calibri" w:cs="Times New Roman"/>
                <w:b/>
                <w:sz w:val="20"/>
                <w:szCs w:val="20"/>
                <w:lang w:val="ro-MD"/>
              </w:rPr>
            </w:pPr>
            <w:r w:rsidRPr="00872383">
              <w:rPr>
                <w:rFonts w:eastAsia="Calibri" w:cs="Times New Roman"/>
                <w:sz w:val="20"/>
                <w:szCs w:val="20"/>
                <w:lang w:val="ro-MD"/>
              </w:rPr>
              <w:t>Programul Transnațional Dunărea</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contextualSpacing/>
              <w:rPr>
                <w:rFonts w:eastAsia="Calibri" w:cs="Times New Roman"/>
                <w:b/>
                <w:bCs/>
                <w:sz w:val="20"/>
                <w:szCs w:val="20"/>
                <w:bdr w:val="none" w:sz="0" w:space="0" w:color="auto" w:frame="1"/>
              </w:rPr>
            </w:pPr>
            <w:r w:rsidRPr="00872383">
              <w:rPr>
                <w:rFonts w:eastAsia="Calibri" w:cs="Times New Roman"/>
                <w:b/>
                <w:bCs/>
                <w:sz w:val="20"/>
                <w:szCs w:val="20"/>
                <w:bdr w:val="none" w:sz="0" w:space="0" w:color="auto" w:frame="1"/>
              </w:rPr>
              <w:t>RESTART_4Danube</w:t>
            </w:r>
          </w:p>
          <w:p w:rsidR="00897491" w:rsidRPr="00872383" w:rsidRDefault="00897491" w:rsidP="00897491">
            <w:pPr>
              <w:contextualSpacing/>
              <w:rPr>
                <w:rFonts w:eastAsia="Calibri" w:cs="Times New Roman"/>
                <w:sz w:val="20"/>
                <w:szCs w:val="20"/>
                <w:bdr w:val="none" w:sz="0" w:space="0" w:color="auto" w:frame="1"/>
              </w:rPr>
            </w:pPr>
            <w:r w:rsidRPr="00872383">
              <w:rPr>
                <w:rFonts w:eastAsia="Calibri" w:cs="Times New Roman"/>
                <w:sz w:val="20"/>
                <w:szCs w:val="20"/>
                <w:bdr w:val="none" w:sz="0" w:space="0" w:color="auto" w:frame="1"/>
              </w:rPr>
              <w:t>Regenerarea zonelor urbane pentru a stimula industriile creative pentru o regiune a Dunării mai puternică</w:t>
            </w:r>
          </w:p>
          <w:p w:rsidR="00897491" w:rsidRPr="00872383" w:rsidRDefault="00897491" w:rsidP="00897491">
            <w:pPr>
              <w:contextualSpacing/>
              <w:rPr>
                <w:rFonts w:eastAsia="Calibri" w:cs="Times New Roman"/>
                <w:b/>
                <w:bCs/>
                <w:sz w:val="20"/>
                <w:szCs w:val="20"/>
                <w:bdr w:val="none" w:sz="0" w:space="0" w:color="auto" w:frame="1"/>
              </w:rPr>
            </w:pPr>
          </w:p>
        </w:tc>
        <w:tc>
          <w:tcPr>
            <w:tcW w:w="1710" w:type="dxa"/>
            <w:tcBorders>
              <w:bottom w:val="single" w:sz="4" w:space="0" w:color="auto"/>
            </w:tcBorders>
          </w:tcPr>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Partener Lider:</w:t>
            </w:r>
          </w:p>
          <w:p w:rsidR="00897491" w:rsidRPr="00872383" w:rsidRDefault="00897491" w:rsidP="00897491">
            <w:pPr>
              <w:autoSpaceDE w:val="0"/>
              <w:autoSpaceDN w:val="0"/>
              <w:adjustRightInd w:val="0"/>
              <w:contextualSpacing/>
              <w:rPr>
                <w:rFonts w:eastAsia="Times New Roman" w:cs="Times New Roman"/>
                <w:iCs/>
                <w:sz w:val="20"/>
                <w:szCs w:val="20"/>
                <w:lang w:val="ro-MD" w:eastAsia="ro-RO"/>
              </w:rPr>
            </w:pPr>
            <w:r w:rsidRPr="00872383">
              <w:rPr>
                <w:rFonts w:eastAsia="Times New Roman" w:cs="Times New Roman"/>
                <w:iCs/>
                <w:sz w:val="20"/>
                <w:szCs w:val="20"/>
                <w:lang w:eastAsia="ro-RO"/>
              </w:rPr>
              <w:t xml:space="preserve">Universitatea Politehnică din București </w:t>
            </w:r>
            <w:r w:rsidRPr="00872383">
              <w:rPr>
                <w:rFonts w:eastAsia="Times New Roman" w:cs="Times New Roman"/>
                <w:iCs/>
                <w:sz w:val="20"/>
                <w:szCs w:val="20"/>
                <w:lang w:val="ro-MD" w:eastAsia="ro-RO"/>
              </w:rPr>
              <w:t>(UPB), România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Parteneri:</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Austria,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Bosnia și Herțegovina,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lastRenderedPageBreak/>
              <w:t>Bulgaria,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Croația,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Germania,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Estonia,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România,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Slovenia,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Serbia,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Ungaria,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Ucraina,</w:t>
            </w:r>
          </w:p>
          <w:p w:rsidR="00897491" w:rsidRPr="00872383" w:rsidRDefault="00897491" w:rsidP="00897491">
            <w:pPr>
              <w:autoSpaceDE w:val="0"/>
              <w:autoSpaceDN w:val="0"/>
              <w:adjustRightInd w:val="0"/>
              <w:contextualSpacing/>
              <w:rPr>
                <w:rFonts w:eastAsia="Times New Roman" w:cs="Times New Roman"/>
                <w:iCs/>
                <w:sz w:val="20"/>
                <w:szCs w:val="20"/>
                <w:lang w:eastAsia="ro-RO"/>
              </w:rPr>
            </w:pPr>
            <w:r w:rsidRPr="00872383">
              <w:rPr>
                <w:rFonts w:eastAsia="Times New Roman" w:cs="Times New Roman"/>
                <w:iCs/>
                <w:sz w:val="20"/>
                <w:szCs w:val="20"/>
                <w:lang w:eastAsia="ro-RO"/>
              </w:rPr>
              <w:t>Moldova – ODIMM,</w:t>
            </w:r>
          </w:p>
          <w:p w:rsidR="00897491" w:rsidRPr="00872383" w:rsidRDefault="00897491" w:rsidP="00897491">
            <w:pPr>
              <w:autoSpaceDE w:val="0"/>
              <w:autoSpaceDN w:val="0"/>
              <w:adjustRightInd w:val="0"/>
              <w:contextualSpacing/>
              <w:rPr>
                <w:rFonts w:eastAsia="Times New Roman" w:cs="Times New Roman"/>
                <w:iCs/>
                <w:sz w:val="20"/>
                <w:szCs w:val="20"/>
                <w:lang w:val="ro-MD" w:eastAsia="ro-RO"/>
              </w:rPr>
            </w:pPr>
            <w:r w:rsidRPr="00872383">
              <w:rPr>
                <w:rFonts w:eastAsia="Times New Roman" w:cs="Times New Roman"/>
                <w:iCs/>
                <w:sz w:val="20"/>
                <w:szCs w:val="20"/>
                <w:lang w:eastAsia="ro-RO"/>
              </w:rPr>
              <w:t>IACH</w:t>
            </w:r>
          </w:p>
        </w:tc>
        <w:tc>
          <w:tcPr>
            <w:tcW w:w="1440" w:type="dxa"/>
            <w:tcBorders>
              <w:bottom w:val="single" w:sz="4" w:space="0" w:color="auto"/>
            </w:tcBorders>
          </w:tcPr>
          <w:p w:rsidR="00897491" w:rsidRPr="00872383" w:rsidRDefault="00897491" w:rsidP="00897491">
            <w:pPr>
              <w:contextualSpacing/>
              <w:rPr>
                <w:rFonts w:eastAsia="Calibri" w:cs="Times New Roman"/>
                <w:sz w:val="20"/>
                <w:szCs w:val="20"/>
                <w:shd w:val="clear" w:color="auto" w:fill="FFFFFF"/>
              </w:rPr>
            </w:pPr>
            <w:r w:rsidRPr="00872383">
              <w:rPr>
                <w:rFonts w:eastAsia="Calibri" w:cs="Times New Roman"/>
                <w:sz w:val="20"/>
                <w:szCs w:val="20"/>
                <w:shd w:val="clear" w:color="auto" w:fill="FFFFFF"/>
              </w:rPr>
              <w:lastRenderedPageBreak/>
              <w:t xml:space="preserve">01.07.2020 - </w:t>
            </w:r>
            <w:r w:rsidRPr="00872383">
              <w:rPr>
                <w:rFonts w:eastAsia="Calibri" w:cs="Times New Roman"/>
                <w:sz w:val="20"/>
                <w:szCs w:val="20"/>
              </w:rPr>
              <w:t xml:space="preserve"> </w:t>
            </w:r>
            <w:r w:rsidRPr="00872383">
              <w:rPr>
                <w:rFonts w:eastAsia="Calibri" w:cs="Times New Roman"/>
                <w:sz w:val="20"/>
                <w:szCs w:val="20"/>
                <w:shd w:val="clear" w:color="auto" w:fill="FFFFFF"/>
              </w:rPr>
              <w:t>31.12.2022</w:t>
            </w:r>
          </w:p>
          <w:p w:rsidR="00897491" w:rsidRPr="00872383" w:rsidRDefault="00897491" w:rsidP="00897491">
            <w:pPr>
              <w:contextualSpacing/>
              <w:rPr>
                <w:rFonts w:eastAsia="Calibri" w:cs="Times New Roman"/>
                <w:sz w:val="20"/>
                <w:szCs w:val="20"/>
                <w:shd w:val="clear" w:color="auto" w:fill="FFFFFF"/>
                <w:lang w:val="ro-MD"/>
              </w:rPr>
            </w:pPr>
            <w:r w:rsidRPr="00872383">
              <w:rPr>
                <w:rFonts w:eastAsia="Calibri" w:cs="Times New Roman"/>
                <w:sz w:val="20"/>
                <w:szCs w:val="20"/>
                <w:shd w:val="clear" w:color="auto" w:fill="FFFFFF"/>
              </w:rPr>
              <w:t>(30 luni)</w:t>
            </w:r>
          </w:p>
        </w:tc>
        <w:tc>
          <w:tcPr>
            <w:tcW w:w="1530" w:type="dxa"/>
            <w:tcBorders>
              <w:bottom w:val="single" w:sz="4" w:space="0" w:color="auto"/>
            </w:tcBorders>
          </w:tcPr>
          <w:p w:rsidR="00897491" w:rsidRPr="00872383" w:rsidRDefault="00897491" w:rsidP="00897491">
            <w:pPr>
              <w:contextualSpacing/>
              <w:rPr>
                <w:rFonts w:eastAsia="Times New Roman" w:cs="Times New Roman"/>
                <w:b/>
                <w:bCs/>
                <w:sz w:val="20"/>
                <w:szCs w:val="20"/>
                <w:lang w:eastAsia="ro-RO"/>
              </w:rPr>
            </w:pPr>
            <w:r w:rsidRPr="00872383">
              <w:rPr>
                <w:rFonts w:eastAsia="Times New Roman" w:cs="Times New Roman"/>
                <w:b/>
                <w:bCs/>
                <w:sz w:val="20"/>
                <w:szCs w:val="20"/>
                <w:lang w:eastAsia="ro-RO"/>
              </w:rPr>
              <w:t>Total:</w:t>
            </w:r>
          </w:p>
          <w:p w:rsidR="00897491" w:rsidRPr="00872383" w:rsidRDefault="00897491" w:rsidP="00897491">
            <w:pPr>
              <w:contextualSpacing/>
              <w:rPr>
                <w:rFonts w:eastAsia="Calibri" w:cs="Times New Roman"/>
                <w:sz w:val="20"/>
                <w:szCs w:val="20"/>
                <w:shd w:val="clear" w:color="auto" w:fill="FFFFFF"/>
              </w:rPr>
            </w:pPr>
            <w:r w:rsidRPr="00872383">
              <w:rPr>
                <w:rFonts w:eastAsia="Calibri" w:cs="Times New Roman"/>
                <w:sz w:val="20"/>
                <w:szCs w:val="20"/>
                <w:shd w:val="clear" w:color="auto" w:fill="FFFFFF"/>
              </w:rPr>
              <w:t>1,814,895.00 EUR</w:t>
            </w:r>
          </w:p>
          <w:p w:rsidR="00897491" w:rsidRPr="00872383" w:rsidRDefault="00897491" w:rsidP="00897491">
            <w:pPr>
              <w:contextualSpacing/>
              <w:rPr>
                <w:rFonts w:eastAsia="Times New Roman" w:cs="Times New Roman"/>
                <w:sz w:val="20"/>
                <w:szCs w:val="20"/>
                <w:lang w:eastAsia="ro-RO"/>
              </w:rPr>
            </w:pPr>
          </w:p>
          <w:p w:rsidR="00897491" w:rsidRPr="00872383" w:rsidRDefault="00897491" w:rsidP="00897491">
            <w:pPr>
              <w:contextualSpacing/>
              <w:rPr>
                <w:rFonts w:eastAsia="Times New Roman" w:cs="Times New Roman"/>
                <w:b/>
                <w:bCs/>
                <w:sz w:val="20"/>
                <w:szCs w:val="20"/>
                <w:lang w:eastAsia="ro-RO"/>
              </w:rPr>
            </w:pPr>
            <w:r w:rsidRPr="00872383">
              <w:rPr>
                <w:rFonts w:eastAsia="Times New Roman" w:cs="Times New Roman"/>
                <w:b/>
                <w:bCs/>
                <w:sz w:val="20"/>
                <w:szCs w:val="20"/>
                <w:lang w:eastAsia="ro-RO"/>
              </w:rPr>
              <w:t>ODIMM:</w:t>
            </w:r>
          </w:p>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Cs/>
                <w:sz w:val="20"/>
                <w:szCs w:val="20"/>
                <w:lang w:eastAsia="ro-RO"/>
              </w:rPr>
              <w:t>80,450.00 EUR</w:t>
            </w:r>
          </w:p>
        </w:tc>
        <w:tc>
          <w:tcPr>
            <w:tcW w:w="5040" w:type="dxa"/>
            <w:tcBorders>
              <w:bottom w:val="single" w:sz="4" w:space="0" w:color="auto"/>
            </w:tcBorders>
          </w:tcPr>
          <w:p w:rsidR="00897491" w:rsidRPr="00872383" w:rsidRDefault="00897491" w:rsidP="00897491">
            <w:pPr>
              <w:contextualSpacing/>
              <w:rPr>
                <w:rFonts w:eastAsia="Calibri" w:cs="Times New Roman"/>
                <w:b/>
                <w:bCs/>
                <w:sz w:val="20"/>
                <w:szCs w:val="20"/>
                <w:shd w:val="clear" w:color="auto" w:fill="FFFFFF"/>
              </w:rPr>
            </w:pPr>
            <w:r w:rsidRPr="00872383">
              <w:rPr>
                <w:rFonts w:eastAsia="Calibri" w:cs="Times New Roman"/>
                <w:b/>
                <w:bCs/>
                <w:sz w:val="20"/>
                <w:szCs w:val="20"/>
                <w:shd w:val="clear" w:color="auto" w:fill="FFFFFF"/>
              </w:rPr>
              <w:t>Scop:</w:t>
            </w:r>
          </w:p>
          <w:p w:rsidR="00897491" w:rsidRPr="00872383" w:rsidRDefault="00897491" w:rsidP="00897491">
            <w:pPr>
              <w:contextualSpacing/>
              <w:rPr>
                <w:rFonts w:eastAsia="Calibri" w:cs="Times New Roman"/>
                <w:sz w:val="20"/>
                <w:szCs w:val="20"/>
                <w:shd w:val="clear" w:color="auto" w:fill="FFFFFF"/>
              </w:rPr>
            </w:pPr>
            <w:r w:rsidRPr="00872383">
              <w:rPr>
                <w:rFonts w:eastAsia="Calibri" w:cs="Times New Roman"/>
                <w:sz w:val="20"/>
                <w:szCs w:val="20"/>
                <w:shd w:val="clear" w:color="auto" w:fill="FFFFFF"/>
              </w:rPr>
              <w:t>Îmbunătățirea condițiilor cadru și a instrumentelor de politică, pe baza strategiilor regionale și locale de specializare inteligentă, pentru un nou model de regenerare urbană, cu contribuția industriilor culturale și creative (</w:t>
            </w:r>
            <w:proofErr w:type="spellStart"/>
            <w:r w:rsidRPr="00872383">
              <w:rPr>
                <w:rFonts w:eastAsia="Calibri" w:cs="Times New Roman"/>
                <w:sz w:val="20"/>
                <w:szCs w:val="20"/>
                <w:shd w:val="clear" w:color="auto" w:fill="FFFFFF"/>
              </w:rPr>
              <w:t>CCIs</w:t>
            </w:r>
            <w:proofErr w:type="spellEnd"/>
            <w:r w:rsidRPr="00872383">
              <w:rPr>
                <w:rFonts w:eastAsia="Calibri" w:cs="Times New Roman"/>
                <w:sz w:val="20"/>
                <w:szCs w:val="20"/>
                <w:shd w:val="clear" w:color="auto" w:fill="FFFFFF"/>
              </w:rPr>
              <w:t>).</w:t>
            </w:r>
          </w:p>
          <w:p w:rsidR="00897491" w:rsidRPr="00872383" w:rsidRDefault="00897491" w:rsidP="00897491">
            <w:pPr>
              <w:contextualSpacing/>
              <w:rPr>
                <w:rFonts w:eastAsia="Calibri" w:cs="Times New Roman"/>
                <w:b/>
                <w:bCs/>
                <w:sz w:val="20"/>
                <w:szCs w:val="20"/>
                <w:shd w:val="clear" w:color="auto" w:fill="FFFFFF"/>
              </w:rPr>
            </w:pPr>
          </w:p>
          <w:p w:rsidR="00897491" w:rsidRPr="00872383" w:rsidRDefault="00897491" w:rsidP="00897491">
            <w:pPr>
              <w:contextualSpacing/>
              <w:rPr>
                <w:rFonts w:eastAsia="Calibri" w:cs="Times New Roman"/>
                <w:b/>
                <w:bCs/>
                <w:sz w:val="20"/>
                <w:szCs w:val="20"/>
                <w:shd w:val="clear" w:color="auto" w:fill="FFFFFF"/>
              </w:rPr>
            </w:pPr>
            <w:r w:rsidRPr="00872383">
              <w:rPr>
                <w:rFonts w:eastAsia="Calibri" w:cs="Times New Roman"/>
                <w:b/>
                <w:bCs/>
                <w:sz w:val="20"/>
                <w:szCs w:val="20"/>
                <w:shd w:val="clear" w:color="auto" w:fill="FFFFFF"/>
              </w:rPr>
              <w:t>Activități:</w:t>
            </w:r>
          </w:p>
          <w:p w:rsidR="00897491" w:rsidRPr="00872383" w:rsidRDefault="00897491" w:rsidP="00897491">
            <w:pPr>
              <w:rPr>
                <w:rFonts w:eastAsia="Calibri" w:cs="Times New Roman"/>
                <w:sz w:val="20"/>
                <w:szCs w:val="20"/>
                <w:shd w:val="clear" w:color="auto" w:fill="FFFFFF"/>
              </w:rPr>
            </w:pPr>
            <w:r w:rsidRPr="00872383">
              <w:rPr>
                <w:rFonts w:eastAsia="Calibri" w:cs="Times New Roman"/>
                <w:sz w:val="20"/>
                <w:szCs w:val="20"/>
                <w:shd w:val="clear" w:color="auto" w:fill="FFFFFF"/>
              </w:rPr>
              <w:t>1. Elaborarea unei Strategii comune pentru regenerarea urbană creativă în regiunea Dunării;</w:t>
            </w:r>
          </w:p>
          <w:p w:rsidR="00897491" w:rsidRPr="00872383" w:rsidRDefault="00897491" w:rsidP="00897491">
            <w:pPr>
              <w:contextualSpacing/>
              <w:rPr>
                <w:rFonts w:eastAsia="Calibri" w:cs="Times New Roman"/>
                <w:sz w:val="20"/>
                <w:szCs w:val="20"/>
                <w:shd w:val="clear" w:color="auto" w:fill="FFFFFF"/>
              </w:rPr>
            </w:pPr>
            <w:r w:rsidRPr="00872383">
              <w:rPr>
                <w:rFonts w:eastAsia="Calibri" w:cs="Times New Roman"/>
                <w:sz w:val="20"/>
                <w:szCs w:val="20"/>
                <w:shd w:val="clear" w:color="auto" w:fill="FFFFFF"/>
              </w:rPr>
              <w:lastRenderedPageBreak/>
              <w:t>2. Dezvoltarea unui nou set de instrumente pentru regenerarea urbană creativă;</w:t>
            </w:r>
          </w:p>
          <w:p w:rsidR="00897491" w:rsidRPr="00872383" w:rsidRDefault="00897491" w:rsidP="00897491">
            <w:pPr>
              <w:contextualSpacing/>
              <w:rPr>
                <w:rFonts w:eastAsia="Calibri" w:cs="Times New Roman"/>
                <w:sz w:val="20"/>
                <w:szCs w:val="20"/>
                <w:shd w:val="clear" w:color="auto" w:fill="FFFFFF"/>
              </w:rPr>
            </w:pPr>
            <w:r w:rsidRPr="00872383">
              <w:rPr>
                <w:rFonts w:eastAsia="Calibri" w:cs="Times New Roman"/>
                <w:sz w:val="20"/>
                <w:szCs w:val="20"/>
                <w:shd w:val="clear" w:color="auto" w:fill="FFFFFF"/>
              </w:rPr>
              <w:t>3. Încheierea acordurilor de cooperare între întreprinderi și instituțiile de cercetare și dezvoltare (25);</w:t>
            </w:r>
          </w:p>
          <w:p w:rsidR="00897491" w:rsidRPr="00872383" w:rsidRDefault="00897491" w:rsidP="00897491">
            <w:pPr>
              <w:contextualSpacing/>
              <w:rPr>
                <w:rFonts w:eastAsia="Calibri" w:cs="Times New Roman"/>
                <w:sz w:val="20"/>
                <w:szCs w:val="20"/>
                <w:shd w:val="clear" w:color="auto" w:fill="FFFFFF"/>
              </w:rPr>
            </w:pPr>
            <w:r w:rsidRPr="00872383">
              <w:rPr>
                <w:rFonts w:eastAsia="Calibri" w:cs="Times New Roman"/>
                <w:sz w:val="20"/>
                <w:szCs w:val="20"/>
                <w:shd w:val="clear" w:color="auto" w:fill="FFFFFF"/>
              </w:rPr>
              <w:t>4. Efectuarea unui set de audituri de nivel de pregătire;</w:t>
            </w:r>
          </w:p>
          <w:p w:rsidR="00897491" w:rsidRPr="00872383" w:rsidRDefault="00897491" w:rsidP="00897491">
            <w:pPr>
              <w:contextualSpacing/>
              <w:rPr>
                <w:rFonts w:eastAsia="Calibri" w:cs="Times New Roman"/>
                <w:sz w:val="20"/>
                <w:szCs w:val="20"/>
                <w:shd w:val="clear" w:color="auto" w:fill="FFFFFF"/>
                <w:lang w:val="ro-MD"/>
              </w:rPr>
            </w:pPr>
            <w:r w:rsidRPr="00872383">
              <w:rPr>
                <w:rFonts w:eastAsia="Calibri" w:cs="Times New Roman"/>
                <w:sz w:val="20"/>
                <w:szCs w:val="20"/>
                <w:shd w:val="clear" w:color="auto" w:fill="FFFFFF"/>
              </w:rPr>
              <w:t>5. Dezvoltarea de instrumente de instruire cu module despre  creativitate și guvernanță urbană și despre managementul inovației urbane.</w:t>
            </w:r>
          </w:p>
        </w:tc>
        <w:tc>
          <w:tcPr>
            <w:tcW w:w="229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proofErr w:type="spellStart"/>
            <w:r w:rsidRPr="00872383">
              <w:rPr>
                <w:rFonts w:eastAsia="Times New Roman" w:cs="Times New Roman"/>
                <w:b/>
                <w:bCs/>
                <w:sz w:val="20"/>
                <w:szCs w:val="20"/>
                <w:lang w:val="ro-MD" w:eastAsia="ro-RO"/>
              </w:rPr>
              <w:lastRenderedPageBreak/>
              <w:t>Raisa</w:t>
            </w:r>
            <w:proofErr w:type="spellEnd"/>
            <w:r w:rsidRPr="00872383">
              <w:rPr>
                <w:rFonts w:eastAsia="Times New Roman" w:cs="Times New Roman"/>
                <w:b/>
                <w:bCs/>
                <w:sz w:val="20"/>
                <w:szCs w:val="20"/>
                <w:lang w:val="ro-MD" w:eastAsia="ro-RO"/>
              </w:rPr>
              <w:t xml:space="preserve"> TOFAN</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Manager de Proiect</w:t>
            </w:r>
          </w:p>
          <w:p w:rsidR="00897491" w:rsidRPr="00872383" w:rsidRDefault="00897491" w:rsidP="00897491">
            <w:pPr>
              <w:contextualSpacing/>
              <w:rPr>
                <w:rFonts w:eastAsia="Times New Roman" w:cs="Times New Roman"/>
                <w:sz w:val="20"/>
                <w:szCs w:val="20"/>
                <w:lang w:val="ro-MD" w:eastAsia="ro-RO"/>
              </w:rPr>
            </w:pPr>
            <w:hyperlink r:id="rId11" w:history="1">
              <w:r w:rsidRPr="00872383">
                <w:rPr>
                  <w:rFonts w:eastAsia="Times New Roman" w:cs="Times New Roman"/>
                  <w:sz w:val="20"/>
                  <w:szCs w:val="20"/>
                  <w:u w:val="single"/>
                  <w:lang w:val="ro-MD" w:eastAsia="ro-RO"/>
                </w:rPr>
                <w:t>raisa.tofan@odimm.md</w:t>
              </w:r>
            </w:hyperlink>
          </w:p>
          <w:p w:rsidR="00897491" w:rsidRPr="00872383" w:rsidRDefault="00897491" w:rsidP="00897491">
            <w:pPr>
              <w:contextualSpacing/>
              <w:rPr>
                <w:rFonts w:eastAsia="Times New Roman" w:cs="Times New Roman"/>
                <w:sz w:val="20"/>
                <w:szCs w:val="20"/>
                <w:lang w:val="ro-MD" w:eastAsia="ro-RO"/>
              </w:rPr>
            </w:pPr>
            <w:r w:rsidRPr="00872383">
              <w:rPr>
                <w:rFonts w:eastAsia="Calibri" w:cs="Times New Roman"/>
                <w:sz w:val="20"/>
                <w:szCs w:val="20"/>
                <w:lang w:val="ro-MD"/>
              </w:rPr>
              <w:t>00 373 22 224516</w:t>
            </w:r>
          </w:p>
          <w:p w:rsidR="00897491" w:rsidRPr="00872383" w:rsidRDefault="00897491" w:rsidP="00897491">
            <w:pPr>
              <w:contextualSpacing/>
              <w:rPr>
                <w:rFonts w:eastAsia="Times New Roman" w:cs="Times New Roman"/>
                <w:b/>
                <w:bCs/>
                <w:sz w:val="20"/>
                <w:szCs w:val="20"/>
                <w:lang w:val="ro-MD" w:eastAsia="ro-RO"/>
              </w:rPr>
            </w:pPr>
          </w:p>
        </w:tc>
        <w:tc>
          <w:tcPr>
            <w:tcW w:w="1321" w:type="dxa"/>
            <w:tcBorders>
              <w:bottom w:val="single" w:sz="4" w:space="0" w:color="auto"/>
            </w:tcBorders>
          </w:tcPr>
          <w:p w:rsidR="00897491" w:rsidRPr="00872383" w:rsidRDefault="00897491" w:rsidP="00897491">
            <w:pPr>
              <w:contextualSpacing/>
              <w:rPr>
                <w:rFonts w:eastAsia="Calibri" w:cs="Times New Roman"/>
                <w:b/>
                <w:sz w:val="20"/>
                <w:szCs w:val="20"/>
                <w:lang w:val="ro-MD"/>
              </w:rPr>
            </w:pPr>
            <w:r w:rsidRPr="00872383">
              <w:rPr>
                <w:rFonts w:eastAsia="Calibri" w:cs="Times New Roman"/>
                <w:b/>
                <w:sz w:val="20"/>
                <w:szCs w:val="20"/>
                <w:lang w:val="ro-MD"/>
              </w:rPr>
              <w:t>Uniunea Europeană</w:t>
            </w:r>
          </w:p>
          <w:p w:rsidR="00897491" w:rsidRPr="00872383" w:rsidRDefault="00897491" w:rsidP="00897491">
            <w:pPr>
              <w:contextualSpacing/>
              <w:rPr>
                <w:rFonts w:eastAsia="Calibri" w:cs="Times New Roman"/>
                <w:sz w:val="20"/>
                <w:szCs w:val="20"/>
              </w:rPr>
            </w:pPr>
            <w:r w:rsidRPr="00872383">
              <w:rPr>
                <w:rFonts w:eastAsia="Calibri" w:cs="Times New Roman"/>
                <w:sz w:val="20"/>
                <w:szCs w:val="20"/>
                <w:lang w:val="ro-MD"/>
              </w:rPr>
              <w:t>Programul Transnațional Dunărea</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9E53A2" w:rsidRDefault="00897491" w:rsidP="00897491">
            <w:pPr>
              <w:contextualSpacing/>
              <w:rPr>
                <w:rFonts w:eastAsia="Calibri" w:cs="Times New Roman"/>
                <w:b/>
                <w:sz w:val="20"/>
                <w:szCs w:val="20"/>
                <w:lang w:val="ro-MD"/>
              </w:rPr>
            </w:pPr>
            <w:r w:rsidRPr="00872383">
              <w:rPr>
                <w:rFonts w:eastAsia="Calibri" w:cs="Times New Roman"/>
                <w:b/>
                <w:sz w:val="20"/>
                <w:szCs w:val="20"/>
                <w:lang w:val="ro-MD"/>
              </w:rPr>
              <w:t>Proiectul Suport pentru IMM-uril</w:t>
            </w:r>
            <w:r w:rsidR="009E53A2">
              <w:rPr>
                <w:rFonts w:eastAsia="Calibri" w:cs="Times New Roman"/>
                <w:b/>
                <w:sz w:val="20"/>
                <w:szCs w:val="20"/>
                <w:lang w:val="ro-MD"/>
              </w:rPr>
              <w:t>e din zonele rurale</w:t>
            </w:r>
          </w:p>
        </w:tc>
        <w:tc>
          <w:tcPr>
            <w:tcW w:w="171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 xml:space="preserve">Partener Lider: </w:t>
            </w:r>
          </w:p>
          <w:p w:rsidR="00897491" w:rsidRPr="00872383" w:rsidRDefault="00897491" w:rsidP="00897491">
            <w:pPr>
              <w:contextualSpacing/>
              <w:rPr>
                <w:rFonts w:eastAsia="Times New Roman" w:cs="Times New Roman"/>
                <w:bCs/>
                <w:sz w:val="20"/>
                <w:szCs w:val="20"/>
                <w:lang w:val="ro-MD" w:eastAsia="ro-RO"/>
              </w:rPr>
            </w:pPr>
            <w:r w:rsidRPr="00872383">
              <w:rPr>
                <w:rFonts w:eastAsia="Times New Roman" w:cs="Times New Roman"/>
                <w:bCs/>
                <w:sz w:val="20"/>
                <w:szCs w:val="20"/>
                <w:lang w:val="ro-MD" w:eastAsia="ro-RO"/>
              </w:rPr>
              <w:t>ODIMM</w:t>
            </w:r>
          </w:p>
        </w:tc>
        <w:tc>
          <w:tcPr>
            <w:tcW w:w="144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01.06.2018</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31.05.2021</w:t>
            </w:r>
          </w:p>
        </w:tc>
        <w:tc>
          <w:tcPr>
            <w:tcW w:w="153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 xml:space="preserve">Total: </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5 000 000 EUR</w:t>
            </w:r>
          </w:p>
          <w:p w:rsidR="00897491" w:rsidRPr="00872383" w:rsidRDefault="00897491" w:rsidP="00897491">
            <w:pPr>
              <w:contextualSpacing/>
              <w:rPr>
                <w:rFonts w:eastAsia="Times New Roman" w:cs="Times New Roman"/>
                <w:sz w:val="20"/>
                <w:szCs w:val="20"/>
                <w:lang w:val="ro-MD" w:eastAsia="ro-RO"/>
              </w:rPr>
            </w:pP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 xml:space="preserve">UE: </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4 000 000 EUR</w:t>
            </w:r>
          </w:p>
          <w:p w:rsidR="00897491" w:rsidRPr="00872383" w:rsidRDefault="00897491" w:rsidP="00897491">
            <w:pPr>
              <w:contextualSpacing/>
              <w:rPr>
                <w:rFonts w:eastAsia="Times New Roman" w:cs="Times New Roman"/>
                <w:sz w:val="20"/>
                <w:szCs w:val="20"/>
                <w:lang w:val="ro-MD" w:eastAsia="ro-RO"/>
              </w:rPr>
            </w:pP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 xml:space="preserve">ODIMM: </w:t>
            </w:r>
          </w:p>
          <w:p w:rsidR="00897491" w:rsidRPr="00872383" w:rsidRDefault="00897491" w:rsidP="00897491">
            <w:pPr>
              <w:contextualSpacing/>
              <w:rPr>
                <w:rFonts w:eastAsia="Times New Roman" w:cs="Times New Roman"/>
                <w:b/>
                <w:sz w:val="20"/>
                <w:szCs w:val="20"/>
                <w:lang w:val="ro-MD" w:eastAsia="ro-RO"/>
              </w:rPr>
            </w:pPr>
            <w:r w:rsidRPr="00872383">
              <w:rPr>
                <w:rFonts w:eastAsia="Times New Roman" w:cs="Times New Roman"/>
                <w:b/>
                <w:sz w:val="20"/>
                <w:szCs w:val="20"/>
                <w:lang w:val="ro-MD" w:eastAsia="ro-RO"/>
              </w:rPr>
              <w:t>1 000 000 EUR</w:t>
            </w:r>
          </w:p>
        </w:tc>
        <w:tc>
          <w:tcPr>
            <w:tcW w:w="5040" w:type="dxa"/>
            <w:tcBorders>
              <w:bottom w:val="single" w:sz="4" w:space="0" w:color="auto"/>
            </w:tcBorders>
          </w:tcPr>
          <w:p w:rsidR="00897491" w:rsidRPr="00872383" w:rsidRDefault="00897491" w:rsidP="00897491">
            <w:pPr>
              <w:contextualSpacing/>
              <w:rPr>
                <w:rFonts w:eastAsia="Calibri" w:cs="Times New Roman"/>
                <w:b/>
                <w:bCs/>
                <w:sz w:val="20"/>
                <w:szCs w:val="20"/>
                <w:shd w:val="clear" w:color="auto" w:fill="FFFFFF"/>
                <w:lang w:val="ro-MD"/>
              </w:rPr>
            </w:pPr>
            <w:r w:rsidRPr="00872383">
              <w:rPr>
                <w:rFonts w:eastAsia="Calibri" w:cs="Times New Roman"/>
                <w:b/>
                <w:bCs/>
                <w:sz w:val="20"/>
                <w:szCs w:val="20"/>
                <w:shd w:val="clear" w:color="auto" w:fill="FFFFFF"/>
                <w:lang w:val="ro-MD"/>
              </w:rPr>
              <w:t>Scop</w:t>
            </w:r>
          </w:p>
          <w:p w:rsidR="00897491" w:rsidRPr="00872383" w:rsidRDefault="00897491" w:rsidP="00897491">
            <w:pPr>
              <w:contextualSpacing/>
              <w:rPr>
                <w:rFonts w:eastAsia="Calibri" w:cs="Times New Roman"/>
                <w:sz w:val="20"/>
                <w:szCs w:val="20"/>
                <w:shd w:val="clear" w:color="auto" w:fill="FFFFFF"/>
                <w:lang w:val="ro-MD"/>
              </w:rPr>
            </w:pPr>
            <w:r w:rsidRPr="00872383">
              <w:rPr>
                <w:rFonts w:eastAsia="Calibri" w:cs="Times New Roman"/>
                <w:sz w:val="20"/>
                <w:szCs w:val="20"/>
                <w:shd w:val="clear" w:color="auto" w:fill="FFFFFF"/>
                <w:lang w:val="ro-MD"/>
              </w:rPr>
              <w:t xml:space="preserve">Îmbunătățirea calității vieții rurale pentru dezvoltarea durabilă a Republicii Moldova. </w:t>
            </w:r>
            <w:r w:rsidRPr="00872383">
              <w:rPr>
                <w:rFonts w:eastAsia="Calibri" w:cs="Times New Roman"/>
                <w:sz w:val="20"/>
                <w:szCs w:val="20"/>
                <w:lang w:val="ro-MD"/>
              </w:rPr>
              <w:t>Reducerea disparităților economice și sociale în zonele rurale prin introducerea de inițiative active de ocupare a forței de muncă prin dezvoltarea întreprinderilor mici și mijlocii din mediul rural (IMM-uri)</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Oportunități de ocupare a forței de muncă, în special pentru femei, create prin investiții și sprijin nefinanciar pentru IMM-urile din zonele rurale, și crearea de noi locuri de muncă în zone rurale.</w:t>
            </w:r>
          </w:p>
          <w:p w:rsidR="00897491" w:rsidRPr="00872383" w:rsidRDefault="00897491" w:rsidP="00897491">
            <w:pPr>
              <w:contextualSpacing/>
              <w:rPr>
                <w:rFonts w:eastAsia="Calibri" w:cs="Times New Roman"/>
                <w:sz w:val="20"/>
                <w:szCs w:val="20"/>
                <w:lang w:val="ro-MD"/>
              </w:rPr>
            </w:pPr>
          </w:p>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Activități</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 xml:space="preserve">1. Acordarea suportului financiar pentru afaceri în cadrul Programului național pentru atragerea remitențelor în economie a Republicii Moldova </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(PARE 1 + 1)</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2. Acordarea suportului financiar în afaceri în cadrul Programului Femei în afaceri</w:t>
            </w:r>
          </w:p>
          <w:p w:rsidR="00897491" w:rsidRPr="00872383" w:rsidRDefault="00897491" w:rsidP="00897491">
            <w:pPr>
              <w:contextualSpacing/>
              <w:rPr>
                <w:rFonts w:eastAsia="Calibri" w:cs="Times New Roman"/>
                <w:b/>
                <w:bCs/>
                <w:sz w:val="20"/>
                <w:szCs w:val="20"/>
                <w:lang w:val="ro-MD"/>
              </w:rPr>
            </w:pPr>
            <w:r w:rsidRPr="00872383">
              <w:rPr>
                <w:rFonts w:eastAsia="Calibri" w:cs="Times New Roman"/>
                <w:bCs/>
                <w:sz w:val="20"/>
                <w:szCs w:val="20"/>
                <w:lang w:val="ro-MD"/>
              </w:rPr>
              <w:t>3.</w:t>
            </w:r>
            <w:r w:rsidRPr="00872383">
              <w:rPr>
                <w:rFonts w:eastAsia="Calibri" w:cs="Times New Roman"/>
                <w:b/>
                <w:bCs/>
                <w:sz w:val="20"/>
                <w:szCs w:val="20"/>
                <w:lang w:val="ro-MD"/>
              </w:rPr>
              <w:t xml:space="preserve"> </w:t>
            </w:r>
            <w:r w:rsidRPr="00872383">
              <w:rPr>
                <w:rFonts w:eastAsia="Calibri" w:cs="Times New Roman"/>
                <w:bCs/>
                <w:sz w:val="20"/>
                <w:szCs w:val="20"/>
                <w:lang w:val="ro-MD"/>
              </w:rPr>
              <w:t xml:space="preserve">Organizare evenimente/ training-uri pentru promovarea </w:t>
            </w:r>
          </w:p>
        </w:tc>
        <w:tc>
          <w:tcPr>
            <w:tcW w:w="229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Irina FEDOTOV</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Manager de Proiect</w:t>
            </w:r>
          </w:p>
          <w:p w:rsidR="00897491" w:rsidRPr="00872383" w:rsidRDefault="00897491" w:rsidP="00897491">
            <w:pPr>
              <w:contextualSpacing/>
              <w:rPr>
                <w:rFonts w:eastAsia="Times New Roman" w:cs="Times New Roman"/>
                <w:sz w:val="20"/>
                <w:szCs w:val="20"/>
                <w:lang w:val="ro-MD" w:eastAsia="ro-RO"/>
              </w:rPr>
            </w:pPr>
            <w:hyperlink r:id="rId12" w:history="1">
              <w:r w:rsidRPr="00872383">
                <w:rPr>
                  <w:rFonts w:eastAsia="Times New Roman" w:cs="Times New Roman"/>
                  <w:sz w:val="20"/>
                  <w:szCs w:val="20"/>
                  <w:u w:val="single"/>
                  <w:lang w:val="ro-MD" w:eastAsia="ro-RO"/>
                </w:rPr>
                <w:t>irina.fedotov@odimm.md</w:t>
              </w:r>
            </w:hyperlink>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00 373 22 224220</w:t>
            </w:r>
          </w:p>
          <w:p w:rsidR="00897491" w:rsidRPr="00872383" w:rsidRDefault="00897491" w:rsidP="00897491">
            <w:pPr>
              <w:contextualSpacing/>
              <w:rPr>
                <w:rFonts w:eastAsia="Times New Roman" w:cs="Times New Roman"/>
                <w:b/>
                <w:sz w:val="20"/>
                <w:szCs w:val="20"/>
                <w:lang w:val="ro-MD" w:eastAsia="ro-RO"/>
              </w:rPr>
            </w:pPr>
          </w:p>
        </w:tc>
        <w:tc>
          <w:tcPr>
            <w:tcW w:w="1321" w:type="dxa"/>
            <w:tcBorders>
              <w:bottom w:val="single" w:sz="4" w:space="0" w:color="auto"/>
            </w:tcBorders>
          </w:tcPr>
          <w:p w:rsidR="00897491" w:rsidRPr="00872383" w:rsidRDefault="00897491" w:rsidP="00897491">
            <w:pPr>
              <w:contextualSpacing/>
              <w:rPr>
                <w:rFonts w:eastAsia="Times New Roman" w:cs="Times New Roman"/>
                <w:b/>
                <w:sz w:val="20"/>
                <w:szCs w:val="20"/>
                <w:lang w:val="ro-MD" w:eastAsia="ro-RO"/>
              </w:rPr>
            </w:pPr>
            <w:r w:rsidRPr="00872383">
              <w:rPr>
                <w:rFonts w:eastAsia="Times New Roman" w:cs="Times New Roman"/>
                <w:b/>
                <w:sz w:val="20"/>
                <w:szCs w:val="20"/>
                <w:lang w:val="ro-MD" w:eastAsia="ro-RO"/>
              </w:rPr>
              <w:t>Uniunea Europeană</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 xml:space="preserve">Reprezentată de Comisia Europeană </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(Delegația Uniunii Europene în Republica Moldova)</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Dezvoltarea Programului de Suport al Inițiativelor de Cluster</w:t>
            </w:r>
          </w:p>
        </w:tc>
        <w:tc>
          <w:tcPr>
            <w:tcW w:w="171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 xml:space="preserve">Partener Lider: </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bCs/>
                <w:sz w:val="20"/>
                <w:szCs w:val="20"/>
                <w:lang w:val="ro-MD" w:eastAsia="ro-RO"/>
              </w:rPr>
              <w:t>ODIMM</w:t>
            </w:r>
          </w:p>
        </w:tc>
        <w:tc>
          <w:tcPr>
            <w:tcW w:w="1440" w:type="dxa"/>
            <w:tcBorders>
              <w:bottom w:val="single" w:sz="4" w:space="0" w:color="auto"/>
            </w:tcBorders>
          </w:tcPr>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2020</w:t>
            </w:r>
          </w:p>
        </w:tc>
        <w:tc>
          <w:tcPr>
            <w:tcW w:w="153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Asistență tehnică</w:t>
            </w:r>
          </w:p>
        </w:tc>
        <w:tc>
          <w:tcPr>
            <w:tcW w:w="5040" w:type="dxa"/>
            <w:tcBorders>
              <w:bottom w:val="single" w:sz="4" w:space="0" w:color="auto"/>
            </w:tcBorders>
          </w:tcPr>
          <w:p w:rsidR="00897491" w:rsidRPr="00872383" w:rsidRDefault="00897491" w:rsidP="00897491">
            <w:pPr>
              <w:contextualSpacing/>
              <w:rPr>
                <w:rFonts w:eastAsia="Calibri" w:cs="Times New Roman"/>
                <w:sz w:val="20"/>
                <w:szCs w:val="20"/>
                <w:shd w:val="clear" w:color="auto" w:fill="FFFFFF"/>
                <w:lang w:val="ro-MD"/>
              </w:rPr>
            </w:pPr>
            <w:r w:rsidRPr="00872383">
              <w:rPr>
                <w:rFonts w:eastAsia="Calibri" w:cs="Times New Roman"/>
                <w:b/>
                <w:bCs/>
                <w:sz w:val="20"/>
                <w:szCs w:val="20"/>
                <w:shd w:val="clear" w:color="auto" w:fill="FFFFFF"/>
                <w:lang w:val="ro-MD"/>
              </w:rPr>
              <w:t xml:space="preserve">Scop </w:t>
            </w:r>
          </w:p>
          <w:p w:rsidR="00897491" w:rsidRPr="00872383" w:rsidRDefault="00897491" w:rsidP="00897491">
            <w:pPr>
              <w:contextualSpacing/>
              <w:rPr>
                <w:rFonts w:eastAsia="Calibri" w:cs="Times New Roman"/>
                <w:sz w:val="20"/>
                <w:szCs w:val="20"/>
                <w:shd w:val="clear" w:color="auto" w:fill="FFFFFF"/>
                <w:lang w:val="ro-MD"/>
              </w:rPr>
            </w:pPr>
            <w:r w:rsidRPr="00872383">
              <w:rPr>
                <w:rFonts w:eastAsia="Calibri" w:cs="Times New Roman"/>
                <w:sz w:val="20"/>
                <w:szCs w:val="20"/>
                <w:shd w:val="clear" w:color="auto" w:fill="FFFFFF"/>
                <w:lang w:val="ro-MD"/>
              </w:rPr>
              <w:t xml:space="preserve">Organizarea unei misiuni a experților UE în vederea sprijinirii dezvoltării unui program de inițiere a clusterelor, stimulând astfel integrarea companiilor din RM în lanțurile </w:t>
            </w:r>
            <w:r w:rsidRPr="00872383">
              <w:rPr>
                <w:rFonts w:eastAsia="Calibri" w:cs="Times New Roman"/>
                <w:sz w:val="20"/>
                <w:szCs w:val="20"/>
                <w:shd w:val="clear" w:color="auto" w:fill="FFFFFF"/>
                <w:lang w:val="ro-MD"/>
              </w:rPr>
              <w:lastRenderedPageBreak/>
              <w:t xml:space="preserve">valorice și creșterea competitivității serviciilor și/sau produselor clusterelor pe piață locală și regională.  </w:t>
            </w:r>
          </w:p>
          <w:p w:rsidR="00897491" w:rsidRPr="00872383" w:rsidRDefault="00897491" w:rsidP="00897491">
            <w:pPr>
              <w:contextualSpacing/>
              <w:rPr>
                <w:rFonts w:eastAsia="Calibri" w:cs="Times New Roman"/>
                <w:sz w:val="20"/>
                <w:szCs w:val="20"/>
                <w:shd w:val="clear" w:color="auto" w:fill="FFFFFF"/>
                <w:lang w:val="ro-MD"/>
              </w:rPr>
            </w:pPr>
          </w:p>
          <w:p w:rsidR="00897491" w:rsidRPr="00872383" w:rsidRDefault="00897491" w:rsidP="00897491">
            <w:pPr>
              <w:contextualSpacing/>
              <w:rPr>
                <w:rFonts w:eastAsia="Calibri" w:cs="Times New Roman"/>
                <w:b/>
                <w:bCs/>
                <w:sz w:val="20"/>
                <w:szCs w:val="20"/>
                <w:shd w:val="clear" w:color="auto" w:fill="FFFFFF"/>
                <w:lang w:val="ro-MD"/>
              </w:rPr>
            </w:pPr>
            <w:r w:rsidRPr="00872383">
              <w:rPr>
                <w:rFonts w:eastAsia="Calibri" w:cs="Times New Roman"/>
                <w:b/>
                <w:bCs/>
                <w:sz w:val="20"/>
                <w:szCs w:val="20"/>
                <w:shd w:val="clear" w:color="auto" w:fill="FFFFFF"/>
                <w:lang w:val="ro-MD"/>
              </w:rPr>
              <w:t xml:space="preserve">Activități: </w:t>
            </w:r>
          </w:p>
          <w:p w:rsidR="00897491" w:rsidRPr="00872383" w:rsidRDefault="00897491" w:rsidP="00897491">
            <w:pPr>
              <w:numPr>
                <w:ilvl w:val="0"/>
                <w:numId w:val="29"/>
              </w:numPr>
              <w:tabs>
                <w:tab w:val="left" w:pos="180"/>
              </w:tabs>
              <w:spacing w:line="240" w:lineRule="auto"/>
              <w:contextualSpacing/>
              <w:jc w:val="both"/>
              <w:rPr>
                <w:rFonts w:eastAsia="Calibri" w:cs="Times New Roman"/>
                <w:b/>
                <w:bCs/>
                <w:sz w:val="20"/>
                <w:szCs w:val="20"/>
                <w:shd w:val="clear" w:color="auto" w:fill="FFFFFF"/>
                <w:lang w:val="ro-MD"/>
              </w:rPr>
            </w:pPr>
            <w:r w:rsidRPr="00872383">
              <w:rPr>
                <w:rFonts w:eastAsia="Times New Roman" w:cs="Times New Roman"/>
                <w:bCs/>
                <w:sz w:val="20"/>
                <w:szCs w:val="20"/>
                <w:lang w:val="ro-MD" w:eastAsia="ro-RO"/>
              </w:rPr>
              <w:t>Organizarea 1 misiuni a expertului în Moldova</w:t>
            </w:r>
            <w:r w:rsidRPr="00872383">
              <w:rPr>
                <w:rFonts w:eastAsia="Calibri" w:cs="Times New Roman"/>
                <w:b/>
                <w:bCs/>
                <w:sz w:val="20"/>
                <w:szCs w:val="20"/>
                <w:shd w:val="clear" w:color="auto" w:fill="FFFFFF"/>
                <w:lang w:val="ro-MD"/>
              </w:rPr>
              <w:t xml:space="preserve">; </w:t>
            </w:r>
          </w:p>
          <w:p w:rsidR="00897491" w:rsidRPr="00872383" w:rsidRDefault="00897491" w:rsidP="009E53A2">
            <w:pPr>
              <w:numPr>
                <w:ilvl w:val="0"/>
                <w:numId w:val="29"/>
              </w:numPr>
              <w:tabs>
                <w:tab w:val="left" w:pos="180"/>
              </w:tabs>
              <w:spacing w:line="240" w:lineRule="auto"/>
              <w:contextualSpacing/>
              <w:jc w:val="both"/>
              <w:rPr>
                <w:rFonts w:eastAsia="Calibri" w:cs="Times New Roman"/>
                <w:b/>
                <w:bCs/>
                <w:sz w:val="20"/>
                <w:szCs w:val="20"/>
                <w:shd w:val="clear" w:color="auto" w:fill="FFFFFF"/>
                <w:lang w:val="ro-MD"/>
              </w:rPr>
            </w:pPr>
            <w:r w:rsidRPr="00872383">
              <w:rPr>
                <w:rFonts w:eastAsia="Times New Roman" w:cs="Times New Roman"/>
                <w:bCs/>
                <w:sz w:val="20"/>
                <w:szCs w:val="20"/>
                <w:lang w:val="ro-MD" w:eastAsia="ro-RO"/>
              </w:rPr>
              <w:t>Definitivarea unui program de susținere a inițiativelor de cluster</w:t>
            </w:r>
            <w:r w:rsidR="009E53A2">
              <w:rPr>
                <w:rFonts w:eastAsia="Calibri" w:cs="Times New Roman"/>
                <w:b/>
                <w:bCs/>
                <w:sz w:val="20"/>
                <w:szCs w:val="20"/>
                <w:shd w:val="clear" w:color="auto" w:fill="FFFFFF"/>
                <w:lang w:val="ro-MD"/>
              </w:rPr>
              <w:t>.</w:t>
            </w:r>
          </w:p>
        </w:tc>
        <w:tc>
          <w:tcPr>
            <w:tcW w:w="2290" w:type="dxa"/>
            <w:tcBorders>
              <w:bottom w:val="single" w:sz="4" w:space="0" w:color="auto"/>
            </w:tcBorders>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lastRenderedPageBreak/>
              <w:t>Oxana PALADICIUC</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Manager de Proiect</w:t>
            </w:r>
          </w:p>
          <w:p w:rsidR="00897491" w:rsidRPr="00872383" w:rsidRDefault="00897491" w:rsidP="00897491">
            <w:pPr>
              <w:contextualSpacing/>
              <w:rPr>
                <w:rFonts w:eastAsia="Times New Roman" w:cs="Times New Roman"/>
                <w:sz w:val="20"/>
                <w:szCs w:val="20"/>
                <w:u w:val="single"/>
                <w:lang w:val="ro-MD" w:eastAsia="ro-RO"/>
              </w:rPr>
            </w:pPr>
            <w:hyperlink r:id="rId13" w:history="1">
              <w:r w:rsidRPr="00872383">
                <w:rPr>
                  <w:rFonts w:eastAsia="Times New Roman" w:cs="Times New Roman"/>
                  <w:sz w:val="20"/>
                  <w:szCs w:val="20"/>
                  <w:u w:val="single"/>
                  <w:lang w:val="ro-MD" w:eastAsia="ro-RO"/>
                </w:rPr>
                <w:t>oxana.paladiciuc@odimm.md</w:t>
              </w:r>
            </w:hyperlink>
          </w:p>
          <w:p w:rsidR="00897491" w:rsidRPr="00872383" w:rsidRDefault="00897491" w:rsidP="009E53A2">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00373 22 225079</w:t>
            </w:r>
          </w:p>
        </w:tc>
        <w:tc>
          <w:tcPr>
            <w:tcW w:w="1321" w:type="dxa"/>
            <w:tcBorders>
              <w:bottom w:val="single" w:sz="4" w:space="0" w:color="auto"/>
            </w:tcBorders>
          </w:tcPr>
          <w:p w:rsidR="00897491" w:rsidRPr="00872383" w:rsidRDefault="00897491" w:rsidP="00897491">
            <w:pPr>
              <w:contextualSpacing/>
              <w:rPr>
                <w:rFonts w:eastAsia="Calibri" w:cs="Times New Roman"/>
                <w:b/>
                <w:sz w:val="20"/>
                <w:szCs w:val="20"/>
                <w:lang w:val="ro-MD"/>
              </w:rPr>
            </w:pPr>
            <w:r w:rsidRPr="00872383">
              <w:rPr>
                <w:rFonts w:eastAsia="Calibri" w:cs="Times New Roman"/>
                <w:b/>
                <w:bCs/>
                <w:sz w:val="20"/>
                <w:szCs w:val="20"/>
                <w:lang w:val="ro-MD"/>
              </w:rPr>
              <w:t>Uniunea Europeană</w:t>
            </w:r>
            <w:r w:rsidRPr="00872383">
              <w:rPr>
                <w:rFonts w:eastAsia="Calibri" w:cs="Times New Roman"/>
                <w:sz w:val="20"/>
                <w:szCs w:val="20"/>
                <w:lang w:val="ro-MD"/>
              </w:rPr>
              <w:t xml:space="preserve"> Instrumentul de asistență tehnică și </w:t>
            </w:r>
            <w:r w:rsidRPr="00872383">
              <w:rPr>
                <w:rFonts w:eastAsia="Calibri" w:cs="Times New Roman"/>
                <w:sz w:val="20"/>
                <w:szCs w:val="20"/>
                <w:lang w:val="ro-MD"/>
              </w:rPr>
              <w:lastRenderedPageBreak/>
              <w:t>schimb de informații - TAIEX</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HEGO</w:t>
            </w:r>
          </w:p>
          <w:p w:rsidR="00897491" w:rsidRPr="00872383" w:rsidRDefault="00897491" w:rsidP="00897491">
            <w:pPr>
              <w:rPr>
                <w:rFonts w:eastAsia="Times New Roman" w:cs="Times New Roman"/>
                <w:sz w:val="20"/>
                <w:szCs w:val="20"/>
                <w:lang w:val="ro-MD"/>
              </w:rPr>
            </w:pPr>
            <w:r w:rsidRPr="00872383">
              <w:rPr>
                <w:rFonts w:eastAsia="Times New Roman" w:cs="Times New Roman"/>
                <w:b/>
                <w:bCs/>
                <w:sz w:val="20"/>
                <w:szCs w:val="20"/>
                <w:lang w:val="ro-MD"/>
              </w:rPr>
              <w:t>Plante pentru creștere economică</w:t>
            </w:r>
          </w:p>
          <w:p w:rsidR="00897491" w:rsidRPr="00872383" w:rsidRDefault="00897491" w:rsidP="00897491">
            <w:pPr>
              <w:contextualSpacing/>
              <w:rPr>
                <w:rFonts w:eastAsia="Calibri" w:cs="Times New Roman"/>
                <w:b/>
                <w:bCs/>
                <w:sz w:val="20"/>
                <w:szCs w:val="20"/>
                <w:lang w:val="ro-MD"/>
              </w:rPr>
            </w:pPr>
          </w:p>
          <w:p w:rsidR="00897491" w:rsidRPr="00872383" w:rsidRDefault="00897491" w:rsidP="00897491">
            <w:pPr>
              <w:contextualSpacing/>
              <w:rPr>
                <w:rFonts w:eastAsia="Calibri" w:cs="Times New Roman"/>
                <w:b/>
                <w:bCs/>
                <w:sz w:val="20"/>
                <w:szCs w:val="20"/>
                <w:lang w:val="ro-MD"/>
              </w:rPr>
            </w:pPr>
          </w:p>
        </w:tc>
        <w:tc>
          <w:tcPr>
            <w:tcW w:w="1710" w:type="dxa"/>
          </w:tcPr>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 xml:space="preserve">Partener lider: ANETXA - Asociația de Dezvoltare din </w:t>
            </w:r>
            <w:proofErr w:type="spellStart"/>
            <w:r w:rsidRPr="00872383">
              <w:rPr>
                <w:rFonts w:eastAsia="Times New Roman" w:cs="Times New Roman"/>
                <w:sz w:val="20"/>
                <w:szCs w:val="20"/>
                <w:lang w:val="ro-MD" w:eastAsia="en-GB"/>
              </w:rPr>
              <w:t>Halkidiki</w:t>
            </w:r>
            <w:proofErr w:type="spellEnd"/>
            <w:r w:rsidRPr="00872383">
              <w:rPr>
                <w:rFonts w:eastAsia="Times New Roman" w:cs="Times New Roman"/>
                <w:sz w:val="20"/>
                <w:szCs w:val="20"/>
                <w:lang w:val="ro-MD" w:eastAsia="en-GB"/>
              </w:rPr>
              <w:t xml:space="preserve">, Grecia </w:t>
            </w:r>
          </w:p>
          <w:p w:rsidR="00897491" w:rsidRPr="00872383" w:rsidRDefault="00897491" w:rsidP="00897491">
            <w:pPr>
              <w:rPr>
                <w:rFonts w:eastAsia="Times New Roman" w:cs="Times New Roman"/>
                <w:sz w:val="20"/>
                <w:szCs w:val="20"/>
                <w:lang w:val="ro-MD" w:eastAsia="en-GB"/>
              </w:rPr>
            </w:pP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Parteneri:</w:t>
            </w: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 xml:space="preserve">1. AUTH </w:t>
            </w: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Universitatea Aristotel din Salonic, Grecia</w:t>
            </w: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2. ODIMM, Moldova</w:t>
            </w: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3. GFA Asociația Fermierilor din Georgia</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en-GB"/>
              </w:rPr>
              <w:t xml:space="preserve">4. CARD Fundația Centrul pentru </w:t>
            </w:r>
            <w:proofErr w:type="spellStart"/>
            <w:r w:rsidRPr="00872383">
              <w:rPr>
                <w:rFonts w:eastAsia="Times New Roman" w:cs="Times New Roman"/>
                <w:sz w:val="20"/>
                <w:szCs w:val="20"/>
                <w:lang w:val="ro-MD" w:eastAsia="en-GB"/>
              </w:rPr>
              <w:t>Agribusiness</w:t>
            </w:r>
            <w:proofErr w:type="spellEnd"/>
            <w:r w:rsidRPr="00872383">
              <w:rPr>
                <w:rFonts w:eastAsia="Times New Roman" w:cs="Times New Roman"/>
                <w:sz w:val="20"/>
                <w:szCs w:val="20"/>
                <w:lang w:val="ro-MD" w:eastAsia="en-GB"/>
              </w:rPr>
              <w:t xml:space="preserve"> și Dezvoltare</w:t>
            </w:r>
          </w:p>
        </w:tc>
        <w:tc>
          <w:tcPr>
            <w:tcW w:w="1440" w:type="dxa"/>
          </w:tcPr>
          <w:p w:rsidR="00897491" w:rsidRPr="00872383" w:rsidRDefault="00897491" w:rsidP="00897491">
            <w:pPr>
              <w:contextualSpacing/>
              <w:rPr>
                <w:rFonts w:eastAsia="Times New Roman" w:cs="Times New Roman"/>
                <w:sz w:val="20"/>
                <w:szCs w:val="20"/>
                <w:lang w:val="ro-MD" w:eastAsia="ro-RO"/>
              </w:rPr>
            </w:pPr>
            <w:r w:rsidRPr="00872383">
              <w:rPr>
                <w:rFonts w:eastAsia="Calibri" w:cs="Times New Roman"/>
                <w:sz w:val="20"/>
                <w:szCs w:val="20"/>
                <w:lang w:val="ro-MD"/>
              </w:rPr>
              <w:t>01.04.2020 - 30.09.2022</w:t>
            </w:r>
          </w:p>
        </w:tc>
        <w:tc>
          <w:tcPr>
            <w:tcW w:w="1530" w:type="dxa"/>
          </w:tcPr>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total estimat: </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745 983 EUR</w:t>
            </w:r>
          </w:p>
          <w:p w:rsidR="00897491" w:rsidRPr="00872383" w:rsidRDefault="00897491" w:rsidP="00897491">
            <w:pPr>
              <w:rPr>
                <w:rFonts w:eastAsia="Times New Roman" w:cs="Times New Roman"/>
                <w:sz w:val="20"/>
                <w:szCs w:val="20"/>
                <w:lang w:val="ro-MD"/>
              </w:rPr>
            </w:pP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estimat ODIMM: </w:t>
            </w:r>
          </w:p>
          <w:p w:rsidR="00897491" w:rsidRPr="00872383" w:rsidRDefault="00897491" w:rsidP="00897491">
            <w:pPr>
              <w:rPr>
                <w:rFonts w:eastAsia="Times New Roman" w:cs="Times New Roman"/>
                <w:sz w:val="20"/>
                <w:szCs w:val="20"/>
                <w:lang w:val="ro-MD"/>
              </w:rPr>
            </w:pP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122 540 EUR</w:t>
            </w:r>
          </w:p>
          <w:p w:rsidR="00897491" w:rsidRPr="00872383" w:rsidRDefault="00897491" w:rsidP="00897491">
            <w:pPr>
              <w:rPr>
                <w:rFonts w:eastAsia="Times New Roman" w:cs="Times New Roman"/>
                <w:sz w:val="20"/>
                <w:szCs w:val="20"/>
                <w:lang w:val="ro-MD"/>
              </w:rPr>
            </w:pPr>
          </w:p>
        </w:tc>
        <w:tc>
          <w:tcPr>
            <w:tcW w:w="5040" w:type="dxa"/>
          </w:tcPr>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Obiectivul general al proiectului este modernizarea întreprinderilor asociate cu cultivarea și promovarea produselor din plante și îmbunătățirea posibilităților comerciale transfrontaliere pentru plantele medicinale din țările bazinului Mării Negre.</w:t>
            </w:r>
          </w:p>
          <w:p w:rsidR="00897491" w:rsidRPr="00872383" w:rsidRDefault="00897491" w:rsidP="00897491">
            <w:pPr>
              <w:contextualSpacing/>
              <w:rPr>
                <w:rFonts w:eastAsia="Calibri" w:cs="Times New Roman"/>
                <w:b/>
                <w:bCs/>
                <w:sz w:val="20"/>
                <w:szCs w:val="20"/>
                <w:lang w:val="ro-MD"/>
              </w:rPr>
            </w:pPr>
          </w:p>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Activități planificate:</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1. Informarea și educarea fermierilor pentru reducerea colectării plantelor sălbatice și promovarea cultivării culturi noi cu valoare comercială adăugată (specii de plante pe cale de dispariție și </w:t>
            </w:r>
            <w:proofErr w:type="spellStart"/>
            <w:r w:rsidRPr="00872383">
              <w:rPr>
                <w:rFonts w:eastAsia="Times New Roman" w:cs="Times New Roman"/>
                <w:sz w:val="20"/>
                <w:szCs w:val="20"/>
                <w:lang w:val="ro-MD"/>
              </w:rPr>
              <w:t>ende</w:t>
            </w:r>
            <w:proofErr w:type="spellEnd"/>
            <w:r w:rsidRPr="00872383">
              <w:rPr>
                <w:rFonts w:eastAsia="Times New Roman" w:cs="Times New Roman"/>
                <w:sz w:val="20"/>
                <w:szCs w:val="20"/>
                <w:lang w:val="ro-MD"/>
              </w:rPr>
              <w:t xml:space="preserve"> mice)</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2. Informarea și educarea fermierilor cu privire la modul de adaptare la noile provocări din sectorul agricol și creșterea calității produselor din plante</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3. Stabilirea și promovarea conexiunilor dintre cercetare și afaceri, în special dintre organizațiile de cercetare și companiile relevante în acest sector care doresc să acceseze industria alimentară, farmacie și cosmetică.</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4. Stabilirea și promovarea legăturilor comerciale transfrontaliere multilaterale și internaționale pentru produsele din plante produse în Bazinul Mării Negre, prin utilizarea  instrumentelor digitale și a strategiilor de marketing și </w:t>
            </w:r>
            <w:proofErr w:type="spellStart"/>
            <w:r w:rsidRPr="00872383">
              <w:rPr>
                <w:rFonts w:eastAsia="Times New Roman" w:cs="Times New Roman"/>
                <w:sz w:val="20"/>
                <w:szCs w:val="20"/>
                <w:lang w:val="ro-MD"/>
              </w:rPr>
              <w:t>branding</w:t>
            </w:r>
            <w:proofErr w:type="spellEnd"/>
            <w:r w:rsidRPr="00872383">
              <w:rPr>
                <w:rFonts w:eastAsia="Times New Roman" w:cs="Times New Roman"/>
                <w:sz w:val="20"/>
                <w:szCs w:val="20"/>
                <w:lang w:val="ro-MD"/>
              </w:rPr>
              <w:t>.</w:t>
            </w:r>
          </w:p>
          <w:p w:rsidR="00897491" w:rsidRPr="00872383" w:rsidRDefault="00897491" w:rsidP="00A73F40">
            <w:pPr>
              <w:rPr>
                <w:rFonts w:eastAsia="Calibri" w:cs="Times New Roman"/>
                <w:b/>
                <w:bCs/>
                <w:sz w:val="20"/>
                <w:szCs w:val="20"/>
                <w:lang w:val="ro-MD"/>
              </w:rPr>
            </w:pPr>
            <w:r w:rsidRPr="00872383">
              <w:rPr>
                <w:rFonts w:eastAsia="Times New Roman" w:cs="Times New Roman"/>
                <w:sz w:val="20"/>
                <w:szCs w:val="20"/>
                <w:lang w:val="ro-MD"/>
              </w:rPr>
              <w:t>5. Îmbunătățirea accesului întreprinderilor agricole în scheme de acordare și investiții, precum și în inițiative pentru crearea clusterelor din sectorul agricol.</w:t>
            </w:r>
          </w:p>
        </w:tc>
        <w:tc>
          <w:tcPr>
            <w:tcW w:w="2290" w:type="dxa"/>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t>Roman CURCA</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Manager de Proiect</w:t>
            </w:r>
          </w:p>
          <w:p w:rsidR="00897491" w:rsidRPr="00872383" w:rsidRDefault="00897491" w:rsidP="00897491">
            <w:pPr>
              <w:contextualSpacing/>
              <w:rPr>
                <w:rFonts w:eastAsia="Times New Roman" w:cs="Times New Roman"/>
                <w:sz w:val="20"/>
                <w:szCs w:val="20"/>
                <w:u w:val="single"/>
                <w:lang w:val="ro-MD" w:eastAsia="ro-RO"/>
              </w:rPr>
            </w:pPr>
            <w:hyperlink r:id="rId14" w:history="1">
              <w:r w:rsidRPr="00872383">
                <w:rPr>
                  <w:rFonts w:eastAsia="Times New Roman" w:cs="Times New Roman"/>
                  <w:sz w:val="20"/>
                  <w:szCs w:val="20"/>
                  <w:u w:val="single"/>
                  <w:lang w:val="ro-MD" w:eastAsia="ro-RO"/>
                </w:rPr>
                <w:t>roman.curca@odimm.md</w:t>
              </w:r>
            </w:hyperlink>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00373 22 225079</w:t>
            </w:r>
          </w:p>
          <w:p w:rsidR="00897491" w:rsidRPr="00872383" w:rsidRDefault="00897491" w:rsidP="00897491">
            <w:pPr>
              <w:contextualSpacing/>
              <w:rPr>
                <w:rFonts w:eastAsia="Times New Roman" w:cs="Times New Roman"/>
                <w:b/>
                <w:bCs/>
                <w:sz w:val="20"/>
                <w:szCs w:val="20"/>
                <w:lang w:val="ro-MD" w:eastAsia="ro-RO"/>
              </w:rPr>
            </w:pPr>
          </w:p>
        </w:tc>
        <w:tc>
          <w:tcPr>
            <w:tcW w:w="1321" w:type="dxa"/>
          </w:tcPr>
          <w:p w:rsidR="00897491" w:rsidRPr="00872383" w:rsidRDefault="00897491" w:rsidP="00897491">
            <w:pPr>
              <w:contextualSpacing/>
              <w:rPr>
                <w:rFonts w:eastAsia="Calibri" w:cs="Times New Roman"/>
                <w:b/>
                <w:bCs/>
                <w:sz w:val="20"/>
                <w:szCs w:val="20"/>
                <w:lang w:val="ro-MD"/>
              </w:rPr>
            </w:pPr>
            <w:proofErr w:type="spellStart"/>
            <w:r w:rsidRPr="00872383">
              <w:rPr>
                <w:rFonts w:eastAsia="Calibri" w:cs="Times New Roman"/>
                <w:b/>
                <w:bCs/>
                <w:sz w:val="20"/>
                <w:szCs w:val="20"/>
                <w:lang w:val="ro-MD"/>
              </w:rPr>
              <w:t>Eniunea</w:t>
            </w:r>
            <w:proofErr w:type="spellEnd"/>
            <w:r w:rsidRPr="00872383">
              <w:rPr>
                <w:rFonts w:eastAsia="Calibri" w:cs="Times New Roman"/>
                <w:b/>
                <w:bCs/>
                <w:sz w:val="20"/>
                <w:szCs w:val="20"/>
                <w:lang w:val="ro-MD"/>
              </w:rPr>
              <w:t xml:space="preserve"> Europeană</w:t>
            </w:r>
          </w:p>
          <w:p w:rsidR="00897491" w:rsidRPr="00872383" w:rsidRDefault="00897491" w:rsidP="00897491">
            <w:pPr>
              <w:contextualSpacing/>
              <w:rPr>
                <w:rFonts w:eastAsia="Calibri" w:cs="Times New Roman"/>
                <w:bCs/>
                <w:sz w:val="20"/>
                <w:szCs w:val="20"/>
                <w:lang w:val="ro-MD"/>
              </w:rPr>
            </w:pPr>
            <w:r w:rsidRPr="00872383">
              <w:rPr>
                <w:rFonts w:eastAsia="Calibri" w:cs="Times New Roman"/>
                <w:sz w:val="20"/>
                <w:szCs w:val="20"/>
                <w:lang w:val="ro-MD"/>
              </w:rPr>
              <w:t>Programul Operațional Comun Bazinul Mării negre 2014 - 2020</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 xml:space="preserve">CEE – </w:t>
            </w:r>
            <w:proofErr w:type="spellStart"/>
            <w:r w:rsidRPr="00872383">
              <w:rPr>
                <w:rFonts w:eastAsia="Calibri" w:cs="Times New Roman"/>
                <w:b/>
                <w:bCs/>
                <w:sz w:val="20"/>
                <w:szCs w:val="20"/>
                <w:lang w:val="ro-MD"/>
              </w:rPr>
              <w:t>Collaborative</w:t>
            </w:r>
            <w:proofErr w:type="spellEnd"/>
            <w:r w:rsidRPr="00872383">
              <w:rPr>
                <w:rFonts w:eastAsia="Calibri" w:cs="Times New Roman"/>
                <w:b/>
                <w:bCs/>
                <w:sz w:val="20"/>
                <w:szCs w:val="20"/>
                <w:lang w:val="ro-MD"/>
              </w:rPr>
              <w:t xml:space="preserve"> </w:t>
            </w:r>
            <w:proofErr w:type="spellStart"/>
            <w:r w:rsidRPr="00872383">
              <w:rPr>
                <w:rFonts w:eastAsia="Calibri" w:cs="Times New Roman"/>
                <w:b/>
                <w:bCs/>
                <w:sz w:val="20"/>
                <w:szCs w:val="20"/>
                <w:lang w:val="ro-MD"/>
              </w:rPr>
              <w:t>Entrepreneurial</w:t>
            </w:r>
            <w:proofErr w:type="spellEnd"/>
            <w:r w:rsidRPr="00872383">
              <w:rPr>
                <w:rFonts w:eastAsia="Calibri" w:cs="Times New Roman"/>
                <w:b/>
                <w:bCs/>
                <w:sz w:val="20"/>
                <w:szCs w:val="20"/>
                <w:lang w:val="ro-MD"/>
              </w:rPr>
              <w:t xml:space="preserve"> </w:t>
            </w:r>
            <w:proofErr w:type="spellStart"/>
            <w:r w:rsidRPr="00872383">
              <w:rPr>
                <w:rFonts w:eastAsia="Calibri" w:cs="Times New Roman"/>
                <w:b/>
                <w:bCs/>
                <w:sz w:val="20"/>
                <w:szCs w:val="20"/>
                <w:lang w:val="ro-MD"/>
              </w:rPr>
              <w:t>Education</w:t>
            </w:r>
            <w:proofErr w:type="spellEnd"/>
            <w:r w:rsidRPr="00872383">
              <w:rPr>
                <w:rFonts w:eastAsia="Calibri" w:cs="Times New Roman"/>
                <w:b/>
                <w:bCs/>
                <w:sz w:val="20"/>
                <w:szCs w:val="20"/>
                <w:lang w:val="ro-MD"/>
              </w:rPr>
              <w:t xml:space="preserve"> </w:t>
            </w:r>
          </w:p>
          <w:p w:rsidR="00897491" w:rsidRPr="00872383" w:rsidRDefault="00897491" w:rsidP="00897491">
            <w:pPr>
              <w:contextualSpacing/>
              <w:rPr>
                <w:rFonts w:eastAsia="Calibri" w:cs="Times New Roman"/>
                <w:b/>
                <w:bCs/>
                <w:sz w:val="20"/>
                <w:szCs w:val="20"/>
                <w:lang w:val="ro-MD"/>
              </w:rPr>
            </w:pPr>
          </w:p>
        </w:tc>
        <w:tc>
          <w:tcPr>
            <w:tcW w:w="1710" w:type="dxa"/>
          </w:tcPr>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 xml:space="preserve">Partener lider: ODIMM – </w:t>
            </w:r>
          </w:p>
          <w:p w:rsidR="00897491" w:rsidRPr="00872383" w:rsidRDefault="00897491" w:rsidP="00897491">
            <w:pPr>
              <w:rPr>
                <w:rFonts w:eastAsia="Times New Roman" w:cs="Times New Roman"/>
                <w:sz w:val="20"/>
                <w:szCs w:val="20"/>
                <w:lang w:val="ro-MD" w:eastAsia="en-GB"/>
              </w:rPr>
            </w:pP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Parteneri:</w:t>
            </w: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lastRenderedPageBreak/>
              <w:t xml:space="preserve">1. UTM – Universitatea Tehnică din Moldova </w:t>
            </w: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 xml:space="preserve">2. TU IAȘI – Universitatea </w:t>
            </w:r>
            <w:proofErr w:type="spellStart"/>
            <w:r w:rsidRPr="00872383">
              <w:rPr>
                <w:rFonts w:eastAsia="Times New Roman" w:cs="Times New Roman"/>
                <w:sz w:val="20"/>
                <w:szCs w:val="20"/>
                <w:lang w:val="ro-MD" w:eastAsia="en-GB"/>
              </w:rPr>
              <w:t>Tenică</w:t>
            </w:r>
            <w:proofErr w:type="spellEnd"/>
            <w:r w:rsidRPr="00872383">
              <w:rPr>
                <w:rFonts w:eastAsia="Times New Roman" w:cs="Times New Roman"/>
                <w:sz w:val="20"/>
                <w:szCs w:val="20"/>
                <w:lang w:val="ro-MD" w:eastAsia="en-GB"/>
              </w:rPr>
              <w:t xml:space="preserve"> din Iași, România </w:t>
            </w:r>
          </w:p>
          <w:p w:rsidR="00897491" w:rsidRPr="00872383" w:rsidRDefault="00897491" w:rsidP="00897491">
            <w:pPr>
              <w:rPr>
                <w:rFonts w:eastAsia="Times New Roman" w:cs="Times New Roman"/>
                <w:sz w:val="20"/>
                <w:szCs w:val="20"/>
                <w:lang w:val="ro-MD" w:eastAsia="en-GB"/>
              </w:rPr>
            </w:pPr>
            <w:r w:rsidRPr="00872383">
              <w:rPr>
                <w:rFonts w:eastAsia="Times New Roman" w:cs="Times New Roman"/>
                <w:sz w:val="20"/>
                <w:szCs w:val="20"/>
                <w:lang w:val="ro-MD" w:eastAsia="en-GB"/>
              </w:rPr>
              <w:t xml:space="preserve">3. PJIMM – Patronatul </w:t>
            </w:r>
            <w:proofErr w:type="spellStart"/>
            <w:r w:rsidRPr="00872383">
              <w:rPr>
                <w:rFonts w:eastAsia="Times New Roman" w:cs="Times New Roman"/>
                <w:sz w:val="20"/>
                <w:szCs w:val="20"/>
                <w:lang w:val="ro-MD" w:eastAsia="en-GB"/>
              </w:rPr>
              <w:t>Județian</w:t>
            </w:r>
            <w:proofErr w:type="spellEnd"/>
            <w:r w:rsidRPr="00872383">
              <w:rPr>
                <w:rFonts w:eastAsia="Times New Roman" w:cs="Times New Roman"/>
                <w:sz w:val="20"/>
                <w:szCs w:val="20"/>
                <w:lang w:val="ro-MD" w:eastAsia="en-GB"/>
              </w:rPr>
              <w:t xml:space="preserve"> al IMM-lor Iași, România. </w:t>
            </w:r>
          </w:p>
          <w:p w:rsidR="00897491" w:rsidRPr="00872383" w:rsidRDefault="00897491" w:rsidP="00897491">
            <w:pPr>
              <w:rPr>
                <w:rFonts w:eastAsia="Times New Roman" w:cs="Times New Roman"/>
                <w:sz w:val="20"/>
                <w:szCs w:val="20"/>
                <w:lang w:val="ro-MD" w:eastAsia="en-GB"/>
              </w:rPr>
            </w:pPr>
          </w:p>
        </w:tc>
        <w:tc>
          <w:tcPr>
            <w:tcW w:w="1440" w:type="dxa"/>
          </w:tcPr>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lastRenderedPageBreak/>
              <w:t>24.09.2020 – 24.03.2022</w:t>
            </w:r>
          </w:p>
        </w:tc>
        <w:tc>
          <w:tcPr>
            <w:tcW w:w="1530" w:type="dxa"/>
            <w:shd w:val="clear" w:color="auto" w:fill="auto"/>
          </w:tcPr>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total estimat: </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388,878.0 EUR</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lastRenderedPageBreak/>
              <w:t xml:space="preserve">Buget estimat ODIMM: </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114,147,60 EUR</w:t>
            </w:r>
          </w:p>
          <w:p w:rsidR="00897491" w:rsidRPr="00872383" w:rsidRDefault="00897491" w:rsidP="00897491">
            <w:pPr>
              <w:rPr>
                <w:rFonts w:eastAsia="Times New Roman" w:cs="Times New Roman"/>
                <w:sz w:val="20"/>
                <w:szCs w:val="20"/>
                <w:lang w:val="ro-MD"/>
              </w:rPr>
            </w:pPr>
          </w:p>
        </w:tc>
        <w:tc>
          <w:tcPr>
            <w:tcW w:w="5040" w:type="dxa"/>
            <w:shd w:val="clear" w:color="auto" w:fill="auto"/>
          </w:tcPr>
          <w:p w:rsidR="00897491" w:rsidRPr="00872383" w:rsidRDefault="00897491" w:rsidP="00897491">
            <w:pPr>
              <w:rPr>
                <w:rFonts w:eastAsia="Times New Roman" w:cs="Times New Roman"/>
                <w:sz w:val="20"/>
                <w:szCs w:val="20"/>
                <w:lang w:val="ro-MD"/>
              </w:rPr>
            </w:pPr>
            <w:r w:rsidRPr="00872383">
              <w:rPr>
                <w:rFonts w:eastAsia="Times New Roman" w:cs="Times New Roman"/>
                <w:b/>
                <w:bCs/>
                <w:sz w:val="20"/>
                <w:szCs w:val="20"/>
                <w:lang w:val="ro-MD"/>
              </w:rPr>
              <w:lastRenderedPageBreak/>
              <w:t>Obiectivul proiectului</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Consolidarea cooperării transfrontaliere Universitate-Industrie Textile pentru creșterea accesului la educația calitativă orientată spre antreprenoriat.</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lastRenderedPageBreak/>
              <w:t> </w:t>
            </w:r>
          </w:p>
          <w:p w:rsidR="00897491" w:rsidRPr="00872383" w:rsidRDefault="00897491" w:rsidP="00897491">
            <w:pPr>
              <w:rPr>
                <w:rFonts w:eastAsia="Times New Roman" w:cs="Times New Roman"/>
                <w:sz w:val="20"/>
                <w:szCs w:val="20"/>
                <w:lang w:val="ro-MD"/>
              </w:rPr>
            </w:pPr>
            <w:r w:rsidRPr="00872383">
              <w:rPr>
                <w:rFonts w:eastAsia="Times New Roman" w:cs="Times New Roman"/>
                <w:b/>
                <w:bCs/>
                <w:sz w:val="20"/>
                <w:szCs w:val="20"/>
                <w:lang w:val="ro-MD"/>
              </w:rPr>
              <w:t>Activități planificate:</w:t>
            </w:r>
          </w:p>
          <w:p w:rsidR="00897491" w:rsidRPr="00872383" w:rsidRDefault="00897491" w:rsidP="0089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lang w:val="ro-MD"/>
              </w:rPr>
            </w:pPr>
            <w:r w:rsidRPr="00872383">
              <w:rPr>
                <w:rFonts w:eastAsia="Times New Roman" w:cs="Times New Roman"/>
                <w:sz w:val="20"/>
                <w:szCs w:val="20"/>
                <w:lang w:val="ro-MD"/>
              </w:rPr>
              <w:t xml:space="preserve">1. Crearea unui nivel de cooperare eficient între instituția academică și sectorul privat pentru reducerea decalajului dintre educație și așteptările pieței; </w:t>
            </w:r>
          </w:p>
          <w:p w:rsidR="00897491" w:rsidRPr="00872383" w:rsidRDefault="00897491" w:rsidP="0089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lang w:val="ro-MD"/>
              </w:rPr>
            </w:pPr>
            <w:r w:rsidRPr="00872383">
              <w:rPr>
                <w:rFonts w:eastAsia="Times New Roman" w:cs="Times New Roman"/>
                <w:sz w:val="20"/>
                <w:szCs w:val="20"/>
                <w:lang w:val="ro-MD"/>
              </w:rPr>
              <w:t xml:space="preserve">2. Dezvoltarea abilităților antreprenoriale ale studenților din industria textilă - un sector economic cu potențial ridicat în zona transfrontalieră și tendință de creștere rapidă; </w:t>
            </w:r>
          </w:p>
          <w:p w:rsidR="00897491" w:rsidRPr="00872383" w:rsidRDefault="00897491" w:rsidP="0089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lang w:val="ro-MD"/>
              </w:rPr>
            </w:pPr>
            <w:r w:rsidRPr="00872383">
              <w:rPr>
                <w:rFonts w:eastAsia="Times New Roman" w:cs="Times New Roman"/>
                <w:sz w:val="20"/>
                <w:szCs w:val="20"/>
                <w:lang w:val="ro-MD"/>
              </w:rPr>
              <w:t xml:space="preserve">3. Îmbunătățirea programelor educaționale pentru a facilita accesul la educația calitativă la nivel transfrontalier în industria textilă; </w:t>
            </w:r>
          </w:p>
          <w:p w:rsidR="00897491" w:rsidRPr="00872383" w:rsidRDefault="00897491" w:rsidP="0089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lang w:val="ro-MD"/>
              </w:rPr>
            </w:pPr>
            <w:r w:rsidRPr="00872383">
              <w:rPr>
                <w:rFonts w:eastAsia="Times New Roman" w:cs="Times New Roman"/>
                <w:sz w:val="20"/>
                <w:szCs w:val="20"/>
                <w:lang w:val="ro-MD"/>
              </w:rPr>
              <w:t xml:space="preserve">4. Facilitarea parteneriatelor transfrontaliere între studenții din industria textilă în dezvoltarea lor profesională viitoare; </w:t>
            </w:r>
          </w:p>
          <w:p w:rsidR="00897491" w:rsidRPr="00872383" w:rsidRDefault="00897491" w:rsidP="009E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lang w:val="ro-MD"/>
              </w:rPr>
            </w:pPr>
            <w:r w:rsidRPr="00872383">
              <w:rPr>
                <w:rFonts w:eastAsia="Times New Roman" w:cs="Times New Roman"/>
                <w:sz w:val="20"/>
                <w:szCs w:val="20"/>
                <w:lang w:val="ro-MD"/>
              </w:rPr>
              <w:t>5. Sporirea productivității în industria textilă prin pregătirea unei forțe de muncă calificate și a antreprenorilor cu potențial de a crea noi locuri de muncă.</w:t>
            </w:r>
          </w:p>
        </w:tc>
        <w:tc>
          <w:tcPr>
            <w:tcW w:w="2290"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lastRenderedPageBreak/>
              <w:t>Silvia CANGEA-DIGOLEAN</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Manager de Proiect</w:t>
            </w:r>
          </w:p>
          <w:p w:rsidR="00897491" w:rsidRPr="00872383" w:rsidRDefault="00897491" w:rsidP="00897491">
            <w:pPr>
              <w:contextualSpacing/>
              <w:rPr>
                <w:rFonts w:eastAsia="Calibri" w:cs="Times New Roman"/>
                <w:sz w:val="20"/>
                <w:szCs w:val="20"/>
                <w:lang w:val="ro-MD"/>
              </w:rPr>
            </w:pPr>
            <w:hyperlink r:id="rId15" w:history="1">
              <w:r w:rsidRPr="00872383">
                <w:rPr>
                  <w:rFonts w:eastAsia="Calibri" w:cs="Times New Roman"/>
                  <w:sz w:val="20"/>
                  <w:szCs w:val="20"/>
                  <w:u w:val="single"/>
                  <w:lang w:val="ro-MD"/>
                </w:rPr>
                <w:t>silvia.cangea@odimm.md</w:t>
              </w:r>
            </w:hyperlink>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00 373 22 224516</w:t>
            </w:r>
          </w:p>
        </w:tc>
        <w:tc>
          <w:tcPr>
            <w:tcW w:w="1321" w:type="dxa"/>
          </w:tcPr>
          <w:p w:rsidR="00897491" w:rsidRPr="00872383" w:rsidRDefault="00897491" w:rsidP="00897491">
            <w:pPr>
              <w:contextualSpacing/>
              <w:rPr>
                <w:rFonts w:eastAsia="Calibri" w:cs="Times New Roman"/>
                <w:bCs/>
                <w:sz w:val="20"/>
                <w:szCs w:val="20"/>
                <w:lang w:val="ro-MD"/>
              </w:rPr>
            </w:pPr>
            <w:r w:rsidRPr="00872383">
              <w:rPr>
                <w:rFonts w:eastAsia="Calibri" w:cs="Times New Roman"/>
                <w:b/>
                <w:bCs/>
                <w:sz w:val="20"/>
                <w:szCs w:val="20"/>
                <w:lang w:val="ro-MD"/>
              </w:rPr>
              <w:lastRenderedPageBreak/>
              <w:t xml:space="preserve">Uniunea Europeană </w:t>
            </w:r>
            <w:r w:rsidRPr="00872383">
              <w:rPr>
                <w:rFonts w:eastAsia="Calibri" w:cs="Times New Roman"/>
                <w:sz w:val="20"/>
                <w:szCs w:val="20"/>
                <w:lang w:val="ro-MD"/>
              </w:rPr>
              <w:t>Programul Transfrontali</w:t>
            </w:r>
            <w:r w:rsidRPr="00872383">
              <w:rPr>
                <w:rFonts w:eastAsia="Calibri" w:cs="Times New Roman"/>
                <w:sz w:val="20"/>
                <w:szCs w:val="20"/>
                <w:lang w:val="ro-MD"/>
              </w:rPr>
              <w:lastRenderedPageBreak/>
              <w:t>er România- Republica Moldova</w:t>
            </w:r>
            <w:r w:rsidRPr="00872383">
              <w:rPr>
                <w:rFonts w:eastAsia="Calibri" w:cs="Times New Roman"/>
                <w:b/>
                <w:bCs/>
                <w:sz w:val="20"/>
                <w:szCs w:val="20"/>
                <w:lang w:val="ro-MD"/>
              </w:rPr>
              <w:t xml:space="preserve"> </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Pr>
          <w:p w:rsidR="00897491" w:rsidRPr="00872383" w:rsidRDefault="00897491" w:rsidP="00897491">
            <w:pPr>
              <w:contextualSpacing/>
              <w:rPr>
                <w:rFonts w:eastAsia="Calibri" w:cs="Times New Roman"/>
                <w:b/>
                <w:bCs/>
                <w:sz w:val="20"/>
                <w:szCs w:val="20"/>
                <w:lang w:val="ro-MD"/>
              </w:rPr>
            </w:pPr>
            <w:proofErr w:type="spellStart"/>
            <w:r w:rsidRPr="00872383">
              <w:rPr>
                <w:rFonts w:eastAsia="Calibri" w:cs="Times New Roman"/>
                <w:b/>
                <w:bCs/>
                <w:sz w:val="20"/>
                <w:szCs w:val="20"/>
                <w:lang w:val="ro-MD"/>
              </w:rPr>
              <w:t>CeEnTOUR</w:t>
            </w:r>
            <w:proofErr w:type="spellEnd"/>
            <w:r w:rsidRPr="00872383">
              <w:rPr>
                <w:rFonts w:eastAsia="Calibri" w:cs="Times New Roman"/>
                <w:b/>
                <w:bCs/>
                <w:sz w:val="20"/>
                <w:szCs w:val="20"/>
                <w:lang w:val="ro-MD"/>
              </w:rPr>
              <w:t xml:space="preserve"> – Economie Circulară în Turism </w:t>
            </w:r>
          </w:p>
          <w:p w:rsidR="00897491" w:rsidRPr="00872383" w:rsidRDefault="00897491" w:rsidP="00897491">
            <w:pPr>
              <w:contextualSpacing/>
              <w:rPr>
                <w:rFonts w:eastAsia="Calibri" w:cs="Times New Roman"/>
                <w:b/>
                <w:bCs/>
                <w:sz w:val="20"/>
                <w:szCs w:val="20"/>
                <w:lang w:val="ro-MD"/>
              </w:rPr>
            </w:pPr>
          </w:p>
        </w:tc>
        <w:tc>
          <w:tcPr>
            <w:tcW w:w="1710" w:type="dxa"/>
          </w:tcPr>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 xml:space="preserve">Partener lider: Camera de Comerț pentru Industrie, Artizanat și Agricultură din </w:t>
            </w:r>
            <w:proofErr w:type="spellStart"/>
            <w:r w:rsidRPr="00872383">
              <w:rPr>
                <w:rFonts w:eastAsia="Calibri" w:cs="Times New Roman"/>
                <w:sz w:val="20"/>
                <w:szCs w:val="20"/>
                <w:lang w:val="ro-MD"/>
              </w:rPr>
              <w:t>Marche</w:t>
            </w:r>
            <w:proofErr w:type="spellEnd"/>
            <w:r w:rsidRPr="00872383">
              <w:rPr>
                <w:rFonts w:eastAsia="Calibri" w:cs="Times New Roman"/>
                <w:sz w:val="20"/>
                <w:szCs w:val="20"/>
                <w:lang w:val="ro-MD"/>
              </w:rPr>
              <w:t>, Italia</w:t>
            </w:r>
          </w:p>
          <w:p w:rsidR="00897491" w:rsidRPr="00872383" w:rsidRDefault="00897491" w:rsidP="00897491">
            <w:pPr>
              <w:spacing w:after="40"/>
              <w:rPr>
                <w:rFonts w:eastAsia="Calibri" w:cs="Times New Roman"/>
                <w:sz w:val="20"/>
                <w:szCs w:val="20"/>
                <w:lang w:val="ro-MD"/>
              </w:rPr>
            </w:pP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 xml:space="preserve">Parteneri: </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 xml:space="preserve">1.Universitatea Politehnică din </w:t>
            </w:r>
            <w:proofErr w:type="spellStart"/>
            <w:r w:rsidRPr="00872383">
              <w:rPr>
                <w:rFonts w:eastAsia="Calibri" w:cs="Times New Roman"/>
                <w:sz w:val="20"/>
                <w:szCs w:val="20"/>
                <w:lang w:val="ro-MD"/>
              </w:rPr>
              <w:t>Marche</w:t>
            </w:r>
            <w:proofErr w:type="spellEnd"/>
            <w:r w:rsidRPr="00872383">
              <w:rPr>
                <w:rFonts w:eastAsia="Calibri" w:cs="Times New Roman"/>
                <w:sz w:val="20"/>
                <w:szCs w:val="20"/>
                <w:lang w:val="ro-MD"/>
              </w:rPr>
              <w:t>, Italia.</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 xml:space="preserve">2. Fundația Universității din Cantabria pentru Studii și Investigații în Sectorul Financiar, Spania. </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lastRenderedPageBreak/>
              <w:t>3. ECORES SPRL, Belgia. 4. ODIMM, Moldova</w:t>
            </w:r>
          </w:p>
          <w:p w:rsidR="00897491" w:rsidRPr="00872383" w:rsidRDefault="00897491" w:rsidP="009E53A2">
            <w:pPr>
              <w:spacing w:after="40"/>
              <w:rPr>
                <w:rFonts w:eastAsia="Times New Roman" w:cs="Times New Roman"/>
                <w:sz w:val="20"/>
                <w:szCs w:val="20"/>
                <w:lang w:val="ro-MD" w:eastAsia="en-GB"/>
              </w:rPr>
            </w:pPr>
            <w:r w:rsidRPr="00872383">
              <w:rPr>
                <w:rFonts w:eastAsia="Calibri" w:cs="Times New Roman"/>
                <w:sz w:val="20"/>
                <w:szCs w:val="20"/>
                <w:lang w:val="ro-MD"/>
              </w:rPr>
              <w:t xml:space="preserve">5. Centrul de Inovare și Afaceri, Macedonia. 6. Camera de Comerț și Industrie </w:t>
            </w:r>
            <w:proofErr w:type="spellStart"/>
            <w:r w:rsidRPr="00872383">
              <w:rPr>
                <w:rFonts w:eastAsia="Calibri" w:cs="Times New Roman"/>
                <w:sz w:val="20"/>
                <w:szCs w:val="20"/>
                <w:lang w:val="ro-MD"/>
              </w:rPr>
              <w:t>Xanthis</w:t>
            </w:r>
            <w:proofErr w:type="spellEnd"/>
            <w:r w:rsidRPr="00872383">
              <w:rPr>
                <w:rFonts w:eastAsia="Calibri" w:cs="Times New Roman"/>
                <w:sz w:val="20"/>
                <w:szCs w:val="20"/>
                <w:lang w:val="ro-MD"/>
              </w:rPr>
              <w:t>, Grecia. 7. Centrul pentru Inovație Socială, Cipru. 8. Forumul Camerei de Comerț a Mării Adriatice și Ioniene, Italia. 9. Proiectul Arcadia, Italia</w:t>
            </w:r>
          </w:p>
        </w:tc>
        <w:tc>
          <w:tcPr>
            <w:tcW w:w="1440" w:type="dxa"/>
          </w:tcPr>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lastRenderedPageBreak/>
              <w:t>16.09.2020 – 16.09.2023</w:t>
            </w:r>
          </w:p>
        </w:tc>
        <w:tc>
          <w:tcPr>
            <w:tcW w:w="1530" w:type="dxa"/>
          </w:tcPr>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total estimat: </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1,329,404.34 EUR</w:t>
            </w:r>
          </w:p>
          <w:p w:rsidR="00897491" w:rsidRPr="00872383" w:rsidRDefault="00897491" w:rsidP="00897491">
            <w:pPr>
              <w:rPr>
                <w:rFonts w:eastAsia="Times New Roman" w:cs="Times New Roman"/>
                <w:sz w:val="20"/>
                <w:szCs w:val="20"/>
                <w:lang w:val="ro-MD"/>
              </w:rPr>
            </w:pP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estimat ODIMM: </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127,451.72 EUR</w:t>
            </w:r>
          </w:p>
        </w:tc>
        <w:tc>
          <w:tcPr>
            <w:tcW w:w="5040" w:type="dxa"/>
          </w:tcPr>
          <w:p w:rsidR="00897491" w:rsidRPr="00872383" w:rsidRDefault="00897491" w:rsidP="00897491">
            <w:pPr>
              <w:spacing w:after="40"/>
              <w:rPr>
                <w:rFonts w:eastAsia="Calibri" w:cs="Times New Roman"/>
                <w:sz w:val="20"/>
                <w:szCs w:val="20"/>
                <w:lang w:val="ro-MD"/>
              </w:rPr>
            </w:pPr>
            <w:r w:rsidRPr="00872383">
              <w:rPr>
                <w:rFonts w:eastAsia="Calibri" w:cs="Times New Roman"/>
                <w:b/>
                <w:bCs/>
                <w:sz w:val="20"/>
                <w:szCs w:val="20"/>
                <w:lang w:val="ro-MD"/>
              </w:rPr>
              <w:t>Obiectivul proiectului:</w:t>
            </w:r>
            <w:r w:rsidRPr="00872383">
              <w:rPr>
                <w:rFonts w:eastAsia="Calibri" w:cs="Times New Roman"/>
                <w:sz w:val="20"/>
                <w:szCs w:val="20"/>
                <w:lang w:val="ro-MD"/>
              </w:rPr>
              <w:t xml:space="preserve"> Elaborarea soluțiilor inovatoare pentru dezvoltarea durabilă a turismului prin cooperare transnațională, transfer de cunoștințe și adoptarea modelor de afaceri circulare în cadrul IMM-urilor. Proiectul își propune să:</w:t>
            </w:r>
          </w:p>
          <w:p w:rsidR="00897491" w:rsidRPr="00872383" w:rsidRDefault="00897491" w:rsidP="00897491">
            <w:pPr>
              <w:spacing w:after="40"/>
              <w:rPr>
                <w:rFonts w:eastAsia="Calibri" w:cs="Times New Roman"/>
                <w:sz w:val="20"/>
                <w:szCs w:val="20"/>
                <w:lang w:val="ro-MD"/>
              </w:rPr>
            </w:pPr>
            <w:r w:rsidRPr="00872383">
              <w:rPr>
                <w:rFonts w:eastAsia="Calibri" w:cs="Times New Roman"/>
                <w:b/>
                <w:bCs/>
                <w:sz w:val="20"/>
                <w:szCs w:val="20"/>
                <w:lang w:val="ro-MD"/>
              </w:rPr>
              <w:t>1.</w:t>
            </w:r>
            <w:r w:rsidRPr="00872383">
              <w:rPr>
                <w:rFonts w:eastAsia="Calibri" w:cs="Times New Roman"/>
                <w:sz w:val="20"/>
                <w:szCs w:val="20"/>
                <w:lang w:val="ro-MD"/>
              </w:rPr>
              <w:t xml:space="preserve"> Dezvolte și să testeze o schemă eficientă de sprijin pentru IMM-uri pentru a le oferi abilitățile, cunoștințele, competențele necesare și resursele (de asemenea, în termeni de  guvernanță locală) pentru a dezvolta soluții inovatoare pentru o economie circulară, sporindu-le capacitatea de a regândi modelele de afaceri, produsele și serviciile acestora</w:t>
            </w:r>
          </w:p>
          <w:p w:rsidR="00897491" w:rsidRPr="00872383" w:rsidRDefault="00897491" w:rsidP="00897491">
            <w:pPr>
              <w:spacing w:after="40"/>
              <w:rPr>
                <w:rFonts w:eastAsia="Calibri" w:cs="Times New Roman"/>
                <w:sz w:val="20"/>
                <w:szCs w:val="20"/>
                <w:lang w:val="ro-MD"/>
              </w:rPr>
            </w:pPr>
            <w:r w:rsidRPr="00872383">
              <w:rPr>
                <w:rFonts w:eastAsia="Calibri" w:cs="Times New Roman"/>
                <w:b/>
                <w:bCs/>
                <w:sz w:val="20"/>
                <w:szCs w:val="20"/>
                <w:lang w:val="ro-MD"/>
              </w:rPr>
              <w:t>2.</w:t>
            </w:r>
            <w:r w:rsidRPr="00872383">
              <w:rPr>
                <w:rFonts w:eastAsia="Calibri" w:cs="Times New Roman"/>
                <w:sz w:val="20"/>
                <w:szCs w:val="20"/>
                <w:lang w:val="ro-MD"/>
              </w:rPr>
              <w:t xml:space="preserve"> Susțină IMM-urile participante să dezvolte și să implementeze soluții pentru modele circulare, în special să favorizeze cooperare intersectorială și comunitățile de practicieni</w:t>
            </w:r>
          </w:p>
          <w:p w:rsidR="00897491" w:rsidRPr="00872383" w:rsidRDefault="00897491" w:rsidP="00897491">
            <w:pPr>
              <w:spacing w:after="40"/>
              <w:rPr>
                <w:rFonts w:eastAsia="Calibri" w:cs="Times New Roman"/>
                <w:sz w:val="20"/>
                <w:szCs w:val="20"/>
                <w:lang w:val="ro-MD"/>
              </w:rPr>
            </w:pPr>
            <w:r w:rsidRPr="00872383">
              <w:rPr>
                <w:rFonts w:eastAsia="Calibri" w:cs="Times New Roman"/>
                <w:b/>
                <w:bCs/>
                <w:sz w:val="20"/>
                <w:szCs w:val="20"/>
                <w:lang w:val="ro-MD"/>
              </w:rPr>
              <w:t>3.</w:t>
            </w:r>
            <w:r w:rsidRPr="00872383">
              <w:rPr>
                <w:rFonts w:eastAsia="Calibri" w:cs="Times New Roman"/>
                <w:sz w:val="20"/>
                <w:szCs w:val="20"/>
                <w:lang w:val="ro-MD"/>
              </w:rPr>
              <w:t xml:space="preserve"> Crearea unei rețele durabile de instituții care pot colabora la schemele de sprijin pentru promovarea economiei circulare în rândul IMM-urilor din sectorul turismului</w:t>
            </w:r>
          </w:p>
          <w:p w:rsidR="00897491" w:rsidRPr="00872383" w:rsidRDefault="00897491" w:rsidP="009E53A2">
            <w:pPr>
              <w:spacing w:after="40"/>
              <w:rPr>
                <w:rFonts w:eastAsia="Times New Roman" w:cs="Times New Roman"/>
                <w:sz w:val="20"/>
                <w:szCs w:val="20"/>
                <w:lang w:val="ro-MD"/>
              </w:rPr>
            </w:pPr>
            <w:r w:rsidRPr="00872383">
              <w:rPr>
                <w:rFonts w:eastAsia="Calibri" w:cs="Times New Roman"/>
                <w:b/>
                <w:bCs/>
                <w:sz w:val="20"/>
                <w:szCs w:val="20"/>
                <w:lang w:val="ro-MD"/>
              </w:rPr>
              <w:t>4.</w:t>
            </w:r>
            <w:r w:rsidRPr="00872383">
              <w:rPr>
                <w:rFonts w:eastAsia="Calibri" w:cs="Times New Roman"/>
                <w:sz w:val="20"/>
                <w:szCs w:val="20"/>
                <w:lang w:val="ro-MD"/>
              </w:rPr>
              <w:t xml:space="preserve"> Promovarea schimbului de practici și rezultate la nivelul UE în cadrul unei rețele Economie Circulară și dezvoltarea </w:t>
            </w:r>
            <w:r w:rsidRPr="00872383">
              <w:rPr>
                <w:rFonts w:eastAsia="Calibri" w:cs="Times New Roman"/>
                <w:sz w:val="20"/>
                <w:szCs w:val="20"/>
                <w:lang w:val="ro-MD"/>
              </w:rPr>
              <w:lastRenderedPageBreak/>
              <w:t>unei cadru pentru a replica schema de sprijin în afaceri în alte contexte</w:t>
            </w:r>
          </w:p>
        </w:tc>
        <w:tc>
          <w:tcPr>
            <w:tcW w:w="2290"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lastRenderedPageBreak/>
              <w:t>Anastasia JOMIRU</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Manager de Proiect</w:t>
            </w:r>
          </w:p>
          <w:p w:rsidR="00897491" w:rsidRPr="00872383" w:rsidRDefault="00897491" w:rsidP="00897491">
            <w:pPr>
              <w:contextualSpacing/>
              <w:rPr>
                <w:rFonts w:eastAsia="Calibri" w:cs="Times New Roman"/>
                <w:sz w:val="20"/>
                <w:szCs w:val="20"/>
                <w:lang w:val="ro-MD"/>
              </w:rPr>
            </w:pPr>
            <w:hyperlink r:id="rId16" w:history="1">
              <w:r w:rsidRPr="00872383">
                <w:rPr>
                  <w:rFonts w:eastAsia="Calibri" w:cs="Times New Roman"/>
                  <w:sz w:val="20"/>
                  <w:szCs w:val="20"/>
                  <w:u w:val="single"/>
                  <w:lang w:val="ro-MD"/>
                </w:rPr>
                <w:t>anastasia.jomiru@odimm.md</w:t>
              </w:r>
            </w:hyperlink>
          </w:p>
          <w:p w:rsidR="00897491" w:rsidRPr="00872383" w:rsidRDefault="00897491" w:rsidP="00897491">
            <w:pPr>
              <w:contextualSpacing/>
              <w:rPr>
                <w:rFonts w:eastAsia="Calibri" w:cs="Times New Roman"/>
                <w:b/>
                <w:bCs/>
                <w:sz w:val="20"/>
                <w:szCs w:val="20"/>
                <w:lang w:val="ro-MD"/>
              </w:rPr>
            </w:pPr>
            <w:r w:rsidRPr="00872383">
              <w:rPr>
                <w:rFonts w:eastAsia="Calibri" w:cs="Times New Roman"/>
                <w:sz w:val="20"/>
                <w:szCs w:val="20"/>
                <w:lang w:val="ro-MD"/>
              </w:rPr>
              <w:t>00 373 22 225545</w:t>
            </w:r>
          </w:p>
        </w:tc>
        <w:tc>
          <w:tcPr>
            <w:tcW w:w="1321" w:type="dxa"/>
          </w:tcPr>
          <w:p w:rsidR="00897491" w:rsidRPr="00872383" w:rsidRDefault="00897491" w:rsidP="00897491">
            <w:pPr>
              <w:shd w:val="clear" w:color="auto" w:fill="FFFFFF"/>
              <w:spacing w:after="40"/>
              <w:rPr>
                <w:rFonts w:eastAsia="Calibri" w:cs="Times New Roman"/>
                <w:sz w:val="20"/>
                <w:szCs w:val="20"/>
                <w:lang w:val="ro-MD"/>
              </w:rPr>
            </w:pPr>
            <w:r w:rsidRPr="00872383">
              <w:rPr>
                <w:rFonts w:eastAsia="Calibri" w:cs="Times New Roman"/>
                <w:b/>
                <w:bCs/>
                <w:sz w:val="20"/>
                <w:szCs w:val="20"/>
                <w:lang w:val="ro-MD"/>
              </w:rPr>
              <w:t>Uniunea Europeană</w:t>
            </w:r>
            <w:r w:rsidRPr="00872383">
              <w:rPr>
                <w:rFonts w:eastAsia="Calibri" w:cs="Times New Roman"/>
                <w:sz w:val="20"/>
                <w:szCs w:val="20"/>
                <w:lang w:val="ro-MD"/>
              </w:rPr>
              <w:t xml:space="preserve"> Programul pentru Competitivitatea Întreprinderilor și Întreprinderilor Mici și Mijlocii – COSME</w:t>
            </w:r>
          </w:p>
          <w:p w:rsidR="00897491" w:rsidRPr="00872383" w:rsidRDefault="00897491" w:rsidP="00897491">
            <w:pPr>
              <w:contextualSpacing/>
              <w:rPr>
                <w:rFonts w:eastAsia="Calibri" w:cs="Times New Roman"/>
                <w:bCs/>
                <w:sz w:val="20"/>
                <w:szCs w:val="20"/>
                <w:lang w:val="ro-MD"/>
              </w:rPr>
            </w:pP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Pr>
          <w:p w:rsidR="00897491" w:rsidRPr="00872383" w:rsidRDefault="00897491" w:rsidP="009E53A2">
            <w:pPr>
              <w:contextualSpacing/>
              <w:rPr>
                <w:rFonts w:eastAsia="Calibri" w:cs="Times New Roman"/>
                <w:b/>
                <w:bCs/>
                <w:sz w:val="20"/>
                <w:szCs w:val="20"/>
                <w:lang w:val="ro-MD"/>
              </w:rPr>
            </w:pPr>
            <w:proofErr w:type="spellStart"/>
            <w:r w:rsidRPr="00872383">
              <w:rPr>
                <w:rFonts w:eastAsia="Calibri" w:cs="Times New Roman"/>
                <w:b/>
                <w:bCs/>
                <w:sz w:val="20"/>
                <w:szCs w:val="20"/>
              </w:rPr>
              <w:t>Women</w:t>
            </w:r>
            <w:proofErr w:type="spellEnd"/>
            <w:r w:rsidRPr="00872383">
              <w:rPr>
                <w:rFonts w:eastAsia="Calibri" w:cs="Times New Roman"/>
                <w:b/>
                <w:bCs/>
                <w:sz w:val="20"/>
                <w:szCs w:val="20"/>
              </w:rPr>
              <w:t xml:space="preserve"> </w:t>
            </w:r>
            <w:proofErr w:type="spellStart"/>
            <w:r w:rsidRPr="00872383">
              <w:rPr>
                <w:rFonts w:eastAsia="Calibri" w:cs="Times New Roman"/>
                <w:b/>
                <w:bCs/>
                <w:sz w:val="20"/>
                <w:szCs w:val="20"/>
              </w:rPr>
              <w:t>Leaders</w:t>
            </w:r>
            <w:proofErr w:type="spellEnd"/>
            <w:r w:rsidRPr="00872383">
              <w:rPr>
                <w:rFonts w:eastAsia="Calibri" w:cs="Times New Roman"/>
                <w:b/>
                <w:bCs/>
                <w:sz w:val="20"/>
                <w:szCs w:val="20"/>
              </w:rPr>
              <w:t xml:space="preserve"> - </w:t>
            </w:r>
            <w:proofErr w:type="spellStart"/>
            <w:r w:rsidRPr="00872383">
              <w:rPr>
                <w:rFonts w:eastAsia="Calibri" w:cs="Times New Roman"/>
                <w:b/>
                <w:bCs/>
                <w:sz w:val="20"/>
                <w:szCs w:val="20"/>
              </w:rPr>
              <w:t>Agents</w:t>
            </w:r>
            <w:proofErr w:type="spellEnd"/>
            <w:r w:rsidRPr="00872383">
              <w:rPr>
                <w:rFonts w:eastAsia="Calibri" w:cs="Times New Roman"/>
                <w:b/>
                <w:bCs/>
                <w:sz w:val="20"/>
                <w:szCs w:val="20"/>
              </w:rPr>
              <w:t xml:space="preserve"> of </w:t>
            </w:r>
            <w:proofErr w:type="spellStart"/>
            <w:r w:rsidRPr="00872383">
              <w:rPr>
                <w:rFonts w:eastAsia="Calibri" w:cs="Times New Roman"/>
                <w:b/>
                <w:bCs/>
                <w:sz w:val="20"/>
                <w:szCs w:val="20"/>
              </w:rPr>
              <w:t>Change</w:t>
            </w:r>
            <w:proofErr w:type="spellEnd"/>
            <w:r w:rsidRPr="00872383">
              <w:rPr>
                <w:rFonts w:eastAsia="Calibri" w:cs="Times New Roman"/>
                <w:b/>
                <w:bCs/>
                <w:sz w:val="20"/>
                <w:szCs w:val="20"/>
              </w:rPr>
              <w:t xml:space="preserve"> for Building Business </w:t>
            </w:r>
            <w:proofErr w:type="spellStart"/>
            <w:r w:rsidRPr="00872383">
              <w:rPr>
                <w:rFonts w:eastAsia="Calibri" w:cs="Times New Roman"/>
                <w:b/>
                <w:bCs/>
                <w:sz w:val="20"/>
                <w:szCs w:val="20"/>
              </w:rPr>
              <w:t>Readiness</w:t>
            </w:r>
            <w:proofErr w:type="spellEnd"/>
          </w:p>
        </w:tc>
        <w:tc>
          <w:tcPr>
            <w:tcW w:w="1710" w:type="dxa"/>
          </w:tcPr>
          <w:p w:rsidR="00897491" w:rsidRPr="00872383" w:rsidRDefault="00897491" w:rsidP="00897491">
            <w:pPr>
              <w:spacing w:after="40"/>
              <w:rPr>
                <w:rFonts w:eastAsia="Calibri" w:cs="Times New Roman"/>
                <w:sz w:val="20"/>
                <w:szCs w:val="20"/>
              </w:rPr>
            </w:pPr>
            <w:r w:rsidRPr="00872383">
              <w:rPr>
                <w:rFonts w:eastAsia="Calibri" w:cs="Times New Roman"/>
                <w:sz w:val="20"/>
                <w:szCs w:val="20"/>
              </w:rPr>
              <w:t>Partener lider:</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rPr>
              <w:t>ODIMM Moldova</w:t>
            </w:r>
          </w:p>
        </w:tc>
        <w:tc>
          <w:tcPr>
            <w:tcW w:w="1440" w:type="dxa"/>
          </w:tcPr>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rPr>
              <w:t>02.11.2020 – 30.04.2021</w:t>
            </w:r>
          </w:p>
        </w:tc>
        <w:tc>
          <w:tcPr>
            <w:tcW w:w="1530" w:type="dxa"/>
          </w:tcPr>
          <w:p w:rsidR="00897491" w:rsidRPr="00872383" w:rsidRDefault="00897491" w:rsidP="00897491">
            <w:pPr>
              <w:rPr>
                <w:rFonts w:eastAsia="Times New Roman" w:cs="Times New Roman"/>
                <w:sz w:val="20"/>
                <w:szCs w:val="20"/>
              </w:rPr>
            </w:pPr>
            <w:r w:rsidRPr="00872383">
              <w:rPr>
                <w:rFonts w:eastAsia="Times New Roman" w:cs="Times New Roman"/>
                <w:sz w:val="20"/>
                <w:szCs w:val="20"/>
              </w:rPr>
              <w:t xml:space="preserve">Buget total estimat: </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en-US"/>
              </w:rPr>
              <w:t>152,295.00 USD</w:t>
            </w:r>
          </w:p>
        </w:tc>
        <w:tc>
          <w:tcPr>
            <w:tcW w:w="5040" w:type="dxa"/>
          </w:tcPr>
          <w:p w:rsidR="00897491" w:rsidRPr="00872383" w:rsidRDefault="00897491" w:rsidP="00897491">
            <w:pPr>
              <w:spacing w:after="40"/>
              <w:rPr>
                <w:rFonts w:eastAsia="Calibri" w:cs="Times New Roman"/>
                <w:b/>
                <w:bCs/>
                <w:sz w:val="20"/>
                <w:szCs w:val="20"/>
              </w:rPr>
            </w:pPr>
            <w:r w:rsidRPr="00872383">
              <w:rPr>
                <w:rFonts w:eastAsia="Calibri" w:cs="Times New Roman"/>
                <w:b/>
                <w:bCs/>
                <w:sz w:val="20"/>
                <w:szCs w:val="20"/>
              </w:rPr>
              <w:t xml:space="preserve">Obiectivul proiectului: </w:t>
            </w:r>
          </w:p>
          <w:p w:rsidR="00897491" w:rsidRPr="00872383" w:rsidRDefault="00897491" w:rsidP="00897491">
            <w:pPr>
              <w:spacing w:after="40"/>
              <w:rPr>
                <w:rFonts w:eastAsia="Calibri" w:cs="Times New Roman"/>
                <w:b/>
                <w:bCs/>
                <w:sz w:val="20"/>
                <w:szCs w:val="20"/>
                <w:lang w:val="ro-MD"/>
              </w:rPr>
            </w:pPr>
            <w:r w:rsidRPr="00872383">
              <w:rPr>
                <w:rFonts w:eastAsia="Calibri" w:cs="Times New Roman"/>
                <w:sz w:val="20"/>
                <w:szCs w:val="20"/>
                <w:shd w:val="clear" w:color="auto" w:fill="F8F9FA"/>
              </w:rPr>
              <w:t xml:space="preserve">Suport femeilor antreprenoare din Republica Moldova din grupuri vulnerabile și în situații marginalizate cauzate de pandemia </w:t>
            </w:r>
            <w:proofErr w:type="spellStart"/>
            <w:r w:rsidRPr="00872383">
              <w:rPr>
                <w:rFonts w:eastAsia="Calibri" w:cs="Times New Roman"/>
                <w:sz w:val="20"/>
                <w:szCs w:val="20"/>
                <w:shd w:val="clear" w:color="auto" w:fill="F8F9FA"/>
              </w:rPr>
              <w:t>Coronavirus</w:t>
            </w:r>
            <w:proofErr w:type="spellEnd"/>
            <w:r w:rsidRPr="00872383">
              <w:rPr>
                <w:rFonts w:eastAsia="Calibri" w:cs="Times New Roman"/>
                <w:sz w:val="20"/>
                <w:szCs w:val="20"/>
                <w:shd w:val="clear" w:color="auto" w:fill="F8F9FA"/>
              </w:rPr>
              <w:t xml:space="preserve"> (COVID-19)</w:t>
            </w:r>
          </w:p>
        </w:tc>
        <w:tc>
          <w:tcPr>
            <w:tcW w:w="2290" w:type="dxa"/>
          </w:tcPr>
          <w:p w:rsidR="00897491" w:rsidRPr="00872383" w:rsidRDefault="00897491" w:rsidP="00897491">
            <w:pPr>
              <w:contextualSpacing/>
              <w:rPr>
                <w:rFonts w:eastAsia="Calibri" w:cs="Times New Roman"/>
                <w:b/>
                <w:bCs/>
                <w:sz w:val="20"/>
                <w:szCs w:val="20"/>
              </w:rPr>
            </w:pPr>
            <w:r w:rsidRPr="00872383">
              <w:rPr>
                <w:rFonts w:eastAsia="Calibri" w:cs="Times New Roman"/>
                <w:b/>
                <w:bCs/>
                <w:sz w:val="20"/>
                <w:szCs w:val="20"/>
              </w:rPr>
              <w:t>Olesea FRUNZĂ</w:t>
            </w:r>
          </w:p>
          <w:p w:rsidR="00897491" w:rsidRPr="00872383" w:rsidRDefault="00897491" w:rsidP="00897491">
            <w:pPr>
              <w:contextualSpacing/>
              <w:rPr>
                <w:rFonts w:eastAsia="Calibri" w:cs="Times New Roman"/>
                <w:sz w:val="20"/>
                <w:szCs w:val="20"/>
              </w:rPr>
            </w:pPr>
            <w:proofErr w:type="spellStart"/>
            <w:r w:rsidRPr="00872383">
              <w:rPr>
                <w:rFonts w:eastAsia="Calibri" w:cs="Times New Roman"/>
                <w:sz w:val="20"/>
                <w:szCs w:val="20"/>
              </w:rPr>
              <w:t>Manger</w:t>
            </w:r>
            <w:proofErr w:type="spellEnd"/>
            <w:r w:rsidRPr="00872383">
              <w:rPr>
                <w:rFonts w:eastAsia="Calibri" w:cs="Times New Roman"/>
                <w:sz w:val="20"/>
                <w:szCs w:val="20"/>
              </w:rPr>
              <w:t xml:space="preserve"> de Proiect</w:t>
            </w:r>
          </w:p>
          <w:p w:rsidR="00897491" w:rsidRPr="00872383" w:rsidRDefault="00897491" w:rsidP="00897491">
            <w:pPr>
              <w:contextualSpacing/>
              <w:rPr>
                <w:rFonts w:eastAsia="Calibri" w:cs="Times New Roman"/>
                <w:sz w:val="20"/>
                <w:szCs w:val="20"/>
              </w:rPr>
            </w:pPr>
            <w:hyperlink r:id="rId17" w:history="1">
              <w:r w:rsidRPr="00872383">
                <w:rPr>
                  <w:rFonts w:eastAsia="Calibri" w:cs="Times New Roman"/>
                  <w:sz w:val="20"/>
                  <w:szCs w:val="20"/>
                  <w:u w:val="single"/>
                </w:rPr>
                <w:t>olesea.frunza@odimm.md</w:t>
              </w:r>
            </w:hyperlink>
          </w:p>
          <w:p w:rsidR="00897491" w:rsidRPr="00872383" w:rsidRDefault="00897491" w:rsidP="00897491">
            <w:pPr>
              <w:contextualSpacing/>
              <w:rPr>
                <w:rFonts w:eastAsia="Calibri" w:cs="Times New Roman"/>
                <w:b/>
                <w:bCs/>
                <w:sz w:val="20"/>
                <w:szCs w:val="20"/>
                <w:lang w:val="ro-MD"/>
              </w:rPr>
            </w:pPr>
            <w:r w:rsidRPr="00872383">
              <w:rPr>
                <w:rFonts w:eastAsia="Calibri" w:cs="Times New Roman"/>
                <w:sz w:val="20"/>
                <w:szCs w:val="20"/>
              </w:rPr>
              <w:t>00 373 22 211573</w:t>
            </w:r>
          </w:p>
        </w:tc>
        <w:tc>
          <w:tcPr>
            <w:tcW w:w="1321" w:type="dxa"/>
          </w:tcPr>
          <w:p w:rsidR="00897491" w:rsidRPr="00872383" w:rsidRDefault="00897491" w:rsidP="00897491">
            <w:pPr>
              <w:shd w:val="clear" w:color="auto" w:fill="FFFFFF"/>
              <w:spacing w:after="40"/>
              <w:rPr>
                <w:rFonts w:eastAsia="Calibri" w:cs="Times New Roman"/>
                <w:b/>
                <w:bCs/>
                <w:sz w:val="20"/>
                <w:szCs w:val="20"/>
              </w:rPr>
            </w:pPr>
            <w:r w:rsidRPr="00872383">
              <w:rPr>
                <w:rFonts w:eastAsia="Calibri" w:cs="Times New Roman"/>
                <w:b/>
                <w:bCs/>
                <w:sz w:val="20"/>
                <w:szCs w:val="20"/>
              </w:rPr>
              <w:t xml:space="preserve">UN </w:t>
            </w:r>
            <w:proofErr w:type="spellStart"/>
            <w:r w:rsidRPr="00872383">
              <w:rPr>
                <w:rFonts w:eastAsia="Calibri" w:cs="Times New Roman"/>
                <w:b/>
                <w:bCs/>
                <w:sz w:val="20"/>
                <w:szCs w:val="20"/>
              </w:rPr>
              <w:t>Women</w:t>
            </w:r>
            <w:proofErr w:type="spellEnd"/>
            <w:r w:rsidRPr="00872383">
              <w:rPr>
                <w:rFonts w:eastAsia="Calibri" w:cs="Times New Roman"/>
                <w:b/>
                <w:bCs/>
                <w:sz w:val="20"/>
                <w:szCs w:val="20"/>
              </w:rPr>
              <w:t xml:space="preserve"> Moldova</w:t>
            </w:r>
          </w:p>
          <w:p w:rsidR="00897491" w:rsidRPr="00872383" w:rsidRDefault="00897491" w:rsidP="00897491">
            <w:pPr>
              <w:contextualSpacing/>
              <w:rPr>
                <w:rFonts w:eastAsia="Calibri" w:cs="Times New Roman"/>
                <w:bCs/>
                <w:sz w:val="20"/>
                <w:szCs w:val="20"/>
                <w:lang w:val="ro-MD"/>
              </w:rPr>
            </w:pP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Pr>
          <w:p w:rsidR="00897491" w:rsidRPr="00872383" w:rsidRDefault="00897491" w:rsidP="00897491">
            <w:pPr>
              <w:contextualSpacing/>
              <w:rPr>
                <w:rFonts w:eastAsia="Calibri" w:cs="Times New Roman"/>
                <w:b/>
                <w:bCs/>
                <w:sz w:val="20"/>
                <w:szCs w:val="20"/>
              </w:rPr>
            </w:pPr>
            <w:r w:rsidRPr="00872383">
              <w:rPr>
                <w:rFonts w:eastAsia="Calibri" w:cs="Times New Roman"/>
                <w:b/>
                <w:bCs/>
                <w:sz w:val="20"/>
                <w:szCs w:val="20"/>
              </w:rPr>
              <w:t>ILO- Parteneriatul Local de Ocupare, Raionul Cahul</w:t>
            </w:r>
          </w:p>
        </w:tc>
        <w:tc>
          <w:tcPr>
            <w:tcW w:w="1710" w:type="dxa"/>
          </w:tcPr>
          <w:p w:rsidR="00897491" w:rsidRPr="00872383" w:rsidRDefault="00897491" w:rsidP="00897491">
            <w:pPr>
              <w:spacing w:after="40"/>
              <w:rPr>
                <w:rFonts w:eastAsia="Calibri" w:cs="Times New Roman"/>
                <w:sz w:val="20"/>
                <w:szCs w:val="20"/>
              </w:rPr>
            </w:pPr>
            <w:r w:rsidRPr="00872383">
              <w:rPr>
                <w:rFonts w:eastAsia="Calibri" w:cs="Times New Roman"/>
                <w:sz w:val="20"/>
                <w:szCs w:val="20"/>
              </w:rPr>
              <w:t>Partener lider:</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rPr>
              <w:t>ODIMM Moldova</w:t>
            </w:r>
          </w:p>
        </w:tc>
        <w:tc>
          <w:tcPr>
            <w:tcW w:w="1440" w:type="dxa"/>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13.06.2019 -</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rPr>
              <w:t>30.06.2020</w:t>
            </w:r>
          </w:p>
        </w:tc>
        <w:tc>
          <w:tcPr>
            <w:tcW w:w="1530" w:type="dxa"/>
          </w:tcPr>
          <w:p w:rsidR="00897491" w:rsidRPr="00872383" w:rsidRDefault="00897491" w:rsidP="00897491">
            <w:pPr>
              <w:rPr>
                <w:rFonts w:eastAsia="Times New Roman" w:cs="Times New Roman"/>
                <w:sz w:val="20"/>
                <w:szCs w:val="20"/>
              </w:rPr>
            </w:pPr>
            <w:r w:rsidRPr="00872383">
              <w:rPr>
                <w:rFonts w:eastAsia="Times New Roman" w:cs="Times New Roman"/>
                <w:sz w:val="20"/>
                <w:szCs w:val="20"/>
              </w:rPr>
              <w:t xml:space="preserve">Buget total estimat: </w:t>
            </w:r>
          </w:p>
          <w:p w:rsidR="00897491" w:rsidRPr="00872383" w:rsidRDefault="00897491" w:rsidP="00897491">
            <w:pPr>
              <w:rPr>
                <w:rFonts w:eastAsia="Times New Roman" w:cs="Times New Roman"/>
                <w:sz w:val="20"/>
                <w:szCs w:val="20"/>
                <w:lang w:val="en-US"/>
              </w:rPr>
            </w:pPr>
            <w:r w:rsidRPr="00872383">
              <w:rPr>
                <w:rFonts w:eastAsia="Times New Roman" w:cs="Times New Roman"/>
                <w:sz w:val="20"/>
                <w:szCs w:val="20"/>
                <w:lang w:val="en-US"/>
              </w:rPr>
              <w:t>43890.00</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rPr>
              <w:t>USD</w:t>
            </w:r>
          </w:p>
        </w:tc>
        <w:tc>
          <w:tcPr>
            <w:tcW w:w="5040" w:type="dxa"/>
          </w:tcPr>
          <w:p w:rsidR="00897491" w:rsidRPr="00872383" w:rsidRDefault="00897491" w:rsidP="00897491">
            <w:pPr>
              <w:spacing w:after="40"/>
              <w:rPr>
                <w:rFonts w:eastAsia="Calibri" w:cs="Times New Roman"/>
                <w:b/>
                <w:bCs/>
                <w:sz w:val="20"/>
                <w:szCs w:val="20"/>
              </w:rPr>
            </w:pPr>
            <w:r w:rsidRPr="00872383">
              <w:rPr>
                <w:rFonts w:eastAsia="Calibri" w:cs="Times New Roman"/>
                <w:b/>
                <w:bCs/>
                <w:sz w:val="20"/>
                <w:szCs w:val="20"/>
              </w:rPr>
              <w:t xml:space="preserve">Obiectivul proiectului: </w:t>
            </w:r>
          </w:p>
          <w:p w:rsidR="00897491" w:rsidRPr="00872383" w:rsidRDefault="00897491" w:rsidP="00897491">
            <w:pPr>
              <w:spacing w:after="40"/>
              <w:rPr>
                <w:rFonts w:eastAsia="Calibri" w:cs="Times New Roman"/>
                <w:b/>
                <w:bCs/>
                <w:sz w:val="20"/>
                <w:szCs w:val="20"/>
                <w:lang w:val="ro-MD"/>
              </w:rPr>
            </w:pPr>
            <w:r w:rsidRPr="00872383">
              <w:rPr>
                <w:rFonts w:eastAsia="Calibri" w:cs="Times New Roman"/>
                <w:sz w:val="20"/>
                <w:szCs w:val="20"/>
                <w:lang w:val="ro-MD"/>
              </w:rPr>
              <w:t>Contribuția la o creștere durabilă a afacerilor dezvoltate de tineri și femei și crearea de noi locuri de muncă prin acces la servicii și finanțare</w:t>
            </w:r>
          </w:p>
        </w:tc>
        <w:tc>
          <w:tcPr>
            <w:tcW w:w="2290" w:type="dxa"/>
          </w:tcPr>
          <w:p w:rsidR="00897491" w:rsidRPr="00872383" w:rsidRDefault="00897491" w:rsidP="00897491">
            <w:pPr>
              <w:contextualSpacing/>
              <w:rPr>
                <w:rFonts w:eastAsia="Calibri" w:cs="Times New Roman"/>
                <w:b/>
                <w:bCs/>
                <w:sz w:val="20"/>
                <w:szCs w:val="20"/>
              </w:rPr>
            </w:pPr>
            <w:r w:rsidRPr="00872383">
              <w:rPr>
                <w:rFonts w:eastAsia="Calibri" w:cs="Times New Roman"/>
                <w:b/>
                <w:bCs/>
                <w:sz w:val="20"/>
                <w:szCs w:val="20"/>
              </w:rPr>
              <w:t>Olesea FRUNZĂ</w:t>
            </w:r>
          </w:p>
          <w:p w:rsidR="00897491" w:rsidRPr="00872383" w:rsidRDefault="00897491" w:rsidP="00897491">
            <w:pPr>
              <w:contextualSpacing/>
              <w:rPr>
                <w:rFonts w:eastAsia="Calibri" w:cs="Times New Roman"/>
                <w:sz w:val="20"/>
                <w:szCs w:val="20"/>
              </w:rPr>
            </w:pPr>
            <w:proofErr w:type="spellStart"/>
            <w:r w:rsidRPr="00872383">
              <w:rPr>
                <w:rFonts w:eastAsia="Calibri" w:cs="Times New Roman"/>
                <w:sz w:val="20"/>
                <w:szCs w:val="20"/>
              </w:rPr>
              <w:t>Manger</w:t>
            </w:r>
            <w:proofErr w:type="spellEnd"/>
            <w:r w:rsidRPr="00872383">
              <w:rPr>
                <w:rFonts w:eastAsia="Calibri" w:cs="Times New Roman"/>
                <w:sz w:val="20"/>
                <w:szCs w:val="20"/>
              </w:rPr>
              <w:t xml:space="preserve"> de Proiect</w:t>
            </w:r>
          </w:p>
          <w:p w:rsidR="00897491" w:rsidRPr="00872383" w:rsidRDefault="00897491" w:rsidP="00897491">
            <w:pPr>
              <w:contextualSpacing/>
              <w:rPr>
                <w:rFonts w:eastAsia="Calibri" w:cs="Times New Roman"/>
                <w:sz w:val="20"/>
                <w:szCs w:val="20"/>
              </w:rPr>
            </w:pPr>
            <w:hyperlink r:id="rId18" w:history="1">
              <w:r w:rsidRPr="00872383">
                <w:rPr>
                  <w:rFonts w:eastAsia="Calibri" w:cs="Times New Roman"/>
                  <w:sz w:val="20"/>
                  <w:szCs w:val="20"/>
                  <w:u w:val="single"/>
                </w:rPr>
                <w:t>olesea.frunza@odimm.md</w:t>
              </w:r>
            </w:hyperlink>
          </w:p>
          <w:p w:rsidR="00897491" w:rsidRPr="00872383" w:rsidRDefault="00897491" w:rsidP="00897491">
            <w:pPr>
              <w:contextualSpacing/>
              <w:rPr>
                <w:rFonts w:eastAsia="Calibri" w:cs="Times New Roman"/>
                <w:b/>
                <w:bCs/>
                <w:sz w:val="20"/>
                <w:szCs w:val="20"/>
                <w:lang w:val="ro-MD"/>
              </w:rPr>
            </w:pPr>
            <w:r w:rsidRPr="00872383">
              <w:rPr>
                <w:rFonts w:eastAsia="Calibri" w:cs="Times New Roman"/>
                <w:sz w:val="20"/>
                <w:szCs w:val="20"/>
              </w:rPr>
              <w:t>00 373 22 211573</w:t>
            </w:r>
          </w:p>
        </w:tc>
        <w:tc>
          <w:tcPr>
            <w:tcW w:w="1321" w:type="dxa"/>
          </w:tcPr>
          <w:p w:rsidR="00897491" w:rsidRPr="00872383" w:rsidRDefault="00897491" w:rsidP="00897491">
            <w:pPr>
              <w:shd w:val="clear" w:color="auto" w:fill="FFFFFF"/>
              <w:spacing w:after="40"/>
              <w:rPr>
                <w:rFonts w:eastAsia="Calibri" w:cs="Times New Roman"/>
                <w:b/>
                <w:bCs/>
                <w:sz w:val="20"/>
                <w:szCs w:val="20"/>
              </w:rPr>
            </w:pPr>
            <w:r w:rsidRPr="00872383">
              <w:rPr>
                <w:rFonts w:eastAsia="Calibri" w:cs="Times New Roman"/>
                <w:b/>
                <w:bCs/>
                <w:sz w:val="20"/>
                <w:szCs w:val="20"/>
              </w:rPr>
              <w:t xml:space="preserve">International </w:t>
            </w:r>
            <w:proofErr w:type="spellStart"/>
            <w:r w:rsidRPr="00872383">
              <w:rPr>
                <w:rFonts w:eastAsia="Calibri" w:cs="Times New Roman"/>
                <w:b/>
                <w:bCs/>
                <w:sz w:val="20"/>
                <w:szCs w:val="20"/>
              </w:rPr>
              <w:t>Labour</w:t>
            </w:r>
            <w:proofErr w:type="spellEnd"/>
            <w:r w:rsidRPr="00872383">
              <w:rPr>
                <w:rFonts w:eastAsia="Calibri" w:cs="Times New Roman"/>
                <w:b/>
                <w:bCs/>
                <w:sz w:val="20"/>
                <w:szCs w:val="20"/>
              </w:rPr>
              <w:t xml:space="preserve"> </w:t>
            </w:r>
            <w:proofErr w:type="spellStart"/>
            <w:r w:rsidRPr="00872383">
              <w:rPr>
                <w:rFonts w:eastAsia="Calibri" w:cs="Times New Roman"/>
                <w:b/>
                <w:bCs/>
                <w:sz w:val="20"/>
                <w:szCs w:val="20"/>
              </w:rPr>
              <w:t>Organization</w:t>
            </w:r>
            <w:proofErr w:type="spellEnd"/>
            <w:r w:rsidRPr="00872383">
              <w:rPr>
                <w:rFonts w:eastAsia="Calibri" w:cs="Times New Roman"/>
                <w:b/>
                <w:bCs/>
                <w:sz w:val="20"/>
                <w:szCs w:val="20"/>
              </w:rPr>
              <w:t xml:space="preserve"> </w:t>
            </w:r>
          </w:p>
          <w:p w:rsidR="00897491" w:rsidRPr="00872383" w:rsidRDefault="00897491" w:rsidP="00897491">
            <w:pPr>
              <w:spacing w:before="60" w:after="60"/>
              <w:rPr>
                <w:rFonts w:eastAsia="Times New Roman" w:cs="Times New Roman"/>
                <w:sz w:val="20"/>
                <w:szCs w:val="20"/>
              </w:rPr>
            </w:pP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 xml:space="preserve">Green SME Campaign </w:t>
            </w:r>
          </w:p>
          <w:p w:rsidR="00897491" w:rsidRPr="00872383" w:rsidRDefault="00897491" w:rsidP="00897491">
            <w:pPr>
              <w:contextualSpacing/>
              <w:rPr>
                <w:rFonts w:eastAsia="Calibri" w:cs="Times New Roman"/>
                <w:b/>
                <w:bCs/>
                <w:sz w:val="20"/>
                <w:szCs w:val="20"/>
                <w:lang w:val="ro-MD"/>
              </w:rPr>
            </w:pPr>
          </w:p>
        </w:tc>
        <w:tc>
          <w:tcPr>
            <w:tcW w:w="1710" w:type="dxa"/>
          </w:tcPr>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Partener lider:</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ODIMM Moldova</w:t>
            </w:r>
          </w:p>
        </w:tc>
        <w:tc>
          <w:tcPr>
            <w:tcW w:w="1440" w:type="dxa"/>
          </w:tcPr>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11.2020 – 12.2021</w:t>
            </w:r>
          </w:p>
        </w:tc>
        <w:tc>
          <w:tcPr>
            <w:tcW w:w="1530" w:type="dxa"/>
          </w:tcPr>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total estimat: </w:t>
            </w:r>
          </w:p>
          <w:p w:rsidR="00897491" w:rsidRPr="00872383" w:rsidRDefault="00897491" w:rsidP="009E53A2">
            <w:pPr>
              <w:rPr>
                <w:rFonts w:eastAsia="Times New Roman" w:cs="Times New Roman"/>
                <w:sz w:val="20"/>
                <w:szCs w:val="20"/>
                <w:lang w:val="ro-MD"/>
              </w:rPr>
            </w:pPr>
            <w:r w:rsidRPr="00872383">
              <w:rPr>
                <w:rFonts w:eastAsia="Times New Roman" w:cs="Times New Roman"/>
                <w:sz w:val="20"/>
                <w:szCs w:val="20"/>
                <w:lang w:val="ro-MD"/>
              </w:rPr>
              <w:t>25,000 EUR</w:t>
            </w:r>
          </w:p>
        </w:tc>
        <w:tc>
          <w:tcPr>
            <w:tcW w:w="5040" w:type="dxa"/>
          </w:tcPr>
          <w:p w:rsidR="00897491" w:rsidRPr="00872383" w:rsidRDefault="00897491" w:rsidP="00897491">
            <w:pPr>
              <w:spacing w:after="40"/>
              <w:rPr>
                <w:rFonts w:eastAsia="Calibri" w:cs="Times New Roman"/>
                <w:b/>
                <w:bCs/>
                <w:sz w:val="20"/>
                <w:szCs w:val="20"/>
                <w:lang w:val="ro-MD"/>
              </w:rPr>
            </w:pPr>
            <w:r w:rsidRPr="00872383">
              <w:rPr>
                <w:rFonts w:eastAsia="Calibri" w:cs="Times New Roman"/>
                <w:b/>
                <w:bCs/>
                <w:sz w:val="20"/>
                <w:szCs w:val="20"/>
                <w:lang w:val="ro-MD"/>
              </w:rPr>
              <w:t xml:space="preserve">Obiectivul proiectului: </w:t>
            </w:r>
          </w:p>
          <w:p w:rsidR="00897491" w:rsidRPr="00872383" w:rsidRDefault="00897491" w:rsidP="009E53A2">
            <w:pPr>
              <w:spacing w:after="40"/>
              <w:rPr>
                <w:rFonts w:eastAsia="Calibri" w:cs="Times New Roman"/>
                <w:b/>
                <w:bCs/>
                <w:sz w:val="20"/>
                <w:szCs w:val="20"/>
                <w:lang w:val="ro-MD"/>
              </w:rPr>
            </w:pPr>
            <w:r w:rsidRPr="00872383">
              <w:rPr>
                <w:rFonts w:eastAsia="Calibri" w:cs="Times New Roman"/>
                <w:sz w:val="20"/>
                <w:szCs w:val="20"/>
                <w:lang w:val="ro-MD"/>
              </w:rPr>
              <w:t>Stimularea</w:t>
            </w:r>
            <w:r w:rsidRPr="00872383">
              <w:rPr>
                <w:rFonts w:eastAsia="Calibri" w:cs="Times New Roman"/>
                <w:b/>
                <w:bCs/>
                <w:sz w:val="20"/>
                <w:szCs w:val="20"/>
                <w:lang w:val="ro-MD"/>
              </w:rPr>
              <w:t xml:space="preserve"> </w:t>
            </w:r>
            <w:r w:rsidRPr="00872383">
              <w:rPr>
                <w:rFonts w:eastAsia="Calibri" w:cs="Times New Roman"/>
                <w:sz w:val="20"/>
                <w:szCs w:val="20"/>
                <w:lang w:val="ro-MD"/>
              </w:rPr>
              <w:t xml:space="preserve">IMM-urilor să adopte tehnologii ecologice pentru a reduce impactul asupra mediului. </w:t>
            </w:r>
          </w:p>
        </w:tc>
        <w:tc>
          <w:tcPr>
            <w:tcW w:w="2290"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Constantin ȚURCANU</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Manager de Proiect</w:t>
            </w:r>
          </w:p>
          <w:p w:rsidR="00897491" w:rsidRPr="00872383" w:rsidRDefault="00897491" w:rsidP="00897491">
            <w:pPr>
              <w:contextualSpacing/>
              <w:rPr>
                <w:rFonts w:eastAsia="Calibri" w:cs="Times New Roman"/>
                <w:sz w:val="20"/>
                <w:szCs w:val="20"/>
                <w:lang w:val="ro-MD"/>
              </w:rPr>
            </w:pPr>
            <w:hyperlink r:id="rId19" w:history="1">
              <w:r w:rsidRPr="00872383">
                <w:rPr>
                  <w:rFonts w:eastAsia="Calibri" w:cs="Times New Roman"/>
                  <w:sz w:val="20"/>
                  <w:szCs w:val="20"/>
                  <w:u w:val="single"/>
                  <w:lang w:val="ro-MD"/>
                </w:rPr>
                <w:t>constantin.turcanu@odimm.md</w:t>
              </w:r>
            </w:hyperlink>
          </w:p>
          <w:p w:rsidR="00897491" w:rsidRPr="00872383" w:rsidRDefault="00897491" w:rsidP="00897491">
            <w:pPr>
              <w:contextualSpacing/>
              <w:rPr>
                <w:rFonts w:eastAsia="Calibri" w:cs="Times New Roman"/>
                <w:b/>
                <w:bCs/>
                <w:sz w:val="20"/>
                <w:szCs w:val="20"/>
                <w:lang w:val="ro-MD"/>
              </w:rPr>
            </w:pPr>
            <w:r w:rsidRPr="00872383">
              <w:rPr>
                <w:rFonts w:eastAsia="Calibri" w:cs="Times New Roman"/>
                <w:sz w:val="20"/>
                <w:szCs w:val="20"/>
                <w:lang w:val="ro-MD"/>
              </w:rPr>
              <w:t>00 373 22 225545</w:t>
            </w:r>
          </w:p>
        </w:tc>
        <w:tc>
          <w:tcPr>
            <w:tcW w:w="1321" w:type="dxa"/>
          </w:tcPr>
          <w:p w:rsidR="00897491" w:rsidRPr="00872383" w:rsidRDefault="00897491" w:rsidP="00897491">
            <w:pPr>
              <w:contextualSpacing/>
              <w:rPr>
                <w:rFonts w:eastAsia="Calibri" w:cs="Times New Roman"/>
                <w:bCs/>
                <w:sz w:val="20"/>
                <w:szCs w:val="20"/>
                <w:lang w:val="ro-MD"/>
              </w:rPr>
            </w:pPr>
            <w:r w:rsidRPr="00872383">
              <w:rPr>
                <w:rFonts w:eastAsia="Calibri" w:cs="Times New Roman"/>
                <w:b/>
                <w:bCs/>
                <w:sz w:val="20"/>
                <w:szCs w:val="20"/>
                <w:lang w:val="ro-MD"/>
              </w:rPr>
              <w:t xml:space="preserve">European Fund for </w:t>
            </w:r>
            <w:proofErr w:type="spellStart"/>
            <w:r w:rsidRPr="00872383">
              <w:rPr>
                <w:rFonts w:eastAsia="Calibri" w:cs="Times New Roman"/>
                <w:b/>
                <w:bCs/>
                <w:sz w:val="20"/>
                <w:szCs w:val="20"/>
                <w:lang w:val="ro-MD"/>
              </w:rPr>
              <w:t>Southeast</w:t>
            </w:r>
            <w:proofErr w:type="spellEnd"/>
            <w:r w:rsidRPr="00872383">
              <w:rPr>
                <w:rFonts w:eastAsia="Calibri" w:cs="Times New Roman"/>
                <w:b/>
                <w:bCs/>
                <w:sz w:val="20"/>
                <w:szCs w:val="20"/>
                <w:lang w:val="ro-MD"/>
              </w:rPr>
              <w:t xml:space="preserve"> Europe EFSE</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 xml:space="preserve">SME Virtual Academy </w:t>
            </w:r>
          </w:p>
        </w:tc>
        <w:tc>
          <w:tcPr>
            <w:tcW w:w="1710" w:type="dxa"/>
          </w:tcPr>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Partener lider:</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ODIMM Moldova</w:t>
            </w:r>
          </w:p>
        </w:tc>
        <w:tc>
          <w:tcPr>
            <w:tcW w:w="1440" w:type="dxa"/>
          </w:tcPr>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11.2020 – 12.2021</w:t>
            </w:r>
          </w:p>
        </w:tc>
        <w:tc>
          <w:tcPr>
            <w:tcW w:w="1530" w:type="dxa"/>
          </w:tcPr>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total estimat: </w:t>
            </w: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lastRenderedPageBreak/>
              <w:t>67,000 EUR</w:t>
            </w:r>
          </w:p>
          <w:p w:rsidR="00897491" w:rsidRPr="00872383" w:rsidRDefault="00897491" w:rsidP="00897491">
            <w:pPr>
              <w:rPr>
                <w:rFonts w:eastAsia="Times New Roman" w:cs="Times New Roman"/>
                <w:sz w:val="20"/>
                <w:szCs w:val="20"/>
                <w:lang w:val="ro-MD"/>
              </w:rPr>
            </w:pPr>
          </w:p>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estimat ODIMM: </w:t>
            </w:r>
          </w:p>
          <w:p w:rsidR="00897491" w:rsidRPr="00872383" w:rsidRDefault="00897491" w:rsidP="009E53A2">
            <w:pPr>
              <w:rPr>
                <w:rFonts w:eastAsia="Times New Roman" w:cs="Times New Roman"/>
                <w:sz w:val="20"/>
                <w:szCs w:val="20"/>
                <w:lang w:val="ro-MD"/>
              </w:rPr>
            </w:pPr>
            <w:r w:rsidRPr="00872383">
              <w:rPr>
                <w:rFonts w:eastAsia="Times New Roman" w:cs="Times New Roman"/>
                <w:sz w:val="20"/>
                <w:szCs w:val="20"/>
                <w:lang w:val="ro-MD"/>
              </w:rPr>
              <w:t>22,000 EUR</w:t>
            </w:r>
          </w:p>
        </w:tc>
        <w:tc>
          <w:tcPr>
            <w:tcW w:w="5040" w:type="dxa"/>
          </w:tcPr>
          <w:p w:rsidR="00897491" w:rsidRPr="00872383" w:rsidRDefault="00897491" w:rsidP="00897491">
            <w:pPr>
              <w:spacing w:after="40"/>
              <w:rPr>
                <w:rFonts w:eastAsia="Calibri" w:cs="Times New Roman"/>
                <w:b/>
                <w:bCs/>
                <w:sz w:val="20"/>
                <w:szCs w:val="20"/>
                <w:lang w:val="ro-MD"/>
              </w:rPr>
            </w:pPr>
            <w:r w:rsidRPr="00872383">
              <w:rPr>
                <w:rFonts w:eastAsia="Calibri" w:cs="Times New Roman"/>
                <w:b/>
                <w:bCs/>
                <w:sz w:val="20"/>
                <w:szCs w:val="20"/>
                <w:lang w:val="ro-MD"/>
              </w:rPr>
              <w:lastRenderedPageBreak/>
              <w:t xml:space="preserve">Obiectivul proiectului: </w:t>
            </w:r>
          </w:p>
          <w:p w:rsidR="00897491" w:rsidRPr="00872383" w:rsidRDefault="00897491" w:rsidP="00897491">
            <w:pPr>
              <w:spacing w:after="40"/>
              <w:rPr>
                <w:rFonts w:eastAsia="Calibri" w:cs="Times New Roman"/>
                <w:spacing w:val="5"/>
                <w:sz w:val="20"/>
                <w:szCs w:val="20"/>
                <w:lang w:val="ro-MD"/>
              </w:rPr>
            </w:pPr>
            <w:r w:rsidRPr="00872383">
              <w:rPr>
                <w:rFonts w:eastAsia="Calibri" w:cs="Times New Roman"/>
                <w:b/>
                <w:bCs/>
                <w:i/>
                <w:iCs/>
                <w:spacing w:val="5"/>
                <w:sz w:val="20"/>
                <w:szCs w:val="20"/>
                <w:lang w:val="ro-MD"/>
              </w:rPr>
              <w:lastRenderedPageBreak/>
              <w:t>Dezvoltarea și lansarea unei Platforme de tip e-</w:t>
            </w:r>
            <w:proofErr w:type="spellStart"/>
            <w:r w:rsidRPr="00872383">
              <w:rPr>
                <w:rFonts w:eastAsia="Calibri" w:cs="Times New Roman"/>
                <w:b/>
                <w:bCs/>
                <w:i/>
                <w:iCs/>
                <w:spacing w:val="5"/>
                <w:sz w:val="20"/>
                <w:szCs w:val="20"/>
                <w:lang w:val="ro-MD"/>
              </w:rPr>
              <w:t>learning</w:t>
            </w:r>
            <w:proofErr w:type="spellEnd"/>
            <w:r w:rsidRPr="00872383">
              <w:rPr>
                <w:rFonts w:eastAsia="Calibri" w:cs="Times New Roman"/>
                <w:b/>
                <w:bCs/>
                <w:i/>
                <w:iCs/>
                <w:spacing w:val="5"/>
                <w:sz w:val="20"/>
                <w:szCs w:val="20"/>
                <w:lang w:val="ro-MD"/>
              </w:rPr>
              <w:t xml:space="preserve"> destinată antreprenorilor pentru a asigura acces la modulele de instruire online și </w:t>
            </w:r>
            <w:proofErr w:type="spellStart"/>
            <w:r w:rsidRPr="00872383">
              <w:rPr>
                <w:rFonts w:eastAsia="Calibri" w:cs="Times New Roman"/>
                <w:b/>
                <w:bCs/>
                <w:i/>
                <w:iCs/>
                <w:spacing w:val="5"/>
                <w:sz w:val="20"/>
                <w:szCs w:val="20"/>
                <w:lang w:val="ro-MD"/>
              </w:rPr>
              <w:t>webinare</w:t>
            </w:r>
            <w:proofErr w:type="spellEnd"/>
            <w:r w:rsidRPr="00872383">
              <w:rPr>
                <w:rFonts w:eastAsia="Calibri" w:cs="Times New Roman"/>
                <w:b/>
                <w:bCs/>
                <w:i/>
                <w:iCs/>
                <w:spacing w:val="5"/>
                <w:sz w:val="20"/>
                <w:szCs w:val="20"/>
                <w:lang w:val="ro-MD"/>
              </w:rPr>
              <w:t xml:space="preserve"> (de exemplu, planificarea afacerilor, analiza pieței, managementul echipei, management financiar, vânzări și marketing online etc.). </w:t>
            </w:r>
          </w:p>
        </w:tc>
        <w:tc>
          <w:tcPr>
            <w:tcW w:w="2290" w:type="dxa"/>
          </w:tcPr>
          <w:p w:rsidR="00897491" w:rsidRPr="00872383" w:rsidRDefault="00897491" w:rsidP="00897491">
            <w:pPr>
              <w:contextualSpacing/>
              <w:rPr>
                <w:rFonts w:eastAsia="Times New Roman" w:cs="Times New Roman"/>
                <w:b/>
                <w:bCs/>
                <w:sz w:val="20"/>
                <w:szCs w:val="20"/>
                <w:lang w:val="ro-MD" w:eastAsia="ro-RO"/>
              </w:rPr>
            </w:pPr>
            <w:r w:rsidRPr="00872383">
              <w:rPr>
                <w:rFonts w:eastAsia="Times New Roman" w:cs="Times New Roman"/>
                <w:b/>
                <w:bCs/>
                <w:sz w:val="20"/>
                <w:szCs w:val="20"/>
                <w:lang w:val="ro-MD" w:eastAsia="ro-RO"/>
              </w:rPr>
              <w:lastRenderedPageBreak/>
              <w:t>Olesea VULPE</w:t>
            </w:r>
          </w:p>
          <w:p w:rsidR="00897491" w:rsidRPr="00872383" w:rsidRDefault="00897491" w:rsidP="00897491">
            <w:pPr>
              <w:contextualSpacing/>
              <w:rPr>
                <w:rFonts w:eastAsia="Times New Roman" w:cs="Times New Roman"/>
                <w:sz w:val="20"/>
                <w:szCs w:val="20"/>
                <w:lang w:val="ro-MD" w:eastAsia="ro-RO"/>
              </w:rPr>
            </w:pPr>
            <w:r w:rsidRPr="00872383">
              <w:rPr>
                <w:rFonts w:eastAsia="Times New Roman" w:cs="Times New Roman"/>
                <w:sz w:val="20"/>
                <w:szCs w:val="20"/>
                <w:lang w:val="ro-MD" w:eastAsia="ro-RO"/>
              </w:rPr>
              <w:t>Manager de Proiect</w:t>
            </w:r>
          </w:p>
          <w:p w:rsidR="00897491" w:rsidRPr="00872383" w:rsidRDefault="00897491" w:rsidP="00897491">
            <w:pPr>
              <w:contextualSpacing/>
              <w:rPr>
                <w:rFonts w:eastAsia="Times New Roman" w:cs="Times New Roman"/>
                <w:sz w:val="20"/>
                <w:szCs w:val="20"/>
                <w:lang w:val="ro-MD" w:eastAsia="ro-RO"/>
              </w:rPr>
            </w:pPr>
            <w:hyperlink r:id="rId20" w:history="1">
              <w:r w:rsidRPr="00872383">
                <w:rPr>
                  <w:rFonts w:eastAsia="Times New Roman" w:cs="Times New Roman"/>
                  <w:sz w:val="20"/>
                  <w:szCs w:val="20"/>
                  <w:u w:val="single"/>
                  <w:lang w:val="ro-MD" w:eastAsia="ro-RO"/>
                </w:rPr>
                <w:t>olesea.vulpe@odimm.md</w:t>
              </w:r>
            </w:hyperlink>
          </w:p>
          <w:p w:rsidR="00897491" w:rsidRPr="00872383" w:rsidRDefault="00897491" w:rsidP="00897491">
            <w:pPr>
              <w:contextualSpacing/>
              <w:rPr>
                <w:rFonts w:eastAsia="Calibri" w:cs="Times New Roman"/>
                <w:b/>
                <w:bCs/>
                <w:sz w:val="20"/>
                <w:szCs w:val="20"/>
                <w:lang w:val="ro-MD"/>
              </w:rPr>
            </w:pPr>
            <w:r w:rsidRPr="00872383">
              <w:rPr>
                <w:rFonts w:eastAsia="Times New Roman" w:cs="Times New Roman"/>
                <w:sz w:val="20"/>
                <w:szCs w:val="20"/>
                <w:lang w:val="ro-MD" w:eastAsia="ro-RO"/>
              </w:rPr>
              <w:t>00373 22 224520</w:t>
            </w:r>
          </w:p>
        </w:tc>
        <w:tc>
          <w:tcPr>
            <w:tcW w:w="1321" w:type="dxa"/>
          </w:tcPr>
          <w:p w:rsidR="00897491" w:rsidRPr="00872383" w:rsidRDefault="00897491" w:rsidP="00897491">
            <w:pPr>
              <w:contextualSpacing/>
              <w:rPr>
                <w:rFonts w:eastAsia="Calibri" w:cs="Times New Roman"/>
                <w:bCs/>
                <w:sz w:val="20"/>
                <w:szCs w:val="20"/>
                <w:lang w:val="ro-MD"/>
              </w:rPr>
            </w:pPr>
            <w:r w:rsidRPr="00872383">
              <w:rPr>
                <w:rFonts w:eastAsia="Calibri" w:cs="Times New Roman"/>
                <w:b/>
                <w:bCs/>
                <w:sz w:val="20"/>
                <w:szCs w:val="20"/>
                <w:lang w:val="ro-MD"/>
              </w:rPr>
              <w:lastRenderedPageBreak/>
              <w:t xml:space="preserve">European Fund for </w:t>
            </w:r>
            <w:proofErr w:type="spellStart"/>
            <w:r w:rsidRPr="00872383">
              <w:rPr>
                <w:rFonts w:eastAsia="Calibri" w:cs="Times New Roman"/>
                <w:b/>
                <w:bCs/>
                <w:sz w:val="20"/>
                <w:szCs w:val="20"/>
                <w:lang w:val="ro-MD"/>
              </w:rPr>
              <w:lastRenderedPageBreak/>
              <w:t>Southeast</w:t>
            </w:r>
            <w:proofErr w:type="spellEnd"/>
            <w:r w:rsidRPr="00872383">
              <w:rPr>
                <w:rFonts w:eastAsia="Calibri" w:cs="Times New Roman"/>
                <w:b/>
                <w:bCs/>
                <w:sz w:val="20"/>
                <w:szCs w:val="20"/>
                <w:lang w:val="ro-MD"/>
              </w:rPr>
              <w:t xml:space="preserve"> Europe EFSE</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 xml:space="preserve">Garanții de </w:t>
            </w:r>
            <w:proofErr w:type="spellStart"/>
            <w:r w:rsidRPr="00872383">
              <w:rPr>
                <w:rFonts w:eastAsia="Calibri" w:cs="Times New Roman"/>
                <w:b/>
                <w:bCs/>
                <w:sz w:val="20"/>
                <w:szCs w:val="20"/>
                <w:lang w:val="ro-MD"/>
              </w:rPr>
              <w:t>Portofolio</w:t>
            </w:r>
            <w:proofErr w:type="spellEnd"/>
            <w:r w:rsidRPr="00872383">
              <w:rPr>
                <w:rFonts w:eastAsia="Calibri" w:cs="Times New Roman"/>
                <w:b/>
                <w:bCs/>
                <w:sz w:val="20"/>
                <w:szCs w:val="20"/>
                <w:lang w:val="ro-MD"/>
              </w:rPr>
              <w:t xml:space="preserve"> pentru creditele accesate de IMM-uri </w:t>
            </w:r>
          </w:p>
        </w:tc>
        <w:tc>
          <w:tcPr>
            <w:tcW w:w="1710" w:type="dxa"/>
          </w:tcPr>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Partener lider:</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 xml:space="preserve">ODIMM </w:t>
            </w:r>
            <w:proofErr w:type="spellStart"/>
            <w:r w:rsidRPr="00872383">
              <w:rPr>
                <w:rFonts w:eastAsia="Calibri" w:cs="Times New Roman"/>
                <w:sz w:val="20"/>
                <w:szCs w:val="20"/>
                <w:lang w:val="ro-MD"/>
              </w:rPr>
              <w:t>Moldo</w:t>
            </w:r>
            <w:proofErr w:type="spellEnd"/>
            <w:r w:rsidRPr="00872383">
              <w:rPr>
                <w:rFonts w:eastAsia="Calibri" w:cs="Times New Roman"/>
                <w:sz w:val="20"/>
                <w:szCs w:val="20"/>
                <w:lang w:val="ro-MD"/>
              </w:rPr>
              <w:t xml:space="preserve"> va</w:t>
            </w:r>
          </w:p>
        </w:tc>
        <w:tc>
          <w:tcPr>
            <w:tcW w:w="1440" w:type="dxa"/>
          </w:tcPr>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11.2020 – 12.2021</w:t>
            </w:r>
          </w:p>
        </w:tc>
        <w:tc>
          <w:tcPr>
            <w:tcW w:w="1530" w:type="dxa"/>
          </w:tcPr>
          <w:p w:rsidR="00897491" w:rsidRPr="00872383" w:rsidRDefault="00897491" w:rsidP="00897491">
            <w:pPr>
              <w:rPr>
                <w:rFonts w:eastAsia="Times New Roman" w:cs="Times New Roman"/>
                <w:sz w:val="20"/>
                <w:szCs w:val="20"/>
                <w:lang w:val="ro-MD"/>
              </w:rPr>
            </w:pPr>
            <w:r w:rsidRPr="00872383">
              <w:rPr>
                <w:rFonts w:eastAsia="Times New Roman" w:cs="Times New Roman"/>
                <w:sz w:val="20"/>
                <w:szCs w:val="20"/>
                <w:lang w:val="ro-MD"/>
              </w:rPr>
              <w:t xml:space="preserve">Buget total estimat: </w:t>
            </w:r>
          </w:p>
          <w:p w:rsidR="00897491" w:rsidRPr="00872383" w:rsidRDefault="00897491" w:rsidP="009E53A2">
            <w:pPr>
              <w:rPr>
                <w:rFonts w:eastAsia="Times New Roman" w:cs="Times New Roman"/>
                <w:sz w:val="20"/>
                <w:szCs w:val="20"/>
                <w:lang w:val="ro-MD"/>
              </w:rPr>
            </w:pPr>
            <w:r w:rsidRPr="00872383">
              <w:rPr>
                <w:rFonts w:eastAsia="Times New Roman" w:cs="Times New Roman"/>
                <w:sz w:val="20"/>
                <w:szCs w:val="20"/>
                <w:lang w:val="ro-MD"/>
              </w:rPr>
              <w:t>128,748 EUR</w:t>
            </w:r>
          </w:p>
        </w:tc>
        <w:tc>
          <w:tcPr>
            <w:tcW w:w="5040" w:type="dxa"/>
          </w:tcPr>
          <w:p w:rsidR="00897491" w:rsidRPr="00872383" w:rsidRDefault="00897491" w:rsidP="00897491">
            <w:pPr>
              <w:spacing w:after="40"/>
              <w:rPr>
                <w:rFonts w:eastAsia="Calibri" w:cs="Times New Roman"/>
                <w:b/>
                <w:bCs/>
                <w:sz w:val="20"/>
                <w:szCs w:val="20"/>
                <w:lang w:val="ro-MD"/>
              </w:rPr>
            </w:pPr>
            <w:r w:rsidRPr="00872383">
              <w:rPr>
                <w:rFonts w:eastAsia="Calibri" w:cs="Times New Roman"/>
                <w:b/>
                <w:bCs/>
                <w:sz w:val="20"/>
                <w:szCs w:val="20"/>
                <w:lang w:val="ro-MD"/>
              </w:rPr>
              <w:t xml:space="preserve">Obiectivul proiectului: </w:t>
            </w:r>
          </w:p>
          <w:p w:rsidR="00897491" w:rsidRPr="00872383" w:rsidRDefault="00897491" w:rsidP="00897491">
            <w:pPr>
              <w:spacing w:after="40"/>
              <w:rPr>
                <w:rFonts w:eastAsia="Calibri" w:cs="Times New Roman"/>
                <w:sz w:val="20"/>
                <w:szCs w:val="20"/>
                <w:lang w:val="ro-MD"/>
              </w:rPr>
            </w:pPr>
            <w:r w:rsidRPr="00872383">
              <w:rPr>
                <w:rFonts w:eastAsia="Calibri" w:cs="Times New Roman"/>
                <w:sz w:val="20"/>
                <w:szCs w:val="20"/>
                <w:lang w:val="ro-MD"/>
              </w:rPr>
              <w:t xml:space="preserve">Dezvoltarea unui sistem de garanții de </w:t>
            </w:r>
            <w:proofErr w:type="spellStart"/>
            <w:r w:rsidRPr="00872383">
              <w:rPr>
                <w:rFonts w:eastAsia="Calibri" w:cs="Times New Roman"/>
                <w:sz w:val="20"/>
                <w:szCs w:val="20"/>
                <w:lang w:val="ro-MD"/>
              </w:rPr>
              <w:t>potrofolio</w:t>
            </w:r>
            <w:proofErr w:type="spellEnd"/>
            <w:r w:rsidRPr="00872383">
              <w:rPr>
                <w:rFonts w:eastAsia="Calibri" w:cs="Times New Roman"/>
                <w:sz w:val="20"/>
                <w:szCs w:val="20"/>
                <w:lang w:val="ro-MD"/>
              </w:rPr>
              <w:t xml:space="preserve"> pentru creditele accesate de IMM-uri  </w:t>
            </w:r>
          </w:p>
        </w:tc>
        <w:tc>
          <w:tcPr>
            <w:tcW w:w="2290" w:type="dxa"/>
          </w:tcPr>
          <w:p w:rsidR="00897491" w:rsidRPr="00872383" w:rsidRDefault="00897491" w:rsidP="00897491">
            <w:pPr>
              <w:contextualSpacing/>
              <w:rPr>
                <w:rFonts w:eastAsia="Calibri" w:cs="Times New Roman"/>
                <w:b/>
                <w:bCs/>
                <w:sz w:val="20"/>
                <w:szCs w:val="20"/>
                <w:lang w:val="ro-MD"/>
              </w:rPr>
            </w:pPr>
            <w:r w:rsidRPr="00872383">
              <w:rPr>
                <w:rFonts w:eastAsia="Calibri" w:cs="Times New Roman"/>
                <w:b/>
                <w:bCs/>
                <w:sz w:val="20"/>
                <w:szCs w:val="20"/>
                <w:lang w:val="ro-MD"/>
              </w:rPr>
              <w:t>Vadim INDOITU</w:t>
            </w:r>
          </w:p>
          <w:p w:rsidR="00897491" w:rsidRPr="00872383" w:rsidRDefault="00897491" w:rsidP="00897491">
            <w:pPr>
              <w:contextualSpacing/>
              <w:rPr>
                <w:rFonts w:eastAsia="Calibri" w:cs="Times New Roman"/>
                <w:sz w:val="20"/>
                <w:szCs w:val="20"/>
                <w:lang w:val="ro-MD"/>
              </w:rPr>
            </w:pPr>
            <w:r w:rsidRPr="00872383">
              <w:rPr>
                <w:rFonts w:eastAsia="Calibri" w:cs="Times New Roman"/>
                <w:sz w:val="20"/>
                <w:szCs w:val="20"/>
                <w:lang w:val="ro-MD"/>
              </w:rPr>
              <w:t>Manager de Proiect</w:t>
            </w:r>
          </w:p>
          <w:p w:rsidR="00897491" w:rsidRPr="00872383" w:rsidRDefault="00897491" w:rsidP="00897491">
            <w:pPr>
              <w:contextualSpacing/>
              <w:rPr>
                <w:rFonts w:eastAsia="Calibri" w:cs="Times New Roman"/>
                <w:sz w:val="20"/>
                <w:szCs w:val="20"/>
                <w:lang w:val="ro-MD"/>
              </w:rPr>
            </w:pPr>
            <w:hyperlink r:id="rId21" w:history="1">
              <w:r w:rsidRPr="00872383">
                <w:rPr>
                  <w:rFonts w:eastAsia="Calibri" w:cs="Times New Roman"/>
                  <w:sz w:val="20"/>
                  <w:szCs w:val="20"/>
                  <w:u w:val="single"/>
                  <w:lang w:val="ro-MD"/>
                </w:rPr>
                <w:t>vadim.indoitu@odimm.md</w:t>
              </w:r>
            </w:hyperlink>
          </w:p>
          <w:p w:rsidR="00897491" w:rsidRPr="00872383" w:rsidRDefault="00897491" w:rsidP="00897491">
            <w:pPr>
              <w:contextualSpacing/>
              <w:rPr>
                <w:rFonts w:eastAsia="Calibri" w:cs="Times New Roman"/>
                <w:b/>
                <w:bCs/>
                <w:sz w:val="20"/>
                <w:szCs w:val="20"/>
                <w:lang w:val="ro-MD"/>
              </w:rPr>
            </w:pPr>
            <w:r w:rsidRPr="00872383">
              <w:rPr>
                <w:rFonts w:eastAsia="Calibri" w:cs="Times New Roman"/>
                <w:sz w:val="20"/>
                <w:szCs w:val="20"/>
                <w:lang w:val="ro-MD"/>
              </w:rPr>
              <w:t>00 373 22</w:t>
            </w:r>
            <w:r w:rsidRPr="00872383">
              <w:rPr>
                <w:rFonts w:eastAsia="Calibri" w:cs="Times New Roman"/>
                <w:b/>
                <w:bCs/>
                <w:sz w:val="20"/>
                <w:szCs w:val="20"/>
                <w:lang w:val="ro-MD"/>
              </w:rPr>
              <w:t xml:space="preserve"> </w:t>
            </w:r>
            <w:r w:rsidRPr="00872383">
              <w:rPr>
                <w:rFonts w:eastAsia="Calibri" w:cs="Times New Roman"/>
                <w:sz w:val="20"/>
                <w:szCs w:val="20"/>
                <w:lang w:val="ro-MD"/>
              </w:rPr>
              <w:t>226070</w:t>
            </w:r>
          </w:p>
        </w:tc>
        <w:tc>
          <w:tcPr>
            <w:tcW w:w="1321" w:type="dxa"/>
          </w:tcPr>
          <w:p w:rsidR="00897491" w:rsidRPr="00872383" w:rsidRDefault="00897491" w:rsidP="00897491">
            <w:pPr>
              <w:contextualSpacing/>
              <w:rPr>
                <w:rFonts w:eastAsia="Calibri" w:cs="Times New Roman"/>
                <w:bCs/>
                <w:sz w:val="20"/>
                <w:szCs w:val="20"/>
                <w:lang w:val="ro-MD"/>
              </w:rPr>
            </w:pPr>
            <w:r w:rsidRPr="00872383">
              <w:rPr>
                <w:rFonts w:eastAsia="Calibri" w:cs="Times New Roman"/>
                <w:b/>
                <w:bCs/>
                <w:sz w:val="20"/>
                <w:szCs w:val="20"/>
                <w:lang w:val="ro-MD"/>
              </w:rPr>
              <w:t xml:space="preserve">European Fund for </w:t>
            </w:r>
            <w:proofErr w:type="spellStart"/>
            <w:r w:rsidRPr="00872383">
              <w:rPr>
                <w:rFonts w:eastAsia="Calibri" w:cs="Times New Roman"/>
                <w:b/>
                <w:bCs/>
                <w:sz w:val="20"/>
                <w:szCs w:val="20"/>
                <w:lang w:val="ro-MD"/>
              </w:rPr>
              <w:t>Southeast</w:t>
            </w:r>
            <w:proofErr w:type="spellEnd"/>
            <w:r w:rsidRPr="00872383">
              <w:rPr>
                <w:rFonts w:eastAsia="Calibri" w:cs="Times New Roman"/>
                <w:b/>
                <w:bCs/>
                <w:sz w:val="20"/>
                <w:szCs w:val="20"/>
                <w:lang w:val="ro-MD"/>
              </w:rPr>
              <w:t xml:space="preserve"> Europe EFSE</w:t>
            </w:r>
          </w:p>
        </w:tc>
      </w:tr>
      <w:tr w:rsidR="00897491" w:rsidRPr="00872383" w:rsidTr="00897491">
        <w:tc>
          <w:tcPr>
            <w:tcW w:w="562" w:type="dxa"/>
            <w:shd w:val="clear" w:color="auto" w:fill="DBE5F1"/>
          </w:tcPr>
          <w:p w:rsidR="00897491" w:rsidRPr="00872383" w:rsidRDefault="00897491" w:rsidP="00897491">
            <w:pPr>
              <w:numPr>
                <w:ilvl w:val="0"/>
                <w:numId w:val="12"/>
              </w:numPr>
              <w:tabs>
                <w:tab w:val="center" w:pos="1500"/>
                <w:tab w:val="right" w:pos="3001"/>
              </w:tabs>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9E53A2">
            <w:pPr>
              <w:contextualSpacing/>
              <w:rPr>
                <w:rFonts w:eastAsia="Calibri" w:cs="Times New Roman"/>
                <w:b/>
                <w:sz w:val="20"/>
                <w:szCs w:val="20"/>
              </w:rPr>
            </w:pPr>
            <w:r w:rsidRPr="00872383">
              <w:rPr>
                <w:rFonts w:eastAsia="Times New Roman" w:cs="Times New Roman"/>
                <w:b/>
                <w:sz w:val="20"/>
                <w:szCs w:val="20"/>
              </w:rPr>
              <w:t>Proiectul Consilierea Guvernului Republicii Moldova în politici economice (GIZ Moldova)</w:t>
            </w:r>
          </w:p>
        </w:tc>
        <w:tc>
          <w:tcPr>
            <w:tcW w:w="1710" w:type="dxa"/>
            <w:tcBorders>
              <w:bottom w:val="single" w:sz="4" w:space="0" w:color="auto"/>
            </w:tcBorders>
          </w:tcPr>
          <w:p w:rsidR="00897491" w:rsidRPr="00872383" w:rsidRDefault="00897491" w:rsidP="00897491">
            <w:pPr>
              <w:contextualSpacing/>
              <w:rPr>
                <w:rFonts w:eastAsia="Calibri" w:cs="Times New Roman"/>
                <w:b/>
                <w:sz w:val="20"/>
                <w:szCs w:val="20"/>
              </w:rPr>
            </w:pPr>
            <w:r w:rsidRPr="00872383">
              <w:rPr>
                <w:rFonts w:eastAsia="Times New Roman" w:cs="Times New Roman"/>
                <w:sz w:val="20"/>
                <w:szCs w:val="20"/>
                <w:lang w:eastAsia="ro-RO"/>
              </w:rPr>
              <w:t>Ministerul Economiei și Infrastructurii</w:t>
            </w:r>
          </w:p>
        </w:tc>
        <w:tc>
          <w:tcPr>
            <w:tcW w:w="1440" w:type="dxa"/>
            <w:tcBorders>
              <w:bottom w:val="single" w:sz="4" w:space="0" w:color="auto"/>
            </w:tcBorders>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Ianuarie 2019 – Decembrie 2021    (faza II)</w:t>
            </w:r>
          </w:p>
        </w:tc>
        <w:tc>
          <w:tcPr>
            <w:tcW w:w="1530" w:type="dxa"/>
            <w:tcBorders>
              <w:top w:val="single" w:sz="4" w:space="0" w:color="000000"/>
              <w:left w:val="single" w:sz="4" w:space="0" w:color="000000"/>
              <w:bottom w:val="single" w:sz="4" w:space="0" w:color="000000"/>
              <w:right w:val="single" w:sz="4" w:space="0" w:color="000000"/>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Total per proiect 4,3 mil. EURO, din care:</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2,5 mil. EURO - GIZ;</w:t>
            </w:r>
          </w:p>
          <w:p w:rsidR="00897491" w:rsidRPr="00872383" w:rsidRDefault="00897491" w:rsidP="009E53A2">
            <w:pPr>
              <w:contextualSpacing/>
              <w:rPr>
                <w:rFonts w:eastAsia="Calibri" w:cs="Times New Roman"/>
                <w:b/>
                <w:sz w:val="20"/>
                <w:szCs w:val="20"/>
              </w:rPr>
            </w:pPr>
            <w:r w:rsidRPr="00872383">
              <w:rPr>
                <w:rFonts w:eastAsia="Times New Roman" w:cs="Times New Roman"/>
                <w:sz w:val="20"/>
                <w:szCs w:val="20"/>
                <w:lang w:eastAsia="ro-RO"/>
              </w:rPr>
              <w:t>1,8 mil. EURO - SDC.</w:t>
            </w:r>
          </w:p>
        </w:tc>
        <w:tc>
          <w:tcPr>
            <w:tcW w:w="5040" w:type="dxa"/>
            <w:tcBorders>
              <w:top w:val="single" w:sz="4" w:space="0" w:color="000000"/>
              <w:left w:val="single" w:sz="4" w:space="0" w:color="000000"/>
              <w:bottom w:val="single" w:sz="4" w:space="0" w:color="000000"/>
              <w:right w:val="single" w:sz="4" w:space="0" w:color="000000"/>
            </w:tcBorders>
          </w:tcPr>
          <w:p w:rsidR="00897491" w:rsidRPr="00872383" w:rsidRDefault="00897491" w:rsidP="00897491">
            <w:pPr>
              <w:rPr>
                <w:rFonts w:eastAsia="Calibri" w:cs="Times New Roman"/>
                <w:sz w:val="20"/>
                <w:szCs w:val="20"/>
              </w:rPr>
            </w:pPr>
            <w:r w:rsidRPr="00872383">
              <w:rPr>
                <w:rFonts w:eastAsia="Calibri" w:cs="Times New Roman"/>
                <w:b/>
                <w:sz w:val="20"/>
                <w:szCs w:val="20"/>
              </w:rPr>
              <w:t xml:space="preserve">Scopul </w:t>
            </w:r>
            <w:r w:rsidRPr="00872383">
              <w:rPr>
                <w:rFonts w:eastAsia="Calibri" w:cs="Times New Roman"/>
                <w:sz w:val="20"/>
                <w:szCs w:val="20"/>
              </w:rPr>
              <w:t>proiectului este de a spori oportunitățile de participare la o creștere incluzivă prin fortificarea următoarelor Componente:</w:t>
            </w:r>
          </w:p>
          <w:p w:rsidR="00897491" w:rsidRPr="00872383" w:rsidRDefault="00897491" w:rsidP="00897491">
            <w:pPr>
              <w:rPr>
                <w:rFonts w:eastAsia="Calibri" w:cs="Times New Roman"/>
                <w:sz w:val="20"/>
                <w:szCs w:val="20"/>
              </w:rPr>
            </w:pPr>
            <w:r w:rsidRPr="00872383">
              <w:rPr>
                <w:rFonts w:eastAsia="Calibri" w:cs="Times New Roman"/>
                <w:sz w:val="20"/>
                <w:szCs w:val="20"/>
              </w:rPr>
              <w:t>(1) Perfecționarea cadrului regulator pentru dezvoltarea economică durabilă.</w:t>
            </w:r>
          </w:p>
          <w:p w:rsidR="00897491" w:rsidRPr="00872383" w:rsidRDefault="00897491" w:rsidP="00897491">
            <w:pPr>
              <w:rPr>
                <w:rFonts w:eastAsia="Calibri" w:cs="Times New Roman"/>
                <w:sz w:val="20"/>
                <w:szCs w:val="20"/>
              </w:rPr>
            </w:pPr>
            <w:r w:rsidRPr="00872383">
              <w:rPr>
                <w:rFonts w:eastAsia="Calibri" w:cs="Times New Roman"/>
                <w:sz w:val="20"/>
                <w:szCs w:val="20"/>
              </w:rPr>
              <w:t>(2) Consolidarea serviciilor ce vizează promovarea investițiilor internaționale, care să permită Guvernului RM să ofere suport pentru proiectele de investiții potențiale și existente, scopul fiind crearea locurilor de muncă.</w:t>
            </w:r>
          </w:p>
          <w:p w:rsidR="00897491" w:rsidRPr="00872383" w:rsidRDefault="00897491" w:rsidP="00897491">
            <w:pPr>
              <w:rPr>
                <w:rFonts w:eastAsia="Calibri" w:cs="Times New Roman"/>
                <w:sz w:val="20"/>
                <w:szCs w:val="20"/>
              </w:rPr>
            </w:pPr>
            <w:r w:rsidRPr="00872383">
              <w:rPr>
                <w:rFonts w:eastAsia="Calibri" w:cs="Times New Roman"/>
                <w:sz w:val="20"/>
                <w:szCs w:val="20"/>
              </w:rPr>
              <w:t>(3) Oferirea serviciilor de consultanță pentru ÎMM-rile locale, precum şi serviciilor de angajare pentru persoanele din grupurile</w:t>
            </w:r>
          </w:p>
          <w:p w:rsidR="00897491" w:rsidRPr="00872383" w:rsidRDefault="00897491" w:rsidP="00897491">
            <w:pPr>
              <w:rPr>
                <w:rFonts w:eastAsia="Calibri" w:cs="Times New Roman"/>
                <w:sz w:val="20"/>
                <w:szCs w:val="20"/>
              </w:rPr>
            </w:pPr>
            <w:r w:rsidRPr="00872383">
              <w:rPr>
                <w:rFonts w:eastAsia="Calibri" w:cs="Times New Roman"/>
                <w:sz w:val="20"/>
                <w:szCs w:val="20"/>
              </w:rPr>
              <w:t>dezavantajate, în special în regiuni.</w:t>
            </w:r>
          </w:p>
        </w:tc>
        <w:tc>
          <w:tcPr>
            <w:tcW w:w="2290" w:type="dxa"/>
            <w:tcBorders>
              <w:bottom w:val="single" w:sz="4" w:space="0" w:color="auto"/>
            </w:tcBorders>
          </w:tcPr>
          <w:p w:rsidR="00897491" w:rsidRPr="00872383" w:rsidRDefault="00897491" w:rsidP="00897491">
            <w:pPr>
              <w:contextualSpacing/>
              <w:rPr>
                <w:rFonts w:eastAsia="Calibri" w:cs="Times New Roman"/>
                <w:sz w:val="20"/>
                <w:szCs w:val="20"/>
              </w:rPr>
            </w:pPr>
            <w:r w:rsidRPr="00872383">
              <w:rPr>
                <w:rFonts w:eastAsia="Calibri" w:cs="Times New Roman"/>
                <w:b/>
                <w:sz w:val="20"/>
                <w:szCs w:val="20"/>
              </w:rPr>
              <w:t>Thomas FORCH</w:t>
            </w:r>
            <w:r w:rsidRPr="00872383">
              <w:rPr>
                <w:rFonts w:eastAsia="Calibri" w:cs="Times New Roman"/>
                <w:sz w:val="20"/>
                <w:szCs w:val="20"/>
              </w:rPr>
              <w:t xml:space="preserve"> (Manager de proiect)   </w:t>
            </w:r>
          </w:p>
          <w:p w:rsidR="00897491" w:rsidRPr="00872383" w:rsidRDefault="00897491" w:rsidP="00897491">
            <w:pPr>
              <w:contextualSpacing/>
              <w:rPr>
                <w:rFonts w:eastAsia="Calibri" w:cs="Times New Roman"/>
                <w:sz w:val="20"/>
                <w:szCs w:val="20"/>
              </w:rPr>
            </w:pPr>
            <w:hyperlink r:id="rId22" w:history="1">
              <w:r w:rsidRPr="00872383">
                <w:rPr>
                  <w:rFonts w:eastAsia="Calibri" w:cs="Times New Roman"/>
                  <w:sz w:val="20"/>
                  <w:szCs w:val="20"/>
                  <w:u w:val="single"/>
                </w:rPr>
                <w:t>thomas.foerch@giz.de</w:t>
              </w:r>
            </w:hyperlink>
            <w:r w:rsidRPr="00872383">
              <w:rPr>
                <w:rFonts w:eastAsia="Calibri" w:cs="Times New Roman"/>
                <w:sz w:val="20"/>
                <w:szCs w:val="20"/>
              </w:rPr>
              <w:t xml:space="preserve">  </w:t>
            </w:r>
          </w:p>
          <w:p w:rsidR="00897491" w:rsidRPr="00872383" w:rsidRDefault="00897491" w:rsidP="00897491">
            <w:pPr>
              <w:contextualSpacing/>
              <w:rPr>
                <w:rFonts w:eastAsia="Calibri" w:cs="Times New Roman"/>
                <w:sz w:val="20"/>
                <w:szCs w:val="20"/>
              </w:rPr>
            </w:pPr>
            <w:r w:rsidRPr="00872383">
              <w:rPr>
                <w:rFonts w:eastAsia="Calibri" w:cs="Times New Roman"/>
                <w:b/>
                <w:sz w:val="20"/>
                <w:szCs w:val="20"/>
              </w:rPr>
              <w:t>Michael GROSS</w:t>
            </w:r>
            <w:r w:rsidRPr="00872383">
              <w:rPr>
                <w:rFonts w:eastAsia="Calibri" w:cs="Times New Roman"/>
                <w:sz w:val="20"/>
                <w:szCs w:val="20"/>
              </w:rPr>
              <w:t xml:space="preserve">, </w:t>
            </w:r>
            <w:hyperlink r:id="rId23" w:history="1">
              <w:r w:rsidRPr="00872383">
                <w:rPr>
                  <w:rFonts w:eastAsia="Calibri" w:cs="Times New Roman"/>
                  <w:sz w:val="20"/>
                  <w:szCs w:val="20"/>
                  <w:u w:val="single"/>
                </w:rPr>
                <w:t>michael.gross@giz.de</w:t>
              </w:r>
            </w:hyperlink>
            <w:r w:rsidRPr="00872383">
              <w:rPr>
                <w:rFonts w:eastAsia="Calibri" w:cs="Times New Roman"/>
                <w:sz w:val="20"/>
                <w:szCs w:val="20"/>
              </w:rPr>
              <w:t xml:space="preserve">  </w:t>
            </w:r>
          </w:p>
          <w:p w:rsidR="00897491" w:rsidRPr="00872383" w:rsidRDefault="00897491" w:rsidP="00897491">
            <w:pPr>
              <w:contextualSpacing/>
              <w:rPr>
                <w:rFonts w:eastAsia="Calibri" w:cs="Times New Roman"/>
                <w:sz w:val="20"/>
                <w:szCs w:val="20"/>
              </w:rPr>
            </w:pPr>
            <w:r w:rsidRPr="00872383">
              <w:rPr>
                <w:rFonts w:eastAsia="Calibri" w:cs="Times New Roman"/>
                <w:b/>
                <w:sz w:val="20"/>
                <w:szCs w:val="20"/>
              </w:rPr>
              <w:t>Olesea GHEDROVICI</w:t>
            </w:r>
            <w:r w:rsidRPr="00872383">
              <w:rPr>
                <w:rFonts w:eastAsia="Calibri" w:cs="Times New Roman"/>
                <w:sz w:val="20"/>
                <w:szCs w:val="20"/>
              </w:rPr>
              <w:t xml:space="preserve">, </w:t>
            </w:r>
            <w:hyperlink r:id="rId24" w:history="1">
              <w:r w:rsidRPr="00872383">
                <w:rPr>
                  <w:rFonts w:eastAsia="Calibri" w:cs="Times New Roman"/>
                  <w:sz w:val="20"/>
                  <w:szCs w:val="20"/>
                  <w:u w:val="single"/>
                </w:rPr>
                <w:t>olesea.ghedrovici@giz.de</w:t>
              </w:r>
            </w:hyperlink>
            <w:r w:rsidRPr="00872383">
              <w:rPr>
                <w:rFonts w:eastAsia="Calibri" w:cs="Times New Roman"/>
                <w:sz w:val="20"/>
                <w:szCs w:val="20"/>
              </w:rPr>
              <w:t xml:space="preserve">  </w:t>
            </w:r>
          </w:p>
          <w:p w:rsidR="00897491" w:rsidRPr="00872383" w:rsidRDefault="00897491" w:rsidP="00897491">
            <w:pPr>
              <w:autoSpaceDE w:val="0"/>
              <w:autoSpaceDN w:val="0"/>
              <w:adjustRightInd w:val="0"/>
              <w:contextualSpacing/>
              <w:rPr>
                <w:rFonts w:eastAsia="Calibri" w:cs="Times New Roman"/>
                <w:sz w:val="20"/>
                <w:szCs w:val="20"/>
              </w:rPr>
            </w:pPr>
            <w:r w:rsidRPr="00872383">
              <w:rPr>
                <w:rFonts w:eastAsia="Calibri" w:cs="Times New Roman"/>
                <w:b/>
                <w:sz w:val="20"/>
                <w:szCs w:val="20"/>
              </w:rPr>
              <w:t>Ina Crețu,</w:t>
            </w:r>
            <w:r w:rsidRPr="00872383">
              <w:rPr>
                <w:rFonts w:eastAsia="Calibri" w:cs="Times New Roman"/>
                <w:sz w:val="20"/>
                <w:szCs w:val="20"/>
              </w:rPr>
              <w:t xml:space="preserve"> </w:t>
            </w:r>
          </w:p>
          <w:p w:rsidR="00897491" w:rsidRPr="00872383" w:rsidRDefault="00897491" w:rsidP="00897491">
            <w:pPr>
              <w:autoSpaceDE w:val="0"/>
              <w:autoSpaceDN w:val="0"/>
              <w:adjustRightInd w:val="0"/>
              <w:contextualSpacing/>
              <w:rPr>
                <w:rFonts w:eastAsia="Calibri" w:cs="Times New Roman"/>
                <w:sz w:val="20"/>
                <w:szCs w:val="20"/>
              </w:rPr>
            </w:pPr>
            <w:hyperlink r:id="rId25" w:history="1">
              <w:r w:rsidRPr="00872383">
                <w:rPr>
                  <w:rFonts w:eastAsia="Calibri" w:cs="Times New Roman"/>
                  <w:sz w:val="20"/>
                  <w:szCs w:val="20"/>
                  <w:u w:val="single"/>
                </w:rPr>
                <w:t>ina.cretu@giz.de</w:t>
              </w:r>
            </w:hyperlink>
            <w:r w:rsidRPr="00872383">
              <w:rPr>
                <w:rFonts w:eastAsia="Calibri" w:cs="Times New Roman"/>
                <w:sz w:val="20"/>
                <w:szCs w:val="20"/>
              </w:rPr>
              <w:t xml:space="preserve">  </w:t>
            </w:r>
          </w:p>
          <w:p w:rsidR="00897491" w:rsidRPr="00872383" w:rsidRDefault="00897491" w:rsidP="00897491">
            <w:pPr>
              <w:autoSpaceDE w:val="0"/>
              <w:autoSpaceDN w:val="0"/>
              <w:adjustRightInd w:val="0"/>
              <w:contextualSpacing/>
              <w:rPr>
                <w:rFonts w:eastAsia="Calibri" w:cs="Times New Roman"/>
                <w:sz w:val="20"/>
                <w:szCs w:val="20"/>
              </w:rPr>
            </w:pPr>
            <w:proofErr w:type="spellStart"/>
            <w:r w:rsidRPr="00872383">
              <w:rPr>
                <w:rFonts w:eastAsia="Calibri" w:cs="Times New Roman"/>
                <w:b/>
                <w:sz w:val="20"/>
                <w:szCs w:val="20"/>
              </w:rPr>
              <w:t>Andrian</w:t>
            </w:r>
            <w:proofErr w:type="spellEnd"/>
            <w:r w:rsidRPr="00872383">
              <w:rPr>
                <w:rFonts w:eastAsia="Calibri" w:cs="Times New Roman"/>
                <w:b/>
                <w:sz w:val="20"/>
                <w:szCs w:val="20"/>
              </w:rPr>
              <w:t xml:space="preserve"> GAVRILIȚĂ</w:t>
            </w:r>
            <w:r w:rsidRPr="00872383">
              <w:rPr>
                <w:rFonts w:eastAsia="Calibri" w:cs="Times New Roman"/>
                <w:sz w:val="20"/>
                <w:szCs w:val="20"/>
              </w:rPr>
              <w:t xml:space="preserve">, </w:t>
            </w:r>
            <w:hyperlink r:id="rId26" w:history="1">
              <w:r w:rsidRPr="00872383">
                <w:rPr>
                  <w:rFonts w:eastAsia="Calibri" w:cs="Times New Roman"/>
                  <w:sz w:val="20"/>
                  <w:szCs w:val="20"/>
                  <w:u w:val="single"/>
                </w:rPr>
                <w:t>andrian.gavrilita@giz.de</w:t>
              </w:r>
            </w:hyperlink>
            <w:r w:rsidRPr="00872383">
              <w:rPr>
                <w:rFonts w:eastAsia="Calibri" w:cs="Times New Roman"/>
                <w:sz w:val="20"/>
                <w:szCs w:val="20"/>
              </w:rPr>
              <w:t xml:space="preserve">  </w:t>
            </w:r>
          </w:p>
          <w:p w:rsidR="00897491" w:rsidRPr="00872383" w:rsidRDefault="00897491" w:rsidP="00897491">
            <w:pPr>
              <w:autoSpaceDE w:val="0"/>
              <w:autoSpaceDN w:val="0"/>
              <w:adjustRightInd w:val="0"/>
              <w:contextualSpacing/>
              <w:rPr>
                <w:rFonts w:eastAsia="Calibri" w:cs="Times New Roman"/>
                <w:sz w:val="20"/>
                <w:szCs w:val="20"/>
              </w:rPr>
            </w:pPr>
            <w:r w:rsidRPr="00872383">
              <w:rPr>
                <w:rFonts w:eastAsia="Calibri" w:cs="Times New Roman"/>
                <w:b/>
                <w:sz w:val="20"/>
                <w:szCs w:val="20"/>
              </w:rPr>
              <w:t>Veaceslav ŞUTCHEVICI</w:t>
            </w:r>
            <w:r w:rsidRPr="00872383">
              <w:rPr>
                <w:rFonts w:eastAsia="Calibri" w:cs="Times New Roman"/>
                <w:sz w:val="20"/>
                <w:szCs w:val="20"/>
              </w:rPr>
              <w:t xml:space="preserve">, </w:t>
            </w:r>
            <w:hyperlink r:id="rId27" w:history="1">
              <w:r w:rsidRPr="00872383">
                <w:rPr>
                  <w:rFonts w:eastAsia="Calibri" w:cs="Times New Roman"/>
                  <w:sz w:val="20"/>
                  <w:szCs w:val="20"/>
                  <w:u w:val="single"/>
                </w:rPr>
                <w:t>veaceslav.sutchevici@giz.de</w:t>
              </w:r>
            </w:hyperlink>
            <w:r w:rsidRPr="00872383">
              <w:rPr>
                <w:rFonts w:eastAsia="Calibri" w:cs="Times New Roman"/>
                <w:sz w:val="20"/>
                <w:szCs w:val="20"/>
              </w:rPr>
              <w:t xml:space="preserve">  </w:t>
            </w:r>
          </w:p>
          <w:p w:rsidR="00897491" w:rsidRPr="00872383" w:rsidRDefault="00897491" w:rsidP="00897491">
            <w:pPr>
              <w:autoSpaceDE w:val="0"/>
              <w:autoSpaceDN w:val="0"/>
              <w:adjustRightInd w:val="0"/>
              <w:contextualSpacing/>
              <w:rPr>
                <w:rFonts w:eastAsia="Calibri" w:cs="Times New Roman"/>
                <w:sz w:val="20"/>
                <w:szCs w:val="20"/>
              </w:rPr>
            </w:pPr>
            <w:r w:rsidRPr="00872383">
              <w:rPr>
                <w:rFonts w:eastAsia="Calibri" w:cs="Times New Roman"/>
                <w:b/>
                <w:sz w:val="20"/>
                <w:szCs w:val="20"/>
              </w:rPr>
              <w:t>Marin CERNEA</w:t>
            </w:r>
            <w:r w:rsidRPr="00872383">
              <w:rPr>
                <w:rFonts w:eastAsia="Calibri" w:cs="Times New Roman"/>
                <w:sz w:val="20"/>
                <w:szCs w:val="20"/>
              </w:rPr>
              <w:t>,</w:t>
            </w:r>
            <w:r w:rsidRPr="00872383">
              <w:rPr>
                <w:rFonts w:eastAsia="Calibri" w:cs="Times New Roman"/>
                <w:b/>
                <w:sz w:val="20"/>
                <w:szCs w:val="20"/>
              </w:rPr>
              <w:t xml:space="preserve">  </w:t>
            </w:r>
            <w:hyperlink r:id="rId28" w:history="1">
              <w:r w:rsidRPr="00872383">
                <w:rPr>
                  <w:rFonts w:eastAsia="Calibri" w:cs="Times New Roman"/>
                  <w:sz w:val="20"/>
                  <w:szCs w:val="20"/>
                  <w:u w:val="single"/>
                </w:rPr>
                <w:t>marin.cernea@giz.de</w:t>
              </w:r>
            </w:hyperlink>
            <w:r w:rsidRPr="00872383">
              <w:rPr>
                <w:rFonts w:eastAsia="Calibri" w:cs="Times New Roman"/>
                <w:sz w:val="20"/>
                <w:szCs w:val="20"/>
              </w:rPr>
              <w:t xml:space="preserve">  </w:t>
            </w:r>
          </w:p>
          <w:p w:rsidR="00897491" w:rsidRPr="00872383" w:rsidRDefault="00897491" w:rsidP="00897491">
            <w:pPr>
              <w:autoSpaceDE w:val="0"/>
              <w:autoSpaceDN w:val="0"/>
              <w:adjustRightInd w:val="0"/>
              <w:contextualSpacing/>
              <w:rPr>
                <w:rFonts w:eastAsia="Calibri" w:cs="Times New Roman"/>
                <w:sz w:val="20"/>
                <w:szCs w:val="20"/>
              </w:rPr>
            </w:pPr>
            <w:r w:rsidRPr="00872383">
              <w:rPr>
                <w:rFonts w:eastAsia="Calibri" w:cs="Times New Roman"/>
                <w:b/>
                <w:sz w:val="20"/>
                <w:szCs w:val="20"/>
              </w:rPr>
              <w:t>Alina MONACU</w:t>
            </w:r>
            <w:r w:rsidRPr="00872383">
              <w:rPr>
                <w:rFonts w:eastAsia="Calibri" w:cs="Times New Roman"/>
                <w:sz w:val="20"/>
                <w:szCs w:val="20"/>
              </w:rPr>
              <w:t xml:space="preserve">, </w:t>
            </w:r>
            <w:hyperlink r:id="rId29" w:history="1">
              <w:r w:rsidRPr="00872383">
                <w:rPr>
                  <w:rFonts w:eastAsia="Calibri" w:cs="Times New Roman"/>
                  <w:sz w:val="20"/>
                  <w:szCs w:val="20"/>
                  <w:u w:val="single"/>
                </w:rPr>
                <w:t>alina.monacu@giz.de</w:t>
              </w:r>
            </w:hyperlink>
            <w:r w:rsidRPr="00872383">
              <w:rPr>
                <w:rFonts w:eastAsia="Calibri" w:cs="Times New Roman"/>
                <w:sz w:val="20"/>
                <w:szCs w:val="20"/>
              </w:rPr>
              <w:t xml:space="preserve">  </w:t>
            </w:r>
          </w:p>
          <w:p w:rsidR="00897491" w:rsidRPr="00872383" w:rsidRDefault="00897491" w:rsidP="00897491">
            <w:pPr>
              <w:autoSpaceDE w:val="0"/>
              <w:autoSpaceDN w:val="0"/>
              <w:adjustRightInd w:val="0"/>
              <w:contextualSpacing/>
              <w:rPr>
                <w:rFonts w:eastAsia="Calibri" w:cs="Times New Roman"/>
                <w:b/>
                <w:bCs/>
                <w:sz w:val="20"/>
                <w:szCs w:val="20"/>
              </w:rPr>
            </w:pPr>
            <w:r w:rsidRPr="00872383">
              <w:rPr>
                <w:rFonts w:eastAsia="Calibri" w:cs="Times New Roman"/>
                <w:b/>
                <w:sz w:val="20"/>
                <w:szCs w:val="20"/>
              </w:rPr>
              <w:t>Mihai LITVINCIUC</w:t>
            </w:r>
            <w:r w:rsidRPr="00872383">
              <w:rPr>
                <w:rFonts w:eastAsia="Calibri" w:cs="Times New Roman"/>
                <w:sz w:val="20"/>
                <w:szCs w:val="20"/>
              </w:rPr>
              <w:t>,</w:t>
            </w:r>
            <w:r w:rsidRPr="00872383">
              <w:rPr>
                <w:rFonts w:eastAsia="Calibri" w:cs="Times New Roman"/>
                <w:b/>
                <w:sz w:val="20"/>
                <w:szCs w:val="20"/>
              </w:rPr>
              <w:t xml:space="preserve"> </w:t>
            </w:r>
            <w:r w:rsidRPr="00872383">
              <w:rPr>
                <w:rFonts w:eastAsia="Calibri" w:cs="Times New Roman"/>
                <w:sz w:val="20"/>
                <w:szCs w:val="20"/>
              </w:rPr>
              <w:t xml:space="preserve"> </w:t>
            </w:r>
            <w:hyperlink r:id="rId30" w:history="1">
              <w:r w:rsidRPr="00872383">
                <w:rPr>
                  <w:rFonts w:eastAsia="Calibri" w:cs="Times New Roman"/>
                  <w:sz w:val="20"/>
                  <w:szCs w:val="20"/>
                  <w:u w:val="single"/>
                </w:rPr>
                <w:t>mihai.litvinciuc@giz.de</w:t>
              </w:r>
            </w:hyperlink>
            <w:r w:rsidRPr="00872383">
              <w:rPr>
                <w:rFonts w:eastAsia="Calibri" w:cs="Times New Roman"/>
                <w:sz w:val="20"/>
                <w:szCs w:val="20"/>
              </w:rPr>
              <w:t xml:space="preserve">  </w:t>
            </w:r>
            <w:r w:rsidRPr="00872383">
              <w:rPr>
                <w:rFonts w:eastAsia="Calibri" w:cs="Times New Roman"/>
                <w:b/>
                <w:sz w:val="20"/>
                <w:szCs w:val="20"/>
              </w:rPr>
              <w:t xml:space="preserve">Constantin  </w:t>
            </w:r>
            <w:r w:rsidRPr="00872383">
              <w:rPr>
                <w:rFonts w:eastAsia="Calibri" w:cs="Times New Roman"/>
                <w:sz w:val="20"/>
                <w:szCs w:val="20"/>
              </w:rPr>
              <w:t xml:space="preserve">  </w:t>
            </w:r>
            <w:hyperlink r:id="rId31" w:history="1">
              <w:r w:rsidRPr="00872383">
                <w:rPr>
                  <w:rFonts w:eastAsia="Calibri" w:cs="Times New Roman"/>
                  <w:sz w:val="20"/>
                  <w:szCs w:val="20"/>
                  <w:u w:val="single"/>
                </w:rPr>
                <w:t>constantin.cecan@giz.de</w:t>
              </w:r>
            </w:hyperlink>
            <w:r w:rsidRPr="00872383">
              <w:rPr>
                <w:rFonts w:eastAsia="Calibri" w:cs="Times New Roman"/>
                <w:sz w:val="20"/>
                <w:szCs w:val="20"/>
              </w:rPr>
              <w:t xml:space="preserve"> </w:t>
            </w:r>
          </w:p>
        </w:tc>
        <w:tc>
          <w:tcPr>
            <w:tcW w:w="1321" w:type="dxa"/>
            <w:tcBorders>
              <w:bottom w:val="single" w:sz="4" w:space="0" w:color="auto"/>
            </w:tcBorders>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Ministerul Federal pentru Cooperare și Dezvoltare Economică al Germaniei (BMZ), prin intermediul Agenției de Cooperare Internațională a Germaniei (GIZ);</w:t>
            </w:r>
          </w:p>
          <w:p w:rsidR="00897491" w:rsidRPr="00872383" w:rsidRDefault="00897491" w:rsidP="00897491">
            <w:pPr>
              <w:contextualSpacing/>
              <w:rPr>
                <w:rFonts w:eastAsia="Calibri" w:cs="Times New Roman"/>
                <w:b/>
                <w:sz w:val="20"/>
                <w:szCs w:val="20"/>
              </w:rPr>
            </w:pPr>
            <w:r w:rsidRPr="00872383">
              <w:rPr>
                <w:rFonts w:eastAsia="Calibri" w:cs="Times New Roman"/>
                <w:sz w:val="20"/>
                <w:szCs w:val="20"/>
              </w:rPr>
              <w:t>Agenția Elvețiană pentru Dezvoltare și Cooperare  (SDC).</w:t>
            </w:r>
          </w:p>
        </w:tc>
      </w:tr>
      <w:tr w:rsidR="00897491" w:rsidRPr="00872383" w:rsidTr="00897491">
        <w:tc>
          <w:tcPr>
            <w:tcW w:w="15936" w:type="dxa"/>
            <w:gridSpan w:val="8"/>
            <w:shd w:val="clear" w:color="auto" w:fill="DBE5F1"/>
          </w:tcPr>
          <w:p w:rsidR="00897491" w:rsidRPr="00872383" w:rsidRDefault="00897491" w:rsidP="00897491">
            <w:pPr>
              <w:tabs>
                <w:tab w:val="left" w:pos="6988"/>
              </w:tabs>
              <w:contextualSpacing/>
              <w:rPr>
                <w:rFonts w:eastAsia="Calibri" w:cs="Times New Roman"/>
                <w:b/>
                <w:i/>
                <w:sz w:val="20"/>
                <w:szCs w:val="20"/>
                <w:u w:val="single"/>
              </w:rPr>
            </w:pPr>
          </w:p>
          <w:p w:rsidR="00897491" w:rsidRPr="00872383" w:rsidRDefault="00897491" w:rsidP="00897491">
            <w:pPr>
              <w:tabs>
                <w:tab w:val="left" w:pos="6988"/>
              </w:tabs>
              <w:contextualSpacing/>
              <w:rPr>
                <w:rFonts w:eastAsia="Calibri" w:cs="Times New Roman"/>
                <w:b/>
                <w:sz w:val="20"/>
                <w:szCs w:val="20"/>
              </w:rPr>
            </w:pPr>
            <w:r w:rsidRPr="00872383">
              <w:rPr>
                <w:rFonts w:eastAsia="Calibri" w:cs="Times New Roman"/>
                <w:b/>
                <w:sz w:val="20"/>
                <w:szCs w:val="20"/>
              </w:rPr>
              <w:t>INFRASTRUCTURA CALITĂȚII,  PROTECȚIA CONSUMATORULUI ȘI ACREDITARE</w:t>
            </w:r>
          </w:p>
          <w:p w:rsidR="00897491" w:rsidRPr="00872383" w:rsidRDefault="00897491" w:rsidP="00897491">
            <w:pPr>
              <w:contextualSpacing/>
              <w:rPr>
                <w:rFonts w:eastAsia="Calibri" w:cs="Times New Roman"/>
                <w:b/>
                <w:i/>
                <w:sz w:val="20"/>
                <w:szCs w:val="20"/>
                <w:u w:val="single"/>
              </w:rPr>
            </w:pPr>
          </w:p>
        </w:tc>
      </w:tr>
      <w:tr w:rsidR="00897491" w:rsidRPr="00872383" w:rsidTr="00897491">
        <w:trPr>
          <w:trHeight w:val="77"/>
        </w:trPr>
        <w:tc>
          <w:tcPr>
            <w:tcW w:w="562" w:type="dxa"/>
            <w:tcBorders>
              <w:bottom w:val="single" w:sz="4" w:space="0" w:color="auto"/>
            </w:tcBorders>
            <w:shd w:val="clear" w:color="auto" w:fill="DBE5F1"/>
          </w:tcPr>
          <w:p w:rsidR="00897491" w:rsidRPr="00872383" w:rsidRDefault="00897491" w:rsidP="00897491">
            <w:pPr>
              <w:numPr>
                <w:ilvl w:val="0"/>
                <w:numId w:val="13"/>
              </w:numPr>
              <w:spacing w:line="240" w:lineRule="auto"/>
              <w:contextualSpacing/>
              <w:jc w:val="both"/>
              <w:rPr>
                <w:rFonts w:eastAsia="Calibri" w:cs="Times New Roman"/>
                <w:b/>
                <w:sz w:val="20"/>
                <w:szCs w:val="20"/>
              </w:rPr>
            </w:pPr>
          </w:p>
        </w:tc>
        <w:tc>
          <w:tcPr>
            <w:tcW w:w="2043" w:type="dxa"/>
            <w:tcBorders>
              <w:bottom w:val="single" w:sz="4" w:space="0" w:color="auto"/>
            </w:tcBorders>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 „Sprijin pentru dialog structurat de politici și coordonare a implementării Acordului de Asociere, precum și consolidarea procesului de aproximare legislativă”</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pentru Republica Moldova</w:t>
            </w:r>
          </w:p>
        </w:tc>
        <w:tc>
          <w:tcPr>
            <w:tcW w:w="1710" w:type="dxa"/>
            <w:tcBorders>
              <w:bottom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APCSP</w:t>
            </w:r>
          </w:p>
        </w:tc>
        <w:tc>
          <w:tcPr>
            <w:tcW w:w="1440" w:type="dxa"/>
            <w:tcBorders>
              <w:bottom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Ianuarie 2021 – Ianuarie 2026</w:t>
            </w:r>
          </w:p>
        </w:tc>
        <w:tc>
          <w:tcPr>
            <w:tcW w:w="1530" w:type="dxa"/>
            <w:tcBorders>
              <w:bottom w:val="single" w:sz="4" w:space="0" w:color="auto"/>
            </w:tcBorders>
          </w:tcPr>
          <w:p w:rsidR="00897491" w:rsidRPr="00872383" w:rsidRDefault="00897491" w:rsidP="00897491">
            <w:pPr>
              <w:contextualSpacing/>
              <w:rPr>
                <w:rFonts w:eastAsia="Times New Roman" w:cs="Times New Roman"/>
                <w:b/>
                <w:sz w:val="20"/>
                <w:szCs w:val="20"/>
                <w:lang w:eastAsia="ro-RO"/>
              </w:rPr>
            </w:pPr>
          </w:p>
        </w:tc>
        <w:tc>
          <w:tcPr>
            <w:tcW w:w="50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1. </w:t>
            </w:r>
            <w:r w:rsidRPr="00872383">
              <w:rPr>
                <w:rFonts w:eastAsia="Times New Roman" w:cs="Times New Roman"/>
                <w:i/>
                <w:sz w:val="20"/>
                <w:szCs w:val="20"/>
                <w:lang w:eastAsia="ro-RO"/>
              </w:rPr>
              <w:t>Obiectivul</w:t>
            </w:r>
            <w:r w:rsidRPr="00872383">
              <w:rPr>
                <w:rFonts w:eastAsia="Times New Roman" w:cs="Times New Roman"/>
                <w:sz w:val="20"/>
                <w:szCs w:val="20"/>
                <w:lang w:eastAsia="ro-RO"/>
              </w:rPr>
              <w:t xml:space="preserve"> Implementarea legislației privind protecția consumatorilor cu inspecții și alte organisme responsabile de executare din țări selectate ce pot fi comparabile cu Republica Moldova</w:t>
            </w:r>
          </w:p>
          <w:p w:rsidR="00897491" w:rsidRPr="00872383" w:rsidRDefault="00897491" w:rsidP="00897491">
            <w:pPr>
              <w:rPr>
                <w:rFonts w:eastAsia="Times New Roman" w:cs="Times New Roman"/>
                <w:sz w:val="20"/>
                <w:szCs w:val="20"/>
                <w:lang w:eastAsia="ro-RO"/>
              </w:rPr>
            </w:pPr>
            <w:r w:rsidRPr="00872383">
              <w:rPr>
                <w:rFonts w:eastAsia="Times New Roman" w:cs="Times New Roman"/>
                <w:i/>
                <w:sz w:val="20"/>
                <w:szCs w:val="20"/>
                <w:lang w:eastAsia="ro-RO"/>
              </w:rPr>
              <w:t>Componente</w:t>
            </w:r>
            <w:r w:rsidRPr="00872383">
              <w:rPr>
                <w:rFonts w:eastAsia="Times New Roman" w:cs="Times New Roman"/>
                <w:sz w:val="20"/>
                <w:szCs w:val="20"/>
                <w:lang w:eastAsia="ro-RO"/>
              </w:rPr>
              <w:t>:</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Infrastructura calității</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Supravegherea pieței</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Piața internă și externă și oportunități</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Suportul pentru MEI în vederea pregătirii unui plan de comunicare și vizibilitate în contextul DCFTA</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Activități adiționale ale proiectului.</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val="en-US" w:eastAsia="ru-RU"/>
              </w:rPr>
            </w:pPr>
            <w:proofErr w:type="spellStart"/>
            <w:r w:rsidRPr="00872383">
              <w:rPr>
                <w:rFonts w:eastAsia="Times New Roman" w:cs="Times New Roman"/>
                <w:sz w:val="20"/>
                <w:szCs w:val="20"/>
                <w:lang w:val="en-US" w:eastAsia="ru-RU"/>
              </w:rPr>
              <w:t>Anastrasia</w:t>
            </w:r>
            <w:proofErr w:type="spellEnd"/>
            <w:r w:rsidRPr="00872383">
              <w:rPr>
                <w:rFonts w:eastAsia="Times New Roman" w:cs="Times New Roman"/>
                <w:sz w:val="20"/>
                <w:szCs w:val="20"/>
                <w:lang w:val="en-US" w:eastAsia="ru-RU"/>
              </w:rPr>
              <w:t xml:space="preserve"> </w:t>
            </w:r>
            <w:proofErr w:type="spellStart"/>
            <w:r w:rsidRPr="00872383">
              <w:rPr>
                <w:rFonts w:eastAsia="Times New Roman" w:cs="Times New Roman"/>
                <w:sz w:val="20"/>
                <w:szCs w:val="20"/>
                <w:lang w:val="en-US" w:eastAsia="ru-RU"/>
              </w:rPr>
              <w:t>Patrașhko</w:t>
            </w:r>
            <w:proofErr w:type="spellEnd"/>
          </w:p>
          <w:p w:rsidR="00897491" w:rsidRPr="00872383" w:rsidRDefault="00897491" w:rsidP="00897491">
            <w:pPr>
              <w:rPr>
                <w:rFonts w:eastAsia="Times New Roman" w:cs="Times New Roman"/>
                <w:sz w:val="20"/>
                <w:szCs w:val="20"/>
                <w:lang w:val="en-US" w:eastAsia="ru-RU"/>
              </w:rPr>
            </w:pPr>
            <w:r w:rsidRPr="00872383">
              <w:rPr>
                <w:rFonts w:eastAsia="Times New Roman" w:cs="Times New Roman"/>
                <w:sz w:val="20"/>
                <w:szCs w:val="20"/>
                <w:lang w:val="en-US" w:eastAsia="ru-RU"/>
              </w:rPr>
              <w:t>Office Manager</w:t>
            </w:r>
          </w:p>
          <w:p w:rsidR="00897491" w:rsidRPr="00872383" w:rsidRDefault="00897491" w:rsidP="00897491">
            <w:pPr>
              <w:rPr>
                <w:rFonts w:eastAsia="Times New Roman" w:cs="Times New Roman"/>
                <w:sz w:val="20"/>
                <w:szCs w:val="20"/>
                <w:lang w:val="en-US" w:eastAsia="ru-RU"/>
              </w:rPr>
            </w:pPr>
            <w:r w:rsidRPr="00872383">
              <w:rPr>
                <w:rFonts w:eastAsia="Times New Roman" w:cs="Times New Roman"/>
                <w:sz w:val="20"/>
                <w:szCs w:val="20"/>
                <w:lang w:val="en-US" w:eastAsia="ru-RU"/>
              </w:rPr>
              <w:t>Tel: (0) 76 077 846</w:t>
            </w:r>
          </w:p>
          <w:p w:rsidR="00897491" w:rsidRPr="00872383" w:rsidRDefault="00897491" w:rsidP="00897491">
            <w:pPr>
              <w:rPr>
                <w:rFonts w:eastAsia="Times New Roman" w:cs="Times New Roman"/>
                <w:sz w:val="20"/>
                <w:szCs w:val="20"/>
                <w:lang w:eastAsia="ru-RU"/>
              </w:rPr>
            </w:pPr>
            <w:r w:rsidRPr="00872383">
              <w:rPr>
                <w:rFonts w:eastAsia="Times New Roman" w:cs="Times New Roman"/>
                <w:sz w:val="20"/>
                <w:szCs w:val="20"/>
                <w:lang w:val="en-US" w:eastAsia="ru-RU"/>
              </w:rPr>
              <w:t>E-mail:</w:t>
            </w:r>
            <w:r w:rsidRPr="00872383">
              <w:rPr>
                <w:rFonts w:eastAsia="Times New Roman" w:cs="Times New Roman"/>
                <w:sz w:val="20"/>
                <w:szCs w:val="20"/>
                <w:lang w:eastAsia="ru-RU"/>
              </w:rPr>
              <w:t xml:space="preserve"> </w:t>
            </w:r>
          </w:p>
          <w:p w:rsidR="00897491" w:rsidRPr="00872383" w:rsidRDefault="00897491" w:rsidP="00897491">
            <w:pPr>
              <w:contextualSpacing/>
              <w:rPr>
                <w:rFonts w:eastAsia="Times New Roman" w:cs="Times New Roman"/>
                <w:sz w:val="20"/>
                <w:szCs w:val="20"/>
                <w:lang w:eastAsia="ro-RO"/>
              </w:rPr>
            </w:pPr>
            <w:hyperlink r:id="rId32" w:history="1">
              <w:r w:rsidRPr="00872383">
                <w:rPr>
                  <w:rFonts w:eastAsia="Calibri" w:cs="Times New Roman"/>
                  <w:sz w:val="20"/>
                  <w:szCs w:val="20"/>
                  <w:u w:val="single"/>
                </w:rPr>
                <w:t>anastasia.patrashko@ta-md-association.eu</w:t>
              </w:r>
            </w:hyperlink>
            <w:r w:rsidRPr="00872383">
              <w:rPr>
                <w:rFonts w:eastAsia="Calibri" w:cs="Times New Roman"/>
                <w:sz w:val="20"/>
                <w:szCs w:val="20"/>
              </w:rPr>
              <w:t xml:space="preserve"> </w:t>
            </w:r>
          </w:p>
          <w:p w:rsidR="00897491" w:rsidRPr="00872383" w:rsidRDefault="00897491" w:rsidP="00897491">
            <w:pPr>
              <w:contextualSpacing/>
              <w:rPr>
                <w:rFonts w:eastAsia="Times New Roman" w:cs="Times New Roman"/>
                <w:sz w:val="20"/>
                <w:szCs w:val="20"/>
                <w:lang w:val="en-US" w:eastAsia="ro-RO"/>
              </w:rPr>
            </w:pPr>
            <w:proofErr w:type="spellStart"/>
            <w:r w:rsidRPr="00872383">
              <w:rPr>
                <w:rFonts w:eastAsia="Times New Roman" w:cs="Times New Roman"/>
                <w:b/>
                <w:bCs/>
                <w:i/>
                <w:iCs/>
                <w:sz w:val="20"/>
                <w:szCs w:val="20"/>
                <w:lang w:val="en-US" w:eastAsia="ro-RO"/>
              </w:rPr>
              <w:t>Primož</w:t>
            </w:r>
            <w:proofErr w:type="spellEnd"/>
            <w:r w:rsidRPr="00872383">
              <w:rPr>
                <w:rFonts w:eastAsia="Times New Roman" w:cs="Times New Roman"/>
                <w:b/>
                <w:bCs/>
                <w:i/>
                <w:iCs/>
                <w:sz w:val="20"/>
                <w:szCs w:val="20"/>
                <w:lang w:val="en-US" w:eastAsia="ro-RO"/>
              </w:rPr>
              <w:t> VEHAR</w:t>
            </w:r>
          </w:p>
          <w:p w:rsidR="00897491" w:rsidRPr="00872383" w:rsidRDefault="00897491" w:rsidP="00897491">
            <w:pPr>
              <w:contextualSpacing/>
              <w:rPr>
                <w:rFonts w:eastAsia="Times New Roman" w:cs="Times New Roman"/>
                <w:sz w:val="20"/>
                <w:szCs w:val="20"/>
                <w:lang w:val="en-US" w:eastAsia="ro-RO"/>
              </w:rPr>
            </w:pPr>
            <w:r w:rsidRPr="00872383">
              <w:rPr>
                <w:rFonts w:eastAsia="Times New Roman" w:cs="Times New Roman"/>
                <w:i/>
                <w:iCs/>
                <w:sz w:val="20"/>
                <w:szCs w:val="20"/>
                <w:lang w:val="en-US" w:eastAsia="ro-RO"/>
              </w:rPr>
              <w:t>Project Team Leader</w:t>
            </w:r>
          </w:p>
          <w:p w:rsidR="00897491" w:rsidRPr="00872383" w:rsidRDefault="00897491" w:rsidP="00897491">
            <w:pPr>
              <w:contextualSpacing/>
              <w:rPr>
                <w:rFonts w:eastAsia="Times New Roman" w:cs="Times New Roman"/>
                <w:sz w:val="20"/>
                <w:szCs w:val="20"/>
                <w:lang w:val="en-US" w:eastAsia="ro-RO"/>
              </w:rPr>
            </w:pPr>
            <w:r w:rsidRPr="00872383">
              <w:rPr>
                <w:rFonts w:eastAsia="Times New Roman" w:cs="Times New Roman"/>
                <w:sz w:val="20"/>
                <w:szCs w:val="20"/>
                <w:lang w:val="en-US" w:eastAsia="ro-RO"/>
              </w:rPr>
              <w:t xml:space="preserve">Tel: </w:t>
            </w:r>
            <w:hyperlink r:id="rId33" w:history="1">
              <w:r w:rsidRPr="00872383">
                <w:rPr>
                  <w:rFonts w:eastAsia="Times New Roman" w:cs="Times New Roman"/>
                  <w:i/>
                  <w:iCs/>
                  <w:sz w:val="20"/>
                  <w:szCs w:val="20"/>
                  <w:u w:val="single"/>
                  <w:lang w:eastAsia="ro-RO"/>
                </w:rPr>
                <w:t>+33 6 27 48 36 51</w:t>
              </w:r>
            </w:hyperlink>
          </w:p>
          <w:p w:rsidR="00897491" w:rsidRPr="00872383" w:rsidRDefault="00897491" w:rsidP="009E53A2">
            <w:pPr>
              <w:shd w:val="clear" w:color="auto" w:fill="FFFFFF"/>
              <w:rPr>
                <w:rFonts w:eastAsia="Times New Roman" w:cs="Times New Roman"/>
                <w:sz w:val="20"/>
                <w:szCs w:val="20"/>
                <w:lang w:val="en-US" w:eastAsia="ro-RO"/>
              </w:rPr>
            </w:pPr>
            <w:hyperlink r:id="rId34" w:history="1">
              <w:r w:rsidRPr="00872383">
                <w:rPr>
                  <w:rFonts w:eastAsia="Times New Roman" w:cs="Times New Roman"/>
                  <w:sz w:val="20"/>
                  <w:szCs w:val="20"/>
                  <w:u w:val="single"/>
                  <w:lang w:val="en-US" w:eastAsia="ru-RU"/>
                </w:rPr>
                <w:t>primoz.vehar@ta-md-association.eu</w:t>
              </w:r>
            </w:hyperlink>
            <w:r w:rsidRPr="00872383">
              <w:rPr>
                <w:rFonts w:eastAsia="Times New Roman" w:cs="Times New Roman"/>
                <w:sz w:val="20"/>
                <w:szCs w:val="20"/>
                <w:lang w:val="en-US" w:eastAsia="ru-RU"/>
              </w:rPr>
              <w:t xml:space="preserve"> </w:t>
            </w:r>
          </w:p>
        </w:tc>
        <w:tc>
          <w:tcPr>
            <w:tcW w:w="1321" w:type="dxa"/>
            <w:tcBorders>
              <w:bottom w:val="single" w:sz="4" w:space="0" w:color="auto"/>
            </w:tcBorders>
          </w:tcPr>
          <w:p w:rsidR="00897491" w:rsidRPr="00872383" w:rsidRDefault="00897491" w:rsidP="009E53A2">
            <w:pPr>
              <w:contextualSpacing/>
              <w:rPr>
                <w:rFonts w:eastAsia="Times New Roman" w:cs="Times New Roman"/>
                <w:sz w:val="20"/>
                <w:szCs w:val="20"/>
                <w:lang w:eastAsia="ro-RO"/>
              </w:rPr>
            </w:pPr>
            <w:r w:rsidRPr="00872383">
              <w:rPr>
                <w:rFonts w:eastAsia="Times New Roman" w:cs="Times New Roman"/>
                <w:b/>
                <w:sz w:val="20"/>
                <w:szCs w:val="20"/>
                <w:lang w:eastAsia="ro-RO"/>
              </w:rPr>
              <w:t>UE</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3"/>
              </w:numPr>
              <w:spacing w:line="240" w:lineRule="auto"/>
              <w:contextualSpacing/>
              <w:jc w:val="both"/>
              <w:rPr>
                <w:rFonts w:eastAsia="Calibri" w:cs="Times New Roman"/>
                <w:b/>
                <w:sz w:val="20"/>
                <w:szCs w:val="20"/>
              </w:rPr>
            </w:pPr>
          </w:p>
        </w:tc>
        <w:tc>
          <w:tcPr>
            <w:tcW w:w="2043" w:type="dxa"/>
            <w:tcBorders>
              <w:bottom w:val="single" w:sz="4" w:space="0" w:color="auto"/>
            </w:tcBorders>
            <w:shd w:val="clear" w:color="auto" w:fill="auto"/>
          </w:tcPr>
          <w:p w:rsidR="00897491" w:rsidRPr="00872383" w:rsidRDefault="00897491" w:rsidP="00897491">
            <w:pPr>
              <w:contextualSpacing/>
              <w:rPr>
                <w:rFonts w:eastAsia="Calibri" w:cs="Times New Roman"/>
                <w:b/>
                <w:sz w:val="20"/>
                <w:szCs w:val="20"/>
              </w:rPr>
            </w:pPr>
            <w:r w:rsidRPr="00872383">
              <w:rPr>
                <w:rFonts w:eastAsia="Calibri" w:cs="Times New Roman"/>
                <w:b/>
                <w:sz w:val="20"/>
                <w:szCs w:val="20"/>
              </w:rPr>
              <w:t>Promovare a cooperării regionale a țărilor Parteneriatului Estic în domeniul infrastructurii calității (asistența tehnică)</w:t>
            </w:r>
          </w:p>
        </w:tc>
        <w:tc>
          <w:tcPr>
            <w:tcW w:w="1710"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Centrul Național de Acreditare MOLDAC (NAAU BSCA, GAC, AZAC, ARMNAB)</w:t>
            </w:r>
          </w:p>
        </w:tc>
        <w:tc>
          <w:tcPr>
            <w:tcW w:w="14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martie 2018 – decembrie 2020</w:t>
            </w:r>
          </w:p>
        </w:tc>
        <w:tc>
          <w:tcPr>
            <w:tcW w:w="153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Suport financiar pentru participările in activități planificate</w:t>
            </w:r>
          </w:p>
        </w:tc>
        <w:tc>
          <w:tcPr>
            <w:tcW w:w="50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Suportul tehnic privind  dezvoltarea acreditării în Uniunea Europeană.</w:t>
            </w:r>
          </w:p>
        </w:tc>
        <w:tc>
          <w:tcPr>
            <w:tcW w:w="229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La alegerea PTB</w:t>
            </w:r>
          </w:p>
        </w:tc>
        <w:tc>
          <w:tcPr>
            <w:tcW w:w="1321"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Departamentul Cooperării Internaționale al PTB   (</w:t>
            </w:r>
            <w:r w:rsidRPr="00872383">
              <w:rPr>
                <w:rFonts w:eastAsia="Calibri" w:cs="Times New Roman"/>
                <w:b/>
                <w:sz w:val="20"/>
                <w:szCs w:val="20"/>
              </w:rPr>
              <w:t>Germania</w:t>
            </w:r>
            <w:r w:rsidRPr="00872383">
              <w:rPr>
                <w:rFonts w:eastAsia="Calibri" w:cs="Times New Roman"/>
                <w:sz w:val="20"/>
                <w:szCs w:val="20"/>
              </w:rPr>
              <w:t>)</w:t>
            </w:r>
          </w:p>
        </w:tc>
      </w:tr>
      <w:tr w:rsidR="00897491" w:rsidRPr="00872383" w:rsidTr="00897491">
        <w:tc>
          <w:tcPr>
            <w:tcW w:w="15936" w:type="dxa"/>
            <w:gridSpan w:val="8"/>
            <w:shd w:val="clear" w:color="auto" w:fill="DBE5F1"/>
          </w:tcPr>
          <w:p w:rsidR="00897491" w:rsidRPr="00872383" w:rsidRDefault="00897491" w:rsidP="00897491">
            <w:pPr>
              <w:contextualSpacing/>
              <w:rPr>
                <w:rFonts w:eastAsia="Calibri" w:cs="Times New Roman"/>
                <w:b/>
                <w:sz w:val="20"/>
                <w:szCs w:val="20"/>
              </w:rPr>
            </w:pPr>
          </w:p>
          <w:p w:rsidR="00897491" w:rsidRPr="00872383" w:rsidRDefault="00897491" w:rsidP="00897491">
            <w:pPr>
              <w:contextualSpacing/>
              <w:rPr>
                <w:rFonts w:eastAsia="Calibri" w:cs="Times New Roman"/>
                <w:b/>
                <w:sz w:val="20"/>
                <w:szCs w:val="20"/>
              </w:rPr>
            </w:pPr>
            <w:r w:rsidRPr="00872383">
              <w:rPr>
                <w:rFonts w:eastAsia="Calibri" w:cs="Times New Roman"/>
                <w:b/>
                <w:sz w:val="20"/>
                <w:szCs w:val="20"/>
              </w:rPr>
              <w:t>ENERGETICĂ</w:t>
            </w:r>
          </w:p>
          <w:p w:rsidR="00897491" w:rsidRPr="00872383" w:rsidRDefault="00897491" w:rsidP="00897491">
            <w:pPr>
              <w:contextualSpacing/>
              <w:rPr>
                <w:rFonts w:eastAsia="Calibri" w:cs="Times New Roman"/>
                <w:b/>
                <w:sz w:val="20"/>
                <w:szCs w:val="20"/>
              </w:rPr>
            </w:pP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shd w:val="clear" w:color="auto" w:fill="auto"/>
          </w:tcPr>
          <w:p w:rsidR="00897491" w:rsidRPr="00872383" w:rsidRDefault="00897491" w:rsidP="00917CAC">
            <w:pPr>
              <w:contextualSpacing/>
              <w:rPr>
                <w:rFonts w:eastAsia="Times New Roman" w:cs="Times New Roman"/>
                <w:sz w:val="20"/>
                <w:szCs w:val="20"/>
                <w:lang w:eastAsia="ro-RO"/>
              </w:rPr>
            </w:pPr>
            <w:r w:rsidRPr="00872383">
              <w:rPr>
                <w:rFonts w:eastAsia="Calibri" w:cs="Times New Roman"/>
                <w:b/>
                <w:sz w:val="20"/>
                <w:szCs w:val="20"/>
              </w:rPr>
              <w:t>Proiectul de Îmbunătățire a Eficienței Sistemului de Alimentare Centralizată cu Energie Termică (SACET)</w:t>
            </w:r>
            <w:bookmarkStart w:id="0" w:name="_GoBack"/>
            <w:bookmarkEnd w:id="0"/>
          </w:p>
        </w:tc>
        <w:tc>
          <w:tcPr>
            <w:tcW w:w="171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 xml:space="preserve">Ministerul Economiei și Infrastructurii (Beneficiar final </w:t>
            </w:r>
            <w:r w:rsidRPr="00872383">
              <w:rPr>
                <w:rFonts w:eastAsia="Times New Roman" w:cs="Times New Roman"/>
                <w:sz w:val="20"/>
                <w:szCs w:val="20"/>
                <w:lang w:eastAsia="ro-RO"/>
              </w:rPr>
              <w:t>SA Termoelectrica)</w:t>
            </w:r>
          </w:p>
        </w:tc>
        <w:tc>
          <w:tcPr>
            <w:tcW w:w="14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2015-2020</w:t>
            </w:r>
          </w:p>
        </w:tc>
        <w:tc>
          <w:tcPr>
            <w:tcW w:w="1530" w:type="dxa"/>
            <w:tcBorders>
              <w:bottom w:val="single" w:sz="4" w:space="0" w:color="auto"/>
            </w:tcBorders>
            <w:shd w:val="clear" w:color="auto" w:fill="auto"/>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40,5 mil USD</w:t>
            </w:r>
          </w:p>
        </w:tc>
        <w:tc>
          <w:tcPr>
            <w:tcW w:w="5040" w:type="dxa"/>
            <w:tcBorders>
              <w:bottom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Obiectivul Proiectului este de a contribui la îmbunătățirea eficienței operaționale și viabilității financiare a companiei Termoelectrica SA și îmbunătățirea calității și fiabilității serviciilor de alimentare cu energie termică prestate populației în municipiul Chișinău.</w:t>
            </w:r>
          </w:p>
          <w:p w:rsidR="00897491" w:rsidRPr="00872383" w:rsidRDefault="00897491" w:rsidP="00897491">
            <w:pPr>
              <w:rPr>
                <w:rFonts w:eastAsia="Calibri" w:cs="Times New Roman"/>
                <w:sz w:val="20"/>
                <w:szCs w:val="20"/>
              </w:rPr>
            </w:pPr>
            <w:r w:rsidRPr="00872383">
              <w:rPr>
                <w:rFonts w:eastAsia="Times New Roman" w:cs="Times New Roman"/>
                <w:i/>
                <w:sz w:val="20"/>
                <w:szCs w:val="20"/>
                <w:lang w:eastAsia="ro-RO"/>
              </w:rPr>
              <w:t>Componente</w:t>
            </w:r>
          </w:p>
          <w:p w:rsidR="00897491" w:rsidRPr="00872383" w:rsidRDefault="00897491" w:rsidP="00897491">
            <w:pPr>
              <w:rPr>
                <w:rFonts w:eastAsia="Calibri" w:cs="Times New Roman"/>
                <w:i/>
                <w:sz w:val="20"/>
                <w:szCs w:val="20"/>
              </w:rPr>
            </w:pPr>
            <w:r w:rsidRPr="00872383">
              <w:rPr>
                <w:rFonts w:eastAsia="Calibri" w:cs="Times New Roman"/>
                <w:i/>
                <w:sz w:val="20"/>
                <w:szCs w:val="20"/>
              </w:rPr>
              <w:t>Componenta 1:</w:t>
            </w:r>
            <w:r w:rsidRPr="00872383">
              <w:rPr>
                <w:rFonts w:eastAsia="Calibri" w:cs="Times New Roman"/>
                <w:sz w:val="20"/>
                <w:szCs w:val="20"/>
              </w:rPr>
              <w:t xml:space="preserve"> </w:t>
            </w:r>
            <w:r w:rsidRPr="00872383">
              <w:rPr>
                <w:rFonts w:eastAsia="Calibri" w:cs="Times New Roman"/>
                <w:i/>
                <w:sz w:val="20"/>
                <w:szCs w:val="20"/>
              </w:rPr>
              <w:t xml:space="preserve">Investiții în Sistemul Centralizat de Alimentare cu Energie Termică </w:t>
            </w:r>
          </w:p>
          <w:p w:rsidR="00897491" w:rsidRPr="00872383" w:rsidRDefault="00897491" w:rsidP="00897491">
            <w:pPr>
              <w:rPr>
                <w:rFonts w:eastAsia="Calibri" w:cs="Times New Roman"/>
                <w:sz w:val="20"/>
                <w:szCs w:val="20"/>
              </w:rPr>
            </w:pPr>
            <w:r w:rsidRPr="00872383">
              <w:rPr>
                <w:rFonts w:eastAsia="Calibri" w:cs="Times New Roman"/>
                <w:i/>
                <w:sz w:val="20"/>
                <w:szCs w:val="20"/>
              </w:rPr>
              <w:t>Componenta 2:</w:t>
            </w:r>
            <w:r w:rsidRPr="00872383">
              <w:rPr>
                <w:rFonts w:eastAsia="Calibri" w:cs="Times New Roman"/>
                <w:sz w:val="20"/>
                <w:szCs w:val="20"/>
              </w:rPr>
              <w:t xml:space="preserve"> </w:t>
            </w:r>
            <w:r w:rsidRPr="00872383">
              <w:rPr>
                <w:rFonts w:eastAsia="Calibri" w:cs="Times New Roman"/>
                <w:i/>
                <w:sz w:val="20"/>
                <w:szCs w:val="20"/>
              </w:rPr>
              <w:t>Suport pentru Raționalizarea Operațiunilor</w:t>
            </w:r>
            <w:r w:rsidRPr="00872383">
              <w:rPr>
                <w:rFonts w:eastAsia="Calibri" w:cs="Times New Roman"/>
                <w:sz w:val="20"/>
                <w:szCs w:val="20"/>
              </w:rPr>
              <w:t xml:space="preserve"> </w:t>
            </w:r>
          </w:p>
          <w:p w:rsidR="00897491" w:rsidRPr="00872383" w:rsidRDefault="00897491" w:rsidP="00A73F40">
            <w:pPr>
              <w:rPr>
                <w:rFonts w:eastAsia="Calibri" w:cs="Times New Roman"/>
                <w:sz w:val="20"/>
                <w:szCs w:val="20"/>
              </w:rPr>
            </w:pPr>
            <w:r w:rsidRPr="00872383">
              <w:rPr>
                <w:rFonts w:eastAsia="Calibri" w:cs="Times New Roman"/>
                <w:i/>
                <w:sz w:val="20"/>
                <w:szCs w:val="20"/>
              </w:rPr>
              <w:t>Componenta 3:</w:t>
            </w:r>
            <w:r w:rsidRPr="00872383">
              <w:rPr>
                <w:rFonts w:eastAsia="Calibri" w:cs="Times New Roman"/>
                <w:sz w:val="20"/>
                <w:szCs w:val="20"/>
              </w:rPr>
              <w:t xml:space="preserve"> </w:t>
            </w:r>
            <w:r w:rsidRPr="00872383">
              <w:rPr>
                <w:rFonts w:eastAsia="Calibri" w:cs="Times New Roman"/>
                <w:i/>
                <w:sz w:val="20"/>
                <w:szCs w:val="20"/>
              </w:rPr>
              <w:t>Managementul Proiectului și Asistență Tehnică</w:t>
            </w:r>
            <w:r w:rsidRPr="00872383">
              <w:rPr>
                <w:rFonts w:eastAsia="Calibri" w:cs="Times New Roman"/>
                <w:sz w:val="20"/>
                <w:szCs w:val="20"/>
              </w:rPr>
              <w:t xml:space="preserve"> </w:t>
            </w:r>
          </w:p>
        </w:tc>
        <w:tc>
          <w:tcPr>
            <w:tcW w:w="229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Unitatea Consolidată pentru Implementarea și Monitorizarea Proiectelor în Domeniul Energeticii (UCIPE)</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Tel: +373-22-49-67-90</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xml:space="preserve">E-mail: </w:t>
            </w:r>
            <w:hyperlink r:id="rId35" w:history="1">
              <w:r w:rsidRPr="00872383">
                <w:rPr>
                  <w:rFonts w:eastAsia="Times New Roman" w:cs="Times New Roman"/>
                  <w:sz w:val="20"/>
                  <w:szCs w:val="20"/>
                  <w:u w:val="single"/>
                  <w:lang w:eastAsia="ro-RO"/>
                </w:rPr>
                <w:t>mepiu@mepiu.md</w:t>
              </w:r>
            </w:hyperlink>
            <w:r w:rsidRPr="00872383">
              <w:rPr>
                <w:rFonts w:eastAsia="Times New Roman" w:cs="Times New Roman"/>
                <w:sz w:val="20"/>
                <w:szCs w:val="20"/>
                <w:lang w:eastAsia="ro-RO"/>
              </w:rPr>
              <w:t xml:space="preserve"> </w:t>
            </w:r>
          </w:p>
        </w:tc>
        <w:tc>
          <w:tcPr>
            <w:tcW w:w="1321" w:type="dxa"/>
            <w:tcBorders>
              <w:bottom w:val="single" w:sz="4" w:space="0" w:color="auto"/>
            </w:tcBorders>
            <w:shd w:val="clear" w:color="auto" w:fill="auto"/>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Banca Mondială</w:t>
            </w:r>
          </w:p>
          <w:p w:rsidR="00897491" w:rsidRPr="00872383" w:rsidRDefault="00897491" w:rsidP="00897491">
            <w:pPr>
              <w:spacing w:after="60"/>
              <w:rPr>
                <w:rFonts w:eastAsia="Times New Roman" w:cs="Times New Roman"/>
                <w:sz w:val="20"/>
                <w:szCs w:val="20"/>
                <w:lang w:eastAsia="ro-RO"/>
              </w:rPr>
            </w:pPr>
            <w:r w:rsidRPr="00872383">
              <w:rPr>
                <w:rFonts w:eastAsia="Times New Roman" w:cs="Times New Roman"/>
                <w:b/>
                <w:sz w:val="20"/>
                <w:szCs w:val="20"/>
                <w:lang w:eastAsia="ro-RO"/>
              </w:rPr>
              <w:t>Banca Internațională pentru Reconstrucție și Dezvoltare (BIRD)</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 xml:space="preserve">Proiectul "Program Inovațional ”Tehnologii Curate </w:t>
            </w:r>
            <w:r w:rsidRPr="00872383">
              <w:rPr>
                <w:rFonts w:eastAsia="Times New Roman" w:cs="Times New Roman"/>
                <w:b/>
                <w:sz w:val="20"/>
                <w:szCs w:val="20"/>
                <w:lang w:eastAsia="ro-RO"/>
              </w:rPr>
              <w:lastRenderedPageBreak/>
              <w:t xml:space="preserve">pentru întreprinderile mici și mijlocii și </w:t>
            </w:r>
            <w:proofErr w:type="spellStart"/>
            <w:r w:rsidRPr="00872383">
              <w:rPr>
                <w:rFonts w:eastAsia="Times New Roman" w:cs="Times New Roman"/>
                <w:b/>
                <w:sz w:val="20"/>
                <w:szCs w:val="20"/>
                <w:lang w:eastAsia="ro-RO"/>
              </w:rPr>
              <w:t>Sturt-ups</w:t>
            </w:r>
            <w:proofErr w:type="spellEnd"/>
            <w:r w:rsidRPr="00872383">
              <w:rPr>
                <w:rFonts w:eastAsia="Times New Roman" w:cs="Times New Roman"/>
                <w:b/>
                <w:sz w:val="20"/>
                <w:szCs w:val="20"/>
                <w:lang w:eastAsia="ro-RO"/>
              </w:rPr>
              <w:t>"</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lastRenderedPageBreak/>
              <w:t>Impact național;</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IMM</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2019 - 2021</w:t>
            </w:r>
          </w:p>
        </w:tc>
        <w:tc>
          <w:tcPr>
            <w:tcW w:w="153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 xml:space="preserve">6,0 </w:t>
            </w:r>
            <w:r w:rsidRPr="00872383">
              <w:rPr>
                <w:rFonts w:eastAsia="Calibri" w:cs="Times New Roman"/>
                <w:b/>
                <w:sz w:val="20"/>
                <w:szCs w:val="20"/>
              </w:rPr>
              <w:t>mil. EUR</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spacing w:after="40"/>
              <w:rPr>
                <w:rFonts w:eastAsia="Times New Roman" w:cs="Times New Roman"/>
                <w:bCs/>
                <w:sz w:val="20"/>
                <w:szCs w:val="20"/>
                <w:lang w:eastAsia="ro-RO"/>
              </w:rPr>
            </w:pPr>
            <w:r w:rsidRPr="00872383">
              <w:rPr>
                <w:rFonts w:eastAsia="Times New Roman" w:cs="Times New Roman"/>
                <w:bCs/>
                <w:i/>
                <w:sz w:val="20"/>
                <w:szCs w:val="20"/>
                <w:lang w:eastAsia="ro-RO"/>
              </w:rPr>
              <w:t xml:space="preserve">Obiective: </w:t>
            </w:r>
            <w:r w:rsidRPr="00872383">
              <w:rPr>
                <w:rFonts w:eastAsia="Times New Roman" w:cs="Times New Roman"/>
                <w:bCs/>
                <w:sz w:val="20"/>
                <w:szCs w:val="20"/>
                <w:lang w:eastAsia="ro-RO"/>
              </w:rPr>
              <w:t xml:space="preserve">Promovarea și susținerea tehnologiilor în domeniul energiei regenerabile în RM prin pilotarea unui Accelerator Antreprenorial, care să conducă la dezvoltarea </w:t>
            </w:r>
            <w:r w:rsidRPr="00872383">
              <w:rPr>
                <w:rFonts w:eastAsia="Times New Roman" w:cs="Times New Roman"/>
                <w:bCs/>
                <w:sz w:val="20"/>
                <w:szCs w:val="20"/>
                <w:lang w:eastAsia="ro-RO"/>
              </w:rPr>
              <w:lastRenderedPageBreak/>
              <w:t>spiritului antreprenorial, crearea locurilor de muncă și impactului pozitiv asupra mediului.</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lastRenderedPageBreak/>
              <w:t>/în proces de determinare/</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lastRenderedPageBreak/>
              <w:t>Va fi creată o echipa mixtă: AEE și UNIDO</w:t>
            </w:r>
          </w:p>
        </w:tc>
        <w:tc>
          <w:tcPr>
            <w:tcW w:w="1321"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lastRenderedPageBreak/>
              <w:t>UNIDO, GEF,</w:t>
            </w:r>
          </w:p>
          <w:p w:rsidR="00897491" w:rsidRPr="00872383" w:rsidRDefault="00897491" w:rsidP="00897491">
            <w:pPr>
              <w:spacing w:after="40"/>
              <w:rPr>
                <w:rFonts w:eastAsia="Times New Roman" w:cs="Times New Roman"/>
                <w:b/>
                <w:sz w:val="20"/>
                <w:szCs w:val="20"/>
                <w:lang w:eastAsia="ro-RO"/>
              </w:rPr>
            </w:pPr>
            <w:r w:rsidRPr="00872383">
              <w:rPr>
                <w:rFonts w:eastAsia="Times New Roman" w:cs="Times New Roman"/>
                <w:b/>
                <w:sz w:val="20"/>
                <w:szCs w:val="20"/>
                <w:lang w:eastAsia="ro-RO"/>
              </w:rPr>
              <w:lastRenderedPageBreak/>
              <w:t>Guvernul RM (prin contribuția oferită de Guvernul PR Chineze)</w:t>
            </w:r>
          </w:p>
        </w:tc>
      </w:tr>
      <w:tr w:rsidR="00897491" w:rsidRPr="00872383" w:rsidTr="00897491">
        <w:trPr>
          <w:trHeight w:val="1133"/>
        </w:trPr>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r w:rsidRPr="00872383">
              <w:rPr>
                <w:rFonts w:eastAsia="Times New Roman" w:cs="Times New Roman"/>
                <w:b/>
                <w:sz w:val="20"/>
                <w:szCs w:val="20"/>
                <w:lang w:eastAsia="ro-RO"/>
              </w:rPr>
              <w:lastRenderedPageBreak/>
              <w:t>â</w:t>
            </w:r>
          </w:p>
        </w:tc>
        <w:tc>
          <w:tcPr>
            <w:tcW w:w="2043"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Proiectul „Energie solară în RM (Parcul Fotovoltaic Criuleni)”</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sz w:val="20"/>
                <w:szCs w:val="20"/>
                <w:lang w:eastAsia="ro-RO"/>
              </w:rPr>
            </w:pPr>
            <w:proofErr w:type="spellStart"/>
            <w:r w:rsidRPr="00872383">
              <w:rPr>
                <w:rFonts w:eastAsia="Times New Roman" w:cs="Times New Roman"/>
                <w:sz w:val="20"/>
                <w:szCs w:val="20"/>
                <w:lang w:eastAsia="ro-RO"/>
              </w:rPr>
              <w:t>rl</w:t>
            </w:r>
            <w:proofErr w:type="spellEnd"/>
            <w:r w:rsidRPr="00872383">
              <w:rPr>
                <w:rFonts w:eastAsia="Times New Roman" w:cs="Times New Roman"/>
                <w:sz w:val="20"/>
                <w:szCs w:val="20"/>
                <w:lang w:eastAsia="ro-RO"/>
              </w:rPr>
              <w:t xml:space="preserve"> Criuleni</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2019-2021</w:t>
            </w:r>
          </w:p>
        </w:tc>
        <w:tc>
          <w:tcPr>
            <w:tcW w:w="153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29 mil. RMB (yuan)</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spacing w:after="40"/>
              <w:rPr>
                <w:rFonts w:eastAsia="Times New Roman" w:cs="Times New Roman"/>
                <w:bCs/>
                <w:i/>
                <w:sz w:val="20"/>
                <w:szCs w:val="20"/>
                <w:lang w:eastAsia="ro-RO"/>
              </w:rPr>
            </w:pPr>
            <w:r w:rsidRPr="00872383">
              <w:rPr>
                <w:rFonts w:eastAsia="Times New Roman" w:cs="Times New Roman"/>
                <w:bCs/>
                <w:i/>
                <w:sz w:val="20"/>
                <w:szCs w:val="20"/>
                <w:lang w:eastAsia="ro-RO"/>
              </w:rPr>
              <w:t xml:space="preserve">Obiectiv: </w:t>
            </w:r>
            <w:r w:rsidRPr="00872383">
              <w:rPr>
                <w:rFonts w:eastAsia="Times New Roman" w:cs="Times New Roman"/>
                <w:bCs/>
                <w:sz w:val="20"/>
                <w:szCs w:val="20"/>
                <w:lang w:eastAsia="ro-RO"/>
              </w:rPr>
              <w:t>Construcția unui parc fotovoltaic de 2,8 MW în raionul Criuleni în vederea promovării utilizării energiei din surse regenerabile.</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Consiliul raional Criuleni</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MEI</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AEE</w:t>
            </w:r>
          </w:p>
        </w:tc>
        <w:tc>
          <w:tcPr>
            <w:tcW w:w="1321"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 xml:space="preserve">Republica Populară Chineză </w:t>
            </w:r>
          </w:p>
          <w:p w:rsidR="00897491" w:rsidRPr="00872383" w:rsidRDefault="00897491" w:rsidP="00897491">
            <w:pPr>
              <w:spacing w:after="40"/>
              <w:rPr>
                <w:rFonts w:eastAsia="Times New Roman" w:cs="Times New Roman"/>
                <w:sz w:val="20"/>
                <w:szCs w:val="20"/>
                <w:lang w:eastAsia="ro-RO"/>
              </w:rPr>
            </w:pPr>
            <w:r w:rsidRPr="00872383">
              <w:rPr>
                <w:rFonts w:eastAsia="Times New Roman" w:cs="Times New Roman"/>
                <w:b/>
                <w:sz w:val="20"/>
                <w:szCs w:val="20"/>
                <w:lang w:eastAsia="ro-RO"/>
              </w:rPr>
              <w:t>/Ministerul Comerțului/</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shd w:val="clear" w:color="auto" w:fill="auto"/>
          </w:tcPr>
          <w:p w:rsidR="00897491" w:rsidRPr="00872383" w:rsidRDefault="00897491" w:rsidP="00897491">
            <w:pPr>
              <w:contextualSpacing/>
              <w:rPr>
                <w:rFonts w:eastAsia="Calibri" w:cs="Times New Roman"/>
                <w:b/>
                <w:sz w:val="20"/>
                <w:szCs w:val="20"/>
              </w:rPr>
            </w:pPr>
            <w:r w:rsidRPr="00872383">
              <w:rPr>
                <w:rFonts w:eastAsia="Calibri" w:cs="Times New Roman"/>
                <w:b/>
                <w:sz w:val="20"/>
                <w:szCs w:val="20"/>
              </w:rPr>
              <w:t>Proiectul "Piața energetică competitivă"</w:t>
            </w:r>
          </w:p>
          <w:p w:rsidR="00897491" w:rsidRPr="00872383" w:rsidRDefault="00897491" w:rsidP="00897491">
            <w:pPr>
              <w:contextualSpacing/>
              <w:rPr>
                <w:rFonts w:eastAsia="Times New Roman" w:cs="Times New Roman"/>
                <w:b/>
                <w:sz w:val="20"/>
                <w:szCs w:val="20"/>
                <w:lang w:eastAsia="ro-RO"/>
              </w:rPr>
            </w:pPr>
            <w:r w:rsidRPr="00872383">
              <w:rPr>
                <w:rFonts w:eastAsia="Calibri" w:cs="Times New Roman"/>
                <w:b/>
                <w:sz w:val="20"/>
                <w:szCs w:val="20"/>
              </w:rPr>
              <w:t>Grant ECAPDEV TF0A6821 (Fondul fiduciar pentru dezvoltarea capacităților în regiunea Europei și Asiei Centrale)</w:t>
            </w:r>
          </w:p>
        </w:tc>
        <w:tc>
          <w:tcPr>
            <w:tcW w:w="171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Ministerul Economiei și Infrastructurii (Beneficiar final ÎS Moldelectrica)</w:t>
            </w:r>
          </w:p>
        </w:tc>
        <w:tc>
          <w:tcPr>
            <w:tcW w:w="14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2018-2020</w:t>
            </w:r>
          </w:p>
        </w:tc>
        <w:tc>
          <w:tcPr>
            <w:tcW w:w="1530"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410 000 USD</w:t>
            </w:r>
          </w:p>
        </w:tc>
        <w:tc>
          <w:tcPr>
            <w:tcW w:w="5040" w:type="dxa"/>
            <w:tcBorders>
              <w:bottom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Pregătirea Proiectului de dezvoltare a sistemului energetic din Moldova prin elaborarea proiectului tehnic preliminar pentru consolidarea sistemului intern de transport al energiei electrice (linie de înaltă tensiune de la Vulcănești la stația Chișinău și modernizarea a două stații electrice), inclusiv elaborarea documentelor de licitație, pregătirea studiilor/evaluărilor pe aspecte sociale și de mediu.</w:t>
            </w:r>
          </w:p>
          <w:p w:rsidR="00897491" w:rsidRPr="00872383" w:rsidRDefault="00897491" w:rsidP="00897491">
            <w:pPr>
              <w:rPr>
                <w:rFonts w:eastAsia="Times New Roman" w:cs="Times New Roman"/>
                <w:bCs/>
                <w:i/>
                <w:sz w:val="20"/>
                <w:szCs w:val="20"/>
                <w:lang w:eastAsia="ro-RO"/>
              </w:rPr>
            </w:pPr>
            <w:r w:rsidRPr="00872383">
              <w:rPr>
                <w:rFonts w:eastAsia="Times New Roman" w:cs="Times New Roman"/>
                <w:bCs/>
                <w:i/>
                <w:sz w:val="20"/>
                <w:szCs w:val="20"/>
                <w:lang w:eastAsia="ro-RO"/>
              </w:rPr>
              <w:t>Obiectiv:</w:t>
            </w:r>
          </w:p>
          <w:p w:rsidR="00897491" w:rsidRPr="00872383" w:rsidRDefault="00897491" w:rsidP="00A73F40">
            <w:pPr>
              <w:tabs>
                <w:tab w:val="left" w:pos="2190"/>
              </w:tabs>
              <w:rPr>
                <w:rFonts w:eastAsia="Calibri" w:cs="Times New Roman"/>
                <w:i/>
                <w:sz w:val="20"/>
                <w:szCs w:val="20"/>
              </w:rPr>
            </w:pPr>
            <w:r w:rsidRPr="00872383">
              <w:rPr>
                <w:rFonts w:eastAsia="Calibri" w:cs="Times New Roman"/>
                <w:sz w:val="20"/>
                <w:szCs w:val="20"/>
              </w:rPr>
              <w:t xml:space="preserve">Obiectivul proiectului este de a susține pregătirea Proiectului AID pentru interconectarea sistemelor de transport între Moldova și România, contribuind astfel la îmbunătățirea eficienței și siguranței aprovizionării cu energie electrică a Republicii Moldova. </w:t>
            </w:r>
          </w:p>
        </w:tc>
        <w:tc>
          <w:tcPr>
            <w:tcW w:w="229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UCIPE</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tel. +37322496790;</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e-mail: </w:t>
            </w:r>
            <w:hyperlink r:id="rId36" w:history="1">
              <w:r w:rsidRPr="00872383">
                <w:rPr>
                  <w:rFonts w:eastAsia="Times New Roman" w:cs="Times New Roman"/>
                  <w:sz w:val="20"/>
                  <w:szCs w:val="20"/>
                  <w:u w:val="single"/>
                  <w:lang w:eastAsia="ro-RO"/>
                </w:rPr>
                <w:t>mepiu@mepiu.md</w:t>
              </w:r>
            </w:hyperlink>
            <w:r w:rsidRPr="00872383">
              <w:rPr>
                <w:rFonts w:eastAsia="Times New Roman" w:cs="Times New Roman"/>
                <w:sz w:val="20"/>
                <w:szCs w:val="20"/>
                <w:lang w:eastAsia="ro-RO"/>
              </w:rPr>
              <w:t xml:space="preserve"> </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Î.S. Moldelectrica</w:t>
            </w:r>
          </w:p>
          <w:p w:rsidR="00897491" w:rsidRPr="00872383" w:rsidRDefault="00897491" w:rsidP="00897491">
            <w:pPr>
              <w:rPr>
                <w:rFonts w:eastAsia="Calibri" w:cs="Times New Roman"/>
                <w:sz w:val="20"/>
                <w:szCs w:val="20"/>
                <w:u w:val="single"/>
              </w:rPr>
            </w:pPr>
            <w:r w:rsidRPr="00872383">
              <w:rPr>
                <w:rFonts w:eastAsia="Calibri" w:cs="Times New Roman"/>
                <w:sz w:val="20"/>
                <w:szCs w:val="20"/>
                <w:u w:val="single"/>
              </w:rPr>
              <w:t>octavian.ciobirca@moldelectrica.md</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i/>
                <w:sz w:val="20"/>
                <w:szCs w:val="20"/>
                <w:lang w:eastAsia="ro-RO"/>
              </w:rPr>
              <w:t>Tel:</w:t>
            </w:r>
            <w:r w:rsidRPr="00872383">
              <w:rPr>
                <w:rFonts w:eastAsia="Times New Roman" w:cs="Times New Roman"/>
                <w:sz w:val="20"/>
                <w:szCs w:val="20"/>
                <w:lang w:eastAsia="ro-RO"/>
              </w:rPr>
              <w:t xml:space="preserve"> 022-253-548</w:t>
            </w:r>
          </w:p>
        </w:tc>
        <w:tc>
          <w:tcPr>
            <w:tcW w:w="1321" w:type="dxa"/>
            <w:tcBorders>
              <w:bottom w:val="single" w:sz="4" w:space="0" w:color="auto"/>
            </w:tcBorders>
            <w:shd w:val="clear" w:color="auto" w:fill="auto"/>
          </w:tcPr>
          <w:p w:rsidR="00897491" w:rsidRPr="00872383" w:rsidRDefault="00897491" w:rsidP="00897491">
            <w:pPr>
              <w:contextualSpacing/>
              <w:rPr>
                <w:rFonts w:eastAsia="Calibri" w:cs="Times New Roman"/>
                <w:b/>
                <w:sz w:val="20"/>
                <w:szCs w:val="20"/>
              </w:rPr>
            </w:pPr>
            <w:r w:rsidRPr="00872383">
              <w:rPr>
                <w:rFonts w:eastAsia="Calibri" w:cs="Times New Roman"/>
                <w:b/>
                <w:sz w:val="20"/>
                <w:szCs w:val="20"/>
              </w:rPr>
              <w:t>Banca Mondială (grant)</w:t>
            </w:r>
          </w:p>
          <w:p w:rsidR="00897491" w:rsidRPr="00872383" w:rsidRDefault="00897491" w:rsidP="00897491">
            <w:pPr>
              <w:contextualSpacing/>
              <w:rPr>
                <w:rFonts w:eastAsia="Calibri" w:cs="Times New Roman"/>
                <w:b/>
                <w:sz w:val="20"/>
                <w:szCs w:val="20"/>
              </w:rPr>
            </w:pPr>
          </w:p>
          <w:p w:rsidR="00897491" w:rsidRPr="00872383" w:rsidRDefault="00897491" w:rsidP="009E53A2">
            <w:pPr>
              <w:contextualSpacing/>
              <w:rPr>
                <w:rFonts w:eastAsia="Calibri" w:cs="Times New Roman"/>
                <w:bCs/>
                <w:sz w:val="20"/>
                <w:szCs w:val="20"/>
              </w:rPr>
            </w:pPr>
            <w:r w:rsidRPr="00872383">
              <w:rPr>
                <w:rFonts w:eastAsia="Times New Roman" w:cs="Times New Roman"/>
                <w:b/>
                <w:sz w:val="20"/>
                <w:szCs w:val="20"/>
                <w:lang w:eastAsia="ro-RO"/>
              </w:rPr>
              <w:t>Asociația Internațională pentru Dezvoltare (AID)</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9E53A2">
            <w:pPr>
              <w:contextualSpacing/>
              <w:rPr>
                <w:rFonts w:eastAsia="Times New Roman" w:cs="Times New Roman"/>
                <w:sz w:val="20"/>
                <w:szCs w:val="20"/>
                <w:lang w:eastAsia="ro-RO"/>
              </w:rPr>
            </w:pPr>
            <w:r w:rsidRPr="00872383">
              <w:rPr>
                <w:rFonts w:eastAsia="Times New Roman" w:cs="Times New Roman"/>
                <w:b/>
                <w:sz w:val="20"/>
                <w:szCs w:val="20"/>
                <w:lang w:eastAsia="ro-RO"/>
              </w:rPr>
              <w:t>Reabilitarea rețelelor de transport electric - Moldelectrica (credit preferențial)</w:t>
            </w:r>
          </w:p>
        </w:tc>
        <w:tc>
          <w:tcPr>
            <w:tcW w:w="1710" w:type="dxa"/>
            <w:tcBorders>
              <w:bottom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Î.S. Moldelectrica</w:t>
            </w:r>
          </w:p>
        </w:tc>
        <w:tc>
          <w:tcPr>
            <w:tcW w:w="1440" w:type="dxa"/>
            <w:tcBorders>
              <w:bottom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2014-2021</w:t>
            </w:r>
          </w:p>
        </w:tc>
        <w:tc>
          <w:tcPr>
            <w:tcW w:w="1530" w:type="dxa"/>
            <w:tcBorders>
              <w:bottom w:val="single" w:sz="4" w:space="0" w:color="auto"/>
            </w:tcBorders>
          </w:tcPr>
          <w:p w:rsidR="00897491" w:rsidRPr="00872383" w:rsidRDefault="00897491" w:rsidP="00897491">
            <w:pPr>
              <w:contextualSpacing/>
              <w:rPr>
                <w:rFonts w:eastAsia="Calibri" w:cs="Times New Roman"/>
                <w:sz w:val="20"/>
                <w:szCs w:val="20"/>
              </w:rPr>
            </w:pPr>
            <w:r w:rsidRPr="00872383">
              <w:rPr>
                <w:rFonts w:eastAsia="Calibri" w:cs="Times New Roman"/>
                <w:b/>
                <w:sz w:val="20"/>
                <w:szCs w:val="20"/>
              </w:rPr>
              <w:t>39,3 mil. EUR</w:t>
            </w:r>
            <w:r w:rsidRPr="00872383">
              <w:rPr>
                <w:rFonts w:eastAsia="Calibri" w:cs="Times New Roman"/>
                <w:sz w:val="20"/>
                <w:szCs w:val="20"/>
              </w:rPr>
              <w:t>, din care:</w:t>
            </w:r>
          </w:p>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NIF grant – 8 mil. EUR,</w:t>
            </w:r>
          </w:p>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BERD credit – 20 mil. USD,</w:t>
            </w:r>
          </w:p>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BEI credit – 17 mil. EUR</w:t>
            </w:r>
          </w:p>
        </w:tc>
        <w:tc>
          <w:tcPr>
            <w:tcW w:w="5040" w:type="dxa"/>
            <w:tcBorders>
              <w:bottom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bCs/>
                <w:i/>
                <w:sz w:val="20"/>
                <w:szCs w:val="20"/>
                <w:lang w:eastAsia="ro-RO"/>
              </w:rPr>
              <w:t>Obiectiv</w:t>
            </w:r>
            <w:r w:rsidRPr="00872383">
              <w:rPr>
                <w:rFonts w:eastAsia="Times New Roman" w:cs="Times New Roman"/>
                <w:bCs/>
                <w:sz w:val="20"/>
                <w:szCs w:val="20"/>
                <w:lang w:eastAsia="ro-RO"/>
              </w:rPr>
              <w:t>:</w:t>
            </w:r>
            <w:r w:rsidRPr="00872383">
              <w:rPr>
                <w:rFonts w:eastAsia="Times New Roman" w:cs="Times New Roman"/>
                <w:sz w:val="20"/>
                <w:szCs w:val="20"/>
                <w:lang w:eastAsia="ro-RO"/>
              </w:rPr>
              <w:t xml:space="preserve"> Scopul proiectului este de a acorda suport beneficiarului la reabilitarea rețelei interne de transportare a energiei.</w:t>
            </w:r>
            <w:r w:rsidRPr="00872383">
              <w:rPr>
                <w:rFonts w:eastAsia="Times New Roman" w:cs="Times New Roman"/>
                <w:sz w:val="20"/>
                <w:szCs w:val="20"/>
                <w:lang w:eastAsia="ro-RO"/>
              </w:rPr>
              <w:br w:type="page"/>
            </w:r>
            <w:r w:rsidRPr="00872383">
              <w:rPr>
                <w:rFonts w:eastAsia="Times New Roman" w:cs="Times New Roman"/>
                <w:sz w:val="20"/>
                <w:szCs w:val="20"/>
                <w:lang w:eastAsia="ro-RO"/>
              </w:rPr>
              <w:br w:type="page"/>
              <w:t xml:space="preserve"> Consolidarea rețelelor de interconexiune regională și dezvoltarea pieței energetice regionale, prin implementarea următoarelor componente:</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1. Schimbarea transformatoarelor 110 kV și Reactorului 400 kV</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2. Reconstrucția IDE 110 kV</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3. Reconstrucția substațiilor 110 kV</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4. Reconstrucția LEA 110 kV</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5. Reconstrucția ID 10 kV</w:t>
            </w:r>
          </w:p>
        </w:tc>
        <w:tc>
          <w:tcPr>
            <w:tcW w:w="2290" w:type="dxa"/>
            <w:tcBorders>
              <w:bottom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Î.S. Moldelectrica</w:t>
            </w:r>
          </w:p>
          <w:p w:rsidR="00897491" w:rsidRPr="00872383" w:rsidRDefault="00897491" w:rsidP="00897491">
            <w:pPr>
              <w:contextualSpacing/>
              <w:rPr>
                <w:rFonts w:eastAsia="Calibri" w:cs="Times New Roman"/>
                <w:sz w:val="20"/>
                <w:szCs w:val="20"/>
              </w:rPr>
            </w:pPr>
            <w:r w:rsidRPr="00872383">
              <w:rPr>
                <w:rFonts w:eastAsia="Calibri" w:cs="Times New Roman"/>
                <w:i/>
                <w:sz w:val="20"/>
                <w:szCs w:val="20"/>
              </w:rPr>
              <w:t>Email:</w:t>
            </w:r>
          </w:p>
          <w:p w:rsidR="00897491" w:rsidRPr="00872383" w:rsidRDefault="00897491" w:rsidP="00897491">
            <w:pPr>
              <w:contextualSpacing/>
              <w:rPr>
                <w:rFonts w:eastAsia="Times New Roman" w:cs="Times New Roman"/>
                <w:sz w:val="20"/>
                <w:szCs w:val="20"/>
                <w:lang w:eastAsia="ro-RO"/>
              </w:rPr>
            </w:pPr>
            <w:hyperlink r:id="rId37" w:history="1">
              <w:r w:rsidRPr="00872383">
                <w:rPr>
                  <w:rFonts w:eastAsia="Times New Roman" w:cs="Times New Roman"/>
                  <w:sz w:val="20"/>
                  <w:szCs w:val="20"/>
                  <w:u w:val="single"/>
                  <w:lang w:eastAsia="ro-RO"/>
                </w:rPr>
                <w:t>octavian.ciobirca@moldelectrica.md</w:t>
              </w:r>
            </w:hyperlink>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i/>
                <w:sz w:val="20"/>
                <w:szCs w:val="20"/>
                <w:lang w:eastAsia="ro-RO"/>
              </w:rPr>
              <w:t>Tel:</w:t>
            </w:r>
            <w:r w:rsidRPr="00872383">
              <w:rPr>
                <w:rFonts w:eastAsia="Times New Roman" w:cs="Times New Roman"/>
                <w:sz w:val="20"/>
                <w:szCs w:val="20"/>
                <w:lang w:eastAsia="ro-RO"/>
              </w:rPr>
              <w:t xml:space="preserve"> 022-253-548</w:t>
            </w:r>
          </w:p>
        </w:tc>
        <w:tc>
          <w:tcPr>
            <w:tcW w:w="1321" w:type="dxa"/>
            <w:tcBorders>
              <w:bottom w:val="single" w:sz="4" w:space="0" w:color="auto"/>
            </w:tcBorders>
          </w:tcPr>
          <w:p w:rsidR="00897491" w:rsidRPr="00872383" w:rsidRDefault="00897491" w:rsidP="00897491">
            <w:pPr>
              <w:contextualSpacing/>
              <w:rPr>
                <w:rFonts w:eastAsia="Calibri" w:cs="Times New Roman"/>
                <w:b/>
                <w:sz w:val="20"/>
                <w:szCs w:val="20"/>
              </w:rPr>
            </w:pPr>
            <w:r w:rsidRPr="00872383">
              <w:rPr>
                <w:rFonts w:eastAsia="Calibri" w:cs="Times New Roman"/>
                <w:b/>
                <w:sz w:val="20"/>
                <w:szCs w:val="20"/>
              </w:rPr>
              <w:t>BERD</w:t>
            </w:r>
          </w:p>
          <w:p w:rsidR="00897491" w:rsidRPr="00872383" w:rsidRDefault="00897491" w:rsidP="00897491">
            <w:pPr>
              <w:contextualSpacing/>
              <w:rPr>
                <w:rFonts w:eastAsia="Calibri" w:cs="Times New Roman"/>
                <w:b/>
                <w:sz w:val="20"/>
                <w:szCs w:val="20"/>
              </w:rPr>
            </w:pPr>
            <w:r w:rsidRPr="00872383">
              <w:rPr>
                <w:rFonts w:eastAsia="Calibri" w:cs="Times New Roman"/>
                <w:b/>
                <w:sz w:val="20"/>
                <w:szCs w:val="20"/>
              </w:rPr>
              <w:t>BEI</w:t>
            </w:r>
          </w:p>
          <w:p w:rsidR="00897491" w:rsidRPr="00872383" w:rsidRDefault="00897491" w:rsidP="00897491">
            <w:pPr>
              <w:rPr>
                <w:rFonts w:eastAsia="Calibri" w:cs="Times New Roman"/>
                <w:b/>
                <w:sz w:val="20"/>
                <w:szCs w:val="20"/>
              </w:rPr>
            </w:pPr>
            <w:r w:rsidRPr="00872383">
              <w:rPr>
                <w:rFonts w:eastAsia="Calibri" w:cs="Times New Roman"/>
                <w:b/>
                <w:sz w:val="20"/>
                <w:szCs w:val="20"/>
              </w:rPr>
              <w:t>EU (NIF)</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9E53A2">
            <w:pPr>
              <w:rPr>
                <w:rFonts w:eastAsia="Times New Roman" w:cs="Times New Roman"/>
                <w:sz w:val="20"/>
                <w:szCs w:val="20"/>
                <w:lang w:eastAsia="ro-RO"/>
              </w:rPr>
            </w:pPr>
            <w:r w:rsidRPr="00872383">
              <w:rPr>
                <w:rFonts w:eastAsia="Times New Roman" w:cs="Times New Roman"/>
                <w:b/>
                <w:sz w:val="20"/>
                <w:szCs w:val="20"/>
                <w:lang w:eastAsia="ro-RO"/>
              </w:rPr>
              <w:t xml:space="preserve">Proiectul Sistemul termoenergetic al </w:t>
            </w:r>
            <w:r w:rsidRPr="00872383">
              <w:rPr>
                <w:rFonts w:eastAsia="Times New Roman" w:cs="Times New Roman"/>
                <w:b/>
                <w:sz w:val="20"/>
                <w:szCs w:val="20"/>
                <w:lang w:eastAsia="ro-RO"/>
              </w:rPr>
              <w:lastRenderedPageBreak/>
              <w:t>municipiului Bălți (S.A. CET-Nord)</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lastRenderedPageBreak/>
              <w:t>S.A. CET-Nord</w:t>
            </w: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2015-2020</w:t>
            </w:r>
          </w:p>
        </w:tc>
        <w:tc>
          <w:tcPr>
            <w:tcW w:w="153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b/>
                <w:sz w:val="20"/>
                <w:szCs w:val="20"/>
                <w:lang w:eastAsia="ro-RO"/>
              </w:rPr>
              <w:t>10,74 mil. EUR,</w:t>
            </w:r>
            <w:r w:rsidRPr="00872383">
              <w:rPr>
                <w:rFonts w:eastAsia="Times New Roman" w:cs="Times New Roman"/>
                <w:sz w:val="20"/>
                <w:szCs w:val="20"/>
                <w:lang w:eastAsia="ro-RO"/>
              </w:rPr>
              <w:t xml:space="preserve"> din care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lastRenderedPageBreak/>
              <w:t>BERD împrumut de stat  - 7 mil. EUR</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br w:type="page"/>
              <w:t xml:space="preserve">Fondul parteneriatului Europei de Est pentru Eficiență Energetică și Mediu (E5P) grant - 3 mil. EUR </w:t>
            </w:r>
            <w:r w:rsidRPr="00872383">
              <w:rPr>
                <w:rFonts w:eastAsia="Times New Roman" w:cs="Times New Roman"/>
                <w:sz w:val="20"/>
                <w:szCs w:val="20"/>
                <w:lang w:eastAsia="ro-RO"/>
              </w:rPr>
              <w:br w:type="page"/>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Suplimentar-740 mii EUR grant - BERD </w:t>
            </w:r>
          </w:p>
        </w:tc>
        <w:tc>
          <w:tcPr>
            <w:tcW w:w="5040" w:type="dxa"/>
            <w:tcBorders>
              <w:bottom w:val="single" w:sz="4" w:space="0" w:color="auto"/>
            </w:tcBorders>
          </w:tcPr>
          <w:p w:rsidR="00897491" w:rsidRPr="00872383" w:rsidRDefault="00897491" w:rsidP="009E53A2">
            <w:pPr>
              <w:rPr>
                <w:rFonts w:eastAsia="Times New Roman" w:cs="Times New Roman"/>
                <w:sz w:val="20"/>
                <w:szCs w:val="20"/>
                <w:lang w:eastAsia="ro-RO"/>
              </w:rPr>
            </w:pPr>
            <w:r w:rsidRPr="00872383">
              <w:rPr>
                <w:rFonts w:eastAsia="Times New Roman" w:cs="Times New Roman"/>
                <w:bCs/>
                <w:i/>
                <w:sz w:val="20"/>
                <w:szCs w:val="20"/>
                <w:lang w:eastAsia="ro-RO"/>
              </w:rPr>
              <w:lastRenderedPageBreak/>
              <w:t>Obiectiv</w:t>
            </w:r>
            <w:r w:rsidRPr="00872383">
              <w:rPr>
                <w:rFonts w:eastAsia="Times New Roman" w:cs="Times New Roman"/>
                <w:bCs/>
                <w:sz w:val="20"/>
                <w:szCs w:val="20"/>
                <w:lang w:eastAsia="ro-RO"/>
              </w:rPr>
              <w:t>:</w:t>
            </w:r>
            <w:r w:rsidRPr="00872383">
              <w:rPr>
                <w:rFonts w:eastAsia="Times New Roman" w:cs="Times New Roman"/>
                <w:sz w:val="20"/>
                <w:szCs w:val="20"/>
                <w:lang w:eastAsia="ro-RO"/>
              </w:rPr>
              <w:t xml:space="preserve"> Modernizarea tehnologică a S.A. CET-Nord și reabilitarea componentelor sistemului de încălzire </w:t>
            </w:r>
            <w:r w:rsidRPr="00872383">
              <w:rPr>
                <w:rFonts w:eastAsia="Times New Roman" w:cs="Times New Roman"/>
                <w:sz w:val="20"/>
                <w:szCs w:val="20"/>
                <w:lang w:eastAsia="ro-RO"/>
              </w:rPr>
              <w:lastRenderedPageBreak/>
              <w:t>centralizată cu energie termică în mun. Bălți, în vederea oferirii populației și instituțiilor publice a serviciilor calitative și a condițiilor îmbunătățite de trai și de activitate.</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lastRenderedPageBreak/>
              <w:t>S.A. CET-Nord</w:t>
            </w:r>
          </w:p>
          <w:p w:rsidR="00897491" w:rsidRPr="00872383" w:rsidRDefault="00897491" w:rsidP="00897491">
            <w:pPr>
              <w:rPr>
                <w:rFonts w:eastAsia="Calibri" w:cs="Times New Roman"/>
                <w:sz w:val="20"/>
                <w:szCs w:val="20"/>
              </w:rPr>
            </w:pPr>
            <w:r w:rsidRPr="00872383">
              <w:rPr>
                <w:rFonts w:eastAsia="Calibri" w:cs="Times New Roman"/>
                <w:i/>
                <w:sz w:val="20"/>
                <w:szCs w:val="20"/>
              </w:rPr>
              <w:t>Email:</w:t>
            </w:r>
          </w:p>
          <w:p w:rsidR="00897491" w:rsidRPr="00872383" w:rsidRDefault="00897491" w:rsidP="00897491">
            <w:pPr>
              <w:rPr>
                <w:rFonts w:eastAsia="Times New Roman" w:cs="Times New Roman"/>
                <w:sz w:val="20"/>
                <w:szCs w:val="20"/>
                <w:lang w:eastAsia="ro-RO"/>
              </w:rPr>
            </w:pPr>
            <w:hyperlink r:id="rId38" w:history="1">
              <w:r w:rsidRPr="00872383">
                <w:rPr>
                  <w:rFonts w:eastAsia="Calibri" w:cs="Times New Roman"/>
                  <w:sz w:val="20"/>
                  <w:szCs w:val="20"/>
                  <w:u w:val="single"/>
                  <w:lang w:eastAsia="ro-RO"/>
                </w:rPr>
                <w:t>office</w:t>
              </w:r>
              <w:r w:rsidRPr="00872383">
                <w:rPr>
                  <w:rFonts w:eastAsia="Times New Roman" w:cs="Times New Roman"/>
                  <w:sz w:val="20"/>
                  <w:szCs w:val="20"/>
                  <w:u w:val="single"/>
                  <w:lang w:eastAsia="ro-RO"/>
                </w:rPr>
                <w:t>@cet-nord.md</w:t>
              </w:r>
            </w:hyperlink>
            <w:r w:rsidRPr="00872383">
              <w:rPr>
                <w:rFonts w:eastAsia="Times New Roman" w:cs="Times New Roman"/>
                <w:sz w:val="20"/>
                <w:szCs w:val="20"/>
                <w:lang w:eastAsia="ro-RO"/>
              </w:rPr>
              <w:t xml:space="preserve"> </w:t>
            </w:r>
          </w:p>
          <w:p w:rsidR="00897491" w:rsidRPr="00872383" w:rsidRDefault="00897491" w:rsidP="00897491">
            <w:pPr>
              <w:rPr>
                <w:rFonts w:eastAsia="Times New Roman" w:cs="Times New Roman"/>
                <w:sz w:val="20"/>
                <w:szCs w:val="20"/>
                <w:lang w:eastAsia="ro-RO"/>
              </w:rPr>
            </w:pPr>
            <w:r w:rsidRPr="00872383">
              <w:rPr>
                <w:rFonts w:eastAsia="Times New Roman" w:cs="Times New Roman"/>
                <w:i/>
                <w:sz w:val="20"/>
                <w:szCs w:val="20"/>
                <w:lang w:eastAsia="ro-RO"/>
              </w:rPr>
              <w:t>Tel:</w:t>
            </w:r>
            <w:r w:rsidRPr="00872383">
              <w:rPr>
                <w:rFonts w:eastAsia="Times New Roman" w:cs="Times New Roman"/>
                <w:sz w:val="20"/>
                <w:szCs w:val="20"/>
                <w:lang w:eastAsia="ro-RO"/>
              </w:rPr>
              <w:t xml:space="preserve"> 0231-53359</w:t>
            </w:r>
          </w:p>
        </w:tc>
        <w:tc>
          <w:tcPr>
            <w:tcW w:w="1321"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lastRenderedPageBreak/>
              <w:t>BERD</w:t>
            </w:r>
          </w:p>
          <w:p w:rsidR="00897491" w:rsidRPr="00872383" w:rsidRDefault="00897491" w:rsidP="00897491">
            <w:pPr>
              <w:spacing w:after="40"/>
              <w:rPr>
                <w:rFonts w:eastAsia="Calibri" w:cs="Times New Roman"/>
                <w:sz w:val="20"/>
                <w:szCs w:val="20"/>
              </w:rPr>
            </w:pPr>
            <w:r w:rsidRPr="00872383">
              <w:rPr>
                <w:rFonts w:eastAsia="Times New Roman" w:cs="Times New Roman"/>
                <w:b/>
                <w:sz w:val="20"/>
                <w:szCs w:val="20"/>
                <w:lang w:eastAsia="ro-RO"/>
              </w:rPr>
              <w:lastRenderedPageBreak/>
              <w:t>E5P</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 xml:space="preserve">Programul pentru proiecte durabile demonstrative urbane (SUDEP) </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Autoritățile publice locale</w:t>
            </w: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2014-2022</w:t>
            </w:r>
          </w:p>
        </w:tc>
        <w:tc>
          <w:tcPr>
            <w:tcW w:w="1530"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2 mil. EUR</w:t>
            </w:r>
          </w:p>
        </w:tc>
        <w:tc>
          <w:tcPr>
            <w:tcW w:w="5040" w:type="dxa"/>
            <w:tcBorders>
              <w:bottom w:val="single" w:sz="4" w:space="0" w:color="auto"/>
            </w:tcBorders>
          </w:tcPr>
          <w:p w:rsidR="00897491" w:rsidRPr="00872383" w:rsidRDefault="00897491" w:rsidP="00A73F40">
            <w:pPr>
              <w:spacing w:line="240" w:lineRule="auto"/>
              <w:rPr>
                <w:rFonts w:eastAsia="Times New Roman" w:cs="Times New Roman"/>
                <w:bCs/>
                <w:i/>
                <w:sz w:val="20"/>
                <w:szCs w:val="20"/>
                <w:lang w:eastAsia="ro-RO"/>
              </w:rPr>
            </w:pPr>
            <w:r w:rsidRPr="00872383">
              <w:rPr>
                <w:rFonts w:eastAsia="Times New Roman" w:cs="Times New Roman"/>
                <w:bCs/>
                <w:i/>
                <w:sz w:val="20"/>
                <w:szCs w:val="20"/>
                <w:lang w:eastAsia="ro-RO"/>
              </w:rPr>
              <w:t>Obiectiv:</w:t>
            </w:r>
          </w:p>
          <w:p w:rsidR="00897491" w:rsidRPr="00872383" w:rsidRDefault="00897491" w:rsidP="00A73F40">
            <w:pPr>
              <w:spacing w:line="240" w:lineRule="auto"/>
              <w:rPr>
                <w:rFonts w:eastAsia="Times New Roman" w:cs="Times New Roman"/>
                <w:bCs/>
                <w:i/>
                <w:sz w:val="20"/>
                <w:szCs w:val="20"/>
                <w:lang w:eastAsia="ro-RO"/>
              </w:rPr>
            </w:pPr>
            <w:r w:rsidRPr="00872383">
              <w:rPr>
                <w:rFonts w:eastAsia="Times New Roman" w:cs="Times New Roman"/>
                <w:bCs/>
                <w:iCs/>
                <w:sz w:val="20"/>
                <w:szCs w:val="20"/>
                <w:lang w:eastAsia="ro-RO"/>
              </w:rPr>
              <w:t xml:space="preserve">Suport în implementarea proiectelor de eficiență energetică a clădirilor publice, modernizare și economisire a energiei ce ține de iluminarea stradală, proiecte demonstrative privind eficiența energetică și energia regenerabilă, </w:t>
            </w:r>
            <w:r w:rsidRPr="00872383">
              <w:rPr>
                <w:rFonts w:eastAsia="Times New Roman" w:cs="Times New Roman"/>
                <w:bCs/>
                <w:sz w:val="20"/>
                <w:szCs w:val="20"/>
                <w:lang w:eastAsia="ro-RO"/>
              </w:rPr>
              <w:t>în rezultatul cărora se vor reduce emisiile de CO2 în atmosferă</w:t>
            </w:r>
            <w:r w:rsidRPr="00872383">
              <w:rPr>
                <w:rFonts w:eastAsia="Times New Roman" w:cs="Times New Roman"/>
                <w:bCs/>
                <w:i/>
                <w:sz w:val="20"/>
                <w:szCs w:val="20"/>
                <w:lang w:eastAsia="ro-RO"/>
              </w:rPr>
              <w:t>.</w:t>
            </w:r>
          </w:p>
          <w:p w:rsidR="00897491" w:rsidRPr="00872383" w:rsidRDefault="00897491" w:rsidP="00A73F40">
            <w:pPr>
              <w:spacing w:line="240" w:lineRule="auto"/>
              <w:rPr>
                <w:rFonts w:eastAsia="Times New Roman" w:cs="Times New Roman"/>
                <w:bCs/>
                <w:i/>
                <w:sz w:val="20"/>
                <w:szCs w:val="20"/>
                <w:lang w:eastAsia="ro-RO"/>
              </w:rPr>
            </w:pPr>
            <w:r w:rsidRPr="00872383">
              <w:rPr>
                <w:rFonts w:eastAsia="Times New Roman" w:cs="Times New Roman"/>
                <w:bCs/>
                <w:i/>
                <w:sz w:val="20"/>
                <w:szCs w:val="20"/>
                <w:lang w:eastAsia="ro-RO"/>
              </w:rPr>
              <w:t>Componente:</w:t>
            </w:r>
          </w:p>
          <w:p w:rsidR="00897491" w:rsidRPr="00872383" w:rsidRDefault="00897491" w:rsidP="00A73F40">
            <w:pPr>
              <w:spacing w:line="240" w:lineRule="auto"/>
              <w:rPr>
                <w:rFonts w:eastAsia="Times New Roman" w:cs="Times New Roman"/>
                <w:bCs/>
                <w:sz w:val="20"/>
                <w:szCs w:val="20"/>
                <w:lang w:eastAsia="ro-RO"/>
              </w:rPr>
            </w:pPr>
            <w:r w:rsidRPr="00872383">
              <w:rPr>
                <w:rFonts w:eastAsia="Times New Roman" w:cs="Times New Roman"/>
                <w:bCs/>
                <w:sz w:val="20"/>
                <w:szCs w:val="20"/>
                <w:lang w:eastAsia="ro-RO"/>
              </w:rPr>
              <w:t>- cofinanțarea în proporție de 80% a proiectelor durabile de dezvoltare urbană;</w:t>
            </w:r>
          </w:p>
          <w:p w:rsidR="00897491" w:rsidRPr="00872383" w:rsidRDefault="00897491" w:rsidP="00A73F40">
            <w:pPr>
              <w:spacing w:line="240" w:lineRule="auto"/>
              <w:rPr>
                <w:rFonts w:eastAsia="Times New Roman" w:cs="Times New Roman"/>
                <w:bCs/>
                <w:sz w:val="20"/>
                <w:szCs w:val="20"/>
                <w:lang w:eastAsia="ro-RO"/>
              </w:rPr>
            </w:pPr>
            <w:r w:rsidRPr="00872383">
              <w:rPr>
                <w:rFonts w:eastAsia="Times New Roman" w:cs="Times New Roman"/>
                <w:bCs/>
                <w:sz w:val="20"/>
                <w:szCs w:val="20"/>
                <w:lang w:eastAsia="ro-RO"/>
              </w:rPr>
              <w:t>- instituirea unui mecanism de suport pentru a ajuta municipalitățile să elaboreze și să implementeze proiecte.</w:t>
            </w:r>
          </w:p>
          <w:p w:rsidR="00897491" w:rsidRPr="00872383" w:rsidRDefault="00897491" w:rsidP="00A73F40">
            <w:pPr>
              <w:spacing w:line="240" w:lineRule="auto"/>
              <w:rPr>
                <w:rFonts w:eastAsia="Times New Roman" w:cs="Times New Roman"/>
                <w:bCs/>
                <w:sz w:val="20"/>
                <w:szCs w:val="20"/>
                <w:lang w:eastAsia="ro-RO"/>
              </w:rPr>
            </w:pPr>
            <w:r w:rsidRPr="00872383">
              <w:rPr>
                <w:rFonts w:eastAsia="Times New Roman" w:cs="Times New Roman"/>
                <w:bCs/>
                <w:sz w:val="20"/>
                <w:szCs w:val="20"/>
                <w:lang w:eastAsia="ro-RO"/>
              </w:rPr>
              <w:t xml:space="preserve">Printre principalele proiecte se menționează: </w:t>
            </w:r>
          </w:p>
          <w:p w:rsidR="00897491" w:rsidRPr="00872383" w:rsidRDefault="00897491" w:rsidP="00A73F40">
            <w:pPr>
              <w:numPr>
                <w:ilvl w:val="0"/>
                <w:numId w:val="16"/>
              </w:numPr>
              <w:spacing w:line="240" w:lineRule="auto"/>
              <w:ind w:left="327"/>
              <w:contextualSpacing/>
              <w:jc w:val="both"/>
              <w:rPr>
                <w:rFonts w:eastAsia="Times New Roman" w:cs="Times New Roman"/>
                <w:bCs/>
                <w:sz w:val="20"/>
                <w:szCs w:val="20"/>
                <w:lang w:eastAsia="ro-RO"/>
              </w:rPr>
            </w:pPr>
            <w:r w:rsidRPr="00872383">
              <w:rPr>
                <w:rFonts w:eastAsia="Times New Roman" w:cs="Times New Roman"/>
                <w:bCs/>
                <w:sz w:val="20"/>
                <w:szCs w:val="20"/>
                <w:lang w:eastAsia="ro-RO"/>
              </w:rPr>
              <w:t xml:space="preserve">Proiect demonstrativ cuprinzător pentru dezvoltarea energiei durabile în </w:t>
            </w:r>
            <w:proofErr w:type="spellStart"/>
            <w:r w:rsidRPr="00872383">
              <w:rPr>
                <w:rFonts w:eastAsia="Times New Roman" w:cs="Times New Roman"/>
                <w:bCs/>
                <w:sz w:val="20"/>
                <w:szCs w:val="20"/>
                <w:lang w:eastAsia="ro-RO"/>
              </w:rPr>
              <w:t>oraşul</w:t>
            </w:r>
            <w:proofErr w:type="spellEnd"/>
            <w:r w:rsidRPr="00872383">
              <w:rPr>
                <w:rFonts w:eastAsia="Times New Roman" w:cs="Times New Roman"/>
                <w:bCs/>
                <w:sz w:val="20"/>
                <w:szCs w:val="20"/>
                <w:lang w:eastAsia="ro-RO"/>
              </w:rPr>
              <w:t xml:space="preserve"> Orhei;</w:t>
            </w:r>
          </w:p>
          <w:p w:rsidR="00897491" w:rsidRPr="00872383" w:rsidRDefault="00897491" w:rsidP="00A73F40">
            <w:pPr>
              <w:numPr>
                <w:ilvl w:val="0"/>
                <w:numId w:val="16"/>
              </w:numPr>
              <w:spacing w:line="240" w:lineRule="auto"/>
              <w:ind w:left="327"/>
              <w:contextualSpacing/>
              <w:jc w:val="both"/>
              <w:rPr>
                <w:rFonts w:eastAsia="Times New Roman" w:cs="Times New Roman"/>
                <w:bCs/>
                <w:sz w:val="20"/>
                <w:szCs w:val="20"/>
                <w:lang w:val="en-US" w:eastAsia="ro-RO"/>
              </w:rPr>
            </w:pPr>
            <w:r w:rsidRPr="00872383">
              <w:rPr>
                <w:rFonts w:eastAsia="Times New Roman" w:cs="Times New Roman"/>
                <w:bCs/>
                <w:sz w:val="20"/>
                <w:szCs w:val="20"/>
                <w:lang w:eastAsia="ro-RO"/>
              </w:rPr>
              <w:t xml:space="preserve">Green </w:t>
            </w:r>
            <w:proofErr w:type="spellStart"/>
            <w:r w:rsidRPr="00872383">
              <w:rPr>
                <w:rFonts w:eastAsia="Times New Roman" w:cs="Times New Roman"/>
                <w:bCs/>
                <w:sz w:val="20"/>
                <w:szCs w:val="20"/>
                <w:lang w:eastAsia="ro-RO"/>
              </w:rPr>
              <w:t>Light</w:t>
            </w:r>
            <w:proofErr w:type="spellEnd"/>
            <w:r w:rsidRPr="00872383">
              <w:rPr>
                <w:rFonts w:eastAsia="Times New Roman" w:cs="Times New Roman"/>
                <w:bCs/>
                <w:sz w:val="20"/>
                <w:szCs w:val="20"/>
                <w:lang w:eastAsia="ro-RO"/>
              </w:rPr>
              <w:t xml:space="preserve"> Moldova – modernizarea și economisirea energiei în domeniul iluminatului stradal.</w:t>
            </w:r>
          </w:p>
        </w:tc>
        <w:tc>
          <w:tcPr>
            <w:tcW w:w="2290" w:type="dxa"/>
            <w:tcBorders>
              <w:bottom w:val="single" w:sz="4" w:space="0" w:color="auto"/>
            </w:tcBorders>
          </w:tcPr>
          <w:p w:rsidR="00897491" w:rsidRPr="00872383" w:rsidRDefault="00897491" w:rsidP="00897491">
            <w:pPr>
              <w:rPr>
                <w:rFonts w:eastAsia="Calibri" w:cs="Times New Roman"/>
                <w:sz w:val="20"/>
                <w:szCs w:val="20"/>
              </w:rPr>
            </w:pPr>
            <w:proofErr w:type="spellStart"/>
            <w:r w:rsidRPr="00872383">
              <w:rPr>
                <w:rFonts w:eastAsia="Calibri" w:cs="Times New Roman"/>
                <w:sz w:val="20"/>
                <w:szCs w:val="20"/>
              </w:rPr>
              <w:t>SUDeP</w:t>
            </w:r>
            <w:proofErr w:type="spellEnd"/>
            <w:r w:rsidRPr="00872383">
              <w:rPr>
                <w:rFonts w:eastAsia="Calibri" w:cs="Times New Roman"/>
                <w:sz w:val="20"/>
                <w:szCs w:val="20"/>
              </w:rPr>
              <w:t xml:space="preserve">, </w:t>
            </w:r>
          </w:p>
          <w:p w:rsidR="00897491" w:rsidRPr="00872383" w:rsidRDefault="00897491" w:rsidP="00897491">
            <w:pPr>
              <w:rPr>
                <w:rFonts w:eastAsia="Times New Roman" w:cs="Times New Roman"/>
                <w:sz w:val="20"/>
                <w:szCs w:val="20"/>
                <w:lang w:eastAsia="ro-RO"/>
              </w:rPr>
            </w:pPr>
            <w:r w:rsidRPr="00872383">
              <w:rPr>
                <w:rFonts w:eastAsia="Calibri" w:cs="Times New Roman"/>
                <w:sz w:val="20"/>
                <w:szCs w:val="20"/>
              </w:rPr>
              <w:t>Alianța pentru Eficiență Energetică și Regenerabile</w:t>
            </w:r>
          </w:p>
        </w:tc>
        <w:tc>
          <w:tcPr>
            <w:tcW w:w="1321"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b/>
                <w:sz w:val="20"/>
                <w:szCs w:val="20"/>
                <w:lang w:eastAsia="ro-RO"/>
              </w:rPr>
              <w:t>Uniunea Europeana</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897491">
            <w:pPr>
              <w:rPr>
                <w:rFonts w:eastAsia="Calibri" w:cs="Times New Roman"/>
                <w:b/>
                <w:bCs/>
                <w:sz w:val="20"/>
                <w:szCs w:val="20"/>
                <w:lang w:eastAsia="ro-RO"/>
              </w:rPr>
            </w:pPr>
            <w:r w:rsidRPr="00872383">
              <w:rPr>
                <w:rFonts w:eastAsia="Calibri" w:cs="Times New Roman"/>
                <w:b/>
                <w:bCs/>
                <w:sz w:val="20"/>
                <w:szCs w:val="20"/>
                <w:lang w:eastAsia="ro-RO"/>
              </w:rPr>
              <w:t xml:space="preserve">Modernizarea Serviciilor Publice Locale </w:t>
            </w:r>
          </w:p>
          <w:p w:rsidR="00897491" w:rsidRPr="00872383" w:rsidRDefault="00897491" w:rsidP="00897491">
            <w:pPr>
              <w:rPr>
                <w:rFonts w:eastAsia="Times New Roman" w:cs="Times New Roman"/>
                <w:b/>
                <w:sz w:val="20"/>
                <w:szCs w:val="20"/>
                <w:lang w:eastAsia="ro-RO"/>
              </w:rPr>
            </w:pPr>
            <w:r w:rsidRPr="00872383">
              <w:rPr>
                <w:rFonts w:eastAsia="Calibri" w:cs="Times New Roman"/>
                <w:b/>
                <w:bCs/>
                <w:sz w:val="20"/>
                <w:szCs w:val="20"/>
                <w:lang w:eastAsia="ro-RO"/>
              </w:rPr>
              <w:t>Suport German pentru Investiții</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Calibri" w:cs="Times New Roman"/>
                <w:sz w:val="20"/>
                <w:szCs w:val="20"/>
                <w:lang w:eastAsia="ro-RO"/>
              </w:rPr>
              <w:t xml:space="preserve">Autorități publice locale </w:t>
            </w: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Calibri" w:cs="Times New Roman"/>
                <w:sz w:val="20"/>
                <w:szCs w:val="20"/>
                <w:lang w:eastAsia="ro-RO"/>
              </w:rPr>
              <w:t>2016-2021</w:t>
            </w:r>
          </w:p>
        </w:tc>
        <w:tc>
          <w:tcPr>
            <w:tcW w:w="1530" w:type="dxa"/>
            <w:tcBorders>
              <w:bottom w:val="single" w:sz="4" w:space="0" w:color="auto"/>
            </w:tcBorders>
          </w:tcPr>
          <w:p w:rsidR="00897491" w:rsidRPr="00872383" w:rsidRDefault="00897491" w:rsidP="009E53A2">
            <w:pPr>
              <w:rPr>
                <w:rFonts w:eastAsia="Times New Roman" w:cs="Times New Roman"/>
                <w:sz w:val="20"/>
                <w:szCs w:val="20"/>
                <w:lang w:eastAsia="ro-RO"/>
              </w:rPr>
            </w:pPr>
            <w:r w:rsidRPr="00872383">
              <w:rPr>
                <w:rFonts w:eastAsia="Calibri" w:cs="Times New Roman"/>
                <w:b/>
                <w:sz w:val="20"/>
                <w:szCs w:val="20"/>
                <w:lang w:eastAsia="ro-RO"/>
              </w:rPr>
              <w:t xml:space="preserve">Cca. 10 mil. </w:t>
            </w:r>
            <w:r w:rsidRPr="00872383">
              <w:rPr>
                <w:rFonts w:eastAsia="Calibri" w:cs="Times New Roman"/>
                <w:sz w:val="20"/>
                <w:szCs w:val="20"/>
              </w:rPr>
              <w:t xml:space="preserve"> </w:t>
            </w:r>
            <w:r w:rsidRPr="00872383">
              <w:rPr>
                <w:rFonts w:eastAsia="Calibri" w:cs="Times New Roman"/>
                <w:b/>
                <w:sz w:val="20"/>
                <w:szCs w:val="20"/>
                <w:lang w:eastAsia="ro-RO"/>
              </w:rPr>
              <w:t xml:space="preserve">EUR </w:t>
            </w:r>
            <w:r w:rsidRPr="00872383">
              <w:rPr>
                <w:rFonts w:eastAsia="Calibri" w:cs="Times New Roman"/>
                <w:sz w:val="20"/>
                <w:szCs w:val="20"/>
                <w:lang w:eastAsia="ro-RO"/>
              </w:rPr>
              <w:t>contribuția UE.</w:t>
            </w:r>
          </w:p>
        </w:tc>
        <w:tc>
          <w:tcPr>
            <w:tcW w:w="5040" w:type="dxa"/>
            <w:tcBorders>
              <w:bottom w:val="single" w:sz="4" w:space="0" w:color="auto"/>
            </w:tcBorders>
          </w:tcPr>
          <w:p w:rsidR="00897491" w:rsidRPr="00872383" w:rsidRDefault="00897491" w:rsidP="00897491">
            <w:pPr>
              <w:rPr>
                <w:rFonts w:eastAsia="Calibri" w:cs="Times New Roman"/>
                <w:sz w:val="20"/>
                <w:szCs w:val="20"/>
                <w:lang w:eastAsia="ro-RO"/>
              </w:rPr>
            </w:pPr>
            <w:r w:rsidRPr="00872383">
              <w:rPr>
                <w:rFonts w:eastAsia="Calibri" w:cs="Times New Roman"/>
                <w:sz w:val="20"/>
                <w:szCs w:val="20"/>
                <w:lang w:eastAsia="ro-RO"/>
              </w:rPr>
              <w:t>„Construcția infrastructurii de Aprovizionare cu Apă și Canalizare, precum și de Eficiență Energetică în clădirile publice” implementat în cooperare cu proiectul „Modernizarea serviciilor publice locale în RM”</w:t>
            </w:r>
          </w:p>
          <w:p w:rsidR="00897491" w:rsidRPr="00872383" w:rsidRDefault="00897491" w:rsidP="00897491">
            <w:pPr>
              <w:rPr>
                <w:rFonts w:eastAsia="Calibri" w:cs="Times New Roman"/>
                <w:i/>
                <w:sz w:val="20"/>
                <w:szCs w:val="20"/>
                <w:lang w:eastAsia="ro-RO"/>
              </w:rPr>
            </w:pPr>
            <w:r w:rsidRPr="00872383">
              <w:rPr>
                <w:rFonts w:eastAsia="Calibri" w:cs="Times New Roman"/>
                <w:i/>
                <w:sz w:val="20"/>
                <w:szCs w:val="20"/>
                <w:lang w:eastAsia="ro-RO"/>
              </w:rPr>
              <w:t xml:space="preserve">Scopul: </w:t>
            </w:r>
          </w:p>
          <w:p w:rsidR="00897491" w:rsidRPr="00872383" w:rsidRDefault="00897491" w:rsidP="00897491">
            <w:pPr>
              <w:rPr>
                <w:rFonts w:eastAsia="Times New Roman" w:cs="Times New Roman"/>
                <w:sz w:val="20"/>
                <w:szCs w:val="20"/>
                <w:lang w:eastAsia="ro-RO"/>
              </w:rPr>
            </w:pPr>
            <w:r w:rsidRPr="00872383">
              <w:rPr>
                <w:rFonts w:eastAsia="Calibri" w:cs="Times New Roman"/>
                <w:sz w:val="20"/>
                <w:szCs w:val="20"/>
                <w:lang w:eastAsia="ro-RO"/>
              </w:rPr>
              <w:lastRenderedPageBreak/>
              <w:t>Implementarea măsurilor de eficiență energetică în 8 instituții de învățământ, amplasate în 8 localități.</w:t>
            </w:r>
          </w:p>
        </w:tc>
        <w:tc>
          <w:tcPr>
            <w:tcW w:w="2290" w:type="dxa"/>
            <w:tcBorders>
              <w:bottom w:val="single" w:sz="4" w:space="0" w:color="auto"/>
            </w:tcBorders>
          </w:tcPr>
          <w:p w:rsidR="00897491" w:rsidRPr="00872383" w:rsidRDefault="00897491" w:rsidP="00897491">
            <w:pPr>
              <w:rPr>
                <w:rFonts w:eastAsia="Calibri" w:cs="Times New Roman"/>
                <w:sz w:val="20"/>
                <w:szCs w:val="20"/>
                <w:lang w:eastAsia="ro-RO"/>
              </w:rPr>
            </w:pPr>
            <w:r w:rsidRPr="00872383">
              <w:rPr>
                <w:rFonts w:eastAsia="Calibri" w:cs="Times New Roman"/>
                <w:sz w:val="20"/>
                <w:szCs w:val="20"/>
                <w:lang w:eastAsia="ro-RO"/>
              </w:rPr>
              <w:lastRenderedPageBreak/>
              <w:t>Modernizarea serviciilor publice locale</w:t>
            </w:r>
          </w:p>
          <w:p w:rsidR="00897491" w:rsidRPr="00872383" w:rsidRDefault="00897491" w:rsidP="00897491">
            <w:pPr>
              <w:rPr>
                <w:rFonts w:eastAsia="Times New Roman" w:cs="Times New Roman"/>
                <w:sz w:val="20"/>
                <w:szCs w:val="20"/>
                <w:lang w:eastAsia="ro-RO"/>
              </w:rPr>
            </w:pPr>
            <w:hyperlink r:id="rId39" w:history="1">
              <w:r w:rsidRPr="00872383">
                <w:rPr>
                  <w:rFonts w:eastAsia="Calibri" w:cs="Times New Roman"/>
                  <w:sz w:val="20"/>
                  <w:szCs w:val="20"/>
                  <w:u w:val="single"/>
                  <w:lang w:eastAsia="ro-RO"/>
                </w:rPr>
                <w:t>eugeniu.pelivan@giz.de</w:t>
              </w:r>
            </w:hyperlink>
          </w:p>
        </w:tc>
        <w:tc>
          <w:tcPr>
            <w:tcW w:w="1321" w:type="dxa"/>
            <w:tcBorders>
              <w:bottom w:val="single" w:sz="4" w:space="0" w:color="auto"/>
            </w:tcBorders>
          </w:tcPr>
          <w:p w:rsidR="00897491" w:rsidRPr="00872383" w:rsidRDefault="00897491" w:rsidP="00897491">
            <w:pPr>
              <w:rPr>
                <w:rFonts w:eastAsia="Calibri" w:cs="Times New Roman"/>
                <w:b/>
                <w:bCs/>
                <w:sz w:val="20"/>
                <w:szCs w:val="20"/>
                <w:lang w:eastAsia="ro-RO"/>
              </w:rPr>
            </w:pPr>
            <w:r w:rsidRPr="00872383">
              <w:rPr>
                <w:rFonts w:eastAsia="Calibri" w:cs="Times New Roman"/>
                <w:b/>
                <w:bCs/>
                <w:sz w:val="20"/>
                <w:szCs w:val="20"/>
                <w:lang w:eastAsia="ro-RO"/>
              </w:rPr>
              <w:t>Germania</w:t>
            </w:r>
          </w:p>
          <w:p w:rsidR="00897491" w:rsidRPr="00872383" w:rsidRDefault="00897491" w:rsidP="00897491">
            <w:pPr>
              <w:rPr>
                <w:rFonts w:eastAsia="Times New Roman" w:cs="Times New Roman"/>
                <w:sz w:val="20"/>
                <w:szCs w:val="20"/>
                <w:lang w:eastAsia="ro-RO"/>
              </w:rPr>
            </w:pPr>
            <w:r w:rsidRPr="00872383">
              <w:rPr>
                <w:rFonts w:eastAsia="Calibri" w:cs="Times New Roman"/>
                <w:b/>
                <w:bCs/>
                <w:sz w:val="20"/>
                <w:szCs w:val="20"/>
                <w:lang w:eastAsia="ro-RO"/>
              </w:rPr>
              <w:t>Suedia</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9E53A2">
            <w:pPr>
              <w:rPr>
                <w:rFonts w:eastAsia="Times New Roman" w:cs="Times New Roman"/>
                <w:b/>
                <w:sz w:val="20"/>
                <w:szCs w:val="20"/>
                <w:lang w:eastAsia="ro-RO"/>
              </w:rPr>
            </w:pPr>
            <w:r w:rsidRPr="00872383">
              <w:rPr>
                <w:rFonts w:eastAsia="Calibri" w:cs="Times New Roman"/>
                <w:b/>
                <w:sz w:val="20"/>
                <w:szCs w:val="20"/>
              </w:rPr>
              <w:t>Interconectarea Sistemelor Electroenergetice ale Republicii Moldova și României</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Î.S. Moldelectrica</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Impact național</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Calibri" w:cs="Times New Roman"/>
                <w:sz w:val="20"/>
                <w:szCs w:val="20"/>
              </w:rPr>
              <w:t>2019 - 2024</w:t>
            </w:r>
          </w:p>
        </w:tc>
        <w:tc>
          <w:tcPr>
            <w:tcW w:w="1530" w:type="dxa"/>
            <w:tcBorders>
              <w:bottom w:val="single" w:sz="4" w:space="0" w:color="auto"/>
            </w:tcBorders>
          </w:tcPr>
          <w:p w:rsidR="00897491" w:rsidRPr="00872383" w:rsidRDefault="00897491" w:rsidP="00897491">
            <w:pPr>
              <w:rPr>
                <w:rFonts w:eastAsia="Calibri" w:cs="Times New Roman"/>
                <w:b/>
                <w:sz w:val="20"/>
                <w:szCs w:val="20"/>
              </w:rPr>
            </w:pPr>
            <w:r w:rsidRPr="00872383">
              <w:rPr>
                <w:rFonts w:eastAsia="Calibri" w:cs="Times New Roman"/>
                <w:b/>
                <w:sz w:val="20"/>
                <w:szCs w:val="20"/>
              </w:rPr>
              <w:t>261 mil EUR</w:t>
            </w:r>
          </w:p>
          <w:p w:rsidR="00897491" w:rsidRPr="00872383" w:rsidRDefault="00897491" w:rsidP="00897491">
            <w:pPr>
              <w:rPr>
                <w:rFonts w:eastAsia="Calibri" w:cs="Times New Roman"/>
                <w:sz w:val="20"/>
                <w:szCs w:val="20"/>
              </w:rPr>
            </w:pPr>
            <w:r w:rsidRPr="00872383">
              <w:rPr>
                <w:rFonts w:eastAsia="Calibri" w:cs="Times New Roman"/>
                <w:sz w:val="20"/>
                <w:szCs w:val="20"/>
              </w:rPr>
              <w:t>BERD – 80 mil EUR;</w:t>
            </w:r>
          </w:p>
          <w:p w:rsidR="00897491" w:rsidRPr="00872383" w:rsidRDefault="00897491" w:rsidP="00897491">
            <w:pPr>
              <w:rPr>
                <w:rFonts w:eastAsia="Calibri" w:cs="Times New Roman"/>
                <w:sz w:val="20"/>
                <w:szCs w:val="20"/>
              </w:rPr>
            </w:pPr>
            <w:r w:rsidRPr="00872383">
              <w:rPr>
                <w:rFonts w:eastAsia="Calibri" w:cs="Times New Roman"/>
                <w:sz w:val="20"/>
                <w:szCs w:val="20"/>
              </w:rPr>
              <w:t>BEI – 80 mil EUR;</w:t>
            </w:r>
          </w:p>
          <w:p w:rsidR="00897491" w:rsidRPr="00872383" w:rsidRDefault="00897491" w:rsidP="00897491">
            <w:pPr>
              <w:rPr>
                <w:rFonts w:eastAsia="Calibri" w:cs="Times New Roman"/>
                <w:sz w:val="20"/>
                <w:szCs w:val="20"/>
              </w:rPr>
            </w:pPr>
            <w:r w:rsidRPr="00872383">
              <w:rPr>
                <w:rFonts w:eastAsia="Calibri" w:cs="Times New Roman"/>
                <w:sz w:val="20"/>
                <w:szCs w:val="20"/>
              </w:rPr>
              <w:t>Banca Mondială – 61 mil EUR;</w:t>
            </w:r>
          </w:p>
          <w:p w:rsidR="00897491" w:rsidRPr="00872383" w:rsidRDefault="00897491" w:rsidP="00897491">
            <w:pPr>
              <w:rPr>
                <w:rFonts w:eastAsia="Times New Roman" w:cs="Times New Roman"/>
                <w:sz w:val="20"/>
                <w:szCs w:val="20"/>
                <w:lang w:eastAsia="ro-RO"/>
              </w:rPr>
            </w:pPr>
            <w:r w:rsidRPr="00872383">
              <w:rPr>
                <w:rFonts w:eastAsia="Calibri" w:cs="Times New Roman"/>
                <w:sz w:val="20"/>
                <w:szCs w:val="20"/>
              </w:rPr>
              <w:t>FIV UE – 40 mil EUR (Grant)</w:t>
            </w:r>
          </w:p>
        </w:tc>
        <w:tc>
          <w:tcPr>
            <w:tcW w:w="5040" w:type="dxa"/>
            <w:tcBorders>
              <w:bottom w:val="single" w:sz="4" w:space="0" w:color="auto"/>
            </w:tcBorders>
          </w:tcPr>
          <w:p w:rsidR="00897491" w:rsidRPr="00872383" w:rsidRDefault="00897491" w:rsidP="00897491">
            <w:pPr>
              <w:rPr>
                <w:rFonts w:eastAsia="Calibri" w:cs="Times New Roman"/>
                <w:i/>
                <w:sz w:val="20"/>
                <w:szCs w:val="20"/>
              </w:rPr>
            </w:pPr>
            <w:r w:rsidRPr="00872383">
              <w:rPr>
                <w:rFonts w:eastAsia="Calibri" w:cs="Times New Roman"/>
                <w:i/>
                <w:sz w:val="20"/>
                <w:szCs w:val="20"/>
              </w:rPr>
              <w:t xml:space="preserve">Obiective: </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Diversificarea surselor de furnizare a energiei electrice pe teritoriul Republicii Moldovei prin realizarea interconectării sistemelor electroenergetice RO-MD și interconectarea sistemului electroenergetic autohton în piața energetică regională a UE.</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Componente:</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 Construcția stației back-</w:t>
            </w:r>
            <w:proofErr w:type="spellStart"/>
            <w:r w:rsidRPr="00872383">
              <w:rPr>
                <w:rFonts w:eastAsia="Times New Roman" w:cs="Times New Roman"/>
                <w:bCs/>
                <w:sz w:val="20"/>
                <w:szCs w:val="20"/>
                <w:lang w:eastAsia="ro-RO"/>
              </w:rPr>
              <w:t>to</w:t>
            </w:r>
            <w:proofErr w:type="spellEnd"/>
            <w:r w:rsidRPr="00872383">
              <w:rPr>
                <w:rFonts w:eastAsia="Times New Roman" w:cs="Times New Roman"/>
                <w:bCs/>
                <w:sz w:val="20"/>
                <w:szCs w:val="20"/>
                <w:lang w:eastAsia="ro-RO"/>
              </w:rPr>
              <w:t>-back Vulcănești pentru a permite sincronizarea între sistemele ENTSO-E și IPS/UPS din România și RM;</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 Construcția LEA 400 kV între Vulcănești și Chișinău;</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 Modernizarea și extinderea stației din Chișinău;</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 Modernizarea și extinderea stației de 400 kV din Vulcănești.</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Î.S. Moldelectrica</w:t>
            </w:r>
          </w:p>
          <w:p w:rsidR="00897491" w:rsidRPr="00872383" w:rsidRDefault="00897491" w:rsidP="00897491">
            <w:pPr>
              <w:rPr>
                <w:rFonts w:eastAsia="Calibri" w:cs="Times New Roman"/>
                <w:sz w:val="20"/>
                <w:szCs w:val="20"/>
              </w:rPr>
            </w:pPr>
            <w:r w:rsidRPr="00872383">
              <w:rPr>
                <w:rFonts w:eastAsia="Calibri" w:cs="Times New Roman"/>
                <w:i/>
                <w:sz w:val="20"/>
                <w:szCs w:val="20"/>
              </w:rPr>
              <w:t>Email:</w:t>
            </w:r>
          </w:p>
          <w:p w:rsidR="00897491" w:rsidRPr="00872383" w:rsidRDefault="00897491" w:rsidP="00897491">
            <w:pPr>
              <w:rPr>
                <w:rFonts w:eastAsia="Times New Roman" w:cs="Times New Roman"/>
                <w:sz w:val="20"/>
                <w:szCs w:val="20"/>
                <w:lang w:eastAsia="ro-RO"/>
              </w:rPr>
            </w:pPr>
            <w:hyperlink r:id="rId40" w:history="1">
              <w:r w:rsidRPr="00872383">
                <w:rPr>
                  <w:rFonts w:eastAsia="Times New Roman" w:cs="Times New Roman"/>
                  <w:sz w:val="20"/>
                  <w:szCs w:val="20"/>
                  <w:u w:val="single"/>
                  <w:lang w:eastAsia="ro-RO"/>
                </w:rPr>
                <w:t>octavian.ciobirca@moldelectrica.md</w:t>
              </w:r>
            </w:hyperlink>
            <w:r w:rsidRPr="00872383">
              <w:rPr>
                <w:rFonts w:eastAsia="Times New Roman" w:cs="Times New Roman"/>
                <w:sz w:val="20"/>
                <w:szCs w:val="20"/>
                <w:lang w:eastAsia="ro-RO"/>
              </w:rPr>
              <w:t xml:space="preserve">  </w:t>
            </w:r>
          </w:p>
          <w:p w:rsidR="00897491" w:rsidRPr="00872383" w:rsidRDefault="00897491" w:rsidP="00897491">
            <w:pPr>
              <w:rPr>
                <w:rFonts w:eastAsia="Times New Roman" w:cs="Times New Roman"/>
                <w:sz w:val="20"/>
                <w:szCs w:val="20"/>
                <w:lang w:eastAsia="ro-RO"/>
              </w:rPr>
            </w:pPr>
            <w:r w:rsidRPr="00872383">
              <w:rPr>
                <w:rFonts w:eastAsia="Times New Roman" w:cs="Times New Roman"/>
                <w:i/>
                <w:sz w:val="20"/>
                <w:szCs w:val="20"/>
                <w:lang w:eastAsia="ro-RO"/>
              </w:rPr>
              <w:t>Tel:</w:t>
            </w:r>
            <w:r w:rsidRPr="00872383">
              <w:rPr>
                <w:rFonts w:eastAsia="Times New Roman" w:cs="Times New Roman"/>
                <w:sz w:val="20"/>
                <w:szCs w:val="20"/>
                <w:lang w:eastAsia="ro-RO"/>
              </w:rPr>
              <w:t xml:space="preserve"> 022-253-548</w:t>
            </w:r>
          </w:p>
        </w:tc>
        <w:tc>
          <w:tcPr>
            <w:tcW w:w="1321" w:type="dxa"/>
            <w:tcBorders>
              <w:bottom w:val="single" w:sz="4" w:space="0" w:color="auto"/>
            </w:tcBorders>
          </w:tcPr>
          <w:p w:rsidR="00897491" w:rsidRPr="00872383" w:rsidRDefault="00897491" w:rsidP="00897491">
            <w:pPr>
              <w:rPr>
                <w:rFonts w:eastAsia="Calibri" w:cs="Times New Roman"/>
                <w:b/>
                <w:sz w:val="20"/>
                <w:szCs w:val="20"/>
              </w:rPr>
            </w:pPr>
            <w:r w:rsidRPr="00872383">
              <w:rPr>
                <w:rFonts w:eastAsia="Calibri" w:cs="Times New Roman"/>
                <w:b/>
                <w:sz w:val="20"/>
                <w:szCs w:val="20"/>
              </w:rPr>
              <w:t xml:space="preserve">BERD </w:t>
            </w:r>
          </w:p>
          <w:p w:rsidR="00897491" w:rsidRPr="00872383" w:rsidRDefault="00897491" w:rsidP="00897491">
            <w:pPr>
              <w:rPr>
                <w:rFonts w:eastAsia="Calibri" w:cs="Times New Roman"/>
                <w:b/>
                <w:sz w:val="20"/>
                <w:szCs w:val="20"/>
              </w:rPr>
            </w:pPr>
            <w:r w:rsidRPr="00872383">
              <w:rPr>
                <w:rFonts w:eastAsia="Calibri" w:cs="Times New Roman"/>
                <w:b/>
                <w:sz w:val="20"/>
                <w:szCs w:val="20"/>
              </w:rPr>
              <w:t xml:space="preserve">BEI </w:t>
            </w:r>
          </w:p>
          <w:p w:rsidR="00897491" w:rsidRPr="00872383" w:rsidRDefault="00897491" w:rsidP="00897491">
            <w:pPr>
              <w:widowControl w:val="0"/>
              <w:tabs>
                <w:tab w:val="left" w:pos="0"/>
              </w:tabs>
              <w:autoSpaceDE w:val="0"/>
              <w:autoSpaceDN w:val="0"/>
              <w:adjustRightInd w:val="0"/>
              <w:rPr>
                <w:rFonts w:eastAsia="Calibri" w:cs="Times New Roman"/>
                <w:sz w:val="20"/>
                <w:szCs w:val="20"/>
              </w:rPr>
            </w:pPr>
            <w:r w:rsidRPr="00872383">
              <w:rPr>
                <w:rFonts w:eastAsia="Calibri" w:cs="Times New Roman"/>
                <w:b/>
                <w:sz w:val="20"/>
                <w:szCs w:val="20"/>
              </w:rPr>
              <w:t xml:space="preserve">Banca Mondială FIV UE </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Suport pentru modernizarea sectorului energetic din RM (STARS)</w:t>
            </w:r>
          </w:p>
        </w:tc>
        <w:tc>
          <w:tcPr>
            <w:tcW w:w="1710" w:type="dxa"/>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Ministerul Economiei și Infrastructurii</w:t>
            </w:r>
          </w:p>
        </w:tc>
        <w:tc>
          <w:tcPr>
            <w:tcW w:w="1440" w:type="dxa"/>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2017-08.2021</w:t>
            </w:r>
          </w:p>
        </w:tc>
        <w:tc>
          <w:tcPr>
            <w:tcW w:w="1530" w:type="dxa"/>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shd w:val="clear" w:color="auto" w:fill="FFFFFF"/>
                <w:lang w:eastAsia="ro-RO"/>
              </w:rPr>
              <w:t xml:space="preserve">2 060,800 </w:t>
            </w:r>
            <w:r w:rsidRPr="00872383">
              <w:rPr>
                <w:rFonts w:eastAsia="Times New Roman" w:cs="Times New Roman"/>
                <w:b/>
                <w:sz w:val="20"/>
                <w:szCs w:val="20"/>
                <w:lang w:eastAsia="ro-RO"/>
              </w:rPr>
              <w:t>EUR</w:t>
            </w:r>
          </w:p>
        </w:tc>
        <w:tc>
          <w:tcPr>
            <w:tcW w:w="5040" w:type="dxa"/>
          </w:tcPr>
          <w:p w:rsidR="00897491" w:rsidRPr="00872383" w:rsidRDefault="00897491" w:rsidP="00897491">
            <w:pPr>
              <w:rPr>
                <w:rFonts w:eastAsia="Times New Roman" w:cs="Times New Roman"/>
                <w:bCs/>
                <w:i/>
                <w:sz w:val="20"/>
                <w:szCs w:val="20"/>
                <w:lang w:eastAsia="ro-RO"/>
              </w:rPr>
            </w:pPr>
            <w:r w:rsidRPr="00872383">
              <w:rPr>
                <w:rFonts w:eastAsia="Times New Roman" w:cs="Times New Roman"/>
                <w:bCs/>
                <w:i/>
                <w:sz w:val="20"/>
                <w:szCs w:val="20"/>
                <w:lang w:eastAsia="ro-RO"/>
              </w:rPr>
              <w:t>Obiectiv de bază:</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 Susținerea Republicii Moldova în reformarea sectorului energetic în vederea asigurării unei mai mari eficiențe și a unei securități energetice avansate;</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 Susținerea implementării angajamentelor asumate de RM ca parte contractantă în cadrul Comunității Energetice și în cadrul Acordului de Asociere UE-MD.</w:t>
            </w:r>
          </w:p>
        </w:tc>
        <w:tc>
          <w:tcPr>
            <w:tcW w:w="2290" w:type="dxa"/>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Ministerul Economiei și Infrastructurii</w:t>
            </w:r>
          </w:p>
        </w:tc>
        <w:tc>
          <w:tcPr>
            <w:tcW w:w="1321" w:type="dxa"/>
          </w:tcPr>
          <w:p w:rsidR="00897491" w:rsidRPr="00872383" w:rsidRDefault="00897491" w:rsidP="00A73F40">
            <w:pPr>
              <w:rPr>
                <w:rFonts w:eastAsia="Times New Roman" w:cs="Times New Roman"/>
                <w:sz w:val="20"/>
                <w:szCs w:val="20"/>
                <w:lang w:eastAsia="ro-RO"/>
              </w:rPr>
            </w:pPr>
            <w:r w:rsidRPr="00872383">
              <w:rPr>
                <w:rFonts w:eastAsia="Times New Roman" w:cs="Times New Roman"/>
                <w:b/>
                <w:sz w:val="20"/>
                <w:szCs w:val="20"/>
                <w:lang w:eastAsia="ro-RO"/>
              </w:rPr>
              <w:t>Uniunea Europeană (Delegația Uniunii Europene în Moldova)</w:t>
            </w:r>
          </w:p>
        </w:tc>
      </w:tr>
      <w:tr w:rsidR="00897491" w:rsidRPr="00872383" w:rsidTr="00897491">
        <w:trPr>
          <w:trHeight w:val="438"/>
        </w:trPr>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Orașe verzi durabile pentru Moldova</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Autoritățile publice locale;</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Primăria municipiului Chișinău</w:t>
            </w: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2018-2022</w:t>
            </w:r>
          </w:p>
        </w:tc>
        <w:tc>
          <w:tcPr>
            <w:tcW w:w="1530"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2 838 140 USD</w:t>
            </w:r>
          </w:p>
        </w:tc>
        <w:tc>
          <w:tcPr>
            <w:tcW w:w="5040" w:type="dxa"/>
            <w:tcBorders>
              <w:bottom w:val="single" w:sz="4" w:space="0" w:color="auto"/>
            </w:tcBorders>
          </w:tcPr>
          <w:p w:rsidR="00897491" w:rsidRPr="00872383" w:rsidRDefault="00897491" w:rsidP="00897491">
            <w:pPr>
              <w:rPr>
                <w:rFonts w:eastAsia="Times New Roman" w:cs="Times New Roman"/>
                <w:bCs/>
                <w:i/>
                <w:sz w:val="20"/>
                <w:szCs w:val="20"/>
                <w:lang w:eastAsia="ro-RO"/>
              </w:rPr>
            </w:pPr>
            <w:r w:rsidRPr="00872383">
              <w:rPr>
                <w:rFonts w:eastAsia="Times New Roman" w:cs="Times New Roman"/>
                <w:bCs/>
                <w:i/>
                <w:sz w:val="20"/>
                <w:szCs w:val="20"/>
                <w:lang w:eastAsia="ro-RO"/>
              </w:rPr>
              <w:t>Obiective:</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Catalizarea investițiilor în dezvoltarea urbană ecologică cu emisii reduse de carbon printr-o abordare urbanistică integrată;</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Încurajarea inovației, planificării participative și parteneriatelor cu o varietate de entități din sectorul public și privat.</w:t>
            </w:r>
          </w:p>
          <w:p w:rsidR="00897491" w:rsidRPr="00872383" w:rsidRDefault="00897491" w:rsidP="00897491">
            <w:pPr>
              <w:rPr>
                <w:rFonts w:eastAsia="Times New Roman" w:cs="Times New Roman"/>
                <w:b/>
                <w:bCs/>
                <w:sz w:val="20"/>
                <w:szCs w:val="20"/>
                <w:lang w:eastAsia="ro-RO"/>
              </w:rPr>
            </w:pPr>
            <w:r w:rsidRPr="00872383">
              <w:rPr>
                <w:rFonts w:eastAsia="Times New Roman" w:cs="Times New Roman"/>
                <w:b/>
                <w:bCs/>
                <w:sz w:val="20"/>
                <w:szCs w:val="20"/>
                <w:lang w:eastAsia="ro-RO"/>
              </w:rPr>
              <w:t>Rezultate scontate:</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t xml:space="preserve">Green City </w:t>
            </w:r>
            <w:proofErr w:type="spellStart"/>
            <w:r w:rsidRPr="00872383">
              <w:rPr>
                <w:rFonts w:eastAsia="Times New Roman" w:cs="Times New Roman"/>
                <w:bCs/>
                <w:sz w:val="20"/>
                <w:szCs w:val="20"/>
                <w:lang w:eastAsia="ro-RO"/>
              </w:rPr>
              <w:t>Lab</w:t>
            </w:r>
            <w:proofErr w:type="spellEnd"/>
            <w:r w:rsidRPr="00872383">
              <w:rPr>
                <w:rFonts w:eastAsia="Times New Roman" w:cs="Times New Roman"/>
                <w:bCs/>
                <w:sz w:val="20"/>
                <w:szCs w:val="20"/>
                <w:lang w:eastAsia="ro-RO"/>
              </w:rPr>
              <w:t xml:space="preserve"> (GCL), complet operațional și durabil, recunoscut de părțile interesate ca fiind liderul platformei de inovare, gestionare a cunoștințelor și de rețea și o sursă de expertiză pentru catalizarea dezvoltării durabile a orașelor cu emisii scăzute de dioxid de carbon în RM;</w:t>
            </w:r>
          </w:p>
          <w:p w:rsidR="00897491" w:rsidRPr="00872383" w:rsidRDefault="00897491" w:rsidP="00897491">
            <w:pPr>
              <w:rPr>
                <w:rFonts w:eastAsia="Times New Roman" w:cs="Times New Roman"/>
                <w:bCs/>
                <w:sz w:val="20"/>
                <w:szCs w:val="20"/>
                <w:lang w:eastAsia="ro-RO"/>
              </w:rPr>
            </w:pPr>
            <w:r w:rsidRPr="00872383">
              <w:rPr>
                <w:rFonts w:eastAsia="Times New Roman" w:cs="Times New Roman"/>
                <w:bCs/>
                <w:sz w:val="20"/>
                <w:szCs w:val="20"/>
                <w:lang w:eastAsia="ro-RO"/>
              </w:rPr>
              <w:lastRenderedPageBreak/>
              <w:t>Proiecte pilot/demonstrative finalizate cu succes, facilitate de GCL, cu monitorizarea, raportarea și verificarea rezultatelor acestora: planificarea mobilității urbane integrate și participative; eficiența energetică a clădirilor rezidențiale și utilizarea energiei regenerabile; mobilitatea cu emisii reduse de carbon; gestionarea eficientă a deșeurilor;</w:t>
            </w:r>
          </w:p>
          <w:p w:rsidR="00897491" w:rsidRPr="00872383" w:rsidRDefault="00897491" w:rsidP="00897491">
            <w:pPr>
              <w:rPr>
                <w:rFonts w:eastAsia="Times New Roman" w:cs="Times New Roman"/>
                <w:bCs/>
                <w:i/>
                <w:sz w:val="20"/>
                <w:szCs w:val="20"/>
                <w:lang w:eastAsia="ro-RO"/>
              </w:rPr>
            </w:pPr>
            <w:r w:rsidRPr="00872383">
              <w:rPr>
                <w:rFonts w:eastAsia="Times New Roman" w:cs="Times New Roman"/>
                <w:bCs/>
                <w:sz w:val="20"/>
                <w:szCs w:val="20"/>
                <w:lang w:eastAsia="ro-RO"/>
              </w:rPr>
              <w:t>Managementul cunoștințelor pentru a facilita învățarea, extinderea și replicarea rezultatelor proiectului.</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lastRenderedPageBreak/>
              <w:t xml:space="preserve">Oficiul Proiectului Green City,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mun. </w:t>
            </w:r>
            <w:proofErr w:type="spellStart"/>
            <w:r w:rsidRPr="00872383">
              <w:rPr>
                <w:rFonts w:eastAsia="Times New Roman" w:cs="Times New Roman"/>
                <w:sz w:val="20"/>
                <w:szCs w:val="20"/>
                <w:lang w:eastAsia="ro-RO"/>
              </w:rPr>
              <w:t>Chişinău</w:t>
            </w:r>
            <w:proofErr w:type="spellEnd"/>
            <w:r w:rsidRPr="00872383">
              <w:rPr>
                <w:rFonts w:eastAsia="Times New Roman" w:cs="Times New Roman"/>
                <w:sz w:val="20"/>
                <w:szCs w:val="20"/>
                <w:lang w:eastAsia="ro-RO"/>
              </w:rPr>
              <w:t xml:space="preserve">, Bulevardul </w:t>
            </w:r>
            <w:proofErr w:type="spellStart"/>
            <w:r w:rsidRPr="00872383">
              <w:rPr>
                <w:rFonts w:eastAsia="Times New Roman" w:cs="Times New Roman"/>
                <w:sz w:val="20"/>
                <w:szCs w:val="20"/>
                <w:lang w:eastAsia="ro-RO"/>
              </w:rPr>
              <w:t>Ştefan</w:t>
            </w:r>
            <w:proofErr w:type="spellEnd"/>
            <w:r w:rsidRPr="00872383">
              <w:rPr>
                <w:rFonts w:eastAsia="Times New Roman" w:cs="Times New Roman"/>
                <w:sz w:val="20"/>
                <w:szCs w:val="20"/>
                <w:lang w:eastAsia="ro-RO"/>
              </w:rPr>
              <w:t xml:space="preserve"> cel Mare şi Sfânt, 83,</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+ 373 2678 45 220</w:t>
            </w:r>
          </w:p>
          <w:p w:rsidR="00897491" w:rsidRPr="00872383" w:rsidRDefault="00897491" w:rsidP="00897491">
            <w:pPr>
              <w:rPr>
                <w:rFonts w:eastAsia="Times New Roman" w:cs="Times New Roman"/>
                <w:sz w:val="20"/>
                <w:szCs w:val="20"/>
                <w:lang w:eastAsia="ro-RO"/>
              </w:rPr>
            </w:pPr>
            <w:hyperlink r:id="rId41" w:history="1">
              <w:r w:rsidRPr="00872383">
                <w:rPr>
                  <w:rFonts w:eastAsia="Times New Roman" w:cs="Times New Roman"/>
                  <w:sz w:val="20"/>
                  <w:szCs w:val="20"/>
                  <w:u w:val="single"/>
                  <w:lang w:eastAsia="ro-RO"/>
                </w:rPr>
                <w:t>office@greencity.md</w:t>
              </w:r>
            </w:hyperlink>
            <w:r w:rsidRPr="00872383">
              <w:rPr>
                <w:rFonts w:eastAsia="Times New Roman" w:cs="Times New Roman"/>
                <w:sz w:val="20"/>
                <w:szCs w:val="20"/>
                <w:lang w:eastAsia="ro-RO"/>
              </w:rPr>
              <w:t xml:space="preserve"> </w:t>
            </w:r>
          </w:p>
        </w:tc>
        <w:tc>
          <w:tcPr>
            <w:tcW w:w="1321" w:type="dxa"/>
            <w:tcBorders>
              <w:bottom w:val="single" w:sz="4" w:space="0" w:color="auto"/>
            </w:tcBorders>
          </w:tcPr>
          <w:p w:rsidR="00897491" w:rsidRPr="00872383" w:rsidRDefault="00897491" w:rsidP="00A73F40">
            <w:pPr>
              <w:rPr>
                <w:rFonts w:eastAsia="Times New Roman" w:cs="Times New Roman"/>
                <w:b/>
                <w:sz w:val="20"/>
                <w:szCs w:val="20"/>
                <w:lang w:eastAsia="ro-RO"/>
              </w:rPr>
            </w:pPr>
            <w:r w:rsidRPr="00872383">
              <w:rPr>
                <w:rFonts w:eastAsia="Times New Roman" w:cs="Times New Roman"/>
                <w:b/>
                <w:sz w:val="20"/>
                <w:szCs w:val="20"/>
                <w:lang w:eastAsia="ro-RO"/>
              </w:rPr>
              <w:t xml:space="preserve">PNUD Moldova </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5"/>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EU4Energy Program</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Țările </w:t>
            </w:r>
            <w:proofErr w:type="spellStart"/>
            <w:r w:rsidRPr="00872383">
              <w:rPr>
                <w:rFonts w:eastAsia="Times New Roman" w:cs="Times New Roman"/>
                <w:sz w:val="20"/>
                <w:szCs w:val="20"/>
                <w:lang w:eastAsia="ro-RO"/>
              </w:rPr>
              <w:t>PaE</w:t>
            </w:r>
            <w:proofErr w:type="spellEnd"/>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(Armenia, </w:t>
            </w:r>
            <w:proofErr w:type="spellStart"/>
            <w:r w:rsidRPr="00872383">
              <w:rPr>
                <w:rFonts w:eastAsia="Times New Roman" w:cs="Times New Roman"/>
                <w:sz w:val="20"/>
                <w:szCs w:val="20"/>
                <w:lang w:eastAsia="ro-RO"/>
              </w:rPr>
              <w:t>Azerbaijan</w:t>
            </w:r>
            <w:proofErr w:type="spellEnd"/>
            <w:r w:rsidRPr="00872383">
              <w:rPr>
                <w:rFonts w:eastAsia="Times New Roman" w:cs="Times New Roman"/>
                <w:sz w:val="20"/>
                <w:szCs w:val="20"/>
                <w:lang w:eastAsia="ro-RO"/>
              </w:rPr>
              <w:t>, Belarus Georgia, Republica Moldova, Ucraina)</w:t>
            </w: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2016-2021</w:t>
            </w:r>
          </w:p>
        </w:tc>
        <w:tc>
          <w:tcPr>
            <w:tcW w:w="1530"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sz w:val="20"/>
                <w:szCs w:val="20"/>
                <w:lang w:eastAsia="ro-RO"/>
              </w:rPr>
              <w:t>21 mil EUR</w:t>
            </w:r>
          </w:p>
        </w:tc>
        <w:tc>
          <w:tcPr>
            <w:tcW w:w="5040" w:type="dxa"/>
            <w:tcBorders>
              <w:bottom w:val="single" w:sz="4" w:space="0" w:color="auto"/>
            </w:tcBorders>
          </w:tcPr>
          <w:p w:rsidR="00897491" w:rsidRPr="00872383" w:rsidRDefault="00897491" w:rsidP="00897491">
            <w:pPr>
              <w:rPr>
                <w:rFonts w:eastAsia="Times New Roman" w:cs="Times New Roman"/>
                <w:bCs/>
                <w:i/>
                <w:sz w:val="20"/>
                <w:szCs w:val="20"/>
                <w:lang w:eastAsia="ro-RO"/>
              </w:rPr>
            </w:pPr>
            <w:r w:rsidRPr="00872383">
              <w:rPr>
                <w:rFonts w:eastAsia="Times New Roman" w:cs="Times New Roman"/>
                <w:bCs/>
                <w:sz w:val="20"/>
                <w:szCs w:val="20"/>
                <w:lang w:eastAsia="ro-RO"/>
              </w:rPr>
              <w:t xml:space="preserve">Scopul programului este de a îmbunătăți capacitățile țărilor </w:t>
            </w:r>
            <w:proofErr w:type="spellStart"/>
            <w:r w:rsidRPr="00872383">
              <w:rPr>
                <w:rFonts w:eastAsia="Times New Roman" w:cs="Times New Roman"/>
                <w:bCs/>
                <w:sz w:val="20"/>
                <w:szCs w:val="20"/>
                <w:lang w:eastAsia="ro-RO"/>
              </w:rPr>
              <w:t>PaE</w:t>
            </w:r>
            <w:proofErr w:type="spellEnd"/>
            <w:r w:rsidRPr="00872383">
              <w:rPr>
                <w:rFonts w:eastAsia="Times New Roman" w:cs="Times New Roman"/>
                <w:bCs/>
                <w:sz w:val="20"/>
                <w:szCs w:val="20"/>
                <w:lang w:eastAsia="ro-RO"/>
              </w:rPr>
              <w:t xml:space="preserve"> în domeniul energetic și de a îmbunătăți colectarea și monitorizarea datelor din cele 11 țări beneficiare. De asemenea, programul ajută la elaborarea de politici energetice bazate pe dovezi. În plus, programul oferă asistență tehnică cu privire la cadrul legislativ și de reglementare și la investițiile cheie în infrastructura energetică către cele șase țări ale Parteneriatului estic (Armenia, Azerbaidjan, Belarus, Georgia, Moldova și Ucraina).</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EU4Energy Regional Office</w:t>
            </w:r>
          </w:p>
          <w:p w:rsidR="00897491" w:rsidRPr="00872383" w:rsidRDefault="00897491" w:rsidP="00897491">
            <w:pPr>
              <w:rPr>
                <w:rFonts w:eastAsia="Times New Roman" w:cs="Times New Roman"/>
                <w:sz w:val="20"/>
                <w:szCs w:val="20"/>
                <w:lang w:eastAsia="ro-RO"/>
              </w:rPr>
            </w:pPr>
            <w:proofErr w:type="spellStart"/>
            <w:r w:rsidRPr="00872383">
              <w:rPr>
                <w:rFonts w:eastAsia="Times New Roman" w:cs="Times New Roman"/>
                <w:sz w:val="20"/>
                <w:szCs w:val="20"/>
                <w:lang w:eastAsia="ro-RO"/>
              </w:rPr>
              <w:t>Khreschatyk</w:t>
            </w:r>
            <w:proofErr w:type="spellEnd"/>
            <w:r w:rsidRPr="00872383">
              <w:rPr>
                <w:rFonts w:eastAsia="Times New Roman" w:cs="Times New Roman"/>
                <w:sz w:val="20"/>
                <w:szCs w:val="20"/>
                <w:lang w:eastAsia="ro-RO"/>
              </w:rPr>
              <w:t xml:space="preserve"> str. 15, Office 65, </w:t>
            </w:r>
            <w:proofErr w:type="spellStart"/>
            <w:r w:rsidRPr="00872383">
              <w:rPr>
                <w:rFonts w:eastAsia="Times New Roman" w:cs="Times New Roman"/>
                <w:sz w:val="20"/>
                <w:szCs w:val="20"/>
                <w:lang w:eastAsia="ro-RO"/>
              </w:rPr>
              <w:t>Kyiv</w:t>
            </w:r>
            <w:proofErr w:type="spellEnd"/>
            <w:r w:rsidRPr="00872383">
              <w:rPr>
                <w:rFonts w:eastAsia="Times New Roman" w:cs="Times New Roman"/>
                <w:sz w:val="20"/>
                <w:szCs w:val="20"/>
                <w:lang w:eastAsia="ro-RO"/>
              </w:rPr>
              <w:t xml:space="preserve">, </w:t>
            </w:r>
            <w:proofErr w:type="spellStart"/>
            <w:r w:rsidRPr="00872383">
              <w:rPr>
                <w:rFonts w:eastAsia="Times New Roman" w:cs="Times New Roman"/>
                <w:sz w:val="20"/>
                <w:szCs w:val="20"/>
                <w:lang w:eastAsia="ro-RO"/>
              </w:rPr>
              <w:t>Ukraine</w:t>
            </w:r>
            <w:proofErr w:type="spellEnd"/>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Tel. +38 044 279 77 00</w:t>
            </w:r>
          </w:p>
        </w:tc>
        <w:tc>
          <w:tcPr>
            <w:tcW w:w="1321" w:type="dxa"/>
            <w:tcBorders>
              <w:bottom w:val="single" w:sz="4" w:space="0" w:color="auto"/>
            </w:tcBorders>
          </w:tcPr>
          <w:p w:rsidR="00897491" w:rsidRPr="00872383" w:rsidRDefault="00897491" w:rsidP="00897491">
            <w:pPr>
              <w:spacing w:after="40"/>
              <w:rPr>
                <w:rFonts w:eastAsia="Calibri" w:cs="Times New Roman"/>
                <w:b/>
                <w:bCs/>
                <w:sz w:val="20"/>
                <w:szCs w:val="20"/>
              </w:rPr>
            </w:pPr>
            <w:r w:rsidRPr="00872383">
              <w:rPr>
                <w:rFonts w:eastAsia="Times New Roman" w:cs="Times New Roman"/>
                <w:b/>
                <w:sz w:val="20"/>
                <w:szCs w:val="20"/>
                <w:lang w:eastAsia="ro-RO"/>
              </w:rPr>
              <w:t>Uniunea Europeană</w:t>
            </w:r>
          </w:p>
        </w:tc>
      </w:tr>
      <w:tr w:rsidR="00897491" w:rsidRPr="00872383" w:rsidTr="00897491">
        <w:tc>
          <w:tcPr>
            <w:tcW w:w="15936" w:type="dxa"/>
            <w:gridSpan w:val="8"/>
            <w:tcBorders>
              <w:bottom w:val="single" w:sz="4" w:space="0" w:color="auto"/>
            </w:tcBorders>
            <w:shd w:val="clear" w:color="auto" w:fill="DBE5F1"/>
          </w:tcPr>
          <w:p w:rsidR="00897491" w:rsidRPr="00872383" w:rsidRDefault="00897491" w:rsidP="00897491">
            <w:pPr>
              <w:contextualSpacing/>
              <w:rPr>
                <w:rFonts w:eastAsia="Times New Roman" w:cs="Times New Roman"/>
                <w:b/>
                <w:sz w:val="20"/>
                <w:szCs w:val="20"/>
                <w:lang w:eastAsia="ro-RO"/>
              </w:rPr>
            </w:pPr>
          </w:p>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INFRASTRUCTURA DE COMUNICAȚII</w:t>
            </w:r>
          </w:p>
          <w:p w:rsidR="00897491" w:rsidRPr="00872383" w:rsidRDefault="00897491" w:rsidP="00897491">
            <w:pPr>
              <w:contextualSpacing/>
              <w:rPr>
                <w:rFonts w:eastAsia="Times New Roman" w:cs="Times New Roman"/>
                <w:b/>
                <w:sz w:val="20"/>
                <w:szCs w:val="20"/>
                <w:lang w:eastAsia="ro-RO"/>
              </w:rPr>
            </w:pP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9"/>
              </w:numPr>
              <w:spacing w:line="240" w:lineRule="auto"/>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Asistența TAIEX pentru misiuni de experți din statele membre ale UE pentru a oferi consultări și recomandări privind transpunerea Codului European al comunicațiilor electronice în legislația națională</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MEI</w:t>
            </w: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Anul 2021</w:t>
            </w:r>
          </w:p>
        </w:tc>
        <w:tc>
          <w:tcPr>
            <w:tcW w:w="153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Toate cheltuielile sunt suportate de Comisia Europeană Serviciile experților sunt achiziționate de Banca Mondială în baza termenelor de referință (</w:t>
            </w:r>
            <w:proofErr w:type="spellStart"/>
            <w:r w:rsidRPr="00872383">
              <w:rPr>
                <w:rFonts w:eastAsia="Times New Roman" w:cs="Times New Roman"/>
                <w:sz w:val="20"/>
                <w:szCs w:val="20"/>
                <w:lang w:eastAsia="ro-RO"/>
              </w:rPr>
              <w:t>ToR</w:t>
            </w:r>
            <w:proofErr w:type="spellEnd"/>
            <w:r w:rsidRPr="00872383">
              <w:rPr>
                <w:rFonts w:eastAsia="Times New Roman" w:cs="Times New Roman"/>
                <w:sz w:val="20"/>
                <w:szCs w:val="20"/>
                <w:lang w:eastAsia="ro-RO"/>
              </w:rPr>
              <w:t>) prezentate de MEI</w:t>
            </w:r>
          </w:p>
        </w:tc>
        <w:tc>
          <w:tcPr>
            <w:tcW w:w="50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Obiectivul general al misiunii de experți este de a oferi consultări și recomandări privind transpunerea în legislația națională a cadrului Partea I (norme generale de organizare a Sectorului) a Codului European al comunicațiilor electronice. Părțile II, III, IV și anexele la Codul European al comunicațiilor electronice vor face obiectul unor misiuni suplimentare de experți. Prezenta cerere face parte din planul de lucru 2020.</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Echipa de experți;</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Punctul de contact (focal </w:t>
            </w:r>
            <w:proofErr w:type="spellStart"/>
            <w:r w:rsidRPr="00872383">
              <w:rPr>
                <w:rFonts w:eastAsia="Times New Roman" w:cs="Times New Roman"/>
                <w:sz w:val="20"/>
                <w:szCs w:val="20"/>
                <w:lang w:eastAsia="ro-RO"/>
              </w:rPr>
              <w:t>point</w:t>
            </w:r>
            <w:proofErr w:type="spellEnd"/>
            <w:r w:rsidRPr="00872383">
              <w:rPr>
                <w:rFonts w:eastAsia="Times New Roman" w:cs="Times New Roman"/>
                <w:sz w:val="20"/>
                <w:szCs w:val="20"/>
                <w:lang w:eastAsia="ro-RO"/>
              </w:rPr>
              <w:t>):</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Andrej </w:t>
            </w:r>
            <w:proofErr w:type="spellStart"/>
            <w:r w:rsidRPr="00872383">
              <w:rPr>
                <w:rFonts w:eastAsia="Times New Roman" w:cs="Times New Roman"/>
                <w:sz w:val="20"/>
                <w:szCs w:val="20"/>
                <w:lang w:eastAsia="ro-RO"/>
              </w:rPr>
              <w:t>Kiendl</w:t>
            </w:r>
            <w:proofErr w:type="spellEnd"/>
          </w:p>
          <w:p w:rsidR="00897491" w:rsidRPr="00872383" w:rsidRDefault="00897491" w:rsidP="00897491">
            <w:pPr>
              <w:rPr>
                <w:rFonts w:eastAsia="Times New Roman" w:cs="Times New Roman"/>
                <w:sz w:val="20"/>
                <w:szCs w:val="20"/>
                <w:lang w:eastAsia="ro-RO"/>
              </w:rPr>
            </w:pPr>
            <w:hyperlink r:id="rId42" w:history="1">
              <w:r w:rsidRPr="00872383">
                <w:rPr>
                  <w:rFonts w:eastAsia="Times New Roman" w:cs="Times New Roman"/>
                  <w:sz w:val="20"/>
                  <w:szCs w:val="20"/>
                  <w:u w:val="single"/>
                  <w:lang w:eastAsia="ro-RO"/>
                </w:rPr>
                <w:t>Andrej.KIENDL@ec.europa.eu</w:t>
              </w:r>
            </w:hyperlink>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p>
        </w:tc>
        <w:tc>
          <w:tcPr>
            <w:tcW w:w="1321" w:type="dxa"/>
            <w:tcBorders>
              <w:bottom w:val="single" w:sz="4" w:space="0" w:color="auto"/>
            </w:tcBorders>
          </w:tcPr>
          <w:p w:rsidR="00897491" w:rsidRPr="00872383" w:rsidRDefault="00897491" w:rsidP="00897491">
            <w:pPr>
              <w:contextualSpacing/>
              <w:rPr>
                <w:rFonts w:eastAsia="Times New Roman" w:cs="Times New Roman"/>
                <w:b/>
                <w:sz w:val="20"/>
                <w:szCs w:val="20"/>
                <w:lang w:eastAsia="ro-RO"/>
              </w:rPr>
            </w:pPr>
            <w:r w:rsidRPr="00872383">
              <w:rPr>
                <w:rFonts w:eastAsia="Calibri" w:cs="Times New Roman"/>
                <w:sz w:val="20"/>
                <w:szCs w:val="20"/>
              </w:rPr>
              <w:t>Uniunea Europeană</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9"/>
              </w:numPr>
              <w:spacing w:line="240" w:lineRule="auto"/>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b/>
                <w:sz w:val="20"/>
                <w:szCs w:val="20"/>
                <w:lang w:eastAsia="ro-RO"/>
              </w:rPr>
              <w:t>Proiectul „Migrarea sistemelor IPS și CDS la ultimele versiuni”, finanțat din  Fondul pentru ameliorarea calității serviciului FAQS al Uniunii Poștale Universale (UPU)</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Î.S. Poșta Moldovei</w:t>
            </w: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2020-2021</w:t>
            </w:r>
          </w:p>
        </w:tc>
        <w:tc>
          <w:tcPr>
            <w:tcW w:w="153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116 000 USD</w:t>
            </w:r>
          </w:p>
        </w:tc>
        <w:tc>
          <w:tcPr>
            <w:tcW w:w="50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Migrarea </w:t>
            </w:r>
            <w:r w:rsidRPr="00872383">
              <w:rPr>
                <w:rFonts w:eastAsia="Calibri" w:cs="Times New Roman"/>
                <w:sz w:val="20"/>
                <w:szCs w:val="20"/>
              </w:rPr>
              <w:t xml:space="preserve"> </w:t>
            </w:r>
            <w:r w:rsidRPr="00872383">
              <w:rPr>
                <w:rFonts w:eastAsia="Times New Roman" w:cs="Times New Roman"/>
                <w:sz w:val="20"/>
                <w:szCs w:val="20"/>
                <w:lang w:eastAsia="ro-RO"/>
              </w:rPr>
              <w:t>asistata de către expertul UPU de la versiunea IPS2016 la IPS2020</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Migrarea asistata de către expertul UPU de la versiunea CDS2018 la versiunea CDS2020</w:t>
            </w:r>
          </w:p>
          <w:p w:rsidR="00897491" w:rsidRPr="00872383" w:rsidRDefault="00897491" w:rsidP="00897491">
            <w:pPr>
              <w:rPr>
                <w:rFonts w:eastAsia="Times New Roman" w:cs="Times New Roman"/>
                <w:sz w:val="20"/>
                <w:szCs w:val="20"/>
                <w:lang w:eastAsia="ro-RO"/>
              </w:rPr>
            </w:pPr>
          </w:p>
          <w:p w:rsidR="00897491" w:rsidRPr="00872383" w:rsidRDefault="00897491" w:rsidP="00FD3314">
            <w:pPr>
              <w:rPr>
                <w:rFonts w:eastAsia="Times New Roman" w:cs="Times New Roman"/>
                <w:sz w:val="20"/>
                <w:szCs w:val="20"/>
                <w:lang w:eastAsia="ro-RO"/>
              </w:rPr>
            </w:pPr>
            <w:r w:rsidRPr="00872383">
              <w:rPr>
                <w:rFonts w:eastAsia="Times New Roman" w:cs="Times New Roman"/>
                <w:sz w:val="20"/>
                <w:szCs w:val="20"/>
                <w:lang w:eastAsia="ro-RO"/>
              </w:rPr>
              <w:t>Procurarea echipamentului hardware pentru funcționarea sistemelor informaționale si dotarea locurilor de munca ale operatorilor</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Coordonator național FAQS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Ludmila </w:t>
            </w:r>
            <w:proofErr w:type="spellStart"/>
            <w:r w:rsidRPr="00872383">
              <w:rPr>
                <w:rFonts w:eastAsia="Times New Roman" w:cs="Times New Roman"/>
                <w:sz w:val="20"/>
                <w:szCs w:val="20"/>
                <w:lang w:eastAsia="ro-RO"/>
              </w:rPr>
              <w:t>Druc</w:t>
            </w:r>
            <w:proofErr w:type="spellEnd"/>
            <w:r w:rsidRPr="00872383">
              <w:rPr>
                <w:rFonts w:eastAsia="Times New Roman" w:cs="Times New Roman"/>
                <w:sz w:val="20"/>
                <w:szCs w:val="20"/>
                <w:lang w:eastAsia="ro-RO"/>
              </w:rPr>
              <w:t xml:space="preserve"> </w:t>
            </w:r>
            <w:hyperlink r:id="rId43" w:history="1">
              <w:r w:rsidRPr="00872383">
                <w:rPr>
                  <w:rFonts w:eastAsia="Times New Roman" w:cs="Times New Roman"/>
                  <w:sz w:val="20"/>
                  <w:szCs w:val="20"/>
                  <w:u w:val="single"/>
                  <w:lang w:eastAsia="ro-RO"/>
                </w:rPr>
                <w:t>ludmila.druc@posta.md</w:t>
              </w:r>
            </w:hyperlink>
            <w:r w:rsidRPr="00872383">
              <w:rPr>
                <w:rFonts w:eastAsia="Times New Roman" w:cs="Times New Roman"/>
                <w:sz w:val="20"/>
                <w:szCs w:val="20"/>
                <w:lang w:eastAsia="ro-RO"/>
              </w:rPr>
              <w:t xml:space="preserve">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Tel 0 22 251 241 </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Manager regional FAQS </w:t>
            </w:r>
          </w:p>
          <w:p w:rsidR="00897491" w:rsidRPr="00872383" w:rsidRDefault="00897491" w:rsidP="00897491">
            <w:pPr>
              <w:rPr>
                <w:rFonts w:eastAsia="Times New Roman" w:cs="Times New Roman"/>
                <w:sz w:val="20"/>
                <w:szCs w:val="20"/>
                <w:lang w:eastAsia="ro-RO"/>
              </w:rPr>
            </w:pPr>
            <w:proofErr w:type="spellStart"/>
            <w:r w:rsidRPr="00872383">
              <w:rPr>
                <w:rFonts w:eastAsia="Times New Roman" w:cs="Times New Roman"/>
                <w:sz w:val="20"/>
                <w:szCs w:val="20"/>
                <w:lang w:eastAsia="ro-RO"/>
              </w:rPr>
              <w:t>Wendy</w:t>
            </w:r>
            <w:proofErr w:type="spellEnd"/>
            <w:r w:rsidRPr="00872383">
              <w:rPr>
                <w:rFonts w:eastAsia="Times New Roman" w:cs="Times New Roman"/>
                <w:sz w:val="20"/>
                <w:szCs w:val="20"/>
                <w:lang w:eastAsia="ro-RO"/>
              </w:rPr>
              <w:t xml:space="preserve"> </w:t>
            </w:r>
            <w:proofErr w:type="spellStart"/>
            <w:r w:rsidRPr="00872383">
              <w:rPr>
                <w:rFonts w:eastAsia="Times New Roman" w:cs="Times New Roman"/>
                <w:sz w:val="20"/>
                <w:szCs w:val="20"/>
                <w:lang w:eastAsia="ro-RO"/>
              </w:rPr>
              <w:t>Kissling</w:t>
            </w:r>
            <w:proofErr w:type="spellEnd"/>
          </w:p>
          <w:p w:rsidR="00897491" w:rsidRPr="00872383" w:rsidRDefault="00897491" w:rsidP="00FD3314">
            <w:pPr>
              <w:rPr>
                <w:rFonts w:eastAsia="Times New Roman" w:cs="Times New Roman"/>
                <w:sz w:val="20"/>
                <w:szCs w:val="20"/>
                <w:lang w:eastAsia="ro-RO"/>
              </w:rPr>
            </w:pPr>
            <w:hyperlink r:id="rId44" w:history="1">
              <w:r w:rsidRPr="00872383">
                <w:rPr>
                  <w:rFonts w:eastAsia="Times New Roman" w:cs="Times New Roman"/>
                  <w:sz w:val="20"/>
                  <w:szCs w:val="20"/>
                  <w:u w:val="single"/>
                  <w:lang w:eastAsia="ro-RO"/>
                </w:rPr>
                <w:t>Wendy.kissling@upu.int</w:t>
              </w:r>
            </w:hyperlink>
            <w:r w:rsidRPr="00872383">
              <w:rPr>
                <w:rFonts w:eastAsia="Times New Roman" w:cs="Times New Roman"/>
                <w:sz w:val="20"/>
                <w:szCs w:val="20"/>
                <w:lang w:eastAsia="ro-RO"/>
              </w:rPr>
              <w:t xml:space="preserve"> </w:t>
            </w:r>
          </w:p>
        </w:tc>
        <w:tc>
          <w:tcPr>
            <w:tcW w:w="1321" w:type="dxa"/>
            <w:tcBorders>
              <w:bottom w:val="single" w:sz="4" w:space="0" w:color="auto"/>
            </w:tcBorders>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sz w:val="20"/>
                <w:szCs w:val="20"/>
                <w:lang w:eastAsia="ro-RO"/>
              </w:rPr>
              <w:t>Uniunea Poștală Universală</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9"/>
              </w:numPr>
              <w:spacing w:line="240" w:lineRule="auto"/>
              <w:contextualSpacing/>
              <w:jc w:val="both"/>
              <w:rPr>
                <w:rFonts w:eastAsia="Times New Roman" w:cs="Times New Roman"/>
                <w:b/>
                <w:sz w:val="20"/>
                <w:szCs w:val="20"/>
                <w:lang w:eastAsia="ro-RO"/>
              </w:rPr>
            </w:pPr>
          </w:p>
        </w:tc>
        <w:tc>
          <w:tcPr>
            <w:tcW w:w="2043" w:type="dxa"/>
            <w:tcBorders>
              <w:bottom w:val="single" w:sz="4" w:space="0" w:color="auto"/>
            </w:tcBorders>
          </w:tcPr>
          <w:p w:rsidR="00897491" w:rsidRPr="00872383" w:rsidRDefault="00897491" w:rsidP="00897491">
            <w:pPr>
              <w:rPr>
                <w:rFonts w:eastAsia="Times New Roman" w:cs="Times New Roman"/>
                <w:b/>
                <w:sz w:val="20"/>
                <w:szCs w:val="20"/>
                <w:lang w:eastAsia="ro-RO"/>
              </w:rPr>
            </w:pPr>
            <w:r w:rsidRPr="00872383">
              <w:rPr>
                <w:rFonts w:eastAsia="Times New Roman" w:cs="Times New Roman"/>
                <w:sz w:val="20"/>
                <w:szCs w:val="20"/>
                <w:lang w:eastAsia="ro-RO"/>
              </w:rPr>
              <w:t>P</w:t>
            </w:r>
            <w:r w:rsidRPr="00872383">
              <w:rPr>
                <w:rFonts w:eastAsia="Times New Roman" w:cs="Times New Roman"/>
                <w:b/>
                <w:sz w:val="20"/>
                <w:szCs w:val="20"/>
                <w:lang w:eastAsia="ro-RO"/>
              </w:rPr>
              <w:t>roiectul „Ameliorarea transportării poștei și optimizarea rutelor poștale naționale”,  finanțat din  Fondul pentru ameliorarea calității serviciului FAQS al Uniunii Poștale Universale (UPU)</w:t>
            </w:r>
          </w:p>
        </w:tc>
        <w:tc>
          <w:tcPr>
            <w:tcW w:w="171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Î.S. Poșta Moldovei</w:t>
            </w:r>
          </w:p>
        </w:tc>
        <w:tc>
          <w:tcPr>
            <w:tcW w:w="14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2020-2022</w:t>
            </w:r>
          </w:p>
        </w:tc>
        <w:tc>
          <w:tcPr>
            <w:tcW w:w="153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150 000 USD</w:t>
            </w:r>
          </w:p>
        </w:tc>
        <w:tc>
          <w:tcPr>
            <w:tcW w:w="504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Optimizarea rutelor poștale naționale</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Procurarea a autovehiculelor pentru transportarea poștei pe rutele republicane</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Ameliorarea calității serviciului și reducerea termenelor de livrare a trimiterilor poștale</w:t>
            </w:r>
          </w:p>
        </w:tc>
        <w:tc>
          <w:tcPr>
            <w:tcW w:w="2290" w:type="dxa"/>
            <w:tcBorders>
              <w:bottom w:val="single" w:sz="4" w:space="0" w:color="auto"/>
            </w:tcBorders>
          </w:tcPr>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Coordonator național FAQS </w:t>
            </w: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Ludmila </w:t>
            </w:r>
            <w:proofErr w:type="spellStart"/>
            <w:r w:rsidRPr="00872383">
              <w:rPr>
                <w:rFonts w:eastAsia="Times New Roman" w:cs="Times New Roman"/>
                <w:sz w:val="20"/>
                <w:szCs w:val="20"/>
                <w:lang w:eastAsia="ro-RO"/>
              </w:rPr>
              <w:t>Druc</w:t>
            </w:r>
            <w:proofErr w:type="spellEnd"/>
            <w:r w:rsidRPr="00872383">
              <w:rPr>
                <w:rFonts w:eastAsia="Times New Roman" w:cs="Times New Roman"/>
                <w:sz w:val="20"/>
                <w:szCs w:val="20"/>
                <w:lang w:eastAsia="ro-RO"/>
              </w:rPr>
              <w:t xml:space="preserve"> </w:t>
            </w:r>
            <w:hyperlink r:id="rId45" w:history="1">
              <w:r w:rsidRPr="00872383">
                <w:rPr>
                  <w:rFonts w:eastAsia="Times New Roman" w:cs="Times New Roman"/>
                  <w:sz w:val="20"/>
                  <w:szCs w:val="20"/>
                  <w:u w:val="single"/>
                  <w:lang w:eastAsia="ro-RO"/>
                </w:rPr>
                <w:t>ludmila.druc@posta.md</w:t>
              </w:r>
            </w:hyperlink>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Tel 0 22 251 241 </w:t>
            </w:r>
          </w:p>
          <w:p w:rsidR="00897491" w:rsidRPr="00872383" w:rsidRDefault="00897491" w:rsidP="00897491">
            <w:pPr>
              <w:rPr>
                <w:rFonts w:eastAsia="Times New Roman" w:cs="Times New Roman"/>
                <w:sz w:val="20"/>
                <w:szCs w:val="20"/>
                <w:lang w:eastAsia="ro-RO"/>
              </w:rPr>
            </w:pPr>
          </w:p>
          <w:p w:rsidR="00897491" w:rsidRPr="00872383" w:rsidRDefault="00897491" w:rsidP="00897491">
            <w:pPr>
              <w:rPr>
                <w:rFonts w:eastAsia="Times New Roman" w:cs="Times New Roman"/>
                <w:sz w:val="20"/>
                <w:szCs w:val="20"/>
                <w:lang w:eastAsia="ro-RO"/>
              </w:rPr>
            </w:pPr>
            <w:r w:rsidRPr="00872383">
              <w:rPr>
                <w:rFonts w:eastAsia="Times New Roman" w:cs="Times New Roman"/>
                <w:sz w:val="20"/>
                <w:szCs w:val="20"/>
                <w:lang w:eastAsia="ro-RO"/>
              </w:rPr>
              <w:t xml:space="preserve">Manager regional FAQS </w:t>
            </w:r>
          </w:p>
          <w:p w:rsidR="00897491" w:rsidRPr="00872383" w:rsidRDefault="00897491" w:rsidP="00897491">
            <w:pPr>
              <w:rPr>
                <w:rFonts w:eastAsia="Times New Roman" w:cs="Times New Roman"/>
                <w:sz w:val="20"/>
                <w:szCs w:val="20"/>
                <w:lang w:eastAsia="ro-RO"/>
              </w:rPr>
            </w:pPr>
            <w:proofErr w:type="spellStart"/>
            <w:r w:rsidRPr="00872383">
              <w:rPr>
                <w:rFonts w:eastAsia="Times New Roman" w:cs="Times New Roman"/>
                <w:sz w:val="20"/>
                <w:szCs w:val="20"/>
                <w:lang w:eastAsia="ro-RO"/>
              </w:rPr>
              <w:t>Wendy</w:t>
            </w:r>
            <w:proofErr w:type="spellEnd"/>
            <w:r w:rsidRPr="00872383">
              <w:rPr>
                <w:rFonts w:eastAsia="Times New Roman" w:cs="Times New Roman"/>
                <w:sz w:val="20"/>
                <w:szCs w:val="20"/>
                <w:lang w:eastAsia="ro-RO"/>
              </w:rPr>
              <w:t xml:space="preserve"> </w:t>
            </w:r>
            <w:proofErr w:type="spellStart"/>
            <w:r w:rsidRPr="00872383">
              <w:rPr>
                <w:rFonts w:eastAsia="Times New Roman" w:cs="Times New Roman"/>
                <w:sz w:val="20"/>
                <w:szCs w:val="20"/>
                <w:lang w:eastAsia="ro-RO"/>
              </w:rPr>
              <w:t>Kissling</w:t>
            </w:r>
            <w:proofErr w:type="spellEnd"/>
          </w:p>
          <w:p w:rsidR="00897491" w:rsidRPr="00872383" w:rsidRDefault="00897491" w:rsidP="00897491">
            <w:pPr>
              <w:rPr>
                <w:rFonts w:eastAsia="Times New Roman" w:cs="Times New Roman"/>
                <w:sz w:val="20"/>
                <w:szCs w:val="20"/>
                <w:lang w:eastAsia="ro-RO"/>
              </w:rPr>
            </w:pPr>
            <w:hyperlink r:id="rId46" w:history="1">
              <w:r w:rsidRPr="00872383">
                <w:rPr>
                  <w:rFonts w:eastAsia="Times New Roman" w:cs="Times New Roman"/>
                  <w:sz w:val="20"/>
                  <w:szCs w:val="20"/>
                  <w:u w:val="single"/>
                  <w:lang w:eastAsia="ro-RO"/>
                </w:rPr>
                <w:t>Wendy.kissling@upu.int</w:t>
              </w:r>
            </w:hyperlink>
          </w:p>
          <w:p w:rsidR="00897491" w:rsidRPr="00872383" w:rsidRDefault="00897491" w:rsidP="00897491">
            <w:pPr>
              <w:rPr>
                <w:rFonts w:eastAsia="Times New Roman" w:cs="Times New Roman"/>
                <w:sz w:val="20"/>
                <w:szCs w:val="20"/>
                <w:lang w:eastAsia="ro-RO"/>
              </w:rPr>
            </w:pPr>
          </w:p>
        </w:tc>
        <w:tc>
          <w:tcPr>
            <w:tcW w:w="1321" w:type="dxa"/>
            <w:tcBorders>
              <w:bottom w:val="single" w:sz="4" w:space="0" w:color="auto"/>
            </w:tcBorders>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sz w:val="20"/>
                <w:szCs w:val="20"/>
                <w:lang w:eastAsia="ro-RO"/>
              </w:rPr>
              <w:t>Uniunea Poștală Universală</w:t>
            </w:r>
            <w:r w:rsidRPr="00872383">
              <w:rPr>
                <w:rFonts w:eastAsia="Times New Roman" w:cs="Times New Roman"/>
                <w:sz w:val="20"/>
                <w:szCs w:val="20"/>
                <w:lang w:eastAsia="ro-RO"/>
              </w:rPr>
              <w:tab/>
            </w:r>
          </w:p>
        </w:tc>
      </w:tr>
      <w:tr w:rsidR="00897491" w:rsidRPr="00872383" w:rsidTr="00897491">
        <w:tc>
          <w:tcPr>
            <w:tcW w:w="15936" w:type="dxa"/>
            <w:gridSpan w:val="8"/>
            <w:tcBorders>
              <w:bottom w:val="single" w:sz="4" w:space="0" w:color="auto"/>
            </w:tcBorders>
            <w:shd w:val="clear" w:color="auto" w:fill="DBE5F1"/>
          </w:tcPr>
          <w:p w:rsidR="00897491" w:rsidRPr="00872383" w:rsidRDefault="00897491" w:rsidP="00897491">
            <w:pPr>
              <w:spacing w:before="240" w:after="160"/>
              <w:rPr>
                <w:rFonts w:eastAsia="Times New Roman" w:cs="Times New Roman"/>
                <w:b/>
                <w:sz w:val="20"/>
                <w:szCs w:val="20"/>
                <w:lang w:eastAsia="ro-RO"/>
              </w:rPr>
            </w:pPr>
            <w:r w:rsidRPr="00872383">
              <w:rPr>
                <w:rFonts w:eastAsia="Calibri" w:cs="Times New Roman"/>
                <w:b/>
                <w:sz w:val="20"/>
                <w:szCs w:val="20"/>
                <w:lang w:val="en-US"/>
              </w:rPr>
              <w:t>SOCIETATE INFORMAȚIONALĂ ȘI ECONOMIE DIGITALĂ</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9"/>
              </w:numPr>
              <w:spacing w:line="240" w:lineRule="auto"/>
              <w:contextualSpacing/>
              <w:jc w:val="both"/>
              <w:rPr>
                <w:rFonts w:eastAsia="Times New Roman" w:cs="Times New Roman"/>
                <w:b/>
                <w:sz w:val="20"/>
                <w:szCs w:val="20"/>
                <w:lang w:eastAsia="ro-RO"/>
              </w:rPr>
            </w:pPr>
          </w:p>
        </w:tc>
        <w:tc>
          <w:tcPr>
            <w:tcW w:w="2043" w:type="dxa"/>
          </w:tcPr>
          <w:p w:rsidR="00897491" w:rsidRPr="00872383" w:rsidRDefault="00897491" w:rsidP="00897491">
            <w:pPr>
              <w:rPr>
                <w:rFonts w:eastAsia="Calibri" w:cs="Times New Roman"/>
                <w:b/>
                <w:sz w:val="20"/>
                <w:szCs w:val="20"/>
              </w:rPr>
            </w:pPr>
            <w:r w:rsidRPr="00872383">
              <w:rPr>
                <w:rFonts w:eastAsia="Calibri" w:cs="Times New Roman"/>
                <w:b/>
                <w:sz w:val="20"/>
                <w:szCs w:val="20"/>
              </w:rPr>
              <w:t xml:space="preserve">EU4Digital </w:t>
            </w:r>
            <w:proofErr w:type="spellStart"/>
            <w:r w:rsidRPr="00872383">
              <w:rPr>
                <w:rFonts w:eastAsia="Calibri" w:cs="Times New Roman"/>
                <w:b/>
                <w:sz w:val="20"/>
                <w:szCs w:val="20"/>
              </w:rPr>
              <w:t>Facility</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supporting</w:t>
            </w:r>
            <w:proofErr w:type="spellEnd"/>
            <w:r w:rsidRPr="00872383">
              <w:rPr>
                <w:rFonts w:eastAsia="Calibri" w:cs="Times New Roman"/>
                <w:b/>
                <w:sz w:val="20"/>
                <w:szCs w:val="20"/>
              </w:rPr>
              <w:t xml:space="preserve"> digital </w:t>
            </w:r>
            <w:proofErr w:type="spellStart"/>
            <w:r w:rsidRPr="00872383">
              <w:rPr>
                <w:rFonts w:eastAsia="Calibri" w:cs="Times New Roman"/>
                <w:b/>
                <w:sz w:val="20"/>
                <w:szCs w:val="20"/>
              </w:rPr>
              <w:t>economy</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and</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society</w:t>
            </w:r>
            <w:proofErr w:type="spellEnd"/>
            <w:r w:rsidRPr="00872383">
              <w:rPr>
                <w:rFonts w:eastAsia="Calibri" w:cs="Times New Roman"/>
                <w:b/>
                <w:sz w:val="20"/>
                <w:szCs w:val="20"/>
              </w:rPr>
              <w:t xml:space="preserve"> in the </w:t>
            </w:r>
            <w:proofErr w:type="spellStart"/>
            <w:r w:rsidRPr="00872383">
              <w:rPr>
                <w:rFonts w:eastAsia="Calibri" w:cs="Times New Roman"/>
                <w:b/>
                <w:sz w:val="20"/>
                <w:szCs w:val="20"/>
              </w:rPr>
              <w:t>Eastern</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Partnership</w:t>
            </w:r>
            <w:proofErr w:type="spellEnd"/>
          </w:p>
        </w:tc>
        <w:tc>
          <w:tcPr>
            <w:tcW w:w="1710" w:type="dxa"/>
          </w:tcPr>
          <w:p w:rsidR="00897491" w:rsidRPr="00872383" w:rsidRDefault="00897491" w:rsidP="00897491">
            <w:pPr>
              <w:rPr>
                <w:rFonts w:eastAsia="Calibri" w:cs="Times New Roman"/>
                <w:sz w:val="20"/>
                <w:szCs w:val="20"/>
              </w:rPr>
            </w:pPr>
            <w:r w:rsidRPr="00872383">
              <w:rPr>
                <w:rFonts w:eastAsia="Calibri" w:cs="Times New Roman"/>
                <w:sz w:val="20"/>
                <w:szCs w:val="20"/>
              </w:rPr>
              <w:t xml:space="preserve">Țările </w:t>
            </w:r>
            <w:proofErr w:type="spellStart"/>
            <w:r w:rsidRPr="00872383">
              <w:rPr>
                <w:rFonts w:eastAsia="Calibri" w:cs="Times New Roman"/>
                <w:sz w:val="20"/>
                <w:szCs w:val="20"/>
              </w:rPr>
              <w:t>PaE</w:t>
            </w:r>
            <w:proofErr w:type="spellEnd"/>
          </w:p>
          <w:p w:rsidR="00897491" w:rsidRPr="00872383" w:rsidRDefault="00897491" w:rsidP="00897491">
            <w:pPr>
              <w:rPr>
                <w:rFonts w:eastAsia="Calibri" w:cs="Times New Roman"/>
                <w:sz w:val="20"/>
                <w:szCs w:val="20"/>
              </w:rPr>
            </w:pPr>
            <w:r w:rsidRPr="00872383">
              <w:rPr>
                <w:rFonts w:eastAsia="Calibri" w:cs="Times New Roman"/>
                <w:sz w:val="20"/>
                <w:szCs w:val="20"/>
              </w:rPr>
              <w:t xml:space="preserve">(Armenia, </w:t>
            </w:r>
            <w:proofErr w:type="spellStart"/>
            <w:r w:rsidRPr="00872383">
              <w:rPr>
                <w:rFonts w:eastAsia="Calibri" w:cs="Times New Roman"/>
                <w:sz w:val="20"/>
                <w:szCs w:val="20"/>
              </w:rPr>
              <w:t>Azerbaijan</w:t>
            </w:r>
            <w:proofErr w:type="spellEnd"/>
            <w:r w:rsidRPr="00872383">
              <w:rPr>
                <w:rFonts w:eastAsia="Calibri" w:cs="Times New Roman"/>
                <w:sz w:val="20"/>
                <w:szCs w:val="20"/>
              </w:rPr>
              <w:t>, Belarus Georgia, Republica Moldova, Ucraina)</w:t>
            </w:r>
          </w:p>
        </w:tc>
        <w:tc>
          <w:tcPr>
            <w:tcW w:w="1440" w:type="dxa"/>
          </w:tcPr>
          <w:p w:rsidR="00897491" w:rsidRPr="00872383" w:rsidRDefault="00897491" w:rsidP="00897491">
            <w:pPr>
              <w:rPr>
                <w:rFonts w:eastAsia="Calibri" w:cs="Times New Roman"/>
                <w:sz w:val="20"/>
                <w:szCs w:val="20"/>
              </w:rPr>
            </w:pPr>
            <w:r w:rsidRPr="00872383">
              <w:rPr>
                <w:rFonts w:eastAsia="Calibri" w:cs="Times New Roman"/>
                <w:sz w:val="20"/>
                <w:szCs w:val="20"/>
              </w:rPr>
              <w:t>2019-2022</w:t>
            </w:r>
          </w:p>
        </w:tc>
        <w:tc>
          <w:tcPr>
            <w:tcW w:w="1530" w:type="dxa"/>
          </w:tcPr>
          <w:p w:rsidR="00897491" w:rsidRPr="00872383" w:rsidRDefault="00897491" w:rsidP="00897491">
            <w:pPr>
              <w:rPr>
                <w:rFonts w:eastAsia="Calibri" w:cs="Times New Roman"/>
                <w:sz w:val="20"/>
                <w:szCs w:val="20"/>
              </w:rPr>
            </w:pPr>
            <w:r w:rsidRPr="00872383">
              <w:rPr>
                <w:rFonts w:eastAsia="Calibri" w:cs="Times New Roman"/>
                <w:sz w:val="20"/>
                <w:szCs w:val="20"/>
              </w:rPr>
              <w:t xml:space="preserve">11 mil EUR                                                                                                                                                                                                                                                                                                                                                                                                                                       </w:t>
            </w:r>
          </w:p>
        </w:tc>
        <w:tc>
          <w:tcPr>
            <w:tcW w:w="5040" w:type="dxa"/>
          </w:tcPr>
          <w:p w:rsidR="00897491" w:rsidRPr="00872383" w:rsidRDefault="00897491" w:rsidP="00897491">
            <w:pPr>
              <w:rPr>
                <w:rFonts w:eastAsia="Calibri" w:cs="Times New Roman"/>
                <w:sz w:val="20"/>
                <w:szCs w:val="20"/>
              </w:rPr>
            </w:pPr>
            <w:r w:rsidRPr="00872383">
              <w:rPr>
                <w:rFonts w:eastAsia="Calibri" w:cs="Times New Roman"/>
                <w:sz w:val="20"/>
                <w:szCs w:val="20"/>
              </w:rPr>
              <w:t xml:space="preserve">Obiectivul general al Proiectului este eliminarea obstacolelor și barierelor existente pentru serviciile online pan-europene pentru cetățeni, administrații publice și întreprinderi, inclusiv prin armonizarea mediilor digitale între țările </w:t>
            </w:r>
            <w:proofErr w:type="spellStart"/>
            <w:r w:rsidRPr="00872383">
              <w:rPr>
                <w:rFonts w:eastAsia="Calibri" w:cs="Times New Roman"/>
                <w:sz w:val="20"/>
                <w:szCs w:val="20"/>
              </w:rPr>
              <w:t>PaE</w:t>
            </w:r>
            <w:proofErr w:type="spellEnd"/>
            <w:r w:rsidRPr="00872383">
              <w:rPr>
                <w:rFonts w:eastAsia="Calibri" w:cs="Times New Roman"/>
                <w:sz w:val="20"/>
                <w:szCs w:val="20"/>
              </w:rPr>
              <w:t xml:space="preserve"> și UE.</w:t>
            </w:r>
          </w:p>
          <w:p w:rsidR="00897491" w:rsidRPr="00872383" w:rsidRDefault="00897491" w:rsidP="00897491">
            <w:pPr>
              <w:rPr>
                <w:rFonts w:eastAsia="Calibri" w:cs="Times New Roman"/>
                <w:sz w:val="20"/>
                <w:szCs w:val="20"/>
              </w:rPr>
            </w:pPr>
            <w:r w:rsidRPr="00872383">
              <w:rPr>
                <w:rFonts w:eastAsia="Calibri" w:cs="Times New Roman"/>
                <w:sz w:val="20"/>
                <w:szCs w:val="20"/>
              </w:rPr>
              <w:t xml:space="preserve">Activitatea proiectului se concentrează în a sprijini cele șase domenii principale de politici identificate: Trust &amp; </w:t>
            </w:r>
            <w:proofErr w:type="spellStart"/>
            <w:r w:rsidRPr="00872383">
              <w:rPr>
                <w:rFonts w:eastAsia="Calibri" w:cs="Times New Roman"/>
                <w:sz w:val="20"/>
                <w:szCs w:val="20"/>
              </w:rPr>
              <w:t>Security</w:t>
            </w:r>
            <w:proofErr w:type="spellEnd"/>
            <w:r w:rsidRPr="00872383">
              <w:rPr>
                <w:rFonts w:eastAsia="Calibri" w:cs="Times New Roman"/>
                <w:sz w:val="20"/>
                <w:szCs w:val="20"/>
              </w:rPr>
              <w:t xml:space="preserve">, ICT </w:t>
            </w:r>
            <w:proofErr w:type="spellStart"/>
            <w:r w:rsidRPr="00872383">
              <w:rPr>
                <w:rFonts w:eastAsia="Calibri" w:cs="Times New Roman"/>
                <w:sz w:val="20"/>
                <w:szCs w:val="20"/>
              </w:rPr>
              <w:t>Innovations</w:t>
            </w:r>
            <w:proofErr w:type="spellEnd"/>
            <w:r w:rsidRPr="00872383">
              <w:rPr>
                <w:rFonts w:eastAsia="Calibri" w:cs="Times New Roman"/>
                <w:sz w:val="20"/>
                <w:szCs w:val="20"/>
              </w:rPr>
              <w:t xml:space="preserve">, </w:t>
            </w:r>
            <w:proofErr w:type="spellStart"/>
            <w:r w:rsidRPr="00872383">
              <w:rPr>
                <w:rFonts w:eastAsia="Calibri" w:cs="Times New Roman"/>
                <w:sz w:val="20"/>
                <w:szCs w:val="20"/>
              </w:rPr>
              <w:t>eTrade</w:t>
            </w:r>
            <w:proofErr w:type="spellEnd"/>
            <w:r w:rsidRPr="00872383">
              <w:rPr>
                <w:rFonts w:eastAsia="Calibri" w:cs="Times New Roman"/>
                <w:sz w:val="20"/>
                <w:szCs w:val="20"/>
              </w:rPr>
              <w:t xml:space="preserve">, </w:t>
            </w:r>
            <w:proofErr w:type="spellStart"/>
            <w:r w:rsidRPr="00872383">
              <w:rPr>
                <w:rFonts w:eastAsia="Calibri" w:cs="Times New Roman"/>
                <w:sz w:val="20"/>
                <w:szCs w:val="20"/>
              </w:rPr>
              <w:t>eHealth</w:t>
            </w:r>
            <w:proofErr w:type="spellEnd"/>
            <w:r w:rsidRPr="00872383">
              <w:rPr>
                <w:rFonts w:eastAsia="Calibri" w:cs="Times New Roman"/>
                <w:sz w:val="20"/>
                <w:szCs w:val="20"/>
              </w:rPr>
              <w:t xml:space="preserve">, Digital </w:t>
            </w:r>
            <w:proofErr w:type="spellStart"/>
            <w:r w:rsidRPr="00872383">
              <w:rPr>
                <w:rFonts w:eastAsia="Calibri" w:cs="Times New Roman"/>
                <w:sz w:val="20"/>
                <w:szCs w:val="20"/>
              </w:rPr>
              <w:t>Skills</w:t>
            </w:r>
            <w:proofErr w:type="spellEnd"/>
            <w:r w:rsidRPr="00872383">
              <w:rPr>
                <w:rFonts w:eastAsia="Calibri" w:cs="Times New Roman"/>
                <w:sz w:val="20"/>
                <w:szCs w:val="20"/>
              </w:rPr>
              <w:t xml:space="preserve">, Telecom </w:t>
            </w:r>
            <w:proofErr w:type="spellStart"/>
            <w:r w:rsidRPr="00872383">
              <w:rPr>
                <w:rFonts w:eastAsia="Calibri" w:cs="Times New Roman"/>
                <w:sz w:val="20"/>
                <w:szCs w:val="20"/>
              </w:rPr>
              <w:t>rules</w:t>
            </w:r>
            <w:proofErr w:type="spellEnd"/>
            <w:r w:rsidRPr="00872383">
              <w:rPr>
                <w:rFonts w:eastAsia="Calibri" w:cs="Times New Roman"/>
                <w:sz w:val="20"/>
                <w:szCs w:val="20"/>
              </w:rPr>
              <w:t>.</w:t>
            </w:r>
          </w:p>
        </w:tc>
        <w:tc>
          <w:tcPr>
            <w:tcW w:w="2290" w:type="dxa"/>
          </w:tcPr>
          <w:p w:rsidR="00897491" w:rsidRPr="00872383" w:rsidRDefault="00897491" w:rsidP="00897491">
            <w:pPr>
              <w:rPr>
                <w:rFonts w:eastAsia="Calibri" w:cs="Times New Roman"/>
                <w:sz w:val="20"/>
                <w:szCs w:val="20"/>
              </w:rPr>
            </w:pPr>
            <w:r w:rsidRPr="00872383">
              <w:rPr>
                <w:rFonts w:eastAsia="Calibri" w:cs="Times New Roman"/>
                <w:sz w:val="20"/>
                <w:szCs w:val="20"/>
              </w:rPr>
              <w:t xml:space="preserve">Dl. </w:t>
            </w:r>
            <w:proofErr w:type="spellStart"/>
            <w:r w:rsidRPr="00872383">
              <w:rPr>
                <w:rFonts w:eastAsia="Calibri" w:cs="Times New Roman"/>
                <w:sz w:val="20"/>
                <w:szCs w:val="20"/>
              </w:rPr>
              <w:t>Arturas</w:t>
            </w:r>
            <w:proofErr w:type="spellEnd"/>
            <w:r w:rsidRPr="00872383">
              <w:rPr>
                <w:rFonts w:eastAsia="Calibri" w:cs="Times New Roman"/>
                <w:sz w:val="20"/>
                <w:szCs w:val="20"/>
              </w:rPr>
              <w:t xml:space="preserve"> </w:t>
            </w:r>
            <w:proofErr w:type="spellStart"/>
            <w:r w:rsidRPr="00872383">
              <w:rPr>
                <w:rFonts w:eastAsia="Calibri" w:cs="Times New Roman"/>
                <w:sz w:val="20"/>
                <w:szCs w:val="20"/>
              </w:rPr>
              <w:t>Piliponis</w:t>
            </w:r>
            <w:proofErr w:type="spellEnd"/>
            <w:r w:rsidRPr="00872383">
              <w:rPr>
                <w:rFonts w:eastAsia="Calibri" w:cs="Times New Roman"/>
                <w:sz w:val="20"/>
                <w:szCs w:val="20"/>
              </w:rPr>
              <w:t xml:space="preserve"> – Team </w:t>
            </w:r>
            <w:proofErr w:type="spellStart"/>
            <w:r w:rsidRPr="00872383">
              <w:rPr>
                <w:rFonts w:eastAsia="Calibri" w:cs="Times New Roman"/>
                <w:sz w:val="20"/>
                <w:szCs w:val="20"/>
              </w:rPr>
              <w:t>leader</w:t>
            </w:r>
            <w:proofErr w:type="spellEnd"/>
            <w:r w:rsidRPr="00872383">
              <w:rPr>
                <w:rFonts w:eastAsia="Calibri" w:cs="Times New Roman"/>
                <w:sz w:val="20"/>
                <w:szCs w:val="20"/>
              </w:rPr>
              <w:t xml:space="preserve"> –</w:t>
            </w:r>
            <w:proofErr w:type="spellStart"/>
            <w:r w:rsidRPr="00872383">
              <w:rPr>
                <w:rFonts w:eastAsia="Calibri" w:cs="Times New Roman"/>
                <w:sz w:val="20"/>
                <w:szCs w:val="20"/>
              </w:rPr>
              <w:t>ul</w:t>
            </w:r>
            <w:proofErr w:type="spellEnd"/>
            <w:r w:rsidRPr="00872383">
              <w:rPr>
                <w:rFonts w:eastAsia="Calibri" w:cs="Times New Roman"/>
                <w:sz w:val="20"/>
                <w:szCs w:val="20"/>
              </w:rPr>
              <w:t xml:space="preserve"> Proiectului : </w:t>
            </w:r>
            <w:hyperlink r:id="rId47" w:history="1">
              <w:r w:rsidRPr="00872383">
                <w:rPr>
                  <w:rFonts w:eastAsia="Calibri" w:cs="Times New Roman"/>
                  <w:sz w:val="20"/>
                  <w:szCs w:val="20"/>
                  <w:u w:val="single"/>
                </w:rPr>
                <w:t>arturas.piliponis@lt.ey.com</w:t>
              </w:r>
            </w:hyperlink>
            <w:r w:rsidRPr="00872383">
              <w:rPr>
                <w:rFonts w:eastAsia="Calibri" w:cs="Times New Roman"/>
                <w:sz w:val="20"/>
                <w:szCs w:val="20"/>
              </w:rPr>
              <w:t xml:space="preserve"> </w:t>
            </w:r>
          </w:p>
          <w:p w:rsidR="00897491" w:rsidRPr="00872383" w:rsidRDefault="00897491" w:rsidP="00897491">
            <w:pPr>
              <w:rPr>
                <w:rFonts w:eastAsia="Calibri" w:cs="Times New Roman"/>
                <w:sz w:val="20"/>
                <w:szCs w:val="20"/>
              </w:rPr>
            </w:pPr>
            <w:r w:rsidRPr="00872383">
              <w:rPr>
                <w:rFonts w:eastAsia="Calibri" w:cs="Times New Roman"/>
                <w:sz w:val="20"/>
                <w:szCs w:val="20"/>
              </w:rPr>
              <w:t xml:space="preserve">Dl. Alexandru Florea - Coordonator de țară pentru Republica Moldova. </w:t>
            </w:r>
          </w:p>
          <w:p w:rsidR="00897491" w:rsidRPr="00872383" w:rsidRDefault="00897491" w:rsidP="00897491">
            <w:pPr>
              <w:rPr>
                <w:rFonts w:eastAsia="Calibri" w:cs="Times New Roman"/>
                <w:sz w:val="20"/>
                <w:szCs w:val="20"/>
              </w:rPr>
            </w:pPr>
            <w:hyperlink r:id="rId48" w:history="1">
              <w:r w:rsidRPr="00872383">
                <w:rPr>
                  <w:rFonts w:eastAsia="Calibri" w:cs="Times New Roman"/>
                  <w:sz w:val="20"/>
                  <w:szCs w:val="20"/>
                  <w:u w:val="single"/>
                </w:rPr>
                <w:t>Alexandru.Florea@ro.ey.com</w:t>
              </w:r>
            </w:hyperlink>
            <w:r w:rsidRPr="00872383">
              <w:rPr>
                <w:rFonts w:eastAsia="Calibri" w:cs="Times New Roman"/>
                <w:sz w:val="20"/>
                <w:szCs w:val="20"/>
              </w:rPr>
              <w:t xml:space="preserve">. </w:t>
            </w:r>
          </w:p>
          <w:p w:rsidR="00897491" w:rsidRPr="00872383" w:rsidRDefault="00897491" w:rsidP="00897491">
            <w:pPr>
              <w:rPr>
                <w:rFonts w:eastAsia="Calibri" w:cs="Times New Roman"/>
                <w:sz w:val="20"/>
                <w:szCs w:val="20"/>
              </w:rPr>
            </w:pPr>
          </w:p>
          <w:p w:rsidR="00897491" w:rsidRPr="00872383" w:rsidRDefault="00897491" w:rsidP="00897491">
            <w:pPr>
              <w:rPr>
                <w:rFonts w:eastAsia="Calibri" w:cs="Times New Roman"/>
                <w:sz w:val="20"/>
                <w:szCs w:val="20"/>
              </w:rPr>
            </w:pPr>
            <w:r w:rsidRPr="00872383">
              <w:rPr>
                <w:rFonts w:eastAsia="Calibri" w:cs="Times New Roman"/>
                <w:sz w:val="20"/>
                <w:szCs w:val="20"/>
              </w:rPr>
              <w:lastRenderedPageBreak/>
              <w:t xml:space="preserve">Proiectul este implementat de EY în parteneriat cu </w:t>
            </w:r>
            <w:proofErr w:type="spellStart"/>
            <w:r w:rsidRPr="00872383">
              <w:rPr>
                <w:rFonts w:eastAsia="Calibri" w:cs="Times New Roman"/>
                <w:sz w:val="20"/>
                <w:szCs w:val="20"/>
              </w:rPr>
              <w:t>Action</w:t>
            </w:r>
            <w:proofErr w:type="spellEnd"/>
          </w:p>
          <w:p w:rsidR="00897491" w:rsidRPr="00872383" w:rsidRDefault="00897491" w:rsidP="00FD3314">
            <w:pPr>
              <w:rPr>
                <w:rFonts w:eastAsia="Calibri" w:cs="Times New Roman"/>
                <w:sz w:val="20"/>
                <w:szCs w:val="20"/>
              </w:rPr>
            </w:pPr>
            <w:r w:rsidRPr="00872383">
              <w:rPr>
                <w:rFonts w:eastAsia="Calibri" w:cs="Times New Roman"/>
                <w:sz w:val="20"/>
                <w:szCs w:val="20"/>
              </w:rPr>
              <w:t xml:space="preserve">Global </w:t>
            </w:r>
            <w:proofErr w:type="spellStart"/>
            <w:r w:rsidRPr="00872383">
              <w:rPr>
                <w:rFonts w:eastAsia="Calibri" w:cs="Times New Roman"/>
                <w:sz w:val="20"/>
                <w:szCs w:val="20"/>
              </w:rPr>
              <w:t>and</w:t>
            </w:r>
            <w:proofErr w:type="spellEnd"/>
            <w:r w:rsidRPr="00872383">
              <w:rPr>
                <w:rFonts w:eastAsia="Calibri" w:cs="Times New Roman"/>
                <w:sz w:val="20"/>
                <w:szCs w:val="20"/>
              </w:rPr>
              <w:t xml:space="preserve"> Centre for European </w:t>
            </w:r>
            <w:proofErr w:type="spellStart"/>
            <w:r w:rsidRPr="00872383">
              <w:rPr>
                <w:rFonts w:eastAsia="Calibri" w:cs="Times New Roman"/>
                <w:sz w:val="20"/>
                <w:szCs w:val="20"/>
              </w:rPr>
              <w:t>Policy</w:t>
            </w:r>
            <w:proofErr w:type="spellEnd"/>
            <w:r w:rsidRPr="00872383">
              <w:rPr>
                <w:rFonts w:eastAsia="Calibri" w:cs="Times New Roman"/>
                <w:sz w:val="20"/>
                <w:szCs w:val="20"/>
              </w:rPr>
              <w:t xml:space="preserve"> Studies.</w:t>
            </w:r>
          </w:p>
        </w:tc>
        <w:tc>
          <w:tcPr>
            <w:tcW w:w="1321" w:type="dxa"/>
          </w:tcPr>
          <w:p w:rsidR="00897491" w:rsidRPr="00872383" w:rsidRDefault="00897491" w:rsidP="00897491">
            <w:pPr>
              <w:rPr>
                <w:rFonts w:eastAsia="Calibri" w:cs="Times New Roman"/>
                <w:sz w:val="20"/>
                <w:szCs w:val="20"/>
              </w:rPr>
            </w:pPr>
            <w:r w:rsidRPr="00872383">
              <w:rPr>
                <w:rFonts w:eastAsia="Calibri" w:cs="Times New Roman"/>
                <w:sz w:val="20"/>
                <w:szCs w:val="20"/>
              </w:rPr>
              <w:lastRenderedPageBreak/>
              <w:t>Uniunea Europeană</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9"/>
              </w:numPr>
              <w:spacing w:line="240" w:lineRule="auto"/>
              <w:contextualSpacing/>
              <w:jc w:val="both"/>
              <w:rPr>
                <w:rFonts w:eastAsia="Times New Roman" w:cs="Times New Roman"/>
                <w:b/>
                <w:sz w:val="20"/>
                <w:szCs w:val="20"/>
                <w:lang w:eastAsia="ro-RO"/>
              </w:rPr>
            </w:pPr>
          </w:p>
        </w:tc>
        <w:tc>
          <w:tcPr>
            <w:tcW w:w="2043" w:type="dxa"/>
          </w:tcPr>
          <w:p w:rsidR="00897491" w:rsidRPr="00872383" w:rsidRDefault="00897491" w:rsidP="00897491">
            <w:pPr>
              <w:rPr>
                <w:rFonts w:eastAsia="Calibri" w:cs="Times New Roman"/>
                <w:b/>
                <w:sz w:val="20"/>
                <w:szCs w:val="20"/>
              </w:rPr>
            </w:pPr>
            <w:r w:rsidRPr="00872383">
              <w:rPr>
                <w:rFonts w:eastAsia="Calibri" w:cs="Times New Roman"/>
                <w:b/>
                <w:sz w:val="20"/>
                <w:szCs w:val="20"/>
              </w:rPr>
              <w:t>EU4Digital – ”</w:t>
            </w:r>
            <w:proofErr w:type="spellStart"/>
            <w:r w:rsidRPr="00872383">
              <w:rPr>
                <w:rFonts w:eastAsia="Calibri" w:cs="Times New Roman"/>
                <w:b/>
                <w:sz w:val="20"/>
                <w:szCs w:val="20"/>
              </w:rPr>
              <w:t>Improving</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cyber</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resilience</w:t>
            </w:r>
            <w:proofErr w:type="spellEnd"/>
            <w:r w:rsidRPr="00872383">
              <w:rPr>
                <w:rFonts w:eastAsia="Calibri" w:cs="Times New Roman"/>
                <w:b/>
                <w:sz w:val="20"/>
                <w:szCs w:val="20"/>
              </w:rPr>
              <w:t xml:space="preserve"> in the EaP </w:t>
            </w:r>
            <w:proofErr w:type="spellStart"/>
            <w:r w:rsidRPr="00872383">
              <w:rPr>
                <w:rFonts w:eastAsia="Calibri" w:cs="Times New Roman"/>
                <w:b/>
                <w:sz w:val="20"/>
                <w:szCs w:val="20"/>
              </w:rPr>
              <w:t>countries</w:t>
            </w:r>
            <w:proofErr w:type="spellEnd"/>
            <w:r w:rsidRPr="00872383">
              <w:rPr>
                <w:rFonts w:eastAsia="Calibri" w:cs="Times New Roman"/>
                <w:b/>
                <w:sz w:val="20"/>
                <w:szCs w:val="20"/>
              </w:rPr>
              <w:t xml:space="preserve">” – </w:t>
            </w:r>
            <w:proofErr w:type="spellStart"/>
            <w:r w:rsidRPr="00872383">
              <w:rPr>
                <w:rFonts w:eastAsia="Calibri" w:cs="Times New Roman"/>
                <w:b/>
                <w:sz w:val="20"/>
                <w:szCs w:val="20"/>
              </w:rPr>
              <w:t>Cybersecurity</w:t>
            </w:r>
            <w:proofErr w:type="spellEnd"/>
            <w:r w:rsidRPr="00872383">
              <w:rPr>
                <w:rFonts w:eastAsia="Calibri" w:cs="Times New Roman"/>
                <w:b/>
                <w:sz w:val="20"/>
                <w:szCs w:val="20"/>
              </w:rPr>
              <w:t xml:space="preserve"> component</w:t>
            </w:r>
          </w:p>
        </w:tc>
        <w:tc>
          <w:tcPr>
            <w:tcW w:w="1710" w:type="dxa"/>
          </w:tcPr>
          <w:p w:rsidR="00897491" w:rsidRPr="00872383" w:rsidRDefault="00897491" w:rsidP="00897491">
            <w:pPr>
              <w:rPr>
                <w:rFonts w:eastAsia="Calibri" w:cs="Times New Roman"/>
                <w:sz w:val="20"/>
                <w:szCs w:val="20"/>
              </w:rPr>
            </w:pPr>
            <w:r w:rsidRPr="00872383">
              <w:rPr>
                <w:rFonts w:eastAsia="Calibri" w:cs="Times New Roman"/>
                <w:sz w:val="20"/>
                <w:szCs w:val="20"/>
              </w:rPr>
              <w:t xml:space="preserve">Țările </w:t>
            </w:r>
            <w:proofErr w:type="spellStart"/>
            <w:r w:rsidRPr="00872383">
              <w:rPr>
                <w:rFonts w:eastAsia="Calibri" w:cs="Times New Roman"/>
                <w:sz w:val="20"/>
                <w:szCs w:val="20"/>
              </w:rPr>
              <w:t>PaE</w:t>
            </w:r>
            <w:proofErr w:type="spellEnd"/>
          </w:p>
          <w:p w:rsidR="00897491" w:rsidRPr="00872383" w:rsidRDefault="00897491" w:rsidP="00897491">
            <w:pPr>
              <w:rPr>
                <w:rFonts w:eastAsia="Calibri" w:cs="Times New Roman"/>
                <w:sz w:val="20"/>
                <w:szCs w:val="20"/>
              </w:rPr>
            </w:pPr>
            <w:r w:rsidRPr="00872383">
              <w:rPr>
                <w:rFonts w:eastAsia="Calibri" w:cs="Times New Roman"/>
                <w:sz w:val="20"/>
                <w:szCs w:val="20"/>
              </w:rPr>
              <w:t xml:space="preserve">(Armenia, </w:t>
            </w:r>
            <w:proofErr w:type="spellStart"/>
            <w:r w:rsidRPr="00872383">
              <w:rPr>
                <w:rFonts w:eastAsia="Calibri" w:cs="Times New Roman"/>
                <w:sz w:val="20"/>
                <w:szCs w:val="20"/>
              </w:rPr>
              <w:t>Azerbaijan</w:t>
            </w:r>
            <w:proofErr w:type="spellEnd"/>
            <w:r w:rsidRPr="00872383">
              <w:rPr>
                <w:rFonts w:eastAsia="Calibri" w:cs="Times New Roman"/>
                <w:sz w:val="20"/>
                <w:szCs w:val="20"/>
              </w:rPr>
              <w:t>, Belarus Georgia, Republica Moldova, Ucraina)</w:t>
            </w:r>
          </w:p>
        </w:tc>
        <w:tc>
          <w:tcPr>
            <w:tcW w:w="1440" w:type="dxa"/>
          </w:tcPr>
          <w:p w:rsidR="00897491" w:rsidRPr="00872383" w:rsidRDefault="00897491" w:rsidP="00897491">
            <w:pPr>
              <w:rPr>
                <w:rFonts w:eastAsia="Calibri" w:cs="Times New Roman"/>
                <w:sz w:val="20"/>
                <w:szCs w:val="20"/>
              </w:rPr>
            </w:pPr>
            <w:r w:rsidRPr="00872383">
              <w:rPr>
                <w:rFonts w:eastAsia="Calibri" w:cs="Times New Roman"/>
                <w:sz w:val="20"/>
                <w:szCs w:val="20"/>
              </w:rPr>
              <w:t>36 luni (lansat ianuarie 2020)</w:t>
            </w:r>
          </w:p>
        </w:tc>
        <w:tc>
          <w:tcPr>
            <w:tcW w:w="1530" w:type="dxa"/>
          </w:tcPr>
          <w:p w:rsidR="00897491" w:rsidRPr="00872383" w:rsidRDefault="00897491" w:rsidP="00897491">
            <w:pPr>
              <w:rPr>
                <w:rFonts w:eastAsia="Calibri" w:cs="Times New Roman"/>
                <w:sz w:val="20"/>
                <w:szCs w:val="20"/>
              </w:rPr>
            </w:pPr>
            <w:r w:rsidRPr="00872383">
              <w:rPr>
                <w:rFonts w:eastAsia="Calibri" w:cs="Times New Roman"/>
                <w:sz w:val="20"/>
                <w:szCs w:val="20"/>
              </w:rPr>
              <w:t xml:space="preserve">3.1 </w:t>
            </w:r>
            <w:proofErr w:type="spellStart"/>
            <w:r w:rsidRPr="00872383">
              <w:rPr>
                <w:rFonts w:eastAsia="Calibri" w:cs="Times New Roman"/>
                <w:sz w:val="20"/>
                <w:szCs w:val="20"/>
              </w:rPr>
              <w:t>mln</w:t>
            </w:r>
            <w:proofErr w:type="spellEnd"/>
            <w:r w:rsidRPr="00872383">
              <w:rPr>
                <w:rFonts w:eastAsia="Calibri" w:cs="Times New Roman"/>
                <w:sz w:val="20"/>
                <w:szCs w:val="20"/>
              </w:rPr>
              <w:t xml:space="preserve"> euro</w:t>
            </w:r>
          </w:p>
        </w:tc>
        <w:tc>
          <w:tcPr>
            <w:tcW w:w="5040" w:type="dxa"/>
          </w:tcPr>
          <w:p w:rsidR="00897491" w:rsidRPr="00872383" w:rsidRDefault="00897491" w:rsidP="00897491">
            <w:pPr>
              <w:rPr>
                <w:rFonts w:eastAsia="Calibri" w:cs="Times New Roman"/>
                <w:sz w:val="20"/>
                <w:szCs w:val="20"/>
              </w:rPr>
            </w:pPr>
            <w:r w:rsidRPr="00872383">
              <w:rPr>
                <w:rFonts w:eastAsia="Calibri" w:cs="Times New Roman"/>
                <w:b/>
                <w:sz w:val="20"/>
                <w:szCs w:val="20"/>
              </w:rPr>
              <w:t>Obiectivul</w:t>
            </w:r>
            <w:r w:rsidRPr="00872383">
              <w:rPr>
                <w:rFonts w:eastAsia="Calibri" w:cs="Times New Roman"/>
                <w:sz w:val="20"/>
                <w:szCs w:val="20"/>
              </w:rPr>
              <w:t xml:space="preserve"> este dezvoltarea unor mecanisme tehnice și de cooperare care să sporească securitatea cibernetică și pregătirea împotriva atacurilor cibernetice, în conformitate cu standardele UE.</w:t>
            </w:r>
          </w:p>
          <w:p w:rsidR="00897491" w:rsidRPr="00872383" w:rsidRDefault="00897491" w:rsidP="00897491">
            <w:pPr>
              <w:rPr>
                <w:rFonts w:eastAsia="Calibri" w:cs="Times New Roman"/>
                <w:sz w:val="20"/>
                <w:szCs w:val="20"/>
              </w:rPr>
            </w:pPr>
            <w:r w:rsidRPr="00872383">
              <w:rPr>
                <w:rFonts w:eastAsia="Calibri" w:cs="Times New Roman"/>
                <w:sz w:val="20"/>
                <w:szCs w:val="20"/>
              </w:rPr>
              <w:t>Obiectivele specifice sunt:</w:t>
            </w:r>
          </w:p>
          <w:p w:rsidR="00897491" w:rsidRPr="00872383" w:rsidRDefault="00897491" w:rsidP="00897491">
            <w:pPr>
              <w:rPr>
                <w:rFonts w:eastAsia="Calibri" w:cs="Times New Roman"/>
                <w:sz w:val="20"/>
                <w:szCs w:val="20"/>
              </w:rPr>
            </w:pPr>
            <w:r w:rsidRPr="00872383">
              <w:rPr>
                <w:rFonts w:eastAsia="Calibri" w:cs="Times New Roman"/>
                <w:sz w:val="20"/>
                <w:szCs w:val="20"/>
              </w:rPr>
              <w:t>- consolidarea guvernanței naționale, a securității cibernetice și a cadrului legal în țările EaP, în conformitate cu Directiva  UE NIS.</w:t>
            </w:r>
          </w:p>
          <w:p w:rsidR="00897491" w:rsidRPr="00872383" w:rsidRDefault="00897491" w:rsidP="00897491">
            <w:pPr>
              <w:rPr>
                <w:rFonts w:eastAsia="Calibri" w:cs="Times New Roman"/>
                <w:sz w:val="20"/>
                <w:szCs w:val="20"/>
              </w:rPr>
            </w:pPr>
            <w:r w:rsidRPr="00872383">
              <w:rPr>
                <w:rFonts w:eastAsia="Calibri" w:cs="Times New Roman"/>
                <w:sz w:val="20"/>
                <w:szCs w:val="20"/>
              </w:rPr>
              <w:t>- dezvoltarea cadrului legal pentru protecția operatorilor de servicii esențiale și a infrastructurii informaționale critice în țările EaP, în conformitate cu politicile  și cadrul legal al UE .</w:t>
            </w:r>
          </w:p>
          <w:p w:rsidR="00897491" w:rsidRPr="00872383" w:rsidRDefault="00897491" w:rsidP="00897491">
            <w:pPr>
              <w:rPr>
                <w:rFonts w:eastAsia="Calibri" w:cs="Times New Roman"/>
                <w:sz w:val="20"/>
                <w:szCs w:val="20"/>
              </w:rPr>
            </w:pPr>
            <w:r w:rsidRPr="00872383">
              <w:rPr>
                <w:rFonts w:eastAsia="Calibri" w:cs="Times New Roman"/>
                <w:sz w:val="20"/>
                <w:szCs w:val="20"/>
              </w:rPr>
              <w:t>- creșterea capacităților operaționale de gestionare a incidentelor de securitate cibernetică în țările EaP</w:t>
            </w:r>
          </w:p>
        </w:tc>
        <w:tc>
          <w:tcPr>
            <w:tcW w:w="2290" w:type="dxa"/>
          </w:tcPr>
          <w:p w:rsidR="00897491" w:rsidRPr="00872383" w:rsidRDefault="00897491" w:rsidP="00897491">
            <w:pPr>
              <w:rPr>
                <w:rFonts w:eastAsia="Calibri" w:cs="Times New Roman"/>
                <w:sz w:val="20"/>
                <w:szCs w:val="20"/>
              </w:rPr>
            </w:pPr>
            <w:r w:rsidRPr="00872383">
              <w:rPr>
                <w:rFonts w:eastAsia="Calibri" w:cs="Times New Roman"/>
                <w:sz w:val="20"/>
                <w:szCs w:val="20"/>
              </w:rPr>
              <w:t xml:space="preserve">Team </w:t>
            </w:r>
            <w:proofErr w:type="spellStart"/>
            <w:r w:rsidRPr="00872383">
              <w:rPr>
                <w:rFonts w:eastAsia="Calibri" w:cs="Times New Roman"/>
                <w:sz w:val="20"/>
                <w:szCs w:val="20"/>
              </w:rPr>
              <w:t>leader</w:t>
            </w:r>
            <w:proofErr w:type="spellEnd"/>
            <w:r w:rsidRPr="00872383">
              <w:rPr>
                <w:rFonts w:eastAsia="Calibri" w:cs="Times New Roman"/>
                <w:sz w:val="20"/>
                <w:szCs w:val="20"/>
              </w:rPr>
              <w:t xml:space="preserve">: Mr. </w:t>
            </w:r>
            <w:proofErr w:type="spellStart"/>
            <w:r w:rsidRPr="00872383">
              <w:rPr>
                <w:rFonts w:eastAsia="Calibri" w:cs="Times New Roman"/>
                <w:sz w:val="20"/>
                <w:szCs w:val="20"/>
              </w:rPr>
              <w:t>Besnik</w:t>
            </w:r>
            <w:proofErr w:type="spellEnd"/>
            <w:r w:rsidRPr="00872383">
              <w:rPr>
                <w:rFonts w:eastAsia="Calibri" w:cs="Times New Roman"/>
                <w:sz w:val="20"/>
                <w:szCs w:val="20"/>
              </w:rPr>
              <w:t xml:space="preserve"> </w:t>
            </w:r>
            <w:proofErr w:type="spellStart"/>
            <w:r w:rsidRPr="00872383">
              <w:rPr>
                <w:rFonts w:eastAsia="Calibri" w:cs="Times New Roman"/>
                <w:sz w:val="20"/>
                <w:szCs w:val="20"/>
              </w:rPr>
              <w:t>Limaj</w:t>
            </w:r>
            <w:proofErr w:type="spellEnd"/>
            <w:r w:rsidRPr="00872383">
              <w:rPr>
                <w:rFonts w:eastAsia="Calibri" w:cs="Times New Roman"/>
                <w:sz w:val="20"/>
                <w:szCs w:val="20"/>
              </w:rPr>
              <w:t>,</w:t>
            </w:r>
          </w:p>
          <w:p w:rsidR="00897491" w:rsidRPr="00872383" w:rsidRDefault="00897491" w:rsidP="00897491">
            <w:pPr>
              <w:rPr>
                <w:rFonts w:eastAsia="Calibri" w:cs="Times New Roman"/>
                <w:sz w:val="20"/>
                <w:szCs w:val="20"/>
              </w:rPr>
            </w:pPr>
            <w:proofErr w:type="spellStart"/>
            <w:r w:rsidRPr="00872383">
              <w:rPr>
                <w:rFonts w:eastAsia="Calibri" w:cs="Times New Roman"/>
                <w:sz w:val="20"/>
                <w:szCs w:val="20"/>
              </w:rPr>
              <w:t>Key</w:t>
            </w:r>
            <w:proofErr w:type="spellEnd"/>
            <w:r w:rsidRPr="00872383">
              <w:rPr>
                <w:rFonts w:eastAsia="Calibri" w:cs="Times New Roman"/>
                <w:sz w:val="20"/>
                <w:szCs w:val="20"/>
              </w:rPr>
              <w:t xml:space="preserve"> expert 2: Ms. </w:t>
            </w:r>
            <w:proofErr w:type="spellStart"/>
            <w:r w:rsidRPr="00872383">
              <w:rPr>
                <w:rFonts w:eastAsia="Calibri" w:cs="Times New Roman"/>
                <w:sz w:val="20"/>
                <w:szCs w:val="20"/>
              </w:rPr>
              <w:t>Epp</w:t>
            </w:r>
            <w:proofErr w:type="spellEnd"/>
            <w:r w:rsidRPr="00872383">
              <w:rPr>
                <w:rFonts w:eastAsia="Calibri" w:cs="Times New Roman"/>
                <w:sz w:val="20"/>
                <w:szCs w:val="20"/>
              </w:rPr>
              <w:t xml:space="preserve"> </w:t>
            </w:r>
            <w:proofErr w:type="spellStart"/>
            <w:r w:rsidRPr="00872383">
              <w:rPr>
                <w:rFonts w:eastAsia="Calibri" w:cs="Times New Roman"/>
                <w:sz w:val="20"/>
                <w:szCs w:val="20"/>
              </w:rPr>
              <w:t>Maaten</w:t>
            </w:r>
            <w:proofErr w:type="spellEnd"/>
            <w:r w:rsidRPr="00872383">
              <w:rPr>
                <w:rFonts w:eastAsia="Calibri" w:cs="Times New Roman"/>
                <w:sz w:val="20"/>
                <w:szCs w:val="20"/>
              </w:rPr>
              <w:t xml:space="preserve"> – </w:t>
            </w:r>
            <w:hyperlink r:id="rId49" w:history="1">
              <w:r w:rsidRPr="00872383">
                <w:rPr>
                  <w:rFonts w:eastAsia="Calibri" w:cs="Times New Roman"/>
                  <w:sz w:val="20"/>
                  <w:szCs w:val="20"/>
                  <w:u w:val="single"/>
                </w:rPr>
                <w:t>epp.maaten@ega.ee</w:t>
              </w:r>
            </w:hyperlink>
            <w:r w:rsidRPr="00872383">
              <w:rPr>
                <w:rFonts w:eastAsia="Calibri" w:cs="Times New Roman"/>
                <w:sz w:val="20"/>
                <w:szCs w:val="20"/>
              </w:rPr>
              <w:t xml:space="preserve"> ,</w:t>
            </w:r>
          </w:p>
          <w:p w:rsidR="00897491" w:rsidRPr="00872383" w:rsidRDefault="00897491" w:rsidP="00897491">
            <w:pPr>
              <w:rPr>
                <w:rFonts w:eastAsia="Calibri" w:cs="Times New Roman"/>
                <w:sz w:val="20"/>
                <w:szCs w:val="20"/>
              </w:rPr>
            </w:pPr>
            <w:proofErr w:type="spellStart"/>
            <w:r w:rsidRPr="00872383">
              <w:rPr>
                <w:rFonts w:eastAsia="Calibri" w:cs="Times New Roman"/>
                <w:sz w:val="20"/>
                <w:szCs w:val="20"/>
              </w:rPr>
              <w:t>Key</w:t>
            </w:r>
            <w:proofErr w:type="spellEnd"/>
            <w:r w:rsidRPr="00872383">
              <w:rPr>
                <w:rFonts w:eastAsia="Calibri" w:cs="Times New Roman"/>
                <w:sz w:val="20"/>
                <w:szCs w:val="20"/>
              </w:rPr>
              <w:t xml:space="preserve"> expert 3: Mr. Andrew James </w:t>
            </w:r>
            <w:proofErr w:type="spellStart"/>
            <w:r w:rsidRPr="00872383">
              <w:rPr>
                <w:rFonts w:eastAsia="Calibri" w:cs="Times New Roman"/>
                <w:sz w:val="20"/>
                <w:szCs w:val="20"/>
              </w:rPr>
              <w:t>Humphrys</w:t>
            </w:r>
            <w:proofErr w:type="spellEnd"/>
            <w:r w:rsidRPr="00872383">
              <w:rPr>
                <w:rFonts w:eastAsia="Calibri" w:cs="Times New Roman"/>
                <w:sz w:val="20"/>
                <w:szCs w:val="20"/>
              </w:rPr>
              <w:t>.</w:t>
            </w:r>
          </w:p>
          <w:p w:rsidR="00897491" w:rsidRPr="00872383" w:rsidRDefault="00897491" w:rsidP="00897491">
            <w:pPr>
              <w:rPr>
                <w:rFonts w:eastAsia="Calibri" w:cs="Times New Roman"/>
                <w:sz w:val="20"/>
                <w:szCs w:val="20"/>
              </w:rPr>
            </w:pPr>
            <w:r w:rsidRPr="00872383">
              <w:rPr>
                <w:rFonts w:eastAsia="Calibri" w:cs="Times New Roman"/>
                <w:sz w:val="20"/>
                <w:szCs w:val="20"/>
              </w:rPr>
              <w:t xml:space="preserve">Mr. Tobias </w:t>
            </w:r>
            <w:proofErr w:type="spellStart"/>
            <w:r w:rsidRPr="00872383">
              <w:rPr>
                <w:rFonts w:eastAsia="Calibri" w:cs="Times New Roman"/>
                <w:sz w:val="20"/>
                <w:szCs w:val="20"/>
              </w:rPr>
              <w:t>Tschappe</w:t>
            </w:r>
            <w:proofErr w:type="spellEnd"/>
            <w:r w:rsidRPr="00872383">
              <w:rPr>
                <w:rFonts w:eastAsia="Calibri" w:cs="Times New Roman"/>
                <w:sz w:val="20"/>
                <w:szCs w:val="20"/>
              </w:rPr>
              <w:t xml:space="preserve"> (Non-</w:t>
            </w:r>
            <w:proofErr w:type="spellStart"/>
            <w:r w:rsidRPr="00872383">
              <w:rPr>
                <w:rFonts w:eastAsia="Calibri" w:cs="Times New Roman"/>
                <w:sz w:val="20"/>
                <w:szCs w:val="20"/>
              </w:rPr>
              <w:t>Key</w:t>
            </w:r>
            <w:proofErr w:type="spellEnd"/>
            <w:r w:rsidRPr="00872383">
              <w:rPr>
                <w:rFonts w:eastAsia="Calibri" w:cs="Times New Roman"/>
                <w:sz w:val="20"/>
                <w:szCs w:val="20"/>
              </w:rPr>
              <w:t xml:space="preserve"> Expert)</w:t>
            </w:r>
          </w:p>
        </w:tc>
        <w:tc>
          <w:tcPr>
            <w:tcW w:w="1321" w:type="dxa"/>
          </w:tcPr>
          <w:p w:rsidR="00897491" w:rsidRPr="00872383" w:rsidRDefault="00897491" w:rsidP="00897491">
            <w:pPr>
              <w:rPr>
                <w:rFonts w:eastAsia="Calibri" w:cs="Times New Roman"/>
                <w:sz w:val="20"/>
                <w:szCs w:val="20"/>
              </w:rPr>
            </w:pPr>
            <w:r w:rsidRPr="00872383">
              <w:rPr>
                <w:rFonts w:eastAsia="Calibri" w:cs="Times New Roman"/>
                <w:sz w:val="20"/>
                <w:szCs w:val="20"/>
              </w:rPr>
              <w:t>Uniunea Europeană</w:t>
            </w:r>
          </w:p>
          <w:p w:rsidR="00897491" w:rsidRPr="00872383" w:rsidRDefault="00897491" w:rsidP="00897491">
            <w:pPr>
              <w:rPr>
                <w:rFonts w:eastAsia="Calibri" w:cs="Times New Roman"/>
                <w:sz w:val="20"/>
                <w:szCs w:val="20"/>
              </w:rPr>
            </w:pPr>
            <w:r w:rsidRPr="00872383">
              <w:rPr>
                <w:rFonts w:eastAsia="Calibri" w:cs="Times New Roman"/>
                <w:sz w:val="20"/>
                <w:szCs w:val="20"/>
              </w:rPr>
              <w:t>(European Union</w:t>
            </w:r>
            <w:r w:rsidRPr="00872383">
              <w:rPr>
                <w:rFonts w:eastAsia="Calibri" w:cs="Times New Roman"/>
                <w:sz w:val="20"/>
                <w:szCs w:val="20"/>
                <w:lang w:val="en-US"/>
              </w:rPr>
              <w:t>’s</w:t>
            </w:r>
            <w:r w:rsidRPr="00872383">
              <w:rPr>
                <w:rFonts w:eastAsia="Calibri" w:cs="Times New Roman"/>
                <w:sz w:val="20"/>
                <w:szCs w:val="20"/>
              </w:rPr>
              <w:t xml:space="preserve">  </w:t>
            </w:r>
            <w:proofErr w:type="spellStart"/>
            <w:r w:rsidRPr="00872383">
              <w:rPr>
                <w:rFonts w:eastAsia="Calibri" w:cs="Times New Roman"/>
                <w:sz w:val="20"/>
                <w:szCs w:val="20"/>
              </w:rPr>
              <w:t>Neighbourhood</w:t>
            </w:r>
            <w:proofErr w:type="spellEnd"/>
            <w:r w:rsidRPr="00872383">
              <w:rPr>
                <w:rFonts w:eastAsia="Calibri" w:cs="Times New Roman"/>
                <w:sz w:val="20"/>
                <w:szCs w:val="20"/>
              </w:rPr>
              <w:t xml:space="preserve"> instrument)</w:t>
            </w:r>
          </w:p>
        </w:tc>
      </w:tr>
      <w:tr w:rsidR="00897491" w:rsidRPr="00872383" w:rsidTr="00897491">
        <w:tc>
          <w:tcPr>
            <w:tcW w:w="15936" w:type="dxa"/>
            <w:gridSpan w:val="8"/>
            <w:shd w:val="clear" w:color="auto" w:fill="DBE5F1"/>
          </w:tcPr>
          <w:p w:rsidR="00897491" w:rsidRPr="00872383" w:rsidRDefault="00897491" w:rsidP="00897491">
            <w:pPr>
              <w:contextualSpacing/>
              <w:rPr>
                <w:rFonts w:eastAsia="Calibri" w:cs="Times New Roman"/>
                <w:b/>
                <w:sz w:val="20"/>
                <w:szCs w:val="20"/>
              </w:rPr>
            </w:pPr>
          </w:p>
          <w:p w:rsidR="00897491" w:rsidRPr="00872383" w:rsidRDefault="00897491" w:rsidP="009E53A2">
            <w:pPr>
              <w:contextualSpacing/>
              <w:jc w:val="center"/>
              <w:rPr>
                <w:rFonts w:eastAsia="Calibri" w:cs="Times New Roman"/>
                <w:b/>
                <w:sz w:val="20"/>
                <w:szCs w:val="20"/>
              </w:rPr>
            </w:pPr>
            <w:r w:rsidRPr="00872383">
              <w:rPr>
                <w:rFonts w:eastAsia="Calibri" w:cs="Times New Roman"/>
                <w:b/>
                <w:sz w:val="20"/>
                <w:szCs w:val="20"/>
              </w:rPr>
              <w:t>TRANSPORTURI</w:t>
            </w:r>
          </w:p>
          <w:p w:rsidR="00897491" w:rsidRPr="00872383" w:rsidRDefault="00897491" w:rsidP="00897491">
            <w:pPr>
              <w:contextualSpacing/>
              <w:rPr>
                <w:rFonts w:eastAsia="Calibri" w:cs="Times New Roman"/>
                <w:b/>
                <w:sz w:val="20"/>
                <w:szCs w:val="20"/>
              </w:rPr>
            </w:pPr>
          </w:p>
        </w:tc>
      </w:tr>
      <w:tr w:rsidR="00897491" w:rsidRPr="00872383" w:rsidTr="00897491">
        <w:tc>
          <w:tcPr>
            <w:tcW w:w="15936" w:type="dxa"/>
            <w:gridSpan w:val="8"/>
            <w:tcBorders>
              <w:bottom w:val="single" w:sz="4" w:space="0" w:color="auto"/>
            </w:tcBorders>
            <w:shd w:val="clear" w:color="auto" w:fill="DBE5F1"/>
          </w:tcPr>
          <w:p w:rsidR="00897491" w:rsidRPr="00872383" w:rsidRDefault="00897491" w:rsidP="00897491">
            <w:pPr>
              <w:contextualSpacing/>
              <w:rPr>
                <w:rFonts w:eastAsia="Calibri" w:cs="Times New Roman"/>
                <w:b/>
                <w:sz w:val="20"/>
                <w:szCs w:val="20"/>
              </w:rPr>
            </w:pPr>
            <w:r w:rsidRPr="00872383">
              <w:rPr>
                <w:rFonts w:eastAsia="Calibri" w:cs="Times New Roman"/>
                <w:b/>
                <w:sz w:val="20"/>
                <w:szCs w:val="20"/>
              </w:rPr>
              <w:t>TRANSPORT AERIAN</w:t>
            </w:r>
          </w:p>
          <w:p w:rsidR="00897491" w:rsidRPr="00872383" w:rsidRDefault="00897491" w:rsidP="00897491">
            <w:pPr>
              <w:contextualSpacing/>
              <w:rPr>
                <w:rFonts w:eastAsia="Calibri" w:cs="Times New Roman"/>
                <w:b/>
                <w:sz w:val="20"/>
                <w:szCs w:val="20"/>
              </w:rPr>
            </w:pP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6"/>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shd w:val="clear" w:color="auto" w:fill="auto"/>
          </w:tcPr>
          <w:p w:rsidR="00897491" w:rsidRPr="00872383" w:rsidRDefault="00897491" w:rsidP="00897491">
            <w:pPr>
              <w:contextualSpacing/>
              <w:rPr>
                <w:rFonts w:eastAsia="Times New Roman" w:cs="Times New Roman"/>
                <w:b/>
                <w:sz w:val="20"/>
                <w:szCs w:val="20"/>
                <w:lang w:eastAsia="ro-RO"/>
              </w:rPr>
            </w:pPr>
            <w:r w:rsidRPr="00872383">
              <w:rPr>
                <w:rFonts w:eastAsia="Calibri" w:cs="Times New Roman"/>
                <w:b/>
                <w:sz w:val="20"/>
                <w:szCs w:val="20"/>
              </w:rPr>
              <w:t>„Acordul privind sprijinul în  implementarea aspectelor și acțiunilor legate de gestionarea spațiului aerian pentru abordarea noilor tehnologii în ATM / ANS”</w:t>
            </w:r>
          </w:p>
        </w:tc>
        <w:tc>
          <w:tcPr>
            <w:tcW w:w="171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AAC Moldova</w:t>
            </w:r>
          </w:p>
        </w:tc>
        <w:tc>
          <w:tcPr>
            <w:tcW w:w="14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2019-2021</w:t>
            </w:r>
          </w:p>
        </w:tc>
        <w:tc>
          <w:tcPr>
            <w:tcW w:w="1530" w:type="dxa"/>
            <w:tcBorders>
              <w:bottom w:val="single" w:sz="4" w:space="0" w:color="auto"/>
            </w:tcBorders>
            <w:shd w:val="clear" w:color="auto" w:fill="auto"/>
          </w:tcPr>
          <w:p w:rsidR="00897491" w:rsidRPr="00872383" w:rsidRDefault="00897491" w:rsidP="00FD3314">
            <w:pPr>
              <w:spacing w:line="240" w:lineRule="auto"/>
              <w:contextualSpacing/>
              <w:jc w:val="both"/>
              <w:rPr>
                <w:rFonts w:eastAsia="Times New Roman" w:cs="Times New Roman"/>
                <w:i/>
                <w:sz w:val="20"/>
                <w:szCs w:val="20"/>
                <w:lang w:eastAsia="ro-RO"/>
              </w:rPr>
            </w:pPr>
          </w:p>
        </w:tc>
        <w:tc>
          <w:tcPr>
            <w:tcW w:w="50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Asistență în  implementarea aspectelor și acțiunilor legate de:</w:t>
            </w:r>
            <w:r w:rsidRPr="00872383">
              <w:rPr>
                <w:rFonts w:eastAsia="Calibri" w:cs="Times New Roman"/>
                <w:sz w:val="20"/>
                <w:szCs w:val="20"/>
              </w:rPr>
              <w:br/>
              <w:t>• gestionarea spațiului aerian;</w:t>
            </w:r>
            <w:r w:rsidRPr="00872383">
              <w:rPr>
                <w:rFonts w:eastAsia="Calibri" w:cs="Times New Roman"/>
                <w:sz w:val="20"/>
                <w:szCs w:val="20"/>
              </w:rPr>
              <w:br/>
              <w:t>• planificarea de urgență;</w:t>
            </w:r>
            <w:r w:rsidRPr="00872383">
              <w:rPr>
                <w:rFonts w:eastAsia="Calibri" w:cs="Times New Roman"/>
                <w:sz w:val="20"/>
                <w:szCs w:val="20"/>
              </w:rPr>
              <w:br/>
              <w:t xml:space="preserve">• managementul calității </w:t>
            </w:r>
            <w:r w:rsidRPr="00872383">
              <w:rPr>
                <w:rFonts w:eastAsia="Calibri" w:cs="Times New Roman"/>
                <w:sz w:val="20"/>
                <w:szCs w:val="20"/>
              </w:rPr>
              <w:br/>
              <w:t>• respectarea cerințelor de securitate a ATM / ANS și securitate cibernetică.</w:t>
            </w:r>
            <w:r w:rsidRPr="00872383">
              <w:rPr>
                <w:rFonts w:eastAsia="Calibri" w:cs="Times New Roman"/>
                <w:sz w:val="20"/>
                <w:szCs w:val="20"/>
              </w:rPr>
              <w:br/>
            </w:r>
          </w:p>
        </w:tc>
        <w:tc>
          <w:tcPr>
            <w:tcW w:w="229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xml:space="preserve">Experți </w:t>
            </w:r>
            <w:r w:rsidRPr="00872383">
              <w:rPr>
                <w:rFonts w:eastAsia="Times New Roman" w:cs="Times New Roman"/>
                <w:i/>
                <w:sz w:val="20"/>
                <w:szCs w:val="20"/>
                <w:lang w:eastAsia="ro-RO"/>
              </w:rPr>
              <w:t>EUROCONTROL</w:t>
            </w:r>
          </w:p>
        </w:tc>
        <w:tc>
          <w:tcPr>
            <w:tcW w:w="1321"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b/>
                <w:sz w:val="20"/>
                <w:szCs w:val="20"/>
                <w:lang w:eastAsia="ro-RO"/>
              </w:rPr>
              <w:t>EUROCONTROL</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6"/>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shd w:val="clear" w:color="auto" w:fill="auto"/>
          </w:tcPr>
          <w:p w:rsidR="00897491" w:rsidRPr="00872383" w:rsidRDefault="00897491" w:rsidP="00897491">
            <w:pPr>
              <w:contextualSpacing/>
              <w:rPr>
                <w:rFonts w:eastAsia="Times New Roman" w:cs="Times New Roman"/>
                <w:b/>
                <w:sz w:val="20"/>
                <w:szCs w:val="20"/>
                <w:lang w:eastAsia="ro-RO"/>
              </w:rPr>
            </w:pPr>
            <w:r w:rsidRPr="00872383">
              <w:rPr>
                <w:rFonts w:eastAsia="Calibri" w:cs="Times New Roman"/>
                <w:b/>
                <w:sz w:val="20"/>
                <w:szCs w:val="20"/>
              </w:rPr>
              <w:t xml:space="preserve">Programul de cooperare tehnică între </w:t>
            </w:r>
            <w:proofErr w:type="spellStart"/>
            <w:r w:rsidRPr="00872383">
              <w:rPr>
                <w:rFonts w:eastAsia="Calibri" w:cs="Times New Roman"/>
                <w:b/>
                <w:sz w:val="20"/>
                <w:szCs w:val="20"/>
              </w:rPr>
              <w:t>Direction</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lastRenderedPageBreak/>
              <w:t>Génerale</w:t>
            </w:r>
            <w:proofErr w:type="spellEnd"/>
            <w:r w:rsidRPr="00872383">
              <w:rPr>
                <w:rFonts w:eastAsia="Calibri" w:cs="Times New Roman"/>
                <w:b/>
                <w:sz w:val="20"/>
                <w:szCs w:val="20"/>
              </w:rPr>
              <w:t xml:space="preserve"> de </w:t>
            </w:r>
            <w:proofErr w:type="spellStart"/>
            <w:r w:rsidRPr="00872383">
              <w:rPr>
                <w:rFonts w:eastAsia="Calibri" w:cs="Times New Roman"/>
                <w:b/>
                <w:sz w:val="20"/>
                <w:szCs w:val="20"/>
              </w:rPr>
              <w:t>l'Aviation</w:t>
            </w:r>
            <w:proofErr w:type="spellEnd"/>
            <w:r w:rsidRPr="00872383">
              <w:rPr>
                <w:rFonts w:eastAsia="Calibri" w:cs="Times New Roman"/>
                <w:b/>
                <w:sz w:val="20"/>
                <w:szCs w:val="20"/>
              </w:rPr>
              <w:t xml:space="preserve"> Civile of France și Autoritatea Aeronautică Civila a Republicii Moldova</w:t>
            </w:r>
          </w:p>
        </w:tc>
        <w:tc>
          <w:tcPr>
            <w:tcW w:w="171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lastRenderedPageBreak/>
              <w:t>AAC Moldova</w:t>
            </w:r>
          </w:p>
        </w:tc>
        <w:tc>
          <w:tcPr>
            <w:tcW w:w="14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2018-2021</w:t>
            </w:r>
          </w:p>
        </w:tc>
        <w:tc>
          <w:tcPr>
            <w:tcW w:w="153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w:t>
            </w:r>
          </w:p>
        </w:tc>
        <w:tc>
          <w:tcPr>
            <w:tcW w:w="50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Cooperarea în transpunerea legislației, elaborarea și implementarea procedurilor, certificarea și supravegherea agenților aeronautici, instruirea personalului AAC.</w:t>
            </w:r>
          </w:p>
        </w:tc>
        <w:tc>
          <w:tcPr>
            <w:tcW w:w="229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Experți DGAC</w:t>
            </w:r>
          </w:p>
        </w:tc>
        <w:tc>
          <w:tcPr>
            <w:tcW w:w="1321" w:type="dxa"/>
            <w:tcBorders>
              <w:bottom w:val="single" w:sz="4" w:space="0" w:color="auto"/>
              <w:right w:val="single" w:sz="4" w:space="0" w:color="auto"/>
            </w:tcBorders>
            <w:shd w:val="clear" w:color="auto" w:fill="auto"/>
          </w:tcPr>
          <w:p w:rsidR="00897491" w:rsidRPr="00872383" w:rsidRDefault="00897491" w:rsidP="0089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cs="Times New Roman"/>
                <w:b/>
                <w:sz w:val="20"/>
                <w:szCs w:val="20"/>
                <w:lang w:eastAsia="ru-RU"/>
              </w:rPr>
            </w:pPr>
            <w:proofErr w:type="spellStart"/>
            <w:r w:rsidRPr="00872383">
              <w:rPr>
                <w:rFonts w:eastAsia="Calibri" w:cs="Times New Roman"/>
                <w:b/>
                <w:sz w:val="20"/>
                <w:szCs w:val="20"/>
              </w:rPr>
              <w:t>Direction</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Génerale</w:t>
            </w:r>
            <w:proofErr w:type="spellEnd"/>
            <w:r w:rsidRPr="00872383">
              <w:rPr>
                <w:rFonts w:eastAsia="Calibri" w:cs="Times New Roman"/>
                <w:b/>
                <w:sz w:val="20"/>
                <w:szCs w:val="20"/>
              </w:rPr>
              <w:t xml:space="preserve"> de </w:t>
            </w:r>
            <w:proofErr w:type="spellStart"/>
            <w:r w:rsidRPr="00872383">
              <w:rPr>
                <w:rFonts w:eastAsia="Calibri" w:cs="Times New Roman"/>
                <w:b/>
                <w:sz w:val="20"/>
                <w:szCs w:val="20"/>
              </w:rPr>
              <w:t>l'Aviation</w:t>
            </w:r>
            <w:proofErr w:type="spellEnd"/>
            <w:r w:rsidRPr="00872383">
              <w:rPr>
                <w:rFonts w:eastAsia="Calibri" w:cs="Times New Roman"/>
                <w:b/>
                <w:sz w:val="20"/>
                <w:szCs w:val="20"/>
              </w:rPr>
              <w:t xml:space="preserve"> </w:t>
            </w:r>
            <w:r w:rsidRPr="00872383">
              <w:rPr>
                <w:rFonts w:eastAsia="Calibri" w:cs="Times New Roman"/>
                <w:b/>
                <w:sz w:val="20"/>
                <w:szCs w:val="20"/>
              </w:rPr>
              <w:lastRenderedPageBreak/>
              <w:t>Civile/ Republica Franceză/</w:t>
            </w:r>
          </w:p>
          <w:p w:rsidR="00897491" w:rsidRPr="00872383" w:rsidRDefault="00897491" w:rsidP="00897491">
            <w:pPr>
              <w:rPr>
                <w:rFonts w:eastAsia="Calibri" w:cs="Times New Roman"/>
                <w:sz w:val="20"/>
                <w:szCs w:val="20"/>
                <w:lang w:val="en-US"/>
              </w:rPr>
            </w:pPr>
            <w:r w:rsidRPr="00872383">
              <w:rPr>
                <w:rFonts w:eastAsia="Calibri" w:cs="Times New Roman"/>
                <w:b/>
                <w:sz w:val="20"/>
                <w:szCs w:val="20"/>
              </w:rPr>
              <w:t>AAC M</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6"/>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shd w:val="clear" w:color="auto" w:fill="auto"/>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Asistență în reforma sectorului transport din Republica Moldova</w:t>
            </w:r>
          </w:p>
        </w:tc>
        <w:tc>
          <w:tcPr>
            <w:tcW w:w="171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AAC Moldova</w:t>
            </w:r>
          </w:p>
        </w:tc>
        <w:tc>
          <w:tcPr>
            <w:tcW w:w="14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2018-2020</w:t>
            </w:r>
          </w:p>
        </w:tc>
        <w:tc>
          <w:tcPr>
            <w:tcW w:w="153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w:t>
            </w:r>
          </w:p>
        </w:tc>
        <w:tc>
          <w:tcPr>
            <w:tcW w:w="50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Reforma sectorului transport</w:t>
            </w:r>
          </w:p>
        </w:tc>
        <w:tc>
          <w:tcPr>
            <w:tcW w:w="229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xml:space="preserve">Experți </w:t>
            </w:r>
            <w:proofErr w:type="spellStart"/>
            <w:r w:rsidRPr="00872383">
              <w:rPr>
                <w:rFonts w:eastAsia="Times New Roman" w:cs="Times New Roman"/>
                <w:sz w:val="20"/>
                <w:szCs w:val="20"/>
                <w:lang w:eastAsia="ro-RO"/>
              </w:rPr>
              <w:t>Consorțium</w:t>
            </w:r>
            <w:proofErr w:type="spellEnd"/>
          </w:p>
        </w:tc>
        <w:tc>
          <w:tcPr>
            <w:tcW w:w="1321" w:type="dxa"/>
            <w:tcBorders>
              <w:bottom w:val="single" w:sz="4" w:space="0" w:color="auto"/>
              <w:right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b/>
                <w:sz w:val="20"/>
                <w:szCs w:val="20"/>
                <w:lang w:eastAsia="ro-RO"/>
              </w:rPr>
              <w:t>Comisia Europeană</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6"/>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shd w:val="clear" w:color="auto" w:fill="auto"/>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Protocol de cooperate </w:t>
            </w:r>
            <w:r w:rsidRPr="00872383">
              <w:rPr>
                <w:rFonts w:eastAsia="Calibri" w:cs="Times New Roman"/>
                <w:b/>
                <w:sz w:val="20"/>
                <w:szCs w:val="20"/>
              </w:rPr>
              <w:t xml:space="preserve"> între  Autoritatea Aeronautică Civilă Română și Autoritatea Aeronautică Civilă a Republicii Moldova</w:t>
            </w:r>
          </w:p>
        </w:tc>
        <w:tc>
          <w:tcPr>
            <w:tcW w:w="171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AAC Moldova</w:t>
            </w:r>
          </w:p>
        </w:tc>
        <w:tc>
          <w:tcPr>
            <w:tcW w:w="1440"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Perioadă nedeterminată</w:t>
            </w:r>
          </w:p>
        </w:tc>
        <w:tc>
          <w:tcPr>
            <w:tcW w:w="1530" w:type="dxa"/>
            <w:tcBorders>
              <w:bottom w:val="single" w:sz="4" w:space="0" w:color="auto"/>
            </w:tcBorders>
            <w:shd w:val="clear" w:color="auto" w:fill="auto"/>
          </w:tcPr>
          <w:p w:rsidR="00897491" w:rsidRPr="00872383" w:rsidRDefault="00897491" w:rsidP="00FD3314">
            <w:pPr>
              <w:spacing w:line="240" w:lineRule="auto"/>
              <w:contextualSpacing/>
              <w:jc w:val="both"/>
              <w:rPr>
                <w:rFonts w:eastAsia="Times New Roman" w:cs="Times New Roman"/>
                <w:sz w:val="20"/>
                <w:szCs w:val="20"/>
                <w:lang w:eastAsia="ro-RO"/>
              </w:rPr>
            </w:pPr>
          </w:p>
        </w:tc>
        <w:tc>
          <w:tcPr>
            <w:tcW w:w="504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Calibri" w:cs="Times New Roman"/>
                <w:sz w:val="20"/>
                <w:szCs w:val="20"/>
              </w:rPr>
              <w:t>Cooperarea în transpunerea legislației, elaborarea și implementarea procedurilor, certificarea și supravegherea agenților aeronautici, instruirea personalului AAC.</w:t>
            </w:r>
          </w:p>
        </w:tc>
        <w:tc>
          <w:tcPr>
            <w:tcW w:w="2290" w:type="dxa"/>
            <w:tcBorders>
              <w:bottom w:val="single" w:sz="4" w:space="0" w:color="auto"/>
            </w:tcBorders>
            <w:shd w:val="clear" w:color="auto" w:fill="auto"/>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Experți AAC R</w:t>
            </w:r>
          </w:p>
        </w:tc>
        <w:tc>
          <w:tcPr>
            <w:tcW w:w="1321" w:type="dxa"/>
            <w:tcBorders>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Times New Roman" w:cs="Times New Roman"/>
                <w:b/>
                <w:sz w:val="20"/>
                <w:szCs w:val="20"/>
                <w:lang w:eastAsia="ro-RO"/>
              </w:rPr>
              <w:t>AAC R/ AAC M</w:t>
            </w:r>
          </w:p>
        </w:tc>
      </w:tr>
      <w:tr w:rsidR="00897491" w:rsidRPr="00872383" w:rsidTr="00897491">
        <w:tc>
          <w:tcPr>
            <w:tcW w:w="15936" w:type="dxa"/>
            <w:gridSpan w:val="8"/>
            <w:tcBorders>
              <w:bottom w:val="single" w:sz="4" w:space="0" w:color="auto"/>
              <w:right w:val="single" w:sz="4" w:space="0" w:color="auto"/>
            </w:tcBorders>
            <w:shd w:val="clear" w:color="auto" w:fill="DBE5F1"/>
          </w:tcPr>
          <w:p w:rsidR="009E53A2" w:rsidRDefault="009E53A2" w:rsidP="00897491">
            <w:pPr>
              <w:contextualSpacing/>
              <w:jc w:val="center"/>
              <w:rPr>
                <w:rFonts w:eastAsia="Times New Roman" w:cs="Times New Roman"/>
                <w:b/>
                <w:sz w:val="20"/>
                <w:szCs w:val="20"/>
                <w:lang w:eastAsia="ro-RO"/>
              </w:rPr>
            </w:pPr>
          </w:p>
          <w:p w:rsidR="00897491" w:rsidRPr="00872383" w:rsidRDefault="00897491" w:rsidP="00897491">
            <w:pPr>
              <w:contextualSpacing/>
              <w:jc w:val="center"/>
              <w:rPr>
                <w:rFonts w:eastAsia="Times New Roman" w:cs="Times New Roman"/>
                <w:b/>
                <w:sz w:val="20"/>
                <w:szCs w:val="20"/>
                <w:lang w:eastAsia="ro-RO"/>
              </w:rPr>
            </w:pPr>
            <w:r w:rsidRPr="00872383">
              <w:rPr>
                <w:rFonts w:eastAsia="Times New Roman" w:cs="Times New Roman"/>
                <w:b/>
                <w:sz w:val="20"/>
                <w:szCs w:val="20"/>
                <w:lang w:eastAsia="ro-RO"/>
              </w:rPr>
              <w:t>TRANSPORT FEROVIAR</w:t>
            </w:r>
          </w:p>
          <w:p w:rsidR="00897491" w:rsidRPr="00872383" w:rsidRDefault="00897491" w:rsidP="00897491">
            <w:pPr>
              <w:rPr>
                <w:rFonts w:eastAsia="Times New Roman" w:cs="Times New Roman"/>
                <w:sz w:val="20"/>
                <w:szCs w:val="20"/>
                <w:lang w:eastAsia="ro-RO"/>
              </w:rPr>
            </w:pPr>
          </w:p>
        </w:tc>
      </w:tr>
      <w:tr w:rsidR="00FD3314" w:rsidRPr="00872383" w:rsidTr="00897491">
        <w:trPr>
          <w:trHeight w:val="619"/>
        </w:trPr>
        <w:tc>
          <w:tcPr>
            <w:tcW w:w="562" w:type="dxa"/>
            <w:vMerge w:val="restart"/>
            <w:shd w:val="clear" w:color="auto" w:fill="DBE5F1"/>
          </w:tcPr>
          <w:p w:rsidR="00FD3314" w:rsidRPr="00872383" w:rsidRDefault="00FD3314" w:rsidP="00897491">
            <w:pPr>
              <w:numPr>
                <w:ilvl w:val="0"/>
                <w:numId w:val="6"/>
              </w:numPr>
              <w:spacing w:line="240" w:lineRule="auto"/>
              <w:ind w:left="0" w:firstLine="0"/>
              <w:contextualSpacing/>
              <w:jc w:val="both"/>
              <w:rPr>
                <w:rFonts w:eastAsia="Times New Roman" w:cs="Times New Roman"/>
                <w:b/>
                <w:sz w:val="20"/>
                <w:szCs w:val="20"/>
                <w:lang w:eastAsia="ro-RO"/>
              </w:rPr>
            </w:pPr>
          </w:p>
        </w:tc>
        <w:tc>
          <w:tcPr>
            <w:tcW w:w="2043" w:type="dxa"/>
            <w:vMerge w:val="restart"/>
            <w:tcBorders>
              <w:top w:val="single" w:sz="4" w:space="0" w:color="auto"/>
              <w:left w:val="single" w:sz="4" w:space="0" w:color="auto"/>
              <w:right w:val="single" w:sz="4" w:space="0" w:color="auto"/>
            </w:tcBorders>
          </w:tcPr>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Restructurarea Căilor Ferate Moldovenești</w:t>
            </w:r>
          </w:p>
        </w:tc>
        <w:tc>
          <w:tcPr>
            <w:tcW w:w="1710" w:type="dxa"/>
            <w:vMerge w:val="restart"/>
            <w:tcBorders>
              <w:top w:val="single" w:sz="4" w:space="0" w:color="auto"/>
              <w:left w:val="single" w:sz="4" w:space="0" w:color="auto"/>
              <w:right w:val="single" w:sz="4" w:space="0" w:color="auto"/>
            </w:tcBorders>
          </w:tcPr>
          <w:p w:rsidR="00FD3314" w:rsidRPr="00872383" w:rsidRDefault="00FD3314" w:rsidP="00897491">
            <w:pPr>
              <w:contextualSpacing/>
              <w:rPr>
                <w:rFonts w:eastAsia="Times New Roman" w:cs="Times New Roman"/>
                <w:sz w:val="20"/>
                <w:szCs w:val="20"/>
                <w:lang w:eastAsia="ro-RO"/>
              </w:rPr>
            </w:pPr>
            <w:r w:rsidRPr="00872383">
              <w:rPr>
                <w:rFonts w:eastAsia="Calibri" w:cs="Times New Roman"/>
                <w:sz w:val="20"/>
                <w:szCs w:val="20"/>
              </w:rPr>
              <w:t>Î.S. “Calea Ferată din Moldova”</w:t>
            </w:r>
          </w:p>
        </w:tc>
        <w:tc>
          <w:tcPr>
            <w:tcW w:w="1440" w:type="dxa"/>
            <w:vMerge w:val="restart"/>
            <w:tcBorders>
              <w:top w:val="single" w:sz="4" w:space="0" w:color="auto"/>
              <w:left w:val="single" w:sz="4" w:space="0" w:color="auto"/>
              <w:right w:val="single" w:sz="4" w:space="0" w:color="auto"/>
            </w:tcBorders>
          </w:tcPr>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14.11.2014-31.12.2023</w:t>
            </w:r>
          </w:p>
        </w:tc>
        <w:tc>
          <w:tcPr>
            <w:tcW w:w="1530" w:type="dxa"/>
            <w:vMerge w:val="restart"/>
            <w:tcBorders>
              <w:top w:val="single" w:sz="4" w:space="0" w:color="auto"/>
              <w:left w:val="single" w:sz="4" w:space="0" w:color="auto"/>
              <w:right w:val="single" w:sz="4" w:space="0" w:color="auto"/>
            </w:tcBorders>
          </w:tcPr>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109,25 milioane EUR</w:t>
            </w:r>
          </w:p>
          <w:p w:rsidR="00FD3314" w:rsidRPr="00872383" w:rsidRDefault="00FD3314" w:rsidP="00897491">
            <w:pPr>
              <w:contextualSpacing/>
              <w:rPr>
                <w:rFonts w:eastAsia="Times New Roman" w:cs="Times New Roman"/>
                <w:b/>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BERD</w:t>
            </w:r>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xml:space="preserve">52,5 </w:t>
            </w:r>
            <w:r w:rsidRPr="00872383">
              <w:rPr>
                <w:rFonts w:eastAsia="Calibri" w:cs="Times New Roman"/>
                <w:sz w:val="20"/>
                <w:szCs w:val="20"/>
              </w:rPr>
              <w:t xml:space="preserve"> </w:t>
            </w:r>
            <w:r w:rsidRPr="00872383">
              <w:rPr>
                <w:rFonts w:eastAsia="Times New Roman" w:cs="Times New Roman"/>
                <w:sz w:val="20"/>
                <w:szCs w:val="20"/>
                <w:lang w:eastAsia="ro-RO"/>
              </w:rPr>
              <w:t>mil EUR (credit)</w:t>
            </w:r>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lastRenderedPageBreak/>
              <w:t>0,25  mil EUR (grant)</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BEI</w:t>
            </w:r>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xml:space="preserve"> 50 </w:t>
            </w:r>
            <w:r w:rsidRPr="00872383">
              <w:rPr>
                <w:rFonts w:eastAsia="Calibri" w:cs="Times New Roman"/>
                <w:sz w:val="20"/>
                <w:szCs w:val="20"/>
              </w:rPr>
              <w:t xml:space="preserve"> </w:t>
            </w:r>
            <w:r w:rsidRPr="00872383">
              <w:rPr>
                <w:rFonts w:eastAsia="Times New Roman" w:cs="Times New Roman"/>
                <w:sz w:val="20"/>
                <w:szCs w:val="20"/>
                <w:lang w:eastAsia="ro-RO"/>
              </w:rPr>
              <w:t>mil EUR (credit)</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FIV </w:t>
            </w:r>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xml:space="preserve">Fondul de Investiții pentru Vecinătate = 5 </w:t>
            </w:r>
            <w:r w:rsidRPr="00872383">
              <w:rPr>
                <w:rFonts w:eastAsia="Calibri" w:cs="Times New Roman"/>
                <w:sz w:val="20"/>
                <w:szCs w:val="20"/>
              </w:rPr>
              <w:t xml:space="preserve"> </w:t>
            </w:r>
            <w:r w:rsidRPr="00872383">
              <w:rPr>
                <w:rFonts w:eastAsia="Times New Roman" w:cs="Times New Roman"/>
                <w:sz w:val="20"/>
                <w:szCs w:val="20"/>
                <w:lang w:eastAsia="ro-RO"/>
              </w:rPr>
              <w:t>mil EUR (grant)</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sz w:val="20"/>
                <w:szCs w:val="20"/>
                <w:lang w:eastAsia="ro-RO"/>
              </w:rPr>
              <w:t xml:space="preserve">Asistență tehnică </w:t>
            </w:r>
            <w:r w:rsidRPr="00872383">
              <w:rPr>
                <w:rFonts w:eastAsia="Times New Roman" w:cs="Times New Roman"/>
                <w:b/>
                <w:sz w:val="20"/>
                <w:szCs w:val="20"/>
                <w:lang w:eastAsia="ro-RO"/>
              </w:rPr>
              <w:t>BERD</w:t>
            </w:r>
            <w:r w:rsidRPr="00872383">
              <w:rPr>
                <w:rFonts w:eastAsia="Times New Roman" w:cs="Times New Roman"/>
                <w:sz w:val="20"/>
                <w:szCs w:val="20"/>
                <w:lang w:eastAsia="ro-RO"/>
              </w:rPr>
              <w:t xml:space="preserve"> = 1,5 </w:t>
            </w:r>
            <w:r w:rsidRPr="00872383">
              <w:rPr>
                <w:rFonts w:eastAsia="Calibri" w:cs="Times New Roman"/>
                <w:sz w:val="20"/>
                <w:szCs w:val="20"/>
              </w:rPr>
              <w:t xml:space="preserve"> </w:t>
            </w:r>
            <w:r w:rsidRPr="00872383">
              <w:rPr>
                <w:rFonts w:eastAsia="Times New Roman" w:cs="Times New Roman"/>
                <w:sz w:val="20"/>
                <w:szCs w:val="20"/>
                <w:lang w:eastAsia="ro-RO"/>
              </w:rPr>
              <w:t>mil EUR (grant)</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i/>
                <w:sz w:val="20"/>
                <w:szCs w:val="20"/>
              </w:rPr>
            </w:pPr>
            <w:r w:rsidRPr="00872383">
              <w:rPr>
                <w:rFonts w:eastAsia="Calibri" w:cs="Times New Roman"/>
                <w:sz w:val="20"/>
                <w:szCs w:val="20"/>
              </w:rPr>
              <w:lastRenderedPageBreak/>
              <w:t>Scopul proiectului este cel de modernizare a materialului rulant de tracțiune și reabilitare a infrastructurii feroviare cu realizarea complexului de măsuri pentru restructurarea întreprinderii, în scopul sporirii eficienței și a siguranței transporturilor, îmbunătățirii performanței  indicatorilor transportului feroviar din țară.</w:t>
            </w:r>
          </w:p>
          <w:p w:rsidR="00FD3314" w:rsidRPr="00872383" w:rsidRDefault="00FD3314" w:rsidP="00897491">
            <w:pPr>
              <w:contextualSpacing/>
              <w:rPr>
                <w:rFonts w:eastAsia="Times New Roman" w:cs="Times New Roman"/>
                <w:b/>
                <w:i/>
                <w:sz w:val="20"/>
                <w:szCs w:val="20"/>
                <w:lang w:eastAsia="ro-RO"/>
              </w:rPr>
            </w:pPr>
            <w:r w:rsidRPr="00872383">
              <w:rPr>
                <w:rFonts w:eastAsia="Times New Roman" w:cs="Times New Roman"/>
                <w:b/>
                <w:i/>
                <w:sz w:val="20"/>
                <w:szCs w:val="20"/>
                <w:lang w:eastAsia="ro-RO"/>
              </w:rPr>
              <w:t>Principalele activități ale proiectului sunt:</w:t>
            </w:r>
          </w:p>
        </w:tc>
        <w:tc>
          <w:tcPr>
            <w:tcW w:w="2290" w:type="dxa"/>
            <w:vMerge w:val="restart"/>
            <w:tcBorders>
              <w:top w:val="single" w:sz="4" w:space="0" w:color="auto"/>
              <w:left w:val="single" w:sz="4" w:space="0" w:color="auto"/>
              <w:right w:val="single" w:sz="4" w:space="0" w:color="auto"/>
            </w:tcBorders>
          </w:tcPr>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val="it-IT" w:eastAsia="ro-RO"/>
              </w:rPr>
              <w:t>Serghei Tom</w:t>
            </w:r>
            <w:r w:rsidRPr="00872383">
              <w:rPr>
                <w:rFonts w:eastAsia="Times New Roman" w:cs="Times New Roman"/>
                <w:b/>
                <w:sz w:val="20"/>
                <w:szCs w:val="20"/>
                <w:lang w:eastAsia="ro-RO"/>
              </w:rPr>
              <w:t>șa</w:t>
            </w:r>
          </w:p>
          <w:p w:rsidR="00FD3314" w:rsidRPr="00872383" w:rsidRDefault="00FD3314" w:rsidP="00897491">
            <w:pPr>
              <w:contextualSpacing/>
              <w:rPr>
                <w:rFonts w:eastAsia="Times New Roman" w:cs="Times New Roman"/>
                <w:sz w:val="20"/>
                <w:szCs w:val="20"/>
                <w:lang w:eastAsia="ro-RO"/>
              </w:rPr>
            </w:pPr>
            <w:hyperlink r:id="rId50" w:history="1">
              <w:r w:rsidRPr="00872383">
                <w:rPr>
                  <w:rFonts w:eastAsia="Times New Roman" w:cs="Times New Roman"/>
                  <w:sz w:val="20"/>
                  <w:szCs w:val="20"/>
                  <w:u w:val="single"/>
                  <w:lang w:eastAsia="ro-RO"/>
                </w:rPr>
                <w:t>serghei.tomsa@railway.md</w:t>
              </w:r>
            </w:hyperlink>
            <w:r w:rsidRPr="00872383">
              <w:rPr>
                <w:rFonts w:eastAsia="Calibri" w:cs="Times New Roman"/>
              </w:rPr>
              <w:t xml:space="preserve"> </w:t>
            </w:r>
            <w:r w:rsidRPr="00872383">
              <w:rPr>
                <w:rFonts w:eastAsia="Times New Roman" w:cs="Times New Roman"/>
                <w:sz w:val="20"/>
                <w:szCs w:val="20"/>
                <w:lang w:eastAsia="ro-RO"/>
              </w:rPr>
              <w:t>(022)834434</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Iulian </w:t>
            </w:r>
            <w:proofErr w:type="spellStart"/>
            <w:r w:rsidRPr="00872383">
              <w:rPr>
                <w:rFonts w:eastAsia="Times New Roman" w:cs="Times New Roman"/>
                <w:b/>
                <w:sz w:val="20"/>
                <w:szCs w:val="20"/>
                <w:lang w:eastAsia="ro-RO"/>
              </w:rPr>
              <w:t>Gangan</w:t>
            </w:r>
            <w:proofErr w:type="spellEnd"/>
          </w:p>
          <w:p w:rsidR="00FD3314" w:rsidRPr="00872383" w:rsidRDefault="00FD3314" w:rsidP="00897491">
            <w:pPr>
              <w:contextualSpacing/>
              <w:rPr>
                <w:rFonts w:eastAsia="Times New Roman" w:cs="Times New Roman"/>
                <w:sz w:val="20"/>
                <w:szCs w:val="20"/>
                <w:lang w:eastAsia="ro-RO"/>
              </w:rPr>
            </w:pPr>
            <w:hyperlink r:id="rId51" w:history="1">
              <w:r w:rsidRPr="00872383">
                <w:rPr>
                  <w:rFonts w:eastAsia="Times New Roman" w:cs="Times New Roman"/>
                  <w:sz w:val="20"/>
                  <w:szCs w:val="20"/>
                  <w:u w:val="single"/>
                  <w:lang w:eastAsia="ro-RO"/>
                </w:rPr>
                <w:t>iulian.gangan@railway.md</w:t>
              </w:r>
            </w:hyperlink>
            <w:r w:rsidRPr="00872383">
              <w:rPr>
                <w:rFonts w:eastAsia="Calibri" w:cs="Times New Roman"/>
              </w:rPr>
              <w:t xml:space="preserve">  </w:t>
            </w:r>
            <w:r w:rsidRPr="00872383">
              <w:rPr>
                <w:rFonts w:eastAsia="Times New Roman" w:cs="Times New Roman"/>
                <w:sz w:val="20"/>
                <w:szCs w:val="20"/>
                <w:lang w:eastAsia="ro-RO"/>
              </w:rPr>
              <w:t>(022)832206</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Vadim </w:t>
            </w:r>
            <w:proofErr w:type="spellStart"/>
            <w:r w:rsidRPr="00872383">
              <w:rPr>
                <w:rFonts w:eastAsia="Times New Roman" w:cs="Times New Roman"/>
                <w:b/>
                <w:sz w:val="20"/>
                <w:szCs w:val="20"/>
                <w:lang w:eastAsia="ro-RO"/>
              </w:rPr>
              <w:t>Șargarovschi</w:t>
            </w:r>
            <w:proofErr w:type="spellEnd"/>
          </w:p>
          <w:p w:rsidR="00FD3314" w:rsidRPr="00872383" w:rsidRDefault="00FD3314" w:rsidP="00897491">
            <w:pPr>
              <w:contextualSpacing/>
              <w:rPr>
                <w:rFonts w:eastAsia="Times New Roman" w:cs="Times New Roman"/>
                <w:sz w:val="20"/>
                <w:szCs w:val="20"/>
                <w:lang w:eastAsia="ro-RO"/>
              </w:rPr>
            </w:pPr>
            <w:hyperlink r:id="rId52" w:history="1">
              <w:r w:rsidRPr="00872383">
                <w:rPr>
                  <w:rFonts w:eastAsia="Times New Roman" w:cs="Times New Roman"/>
                  <w:sz w:val="20"/>
                  <w:szCs w:val="20"/>
                  <w:u w:val="single"/>
                  <w:lang w:eastAsia="ro-RO"/>
                </w:rPr>
                <w:t>vadim.sargarovschi@railway.md</w:t>
              </w:r>
            </w:hyperlink>
            <w:r w:rsidRPr="00872383">
              <w:rPr>
                <w:rFonts w:eastAsia="Times New Roman" w:cs="Times New Roman"/>
                <w:sz w:val="20"/>
                <w:szCs w:val="20"/>
                <w:lang w:eastAsia="ro-RO"/>
              </w:rPr>
              <w:t xml:space="preserve">  (022)834438</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Elena </w:t>
            </w:r>
            <w:proofErr w:type="spellStart"/>
            <w:r w:rsidRPr="00872383">
              <w:rPr>
                <w:rFonts w:eastAsia="Times New Roman" w:cs="Times New Roman"/>
                <w:b/>
                <w:sz w:val="20"/>
                <w:szCs w:val="20"/>
                <w:lang w:eastAsia="ro-RO"/>
              </w:rPr>
              <w:t>Balan</w:t>
            </w:r>
            <w:proofErr w:type="spellEnd"/>
          </w:p>
          <w:p w:rsidR="00FD3314" w:rsidRPr="00872383" w:rsidRDefault="00FD3314" w:rsidP="00897491">
            <w:pPr>
              <w:contextualSpacing/>
              <w:rPr>
                <w:rFonts w:eastAsia="Times New Roman" w:cs="Times New Roman"/>
                <w:sz w:val="20"/>
                <w:szCs w:val="20"/>
                <w:lang w:eastAsia="ro-RO"/>
              </w:rPr>
            </w:pPr>
            <w:hyperlink r:id="rId53" w:history="1">
              <w:r w:rsidRPr="00872383">
                <w:rPr>
                  <w:rFonts w:eastAsia="Times New Roman" w:cs="Times New Roman"/>
                  <w:sz w:val="20"/>
                  <w:szCs w:val="20"/>
                  <w:u w:val="single"/>
                  <w:lang w:eastAsia="ro-RO"/>
                </w:rPr>
                <w:t>elena.balan@railway.md</w:t>
              </w:r>
            </w:hyperlink>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(022) 834550</w:t>
            </w: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Tatiana </w:t>
            </w:r>
            <w:proofErr w:type="spellStart"/>
            <w:r w:rsidRPr="00872383">
              <w:rPr>
                <w:rFonts w:eastAsia="Times New Roman" w:cs="Times New Roman"/>
                <w:b/>
                <w:sz w:val="20"/>
                <w:szCs w:val="20"/>
                <w:lang w:eastAsia="ro-RO"/>
              </w:rPr>
              <w:t>Bureac</w:t>
            </w:r>
            <w:proofErr w:type="spellEnd"/>
          </w:p>
          <w:p w:rsidR="00FD3314" w:rsidRPr="00872383" w:rsidRDefault="00FD3314" w:rsidP="00897491">
            <w:pPr>
              <w:contextualSpacing/>
              <w:rPr>
                <w:rFonts w:eastAsia="Times New Roman" w:cs="Times New Roman"/>
                <w:sz w:val="20"/>
                <w:szCs w:val="20"/>
                <w:lang w:eastAsia="ro-RO"/>
              </w:rPr>
            </w:pPr>
            <w:hyperlink r:id="rId54" w:history="1">
              <w:r w:rsidRPr="00872383">
                <w:rPr>
                  <w:rFonts w:eastAsia="Times New Roman" w:cs="Times New Roman"/>
                  <w:sz w:val="20"/>
                  <w:szCs w:val="20"/>
                  <w:u w:val="single"/>
                  <w:lang w:eastAsia="ro-RO"/>
                </w:rPr>
                <w:t>bureac@railway.md</w:t>
              </w:r>
            </w:hyperlink>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(022)834155</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Emil Fiodorov </w:t>
            </w:r>
          </w:p>
          <w:p w:rsidR="00FD3314" w:rsidRPr="00872383" w:rsidRDefault="00FD3314" w:rsidP="00897491">
            <w:pPr>
              <w:contextualSpacing/>
              <w:rPr>
                <w:rFonts w:eastAsia="Times New Roman" w:cs="Times New Roman"/>
                <w:sz w:val="20"/>
                <w:szCs w:val="20"/>
                <w:lang w:eastAsia="ro-RO"/>
              </w:rPr>
            </w:pPr>
            <w:hyperlink r:id="rId55" w:history="1">
              <w:r w:rsidRPr="00872383">
                <w:rPr>
                  <w:rFonts w:eastAsia="Times New Roman" w:cs="Times New Roman"/>
                  <w:sz w:val="20"/>
                  <w:szCs w:val="20"/>
                  <w:u w:val="single"/>
                  <w:lang w:eastAsia="ro-RO"/>
                </w:rPr>
                <w:t>ts2@railway.md</w:t>
              </w:r>
            </w:hyperlink>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(022)834504</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proofErr w:type="spellStart"/>
            <w:r w:rsidRPr="00872383">
              <w:rPr>
                <w:rFonts w:eastAsia="Times New Roman" w:cs="Times New Roman"/>
                <w:b/>
                <w:sz w:val="20"/>
                <w:szCs w:val="20"/>
                <w:lang w:eastAsia="ro-RO"/>
              </w:rPr>
              <w:t>LarisaSajin</w:t>
            </w:r>
            <w:proofErr w:type="spellEnd"/>
          </w:p>
          <w:p w:rsidR="00FD3314" w:rsidRPr="00872383" w:rsidRDefault="00FD3314" w:rsidP="00897491">
            <w:pPr>
              <w:contextualSpacing/>
              <w:rPr>
                <w:rFonts w:eastAsia="Times New Roman" w:cs="Times New Roman"/>
                <w:sz w:val="20"/>
                <w:szCs w:val="20"/>
                <w:lang w:eastAsia="ro-RO"/>
              </w:rPr>
            </w:pPr>
            <w:hyperlink r:id="rId56" w:history="1">
              <w:r w:rsidRPr="00872383">
                <w:rPr>
                  <w:rFonts w:eastAsia="Times New Roman" w:cs="Times New Roman"/>
                  <w:sz w:val="20"/>
                  <w:szCs w:val="20"/>
                  <w:u w:val="single"/>
                  <w:lang w:eastAsia="ro-RO"/>
                </w:rPr>
                <w:t>nfn@railway.md</w:t>
              </w:r>
            </w:hyperlink>
            <w:r w:rsidRPr="00872383">
              <w:rPr>
                <w:rFonts w:eastAsia="Times New Roman" w:cs="Times New Roman"/>
                <w:sz w:val="20"/>
                <w:szCs w:val="20"/>
                <w:lang w:eastAsia="ro-RO"/>
              </w:rPr>
              <w:t xml:space="preserve"> </w:t>
            </w:r>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(022) 834708</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Irina </w:t>
            </w:r>
            <w:proofErr w:type="spellStart"/>
            <w:r w:rsidRPr="00872383">
              <w:rPr>
                <w:rFonts w:eastAsia="Times New Roman" w:cs="Times New Roman"/>
                <w:b/>
                <w:sz w:val="20"/>
                <w:szCs w:val="20"/>
                <w:lang w:eastAsia="ro-RO"/>
              </w:rPr>
              <w:t>Ciucenco</w:t>
            </w:r>
            <w:proofErr w:type="spellEnd"/>
          </w:p>
          <w:p w:rsidR="00FD3314" w:rsidRPr="00872383" w:rsidRDefault="00FD3314" w:rsidP="00897491">
            <w:pPr>
              <w:contextualSpacing/>
              <w:rPr>
                <w:rFonts w:eastAsia="Times New Roman" w:cs="Times New Roman"/>
                <w:sz w:val="20"/>
                <w:szCs w:val="20"/>
                <w:lang w:eastAsia="ro-RO"/>
              </w:rPr>
            </w:pPr>
            <w:hyperlink r:id="rId57" w:history="1">
              <w:r w:rsidRPr="00872383">
                <w:rPr>
                  <w:rFonts w:eastAsia="Times New Roman" w:cs="Times New Roman"/>
                  <w:sz w:val="20"/>
                  <w:szCs w:val="20"/>
                  <w:u w:val="single"/>
                  <w:lang w:eastAsia="ro-RO"/>
                </w:rPr>
                <w:t>otdoxy@railway.md</w:t>
              </w:r>
            </w:hyperlink>
            <w:r w:rsidRPr="00872383">
              <w:rPr>
                <w:rFonts w:eastAsia="Times New Roman" w:cs="Times New Roman"/>
                <w:sz w:val="20"/>
                <w:szCs w:val="20"/>
                <w:lang w:eastAsia="ro-RO"/>
              </w:rPr>
              <w:t xml:space="preserve"> </w:t>
            </w:r>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(022) 832846</w:t>
            </w:r>
          </w:p>
        </w:tc>
        <w:tc>
          <w:tcPr>
            <w:tcW w:w="1321" w:type="dxa"/>
            <w:vMerge w:val="restart"/>
            <w:tcBorders>
              <w:top w:val="single" w:sz="4" w:space="0" w:color="auto"/>
              <w:left w:val="single" w:sz="4" w:space="0" w:color="auto"/>
              <w:right w:val="single" w:sz="4" w:space="0" w:color="auto"/>
            </w:tcBorders>
          </w:tcPr>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lastRenderedPageBreak/>
              <w:t>BERD</w:t>
            </w:r>
          </w:p>
          <w:p w:rsidR="00FD3314" w:rsidRPr="00872383" w:rsidRDefault="00FD3314" w:rsidP="00897491">
            <w:pPr>
              <w:contextualSpacing/>
              <w:rPr>
                <w:rFonts w:eastAsia="Times New Roman" w:cs="Times New Roman"/>
                <w:sz w:val="20"/>
                <w:szCs w:val="20"/>
                <w:lang w:eastAsia="ro-RO"/>
              </w:rPr>
            </w:pPr>
          </w:p>
          <w:p w:rsidR="00FD3314" w:rsidRPr="00872383" w:rsidRDefault="00FD3314"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BEI</w:t>
            </w:r>
          </w:p>
          <w:p w:rsidR="00FD3314" w:rsidRPr="00872383" w:rsidRDefault="00FD3314"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xml:space="preserve"> </w:t>
            </w:r>
          </w:p>
          <w:p w:rsidR="00FD3314" w:rsidRPr="00872383" w:rsidRDefault="00FD3314" w:rsidP="00FD3314">
            <w:pPr>
              <w:contextualSpacing/>
              <w:rPr>
                <w:rFonts w:eastAsia="Times New Roman" w:cs="Times New Roman"/>
                <w:b/>
                <w:sz w:val="20"/>
                <w:szCs w:val="20"/>
                <w:lang w:eastAsia="ro-RO"/>
              </w:rPr>
            </w:pPr>
            <w:r w:rsidRPr="00872383">
              <w:rPr>
                <w:rFonts w:eastAsia="Times New Roman" w:cs="Times New Roman"/>
                <w:b/>
                <w:sz w:val="20"/>
                <w:szCs w:val="20"/>
                <w:lang w:eastAsia="ro-RO"/>
              </w:rPr>
              <w:t xml:space="preserve">FIV </w:t>
            </w:r>
          </w:p>
        </w:tc>
      </w:tr>
      <w:tr w:rsidR="00FD3314" w:rsidRPr="00872383" w:rsidTr="009D46DF">
        <w:trPr>
          <w:trHeight w:val="6080"/>
        </w:trPr>
        <w:tc>
          <w:tcPr>
            <w:tcW w:w="562" w:type="dxa"/>
            <w:vMerge/>
            <w:tcBorders>
              <w:bottom w:val="single" w:sz="4" w:space="0" w:color="auto"/>
            </w:tcBorders>
            <w:shd w:val="clear" w:color="auto" w:fill="DBE5F1"/>
          </w:tcPr>
          <w:p w:rsidR="00FD3314" w:rsidRPr="00872383" w:rsidRDefault="00FD3314" w:rsidP="00897491">
            <w:pPr>
              <w:numPr>
                <w:ilvl w:val="0"/>
                <w:numId w:val="6"/>
              </w:numPr>
              <w:spacing w:line="240" w:lineRule="auto"/>
              <w:ind w:left="0" w:firstLine="0"/>
              <w:contextualSpacing/>
              <w:jc w:val="both"/>
              <w:rPr>
                <w:rFonts w:eastAsia="Times New Roman" w:cs="Times New Roman"/>
                <w:b/>
                <w:sz w:val="20"/>
                <w:szCs w:val="20"/>
                <w:lang w:eastAsia="ro-RO"/>
              </w:rPr>
            </w:pPr>
          </w:p>
        </w:tc>
        <w:tc>
          <w:tcPr>
            <w:tcW w:w="2043" w:type="dxa"/>
            <w:vMerge/>
            <w:tcBorders>
              <w:left w:val="single" w:sz="4" w:space="0" w:color="auto"/>
              <w:bottom w:val="single" w:sz="4" w:space="0" w:color="auto"/>
              <w:right w:val="single" w:sz="4" w:space="0" w:color="auto"/>
            </w:tcBorders>
          </w:tcPr>
          <w:p w:rsidR="00FD3314" w:rsidRPr="00872383" w:rsidRDefault="00FD3314" w:rsidP="00897491">
            <w:pPr>
              <w:contextualSpacing/>
              <w:rPr>
                <w:rFonts w:eastAsia="Times New Roman" w:cs="Times New Roman"/>
                <w:b/>
                <w:sz w:val="20"/>
                <w:szCs w:val="20"/>
                <w:lang w:eastAsia="ro-RO"/>
              </w:rPr>
            </w:pPr>
          </w:p>
        </w:tc>
        <w:tc>
          <w:tcPr>
            <w:tcW w:w="1710" w:type="dxa"/>
            <w:vMerge/>
            <w:tcBorders>
              <w:left w:val="single" w:sz="4" w:space="0" w:color="auto"/>
              <w:bottom w:val="single" w:sz="4" w:space="0" w:color="auto"/>
              <w:right w:val="single" w:sz="4" w:space="0" w:color="auto"/>
            </w:tcBorders>
          </w:tcPr>
          <w:p w:rsidR="00FD3314" w:rsidRPr="00872383" w:rsidRDefault="00FD3314" w:rsidP="00897491">
            <w:pPr>
              <w:contextualSpacing/>
              <w:rPr>
                <w:rFonts w:eastAsia="Calibri" w:cs="Times New Roman"/>
                <w:sz w:val="20"/>
                <w:szCs w:val="20"/>
              </w:rPr>
            </w:pPr>
          </w:p>
        </w:tc>
        <w:tc>
          <w:tcPr>
            <w:tcW w:w="1440" w:type="dxa"/>
            <w:vMerge/>
            <w:tcBorders>
              <w:left w:val="single" w:sz="4" w:space="0" w:color="auto"/>
              <w:bottom w:val="single" w:sz="4" w:space="0" w:color="auto"/>
              <w:right w:val="single" w:sz="4" w:space="0" w:color="auto"/>
            </w:tcBorders>
          </w:tcPr>
          <w:p w:rsidR="00FD3314" w:rsidRPr="00872383" w:rsidRDefault="00FD3314" w:rsidP="00897491">
            <w:pPr>
              <w:contextualSpacing/>
              <w:rPr>
                <w:rFonts w:eastAsia="Times New Roman" w:cs="Times New Roman"/>
                <w:sz w:val="20"/>
                <w:szCs w:val="20"/>
                <w:lang w:eastAsia="ro-RO"/>
              </w:rPr>
            </w:pPr>
          </w:p>
        </w:tc>
        <w:tc>
          <w:tcPr>
            <w:tcW w:w="1530" w:type="dxa"/>
            <w:vMerge/>
            <w:tcBorders>
              <w:left w:val="single" w:sz="4" w:space="0" w:color="auto"/>
              <w:bottom w:val="single" w:sz="4" w:space="0" w:color="auto"/>
              <w:right w:val="single" w:sz="4" w:space="0" w:color="auto"/>
            </w:tcBorders>
          </w:tcPr>
          <w:p w:rsidR="00FD3314" w:rsidRPr="00872383" w:rsidRDefault="00FD3314" w:rsidP="00897491">
            <w:pPr>
              <w:contextualSpacing/>
              <w:rPr>
                <w:rFonts w:eastAsia="Times New Roman" w:cs="Times New Roman"/>
                <w:b/>
                <w:sz w:val="20"/>
                <w:szCs w:val="20"/>
                <w:lang w:eastAsia="ro-RO"/>
              </w:rPr>
            </w:pPr>
          </w:p>
        </w:tc>
        <w:tc>
          <w:tcPr>
            <w:tcW w:w="5040" w:type="dxa"/>
            <w:tcBorders>
              <w:top w:val="single" w:sz="4" w:space="0" w:color="auto"/>
              <w:left w:val="single" w:sz="4" w:space="0" w:color="auto"/>
              <w:bottom w:val="single" w:sz="4" w:space="0" w:color="auto"/>
              <w:right w:val="single" w:sz="4" w:space="0" w:color="auto"/>
            </w:tcBorders>
          </w:tcPr>
          <w:p w:rsidR="00FD3314" w:rsidRPr="00FD3314" w:rsidRDefault="00FD3314" w:rsidP="00FD3314">
            <w:pPr>
              <w:pStyle w:val="ListParagraph"/>
              <w:numPr>
                <w:ilvl w:val="0"/>
                <w:numId w:val="38"/>
              </w:numPr>
              <w:spacing w:line="240" w:lineRule="auto"/>
              <w:jc w:val="both"/>
              <w:rPr>
                <w:rFonts w:eastAsia="Times New Roman" w:cs="Times New Roman"/>
                <w:sz w:val="20"/>
                <w:szCs w:val="20"/>
                <w:lang w:eastAsia="ro-RO"/>
              </w:rPr>
            </w:pPr>
            <w:r w:rsidRPr="00FD3314">
              <w:rPr>
                <w:rFonts w:eastAsia="Times New Roman" w:cs="Times New Roman"/>
                <w:sz w:val="20"/>
                <w:szCs w:val="20"/>
                <w:lang w:eastAsia="ro-RO"/>
              </w:rPr>
              <w:t>achiziționarea noilor locomotive diesel și reînnoirea depoului de locomotive din Basarabeasca.</w:t>
            </w:r>
          </w:p>
          <w:p w:rsidR="00FD3314" w:rsidRPr="00FD3314" w:rsidRDefault="00FD3314" w:rsidP="00FD3314">
            <w:pPr>
              <w:pStyle w:val="ListParagraph"/>
              <w:numPr>
                <w:ilvl w:val="0"/>
                <w:numId w:val="38"/>
              </w:numPr>
              <w:spacing w:line="240" w:lineRule="auto"/>
              <w:jc w:val="both"/>
              <w:rPr>
                <w:rFonts w:eastAsia="Times New Roman" w:cs="Times New Roman"/>
                <w:sz w:val="20"/>
                <w:szCs w:val="20"/>
                <w:lang w:eastAsia="ro-RO"/>
              </w:rPr>
            </w:pPr>
            <w:r w:rsidRPr="00FD3314">
              <w:rPr>
                <w:rFonts w:eastAsia="Times New Roman" w:cs="Times New Roman"/>
                <w:sz w:val="20"/>
                <w:szCs w:val="20"/>
                <w:lang w:eastAsia="ro-RO"/>
              </w:rPr>
              <w:t>dezvoltarea sistemului informațional de managementul energetic (EMIS) care va asigura un nivel mai ridicat de calitate a transportului, siguranța și eficiența sistemului feroviar.</w:t>
            </w:r>
          </w:p>
          <w:p w:rsidR="00FD3314" w:rsidRPr="00FD3314" w:rsidRDefault="00FD3314" w:rsidP="00FD3314">
            <w:pPr>
              <w:pStyle w:val="ListParagraph"/>
              <w:numPr>
                <w:ilvl w:val="0"/>
                <w:numId w:val="38"/>
              </w:numPr>
              <w:spacing w:line="240" w:lineRule="auto"/>
              <w:jc w:val="both"/>
              <w:rPr>
                <w:rFonts w:eastAsia="Times New Roman" w:cs="Times New Roman"/>
                <w:sz w:val="20"/>
                <w:szCs w:val="20"/>
                <w:lang w:eastAsia="ro-RO"/>
              </w:rPr>
            </w:pPr>
            <w:r w:rsidRPr="00FD3314">
              <w:rPr>
                <w:rFonts w:eastAsia="Times New Roman" w:cs="Times New Roman"/>
                <w:sz w:val="20"/>
                <w:szCs w:val="20"/>
                <w:lang w:eastAsia="ro-RO"/>
              </w:rPr>
              <w:t>elaborarea unui studiu de fezabilitate pentru evaluarea necesităților infrastructurii feroviare și prioritizarea investițiilor pentru reabilitarea acesteia.</w:t>
            </w:r>
          </w:p>
          <w:p w:rsidR="00FD3314" w:rsidRPr="00FD3314" w:rsidRDefault="00FD3314" w:rsidP="00FD3314">
            <w:pPr>
              <w:pStyle w:val="ListParagraph"/>
              <w:numPr>
                <w:ilvl w:val="0"/>
                <w:numId w:val="38"/>
              </w:numPr>
              <w:spacing w:line="240" w:lineRule="auto"/>
              <w:jc w:val="both"/>
              <w:rPr>
                <w:rFonts w:eastAsia="Times New Roman" w:cs="Times New Roman"/>
                <w:sz w:val="20"/>
                <w:szCs w:val="20"/>
                <w:lang w:eastAsia="ro-RO"/>
              </w:rPr>
            </w:pPr>
            <w:r w:rsidRPr="00FD3314">
              <w:rPr>
                <w:rFonts w:eastAsia="Times New Roman" w:cs="Times New Roman"/>
                <w:sz w:val="20"/>
                <w:szCs w:val="20"/>
                <w:lang w:eastAsia="ro-RO"/>
              </w:rPr>
              <w:t>furnizarea de sprijin financiar pentru planificarea și implementarea etapelor inițiale ale unui program de reducere treptată, inițial bazat pe concedieri voluntare și plecări naturale, și poate include, la necesitate, plățile compensatorii.</w:t>
            </w:r>
          </w:p>
          <w:p w:rsidR="00FD3314" w:rsidRPr="00FD3314" w:rsidRDefault="00FD3314" w:rsidP="00FD3314">
            <w:pPr>
              <w:pStyle w:val="ListParagraph"/>
              <w:numPr>
                <w:ilvl w:val="0"/>
                <w:numId w:val="38"/>
              </w:numPr>
              <w:spacing w:line="240" w:lineRule="auto"/>
              <w:jc w:val="both"/>
              <w:rPr>
                <w:rFonts w:eastAsia="Times New Roman" w:cs="Times New Roman"/>
                <w:sz w:val="20"/>
                <w:szCs w:val="20"/>
                <w:lang w:eastAsia="ro-RO"/>
              </w:rPr>
            </w:pPr>
            <w:r w:rsidRPr="00FD3314">
              <w:rPr>
                <w:rFonts w:eastAsia="Times New Roman" w:cs="Times New Roman"/>
                <w:sz w:val="20"/>
                <w:szCs w:val="20"/>
                <w:lang w:eastAsia="ro-RO"/>
              </w:rPr>
              <w:t>oferirea de servicii de consultanță pentru Proiectare și Supervizarea Lucrărilor de reabilitare a sistemului de infrastructură feroviară prioritară, după cum este identificat în Studiul de Fezabilitate menționat anterior.</w:t>
            </w:r>
          </w:p>
          <w:p w:rsidR="00FD3314" w:rsidRPr="00FD3314" w:rsidRDefault="00FD3314" w:rsidP="00FD3314">
            <w:pPr>
              <w:pStyle w:val="ListParagraph"/>
              <w:numPr>
                <w:ilvl w:val="0"/>
                <w:numId w:val="38"/>
              </w:numPr>
              <w:spacing w:line="240" w:lineRule="auto"/>
              <w:jc w:val="both"/>
              <w:rPr>
                <w:rFonts w:eastAsia="Times New Roman" w:cs="Times New Roman"/>
                <w:sz w:val="20"/>
                <w:szCs w:val="20"/>
                <w:lang w:eastAsia="ro-RO"/>
              </w:rPr>
            </w:pPr>
            <w:r w:rsidRPr="00FD3314">
              <w:rPr>
                <w:rFonts w:eastAsia="Times New Roman" w:cs="Times New Roman"/>
                <w:sz w:val="20"/>
                <w:szCs w:val="20"/>
                <w:lang w:eastAsia="ro-RO"/>
              </w:rPr>
              <w:t>executarea lucrărilor prioritare de reabilitare a rețelei feroviare, după cum este identificat în Studiul de Fezabilitate menționat anterior.</w:t>
            </w:r>
          </w:p>
          <w:p w:rsidR="00FD3314" w:rsidRPr="00872383" w:rsidRDefault="00FD3314" w:rsidP="009E53A2">
            <w:pPr>
              <w:pStyle w:val="ListParagraph"/>
              <w:numPr>
                <w:ilvl w:val="0"/>
                <w:numId w:val="38"/>
              </w:numPr>
              <w:spacing w:line="240" w:lineRule="auto"/>
              <w:jc w:val="both"/>
              <w:rPr>
                <w:rFonts w:eastAsia="Times New Roman" w:cs="Times New Roman"/>
                <w:sz w:val="20"/>
                <w:szCs w:val="20"/>
                <w:lang w:eastAsia="ro-RO"/>
              </w:rPr>
            </w:pPr>
            <w:r w:rsidRPr="00FD3314">
              <w:rPr>
                <w:rFonts w:eastAsia="Times New Roman" w:cs="Times New Roman"/>
                <w:sz w:val="20"/>
                <w:szCs w:val="20"/>
                <w:lang w:eastAsia="ro-RO"/>
              </w:rPr>
              <w:t>Obținerea asistenței consultative în realizarea  restructurării  sectorului feroviar și  a  Î.S. " Calea Ferată din Moldova"</w:t>
            </w:r>
          </w:p>
        </w:tc>
        <w:tc>
          <w:tcPr>
            <w:tcW w:w="2290" w:type="dxa"/>
            <w:vMerge/>
            <w:tcBorders>
              <w:left w:val="single" w:sz="4" w:space="0" w:color="auto"/>
              <w:bottom w:val="single" w:sz="4" w:space="0" w:color="auto"/>
              <w:right w:val="single" w:sz="4" w:space="0" w:color="auto"/>
            </w:tcBorders>
          </w:tcPr>
          <w:p w:rsidR="00FD3314" w:rsidRPr="00872383" w:rsidRDefault="00FD3314" w:rsidP="00897491">
            <w:pPr>
              <w:contextualSpacing/>
              <w:rPr>
                <w:rFonts w:eastAsia="Times New Roman" w:cs="Times New Roman"/>
                <w:sz w:val="20"/>
                <w:szCs w:val="20"/>
                <w:lang w:eastAsia="ro-RO"/>
              </w:rPr>
            </w:pPr>
          </w:p>
        </w:tc>
        <w:tc>
          <w:tcPr>
            <w:tcW w:w="1321" w:type="dxa"/>
            <w:vMerge/>
            <w:tcBorders>
              <w:left w:val="single" w:sz="4" w:space="0" w:color="auto"/>
              <w:bottom w:val="single" w:sz="4" w:space="0" w:color="auto"/>
              <w:right w:val="single" w:sz="4" w:space="0" w:color="auto"/>
            </w:tcBorders>
          </w:tcPr>
          <w:p w:rsidR="00FD3314" w:rsidRPr="00872383" w:rsidRDefault="00FD3314" w:rsidP="00897491">
            <w:pPr>
              <w:contextualSpacing/>
              <w:rPr>
                <w:rFonts w:eastAsia="Times New Roman" w:cs="Times New Roman"/>
                <w:b/>
                <w:sz w:val="20"/>
                <w:szCs w:val="20"/>
                <w:lang w:eastAsia="ro-RO"/>
              </w:rPr>
            </w:pPr>
          </w:p>
        </w:tc>
      </w:tr>
      <w:tr w:rsidR="00897491" w:rsidRPr="00872383" w:rsidTr="00897491">
        <w:tc>
          <w:tcPr>
            <w:tcW w:w="15936" w:type="dxa"/>
            <w:gridSpan w:val="8"/>
            <w:tcBorders>
              <w:bottom w:val="single" w:sz="4" w:space="0" w:color="auto"/>
            </w:tcBorders>
            <w:shd w:val="clear" w:color="auto" w:fill="DBE5F1"/>
          </w:tcPr>
          <w:p w:rsidR="00897491" w:rsidRPr="00872383" w:rsidRDefault="00897491" w:rsidP="00897491">
            <w:pPr>
              <w:contextualSpacing/>
              <w:rPr>
                <w:rFonts w:eastAsia="Times New Roman" w:cs="Times New Roman"/>
                <w:b/>
                <w:i/>
                <w:sz w:val="20"/>
                <w:szCs w:val="20"/>
                <w:lang w:eastAsia="ro-RO"/>
              </w:rPr>
            </w:pPr>
          </w:p>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TRANSPORT RUTIER</w:t>
            </w:r>
          </w:p>
          <w:p w:rsidR="00897491" w:rsidRPr="00872383" w:rsidRDefault="00897491" w:rsidP="00897491">
            <w:pPr>
              <w:contextualSpacing/>
              <w:rPr>
                <w:rFonts w:eastAsia="Times New Roman" w:cs="Times New Roman"/>
                <w:b/>
                <w:i/>
                <w:sz w:val="20"/>
                <w:szCs w:val="20"/>
                <w:lang w:eastAsia="ro-RO"/>
              </w:rPr>
            </w:pP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6"/>
              </w:numPr>
              <w:spacing w:line="240" w:lineRule="auto"/>
              <w:ind w:left="0" w:firstLine="0"/>
              <w:contextualSpacing/>
              <w:jc w:val="both"/>
              <w:rPr>
                <w:rFonts w:eastAsia="Times New Roman" w:cs="Times New Roman"/>
                <w:b/>
                <w:sz w:val="20"/>
                <w:szCs w:val="20"/>
                <w:lang w:eastAsia="ro-RO"/>
              </w:rPr>
            </w:pPr>
          </w:p>
        </w:tc>
        <w:tc>
          <w:tcPr>
            <w:tcW w:w="2043" w:type="dxa"/>
            <w:tcBorders>
              <w:bottom w:val="single" w:sz="4" w:space="0" w:color="auto"/>
            </w:tcBorders>
            <w:shd w:val="clear" w:color="auto" w:fill="auto"/>
          </w:tcPr>
          <w:p w:rsidR="00897491" w:rsidRPr="00872383" w:rsidRDefault="00897491" w:rsidP="00897491">
            <w:pPr>
              <w:contextualSpacing/>
              <w:rPr>
                <w:rFonts w:eastAsia="Calibri" w:cs="Times New Roman"/>
                <w:b/>
                <w:sz w:val="20"/>
                <w:szCs w:val="20"/>
              </w:rPr>
            </w:pPr>
            <w:r w:rsidRPr="00872383">
              <w:rPr>
                <w:rFonts w:eastAsia="Calibri" w:cs="Times New Roman"/>
                <w:b/>
                <w:bCs/>
                <w:sz w:val="20"/>
                <w:szCs w:val="20"/>
              </w:rPr>
              <w:t>Proiectul</w:t>
            </w:r>
            <w:r w:rsidRPr="00872383">
              <w:rPr>
                <w:rFonts w:eastAsia="Calibri" w:cs="Times New Roman"/>
                <w:b/>
                <w:sz w:val="20"/>
                <w:szCs w:val="20"/>
              </w:rPr>
              <w:t xml:space="preserve"> de asistență pentru implementarea punctelor de cântărire în mișcare pentru transportul rutier de mare tonaj care circulă pe drumurile publice </w:t>
            </w:r>
            <w:r w:rsidRPr="00872383">
              <w:rPr>
                <w:rFonts w:eastAsia="Calibri" w:cs="Times New Roman"/>
                <w:b/>
                <w:sz w:val="20"/>
                <w:szCs w:val="20"/>
              </w:rPr>
              <w:lastRenderedPageBreak/>
              <w:t>ale Republicii Moldova</w:t>
            </w:r>
          </w:p>
        </w:tc>
        <w:tc>
          <w:tcPr>
            <w:tcW w:w="1710"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lastRenderedPageBreak/>
              <w:t>ANTA</w:t>
            </w:r>
          </w:p>
        </w:tc>
        <w:tc>
          <w:tcPr>
            <w:tcW w:w="1440"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2019 - 2020</w:t>
            </w:r>
          </w:p>
        </w:tc>
        <w:tc>
          <w:tcPr>
            <w:tcW w:w="1530" w:type="dxa"/>
            <w:tcBorders>
              <w:bottom w:val="single" w:sz="4" w:space="0" w:color="auto"/>
            </w:tcBorders>
            <w:shd w:val="clear" w:color="auto" w:fill="auto"/>
          </w:tcPr>
          <w:p w:rsidR="00897491" w:rsidRPr="00872383" w:rsidRDefault="00897491" w:rsidP="00897491">
            <w:pPr>
              <w:contextualSpacing/>
              <w:rPr>
                <w:rFonts w:eastAsia="Calibri" w:cs="Times New Roman"/>
                <w:b/>
                <w:sz w:val="20"/>
                <w:szCs w:val="20"/>
              </w:rPr>
            </w:pPr>
            <w:r w:rsidRPr="00872383">
              <w:rPr>
                <w:rFonts w:eastAsia="Calibri" w:cs="Times New Roman"/>
                <w:b/>
                <w:sz w:val="20"/>
                <w:szCs w:val="20"/>
              </w:rPr>
              <w:t>22 mil USD</w:t>
            </w:r>
          </w:p>
        </w:tc>
        <w:tc>
          <w:tcPr>
            <w:tcW w:w="5040"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 Instituirea a 21 de puncte de cântărire mobile pentru cântărirea vehiculelor de mare tonaj, în vederea unei mai bune aplicări a limitelor de greutate pe osii;</w:t>
            </w:r>
          </w:p>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 Modernizarea serviciului public, capacitatea de înregistrare statistică, transparența decizională;</w:t>
            </w:r>
          </w:p>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 Colectarea sporită a penalităților;</w:t>
            </w:r>
          </w:p>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 Costuri reduse pentru întreținerea drumurilor.</w:t>
            </w:r>
          </w:p>
        </w:tc>
        <w:tc>
          <w:tcPr>
            <w:tcW w:w="2290"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p>
        </w:tc>
        <w:tc>
          <w:tcPr>
            <w:tcW w:w="1321" w:type="dxa"/>
            <w:tcBorders>
              <w:bottom w:val="single" w:sz="4" w:space="0" w:color="auto"/>
            </w:tcBorders>
            <w:shd w:val="clear" w:color="auto" w:fill="auto"/>
          </w:tcPr>
          <w:p w:rsidR="00897491" w:rsidRPr="00872383" w:rsidRDefault="00897491" w:rsidP="00897491">
            <w:pPr>
              <w:contextualSpacing/>
              <w:rPr>
                <w:rFonts w:eastAsia="Calibri" w:cs="Times New Roman"/>
                <w:sz w:val="20"/>
                <w:szCs w:val="20"/>
              </w:rPr>
            </w:pPr>
            <w:r w:rsidRPr="00872383">
              <w:rPr>
                <w:rFonts w:eastAsia="Calibri" w:cs="Times New Roman"/>
                <w:sz w:val="20"/>
                <w:szCs w:val="20"/>
              </w:rPr>
              <w:t xml:space="preserve">Programul </w:t>
            </w:r>
            <w:r w:rsidRPr="00872383">
              <w:rPr>
                <w:rFonts w:eastAsia="Calibri" w:cs="Times New Roman"/>
                <w:b/>
                <w:sz w:val="20"/>
                <w:szCs w:val="20"/>
              </w:rPr>
              <w:t>USAID</w:t>
            </w:r>
            <w:r w:rsidRPr="00872383">
              <w:rPr>
                <w:rFonts w:eastAsia="Calibri" w:cs="Times New Roman"/>
                <w:sz w:val="20"/>
                <w:szCs w:val="20"/>
              </w:rPr>
              <w:t xml:space="preserve"> pentru Reforme Structurale în Moldova responsabil de identificarea donatorilor</w:t>
            </w:r>
          </w:p>
        </w:tc>
      </w:tr>
      <w:tr w:rsidR="00897491" w:rsidRPr="00872383" w:rsidTr="00897491">
        <w:tc>
          <w:tcPr>
            <w:tcW w:w="15936" w:type="dxa"/>
            <w:gridSpan w:val="8"/>
            <w:tcBorders>
              <w:bottom w:val="single" w:sz="4" w:space="0" w:color="auto"/>
            </w:tcBorders>
            <w:shd w:val="clear" w:color="auto" w:fill="DBE5F1"/>
          </w:tcPr>
          <w:p w:rsidR="00897491" w:rsidRPr="00872383" w:rsidRDefault="00897491" w:rsidP="00897491">
            <w:pPr>
              <w:contextualSpacing/>
              <w:rPr>
                <w:rFonts w:eastAsia="Times New Roman" w:cs="Times New Roman"/>
                <w:b/>
                <w:sz w:val="20"/>
                <w:szCs w:val="20"/>
                <w:lang w:eastAsia="ro-RO"/>
              </w:rPr>
            </w:pPr>
          </w:p>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TRANSPORT NAVAL</w:t>
            </w:r>
          </w:p>
          <w:p w:rsidR="00897491" w:rsidRPr="00872383" w:rsidRDefault="00897491" w:rsidP="00897491">
            <w:pPr>
              <w:contextualSpacing/>
              <w:rPr>
                <w:rFonts w:eastAsia="Times New Roman" w:cs="Times New Roman"/>
                <w:b/>
                <w:sz w:val="20"/>
                <w:szCs w:val="20"/>
                <w:lang w:eastAsia="ro-RO"/>
              </w:rPr>
            </w:pP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6"/>
              </w:numPr>
              <w:spacing w:line="240" w:lineRule="auto"/>
              <w:ind w:left="0" w:firstLine="0"/>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sz w:val="20"/>
                <w:szCs w:val="20"/>
                <w:lang w:eastAsia="ro-RO"/>
              </w:rPr>
              <w:t>“</w:t>
            </w:r>
            <w:r w:rsidRPr="00872383">
              <w:rPr>
                <w:rFonts w:eastAsia="Times New Roman" w:cs="Times New Roman"/>
                <w:b/>
                <w:sz w:val="20"/>
                <w:szCs w:val="20"/>
                <w:lang w:eastAsia="ro-RO"/>
              </w:rPr>
              <w:t>Dezvoltarea capacităților pentru statele riverane Mării Negre și</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b/>
                <w:sz w:val="20"/>
                <w:szCs w:val="20"/>
                <w:lang w:eastAsia="ro-RO"/>
              </w:rPr>
              <w:t>Mării Caspice</w:t>
            </w:r>
            <w:r w:rsidRPr="00872383">
              <w:rPr>
                <w:rFonts w:eastAsia="Times New Roman" w:cs="Times New Roman"/>
                <w:i/>
                <w:sz w:val="20"/>
                <w:szCs w:val="20"/>
                <w:lang w:eastAsia="ro-RO"/>
              </w:rPr>
              <w:t>”</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Ministerul Economiei și Infrastructurii și Agenția Navală a Republicii Moldova, precum și instituțiile similare din (Azerbaidjan, Georgia, Iran, Kazahstan, Ucraina, Turcia și Turkmenistan).</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48 luni</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de la 01.02.2017 pînă la 31.01.2021</w:t>
            </w:r>
          </w:p>
        </w:tc>
        <w:tc>
          <w:tcPr>
            <w:tcW w:w="153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4 mil EUR</w:t>
            </w:r>
          </w:p>
          <w:p w:rsidR="00897491" w:rsidRPr="00872383" w:rsidRDefault="00897491" w:rsidP="00897491">
            <w:pPr>
              <w:rPr>
                <w:rFonts w:eastAsia="Times New Roman" w:cs="Times New Roman"/>
                <w:sz w:val="20"/>
                <w:szCs w:val="20"/>
                <w:lang w:eastAsia="ro-RO"/>
              </w:rPr>
            </w:pP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Proiectul este focusat pe acordarea asistenței și fortificarea instituțională pe 8 componente principale:</w:t>
            </w:r>
          </w:p>
          <w:p w:rsidR="00897491" w:rsidRPr="00872383" w:rsidRDefault="00897491" w:rsidP="00897491">
            <w:pPr>
              <w:numPr>
                <w:ilvl w:val="0"/>
                <w:numId w:val="8"/>
              </w:numPr>
              <w:spacing w:line="240" w:lineRule="auto"/>
              <w:ind w:left="34"/>
              <w:contextualSpacing/>
              <w:jc w:val="both"/>
              <w:rPr>
                <w:rFonts w:eastAsia="Times New Roman" w:cs="Times New Roman"/>
                <w:sz w:val="20"/>
                <w:szCs w:val="20"/>
                <w:lang w:eastAsia="ro-RO"/>
              </w:rPr>
            </w:pPr>
            <w:r w:rsidRPr="00872383">
              <w:rPr>
                <w:rFonts w:eastAsia="Times New Roman" w:cs="Times New Roman"/>
                <w:sz w:val="20"/>
                <w:szCs w:val="20"/>
                <w:lang w:eastAsia="ro-RO"/>
              </w:rPr>
              <w:t>Controlul statului de pavilion;</w:t>
            </w:r>
          </w:p>
          <w:p w:rsidR="00897491" w:rsidRPr="00872383" w:rsidRDefault="00897491" w:rsidP="00897491">
            <w:pPr>
              <w:numPr>
                <w:ilvl w:val="0"/>
                <w:numId w:val="8"/>
              </w:numPr>
              <w:spacing w:line="240" w:lineRule="auto"/>
              <w:ind w:left="34"/>
              <w:contextualSpacing/>
              <w:jc w:val="both"/>
              <w:rPr>
                <w:rFonts w:eastAsia="Times New Roman" w:cs="Times New Roman"/>
                <w:sz w:val="20"/>
                <w:szCs w:val="20"/>
                <w:lang w:eastAsia="ro-RO"/>
              </w:rPr>
            </w:pPr>
            <w:r w:rsidRPr="00872383">
              <w:rPr>
                <w:rFonts w:eastAsia="Times New Roman" w:cs="Times New Roman"/>
                <w:sz w:val="20"/>
                <w:szCs w:val="20"/>
                <w:lang w:eastAsia="ro-RO"/>
              </w:rPr>
              <w:t>Controlul statului port;</w:t>
            </w:r>
          </w:p>
          <w:p w:rsidR="00897491" w:rsidRPr="00872383" w:rsidRDefault="00897491" w:rsidP="00897491">
            <w:pPr>
              <w:numPr>
                <w:ilvl w:val="0"/>
                <w:numId w:val="8"/>
              </w:numPr>
              <w:spacing w:line="240" w:lineRule="auto"/>
              <w:ind w:left="34"/>
              <w:contextualSpacing/>
              <w:jc w:val="both"/>
              <w:rPr>
                <w:rFonts w:eastAsia="Times New Roman" w:cs="Times New Roman"/>
                <w:sz w:val="20"/>
                <w:szCs w:val="20"/>
                <w:lang w:eastAsia="ro-RO"/>
              </w:rPr>
            </w:pPr>
            <w:r w:rsidRPr="00872383">
              <w:rPr>
                <w:rFonts w:eastAsia="Times New Roman" w:cs="Times New Roman"/>
                <w:sz w:val="20"/>
                <w:szCs w:val="20"/>
                <w:lang w:eastAsia="ro-RO"/>
              </w:rPr>
              <w:t>Sistemele de informare si monitorizare a traficului naval;</w:t>
            </w:r>
          </w:p>
          <w:p w:rsidR="00897491" w:rsidRPr="00872383" w:rsidRDefault="00897491" w:rsidP="00897491">
            <w:pPr>
              <w:numPr>
                <w:ilvl w:val="0"/>
                <w:numId w:val="8"/>
              </w:numPr>
              <w:spacing w:line="240" w:lineRule="auto"/>
              <w:ind w:left="34"/>
              <w:contextualSpacing/>
              <w:jc w:val="both"/>
              <w:rPr>
                <w:rFonts w:eastAsia="Times New Roman" w:cs="Times New Roman"/>
                <w:sz w:val="20"/>
                <w:szCs w:val="20"/>
                <w:lang w:eastAsia="ro-RO"/>
              </w:rPr>
            </w:pPr>
            <w:r w:rsidRPr="00872383">
              <w:rPr>
                <w:rFonts w:eastAsia="Times New Roman" w:cs="Times New Roman"/>
                <w:sz w:val="20"/>
                <w:szCs w:val="20"/>
                <w:lang w:eastAsia="ro-RO"/>
              </w:rPr>
              <w:t>Protecția mediul maritim;</w:t>
            </w:r>
          </w:p>
          <w:p w:rsidR="00897491" w:rsidRPr="00872383" w:rsidRDefault="00897491" w:rsidP="00897491">
            <w:pPr>
              <w:numPr>
                <w:ilvl w:val="0"/>
                <w:numId w:val="8"/>
              </w:numPr>
              <w:spacing w:line="240" w:lineRule="auto"/>
              <w:ind w:left="34"/>
              <w:contextualSpacing/>
              <w:jc w:val="both"/>
              <w:rPr>
                <w:rFonts w:eastAsia="Times New Roman" w:cs="Times New Roman"/>
                <w:sz w:val="20"/>
                <w:szCs w:val="20"/>
                <w:lang w:eastAsia="ro-RO"/>
              </w:rPr>
            </w:pPr>
            <w:r w:rsidRPr="00872383">
              <w:rPr>
                <w:rFonts w:eastAsia="Times New Roman" w:cs="Times New Roman"/>
                <w:sz w:val="20"/>
                <w:szCs w:val="20"/>
                <w:lang w:eastAsia="ro-RO"/>
              </w:rPr>
              <w:t>Elementul uman în siguranța maritimă;</w:t>
            </w:r>
          </w:p>
          <w:p w:rsidR="00897491" w:rsidRPr="00872383" w:rsidRDefault="00897491" w:rsidP="00897491">
            <w:pPr>
              <w:numPr>
                <w:ilvl w:val="0"/>
                <w:numId w:val="8"/>
              </w:numPr>
              <w:spacing w:line="240" w:lineRule="auto"/>
              <w:ind w:left="34"/>
              <w:contextualSpacing/>
              <w:jc w:val="both"/>
              <w:rPr>
                <w:rFonts w:eastAsia="Times New Roman" w:cs="Times New Roman"/>
                <w:sz w:val="20"/>
                <w:szCs w:val="20"/>
                <w:lang w:eastAsia="ro-RO"/>
              </w:rPr>
            </w:pPr>
            <w:r w:rsidRPr="00872383">
              <w:rPr>
                <w:rFonts w:eastAsia="Times New Roman" w:cs="Times New Roman"/>
                <w:sz w:val="20"/>
                <w:szCs w:val="20"/>
                <w:lang w:eastAsia="ro-RO"/>
              </w:rPr>
              <w:t>Securitatea navelor și instalațiilor portuare;</w:t>
            </w:r>
          </w:p>
          <w:p w:rsidR="00897491" w:rsidRPr="00872383" w:rsidRDefault="00897491" w:rsidP="00897491">
            <w:pPr>
              <w:numPr>
                <w:ilvl w:val="0"/>
                <w:numId w:val="8"/>
              </w:numPr>
              <w:spacing w:line="240" w:lineRule="auto"/>
              <w:ind w:left="34"/>
              <w:contextualSpacing/>
              <w:jc w:val="both"/>
              <w:rPr>
                <w:rFonts w:eastAsia="Times New Roman" w:cs="Times New Roman"/>
                <w:sz w:val="20"/>
                <w:szCs w:val="20"/>
                <w:lang w:eastAsia="ro-RO"/>
              </w:rPr>
            </w:pPr>
            <w:r w:rsidRPr="00872383">
              <w:rPr>
                <w:rFonts w:eastAsia="Times New Roman" w:cs="Times New Roman"/>
                <w:sz w:val="20"/>
                <w:szCs w:val="20"/>
                <w:lang w:eastAsia="ro-RO"/>
              </w:rPr>
              <w:t>Acțiuni bilaterale;</w:t>
            </w:r>
          </w:p>
          <w:p w:rsidR="00897491" w:rsidRPr="00872383" w:rsidRDefault="00897491" w:rsidP="00897491">
            <w:pPr>
              <w:numPr>
                <w:ilvl w:val="0"/>
                <w:numId w:val="8"/>
              </w:numPr>
              <w:spacing w:line="240" w:lineRule="auto"/>
              <w:ind w:left="34"/>
              <w:contextualSpacing/>
              <w:jc w:val="both"/>
              <w:rPr>
                <w:rFonts w:eastAsia="Times New Roman" w:cs="Times New Roman"/>
                <w:sz w:val="20"/>
                <w:szCs w:val="20"/>
                <w:lang w:eastAsia="ro-RO"/>
              </w:rPr>
            </w:pPr>
            <w:r w:rsidRPr="00872383">
              <w:rPr>
                <w:rFonts w:eastAsia="Times New Roman" w:cs="Times New Roman"/>
                <w:sz w:val="20"/>
                <w:szCs w:val="20"/>
                <w:lang w:eastAsia="ro-RO"/>
              </w:rPr>
              <w:t>Comunicare.</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Proiectul este implementat de către Agenția Europeană pentru Siguranța Maritimă în frunte cu managerul de proiect d-nul Giuseppe Russo-</w:t>
            </w:r>
          </w:p>
          <w:p w:rsidR="00897491" w:rsidRPr="00872383" w:rsidRDefault="00897491" w:rsidP="00897491">
            <w:pPr>
              <w:contextualSpacing/>
              <w:rPr>
                <w:rFonts w:eastAsia="Times New Roman" w:cs="Times New Roman"/>
                <w:sz w:val="20"/>
                <w:szCs w:val="20"/>
                <w:lang w:eastAsia="ro-RO"/>
              </w:rPr>
            </w:pPr>
            <w:r w:rsidRPr="00872383">
              <w:rPr>
                <w:rFonts w:eastAsia="Times New Roman" w:cs="Times New Roman"/>
                <w:sz w:val="20"/>
                <w:szCs w:val="20"/>
                <w:lang w:eastAsia="ro-RO"/>
              </w:rPr>
              <w:t xml:space="preserve">Tel +351 21 1209 </w:t>
            </w:r>
            <w:hyperlink r:id="rId58" w:history="1">
              <w:r w:rsidRPr="00872383">
                <w:rPr>
                  <w:rFonts w:eastAsia="Times New Roman" w:cs="Times New Roman"/>
                  <w:sz w:val="20"/>
                  <w:szCs w:val="20"/>
                  <w:u w:val="single"/>
                  <w:lang w:eastAsia="ro-RO"/>
                </w:rPr>
                <w:t>giuseppe.russo@emsa.europa.eu</w:t>
              </w:r>
            </w:hyperlink>
            <w:r w:rsidRPr="00872383">
              <w:rPr>
                <w:rFonts w:eastAsia="Times New Roman" w:cs="Times New Roman"/>
                <w:sz w:val="20"/>
                <w:szCs w:val="20"/>
                <w:lang w:eastAsia="ro-RO"/>
              </w:rPr>
              <w:t xml:space="preserve"> </w:t>
            </w:r>
          </w:p>
        </w:tc>
        <w:tc>
          <w:tcPr>
            <w:tcW w:w="1321"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Uniunea Europeană</w:t>
            </w:r>
          </w:p>
        </w:tc>
      </w:tr>
      <w:tr w:rsidR="00897491" w:rsidRPr="00872383" w:rsidTr="00897491">
        <w:tc>
          <w:tcPr>
            <w:tcW w:w="15936" w:type="dxa"/>
            <w:gridSpan w:val="8"/>
            <w:tcBorders>
              <w:bottom w:val="single" w:sz="4" w:space="0" w:color="auto"/>
            </w:tcBorders>
            <w:shd w:val="clear" w:color="auto" w:fill="DBE5F1"/>
          </w:tcPr>
          <w:p w:rsidR="00897491" w:rsidRPr="00872383" w:rsidRDefault="00897491" w:rsidP="00897491">
            <w:pPr>
              <w:contextualSpacing/>
              <w:rPr>
                <w:rFonts w:eastAsia="Times New Roman" w:cs="Times New Roman"/>
                <w:b/>
                <w:sz w:val="20"/>
                <w:szCs w:val="20"/>
                <w:lang w:eastAsia="ro-RO"/>
              </w:rPr>
            </w:pPr>
          </w:p>
          <w:p w:rsidR="00897491" w:rsidRPr="00872383" w:rsidRDefault="00897491" w:rsidP="00897491">
            <w:pPr>
              <w:contextualSpacing/>
              <w:rPr>
                <w:rFonts w:eastAsia="Times New Roman" w:cs="Times New Roman"/>
                <w:b/>
                <w:sz w:val="20"/>
                <w:szCs w:val="20"/>
                <w:lang w:eastAsia="ro-RO"/>
              </w:rPr>
            </w:pPr>
            <w:r w:rsidRPr="00872383">
              <w:rPr>
                <w:rFonts w:eastAsia="Times New Roman" w:cs="Times New Roman"/>
                <w:b/>
                <w:sz w:val="20"/>
                <w:szCs w:val="20"/>
                <w:lang w:eastAsia="ro-RO"/>
              </w:rPr>
              <w:t>INFRASTRUCTURA DRUMURILOR</w:t>
            </w:r>
          </w:p>
          <w:p w:rsidR="00897491" w:rsidRPr="00872383" w:rsidRDefault="00897491" w:rsidP="00897491">
            <w:pPr>
              <w:contextualSpacing/>
              <w:rPr>
                <w:rFonts w:eastAsia="Times New Roman" w:cs="Times New Roman"/>
                <w:b/>
                <w:sz w:val="20"/>
                <w:szCs w:val="20"/>
                <w:lang w:eastAsia="ro-RO"/>
              </w:rPr>
            </w:pP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nil"/>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R1 Chișinău - Ungheni - Sculeni, km 6+446 - km 24+050</w:t>
            </w:r>
          </w:p>
        </w:tc>
        <w:tc>
          <w:tcPr>
            <w:tcW w:w="1710" w:type="dxa"/>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Pr>
          <w:p w:rsidR="00897491" w:rsidRPr="00872383" w:rsidRDefault="00897491" w:rsidP="00897491">
            <w:pPr>
              <w:rPr>
                <w:rFonts w:eastAsia="Calibri" w:cs="Times New Roman"/>
                <w:sz w:val="20"/>
                <w:szCs w:val="20"/>
              </w:rPr>
            </w:pPr>
            <w:r w:rsidRPr="00872383">
              <w:rPr>
                <w:rFonts w:eastAsia="Calibri" w:cs="Times New Roman"/>
                <w:sz w:val="20"/>
                <w:szCs w:val="20"/>
              </w:rPr>
              <w:t>08.07.2014-20.11.2016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23 111 340.27 EURO</w:t>
            </w:r>
          </w:p>
        </w:tc>
        <w:tc>
          <w:tcPr>
            <w:tcW w:w="5040" w:type="dxa"/>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(reparația capitală/reconstrucția drumului respectiv)</w:t>
            </w:r>
          </w:p>
        </w:tc>
        <w:tc>
          <w:tcPr>
            <w:tcW w:w="2290" w:type="dxa"/>
          </w:tcPr>
          <w:p w:rsidR="00897491" w:rsidRPr="00872383" w:rsidRDefault="00897491" w:rsidP="00897491">
            <w:pPr>
              <w:rPr>
                <w:rFonts w:eastAsia="Calibri" w:cs="Times New Roman"/>
                <w:sz w:val="20"/>
                <w:szCs w:val="20"/>
              </w:rPr>
            </w:pPr>
            <w:r w:rsidRPr="00872383">
              <w:rPr>
                <w:rFonts w:eastAsia="Calibri" w:cs="Times New Roman"/>
                <w:sz w:val="20"/>
                <w:szCs w:val="20"/>
              </w:rPr>
              <w:t>Rogai A.</w:t>
            </w:r>
          </w:p>
          <w:p w:rsidR="00897491" w:rsidRPr="00872383" w:rsidRDefault="00897491" w:rsidP="00897491">
            <w:pPr>
              <w:rPr>
                <w:rFonts w:eastAsia="Calibri" w:cs="Times New Roman"/>
                <w:sz w:val="20"/>
                <w:szCs w:val="20"/>
              </w:rPr>
            </w:pPr>
            <w:hyperlink r:id="rId59" w:history="1">
              <w:r w:rsidRPr="00872383">
                <w:rPr>
                  <w:rFonts w:eastAsia="Calibri" w:cs="Times New Roman"/>
                  <w:sz w:val="20"/>
                  <w:szCs w:val="20"/>
                  <w:u w:val="single"/>
                </w:rPr>
                <w:t>rogai@asd.md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069511459</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BEI</w:t>
            </w:r>
          </w:p>
        </w:tc>
      </w:tr>
      <w:tr w:rsidR="00897491" w:rsidRPr="00872383" w:rsidTr="00897491">
        <w:trPr>
          <w:trHeight w:val="979"/>
        </w:trPr>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nil"/>
              <w:left w:val="single" w:sz="4" w:space="0" w:color="auto"/>
              <w:bottom w:val="single" w:sz="4" w:space="0" w:color="auto"/>
              <w:right w:val="nil"/>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R1 Chișinău - Ungheni - Sculeni, km 24+050 - km 68+250</w:t>
            </w:r>
          </w:p>
        </w:tc>
        <w:tc>
          <w:tcPr>
            <w:tcW w:w="1710" w:type="dxa"/>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Pr>
          <w:p w:rsidR="00897491" w:rsidRPr="00872383" w:rsidRDefault="00897491" w:rsidP="00897491">
            <w:pPr>
              <w:rPr>
                <w:rFonts w:eastAsia="Calibri" w:cs="Times New Roman"/>
                <w:sz w:val="20"/>
                <w:szCs w:val="20"/>
              </w:rPr>
            </w:pPr>
            <w:r w:rsidRPr="00872383">
              <w:rPr>
                <w:rFonts w:eastAsia="Calibri" w:cs="Times New Roman"/>
                <w:sz w:val="20"/>
                <w:szCs w:val="20"/>
              </w:rPr>
              <w:t>30.07.2014-18.11.2016</w:t>
            </w:r>
          </w:p>
        </w:tc>
        <w:tc>
          <w:tcPr>
            <w:tcW w:w="1530" w:type="dxa"/>
            <w:tcBorders>
              <w:top w:val="nil"/>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27 088 492.81 EURO</w:t>
            </w:r>
          </w:p>
        </w:tc>
        <w:tc>
          <w:tcPr>
            <w:tcW w:w="5040" w:type="dxa"/>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(reparația capitală/reconstrucția drumului respectiv)</w:t>
            </w:r>
          </w:p>
        </w:tc>
        <w:tc>
          <w:tcPr>
            <w:tcW w:w="2290" w:type="dxa"/>
          </w:tcPr>
          <w:p w:rsidR="00897491" w:rsidRPr="00872383" w:rsidRDefault="00897491" w:rsidP="00897491">
            <w:pPr>
              <w:rPr>
                <w:rFonts w:eastAsia="Calibri" w:cs="Times New Roman"/>
                <w:sz w:val="20"/>
                <w:szCs w:val="20"/>
              </w:rPr>
            </w:pPr>
            <w:r w:rsidRPr="00872383">
              <w:rPr>
                <w:rFonts w:eastAsia="Calibri" w:cs="Times New Roman"/>
                <w:sz w:val="20"/>
                <w:szCs w:val="20"/>
              </w:rPr>
              <w:t>Purici N.</w:t>
            </w:r>
          </w:p>
          <w:p w:rsidR="00897491" w:rsidRPr="00872383" w:rsidRDefault="00897491" w:rsidP="00897491">
            <w:pPr>
              <w:rPr>
                <w:rFonts w:eastAsia="Calibri" w:cs="Times New Roman"/>
                <w:sz w:val="20"/>
                <w:szCs w:val="20"/>
              </w:rPr>
            </w:pPr>
            <w:hyperlink r:id="rId60" w:history="1">
              <w:r w:rsidRPr="00872383">
                <w:rPr>
                  <w:rFonts w:eastAsia="Calibri" w:cs="Times New Roman"/>
                  <w:sz w:val="20"/>
                  <w:szCs w:val="20"/>
                  <w:u w:val="single"/>
                </w:rPr>
                <w:t>nichita.purici@ 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069783870</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BEI</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nil"/>
              <w:left w:val="single" w:sz="4" w:space="0" w:color="auto"/>
              <w:bottom w:val="single" w:sz="4" w:space="0" w:color="auto"/>
              <w:right w:val="nil"/>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R1 Chișinău - Ungheni - Sculeni, km 96+200 - km 103+913</w:t>
            </w:r>
          </w:p>
        </w:tc>
        <w:tc>
          <w:tcPr>
            <w:tcW w:w="1710" w:type="dxa"/>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Pr>
          <w:p w:rsidR="00897491" w:rsidRPr="00872383" w:rsidRDefault="00897491" w:rsidP="00897491">
            <w:pPr>
              <w:rPr>
                <w:rFonts w:eastAsia="Calibri" w:cs="Times New Roman"/>
                <w:sz w:val="20"/>
                <w:szCs w:val="20"/>
              </w:rPr>
            </w:pPr>
            <w:r w:rsidRPr="00872383">
              <w:rPr>
                <w:rFonts w:eastAsia="Calibri" w:cs="Times New Roman"/>
                <w:sz w:val="20"/>
                <w:szCs w:val="20"/>
              </w:rPr>
              <w:t>30.07.2014-03.12.2016</w:t>
            </w:r>
          </w:p>
        </w:tc>
        <w:tc>
          <w:tcPr>
            <w:tcW w:w="1530" w:type="dxa"/>
            <w:tcBorders>
              <w:top w:val="nil"/>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10 730 899.40 EURO</w:t>
            </w:r>
          </w:p>
        </w:tc>
        <w:tc>
          <w:tcPr>
            <w:tcW w:w="5040" w:type="dxa"/>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(reparația capitală/reconstrucția drumului respectiv)</w:t>
            </w:r>
          </w:p>
        </w:tc>
        <w:tc>
          <w:tcPr>
            <w:tcW w:w="2290" w:type="dxa"/>
          </w:tcPr>
          <w:p w:rsidR="00897491" w:rsidRPr="00872383" w:rsidRDefault="00897491" w:rsidP="00897491">
            <w:pPr>
              <w:rPr>
                <w:rFonts w:eastAsia="Calibri" w:cs="Times New Roman"/>
                <w:sz w:val="20"/>
                <w:szCs w:val="20"/>
              </w:rPr>
            </w:pPr>
            <w:proofErr w:type="spellStart"/>
            <w:r w:rsidRPr="00872383">
              <w:rPr>
                <w:rFonts w:eastAsia="Calibri" w:cs="Times New Roman"/>
                <w:sz w:val="20"/>
                <w:szCs w:val="20"/>
              </w:rPr>
              <w:t>Dobîndă</w:t>
            </w:r>
            <w:proofErr w:type="spellEnd"/>
            <w:r w:rsidRPr="00872383">
              <w:rPr>
                <w:rFonts w:eastAsia="Calibri" w:cs="Times New Roman"/>
                <w:sz w:val="20"/>
                <w:szCs w:val="20"/>
              </w:rPr>
              <w:t xml:space="preserve"> M.</w:t>
            </w:r>
          </w:p>
          <w:p w:rsidR="00897491" w:rsidRPr="00872383" w:rsidRDefault="00897491" w:rsidP="00897491">
            <w:pPr>
              <w:rPr>
                <w:rFonts w:eastAsia="Calibri" w:cs="Times New Roman"/>
                <w:sz w:val="20"/>
                <w:szCs w:val="20"/>
              </w:rPr>
            </w:pPr>
            <w:hyperlink r:id="rId61" w:history="1">
              <w:r w:rsidRPr="00872383">
                <w:rPr>
                  <w:rFonts w:eastAsia="Calibri" w:cs="Times New Roman"/>
                  <w:sz w:val="20"/>
                  <w:szCs w:val="20"/>
                  <w:u w:val="single"/>
                </w:rPr>
                <w:t>dobinda@asd.md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069401735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CE FIV</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nil"/>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R1 Chișinău - Ungheni - Sculeni, km 74+177 - km 96+200</w:t>
            </w:r>
          </w:p>
        </w:tc>
        <w:tc>
          <w:tcPr>
            <w:tcW w:w="1710" w:type="dxa"/>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Pr>
          <w:p w:rsidR="00897491" w:rsidRPr="00872383" w:rsidRDefault="00897491" w:rsidP="00897491">
            <w:pPr>
              <w:rPr>
                <w:rFonts w:eastAsia="Calibri" w:cs="Times New Roman"/>
                <w:sz w:val="20"/>
                <w:szCs w:val="20"/>
              </w:rPr>
            </w:pPr>
            <w:r w:rsidRPr="00872383">
              <w:rPr>
                <w:rFonts w:eastAsia="Calibri" w:cs="Times New Roman"/>
                <w:sz w:val="20"/>
                <w:szCs w:val="20"/>
              </w:rPr>
              <w:t>07.11.2014-06.11.2016</w:t>
            </w:r>
          </w:p>
        </w:tc>
        <w:tc>
          <w:tcPr>
            <w:tcW w:w="1530" w:type="dxa"/>
            <w:tcBorders>
              <w:top w:val="nil"/>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15 065 241.04 EURO</w:t>
            </w:r>
          </w:p>
        </w:tc>
        <w:tc>
          <w:tcPr>
            <w:tcW w:w="5040" w:type="dxa"/>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(reparația capitală/reconstrucția drumului respectiv)</w:t>
            </w:r>
          </w:p>
        </w:tc>
        <w:tc>
          <w:tcPr>
            <w:tcW w:w="2290" w:type="dxa"/>
          </w:tcPr>
          <w:p w:rsidR="00897491" w:rsidRPr="00872383" w:rsidRDefault="00897491" w:rsidP="00897491">
            <w:pPr>
              <w:rPr>
                <w:rFonts w:eastAsia="Calibri" w:cs="Times New Roman"/>
                <w:sz w:val="20"/>
                <w:szCs w:val="20"/>
              </w:rPr>
            </w:pPr>
            <w:proofErr w:type="spellStart"/>
            <w:r w:rsidRPr="00872383">
              <w:rPr>
                <w:rFonts w:eastAsia="Calibri" w:cs="Times New Roman"/>
                <w:sz w:val="20"/>
                <w:szCs w:val="20"/>
              </w:rPr>
              <w:t>Dobîndă</w:t>
            </w:r>
            <w:proofErr w:type="spellEnd"/>
            <w:r w:rsidRPr="00872383">
              <w:rPr>
                <w:rFonts w:eastAsia="Calibri" w:cs="Times New Roman"/>
                <w:sz w:val="20"/>
                <w:szCs w:val="20"/>
              </w:rPr>
              <w:t xml:space="preserve"> M.</w:t>
            </w:r>
          </w:p>
          <w:p w:rsidR="00897491" w:rsidRPr="00872383" w:rsidRDefault="00897491" w:rsidP="00897491">
            <w:pPr>
              <w:rPr>
                <w:rFonts w:eastAsia="Calibri" w:cs="Times New Roman"/>
                <w:sz w:val="20"/>
                <w:szCs w:val="20"/>
              </w:rPr>
            </w:pPr>
            <w:hyperlink r:id="rId62" w:history="1">
              <w:r w:rsidRPr="00872383">
                <w:rPr>
                  <w:rFonts w:eastAsia="Calibri" w:cs="Times New Roman"/>
                  <w:sz w:val="20"/>
                  <w:szCs w:val="20"/>
                  <w:u w:val="single"/>
                </w:rPr>
                <w:t>dobinda@asd.md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069401735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BERD</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nil"/>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R33 Hîncești - Lăpușna - M1, km 0+000 - km 37+200</w:t>
            </w:r>
          </w:p>
        </w:tc>
        <w:tc>
          <w:tcPr>
            <w:tcW w:w="1710" w:type="dxa"/>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Pr>
          <w:p w:rsidR="00897491" w:rsidRPr="00872383" w:rsidRDefault="00897491" w:rsidP="00897491">
            <w:pPr>
              <w:rPr>
                <w:rFonts w:eastAsia="Calibri" w:cs="Times New Roman"/>
                <w:sz w:val="20"/>
                <w:szCs w:val="20"/>
              </w:rPr>
            </w:pPr>
            <w:r w:rsidRPr="00872383">
              <w:rPr>
                <w:rFonts w:eastAsia="Calibri" w:cs="Times New Roman"/>
                <w:sz w:val="20"/>
                <w:szCs w:val="20"/>
              </w:rPr>
              <w:t>03.11.2014-02.11.2016</w:t>
            </w:r>
          </w:p>
        </w:tc>
        <w:tc>
          <w:tcPr>
            <w:tcW w:w="1530" w:type="dxa"/>
            <w:tcBorders>
              <w:top w:val="nil"/>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18 772 996.00 EURO</w:t>
            </w:r>
          </w:p>
        </w:tc>
        <w:tc>
          <w:tcPr>
            <w:tcW w:w="5040" w:type="dxa"/>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(reparația capitală/reconstrucția drumului respectiv)</w:t>
            </w:r>
          </w:p>
        </w:tc>
        <w:tc>
          <w:tcPr>
            <w:tcW w:w="2290" w:type="dxa"/>
          </w:tcPr>
          <w:p w:rsidR="00897491" w:rsidRPr="00872383" w:rsidRDefault="00897491" w:rsidP="00897491">
            <w:pPr>
              <w:rPr>
                <w:rFonts w:eastAsia="Calibri" w:cs="Times New Roman"/>
                <w:sz w:val="20"/>
                <w:szCs w:val="20"/>
              </w:rPr>
            </w:pPr>
            <w:proofErr w:type="spellStart"/>
            <w:r w:rsidRPr="00872383">
              <w:rPr>
                <w:rFonts w:eastAsia="Calibri" w:cs="Times New Roman"/>
                <w:sz w:val="20"/>
                <w:szCs w:val="20"/>
              </w:rPr>
              <w:t>Dobîndă</w:t>
            </w:r>
            <w:proofErr w:type="spellEnd"/>
            <w:r w:rsidRPr="00872383">
              <w:rPr>
                <w:rFonts w:eastAsia="Calibri" w:cs="Times New Roman"/>
                <w:sz w:val="20"/>
                <w:szCs w:val="20"/>
              </w:rPr>
              <w:t xml:space="preserve"> M.</w:t>
            </w:r>
          </w:p>
          <w:p w:rsidR="00897491" w:rsidRPr="00872383" w:rsidRDefault="00897491" w:rsidP="00897491">
            <w:pPr>
              <w:rPr>
                <w:rFonts w:eastAsia="Calibri" w:cs="Times New Roman"/>
                <w:sz w:val="20"/>
                <w:szCs w:val="20"/>
              </w:rPr>
            </w:pPr>
            <w:hyperlink r:id="rId63" w:history="1">
              <w:r w:rsidRPr="00872383">
                <w:rPr>
                  <w:rFonts w:eastAsia="Calibri" w:cs="Times New Roman"/>
                  <w:sz w:val="20"/>
                  <w:szCs w:val="20"/>
                  <w:u w:val="single"/>
                </w:rPr>
                <w:t>dobinda@asd.md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069401735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BERD</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nil"/>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R16 Bălți - Fălești - Sculeni,</w:t>
            </w:r>
            <w:r w:rsidRPr="00872383">
              <w:rPr>
                <w:rFonts w:eastAsia="Calibri" w:cs="Times New Roman"/>
                <w:sz w:val="20"/>
                <w:szCs w:val="20"/>
              </w:rPr>
              <w:br/>
              <w:t>1 sect. km 4+800 - km 30+270;</w:t>
            </w:r>
            <w:r w:rsidRPr="00872383">
              <w:rPr>
                <w:rFonts w:eastAsia="Calibri" w:cs="Times New Roman"/>
                <w:sz w:val="20"/>
                <w:szCs w:val="20"/>
              </w:rPr>
              <w:br/>
              <w:t>2 sect. km 30+270 - km 59+480</w:t>
            </w:r>
          </w:p>
        </w:tc>
        <w:tc>
          <w:tcPr>
            <w:tcW w:w="1710" w:type="dxa"/>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Pr>
          <w:p w:rsidR="00897491" w:rsidRPr="00872383" w:rsidRDefault="00897491" w:rsidP="00897491">
            <w:pPr>
              <w:rPr>
                <w:rFonts w:eastAsia="Calibri" w:cs="Times New Roman"/>
                <w:sz w:val="20"/>
                <w:szCs w:val="20"/>
              </w:rPr>
            </w:pPr>
            <w:r w:rsidRPr="00872383">
              <w:rPr>
                <w:rFonts w:eastAsia="Calibri" w:cs="Times New Roman"/>
                <w:sz w:val="20"/>
                <w:szCs w:val="20"/>
              </w:rPr>
              <w:t>05.02.2016-04.02.2019</w:t>
            </w:r>
          </w:p>
        </w:tc>
        <w:tc>
          <w:tcPr>
            <w:tcW w:w="1530" w:type="dxa"/>
            <w:tcBorders>
              <w:top w:val="nil"/>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50 599 020.54 EURO</w:t>
            </w:r>
          </w:p>
        </w:tc>
        <w:tc>
          <w:tcPr>
            <w:tcW w:w="5040" w:type="dxa"/>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(reparația capitală/reconstrucția drumului respectiv)</w:t>
            </w:r>
          </w:p>
        </w:tc>
        <w:tc>
          <w:tcPr>
            <w:tcW w:w="2290" w:type="dxa"/>
          </w:tcPr>
          <w:p w:rsidR="00897491" w:rsidRPr="00872383" w:rsidRDefault="00897491" w:rsidP="00897491">
            <w:pPr>
              <w:rPr>
                <w:rFonts w:eastAsia="Calibri" w:cs="Times New Roman"/>
                <w:sz w:val="20"/>
                <w:szCs w:val="20"/>
              </w:rPr>
            </w:pPr>
            <w:r w:rsidRPr="00872383">
              <w:rPr>
                <w:rFonts w:eastAsia="Calibri" w:cs="Times New Roman"/>
                <w:sz w:val="20"/>
                <w:szCs w:val="20"/>
              </w:rPr>
              <w:t>Rogai A.</w:t>
            </w:r>
          </w:p>
          <w:p w:rsidR="00897491" w:rsidRPr="00872383" w:rsidRDefault="00897491" w:rsidP="00897491">
            <w:pPr>
              <w:rPr>
                <w:rFonts w:eastAsia="Calibri" w:cs="Times New Roman"/>
                <w:sz w:val="20"/>
                <w:szCs w:val="20"/>
              </w:rPr>
            </w:pPr>
            <w:hyperlink r:id="rId64" w:history="1">
              <w:r w:rsidRPr="00872383">
                <w:rPr>
                  <w:rFonts w:eastAsia="Calibri" w:cs="Times New Roman"/>
                  <w:sz w:val="20"/>
                  <w:szCs w:val="20"/>
                  <w:u w:val="single"/>
                </w:rPr>
                <w:t>rogai@asd.md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069511459</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BEI</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R1 ocolirea Bahmut, km 68+250 - km 74+177</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10.05.2018-09.05.2021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5 325 090.37 EURO</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Ungureanu V.</w:t>
            </w:r>
          </w:p>
          <w:p w:rsidR="00897491" w:rsidRPr="00872383" w:rsidRDefault="00897491" w:rsidP="00897491">
            <w:pPr>
              <w:rPr>
                <w:rFonts w:eastAsia="Calibri" w:cs="Times New Roman"/>
                <w:sz w:val="20"/>
                <w:szCs w:val="20"/>
              </w:rPr>
            </w:pPr>
            <w:hyperlink r:id="rId65" w:history="1">
              <w:r w:rsidRPr="00872383">
                <w:rPr>
                  <w:rFonts w:eastAsia="Calibri" w:cs="Times New Roman"/>
                  <w:sz w:val="20"/>
                  <w:szCs w:val="20"/>
                  <w:u w:val="single"/>
                </w:rPr>
                <w:t>ungureanu@asd.md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CE FIV</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M3 Porumbrei - Cimișlia km 0+000 - km 19+010</w:t>
            </w:r>
          </w:p>
        </w:tc>
        <w:tc>
          <w:tcPr>
            <w:tcW w:w="1710" w:type="dxa"/>
            <w:tcBorders>
              <w:top w:val="single" w:sz="4" w:space="0" w:color="auto"/>
              <w:bottom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bottom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29 903 744,46 EURO</w:t>
            </w:r>
          </w:p>
        </w:tc>
        <w:tc>
          <w:tcPr>
            <w:tcW w:w="5040" w:type="dxa"/>
            <w:tcBorders>
              <w:top w:val="single" w:sz="4" w:space="0" w:color="auto"/>
              <w:bottom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(construcția drumului respectiv)</w:t>
            </w:r>
          </w:p>
        </w:tc>
        <w:tc>
          <w:tcPr>
            <w:tcW w:w="2290" w:type="dxa"/>
            <w:tcBorders>
              <w:top w:val="single" w:sz="4" w:space="0" w:color="auto"/>
              <w:bottom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Ungureanu V.</w:t>
            </w:r>
          </w:p>
          <w:p w:rsidR="00897491" w:rsidRPr="00872383" w:rsidRDefault="00897491" w:rsidP="00897491">
            <w:pPr>
              <w:rPr>
                <w:rFonts w:eastAsia="Calibri" w:cs="Times New Roman"/>
                <w:sz w:val="20"/>
                <w:szCs w:val="20"/>
              </w:rPr>
            </w:pPr>
            <w:hyperlink r:id="rId66" w:history="1">
              <w:r w:rsidRPr="00872383">
                <w:rPr>
                  <w:rFonts w:eastAsia="Calibri" w:cs="Times New Roman"/>
                  <w:sz w:val="20"/>
                  <w:szCs w:val="20"/>
                  <w:u w:val="single"/>
                </w:rPr>
                <w:t>ungureanu@asd.md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BEI</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M3 ocolirea Comrat, km 0+000 - km 18+263</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29 497 220,74 EURO</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Ungureanu V.</w:t>
            </w:r>
          </w:p>
          <w:p w:rsidR="00897491" w:rsidRPr="00872383" w:rsidRDefault="00897491" w:rsidP="00897491">
            <w:pPr>
              <w:rPr>
                <w:rFonts w:eastAsia="Calibri" w:cs="Times New Roman"/>
                <w:sz w:val="20"/>
                <w:szCs w:val="20"/>
              </w:rPr>
            </w:pPr>
            <w:hyperlink r:id="rId67" w:history="1">
              <w:r w:rsidRPr="00872383">
                <w:rPr>
                  <w:rFonts w:eastAsia="Calibri" w:cs="Times New Roman"/>
                  <w:sz w:val="20"/>
                  <w:szCs w:val="20"/>
                  <w:u w:val="single"/>
                </w:rPr>
                <w:t>ungureanu@asd.md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BEI</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M3 Chișinău - Giurgiulești, km 96+800 - km 122+800; km 122+800 - km 151+200; km 151+200 - km 171+290; km 179+650 - km 190+750.</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29 932 873.89 EURO</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naționale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Purici N.</w:t>
            </w:r>
          </w:p>
          <w:p w:rsidR="00897491" w:rsidRPr="00872383" w:rsidRDefault="00897491" w:rsidP="00897491">
            <w:pPr>
              <w:rPr>
                <w:rFonts w:eastAsia="Calibri" w:cs="Times New Roman"/>
                <w:sz w:val="20"/>
                <w:szCs w:val="20"/>
              </w:rPr>
            </w:pPr>
            <w:hyperlink r:id="rId68" w:history="1">
              <w:r w:rsidRPr="00872383">
                <w:rPr>
                  <w:rFonts w:eastAsia="Calibri" w:cs="Times New Roman"/>
                  <w:sz w:val="20"/>
                  <w:szCs w:val="20"/>
                  <w:u w:val="single"/>
                </w:rPr>
                <w:t>nichita.purici@ 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069783870</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BERD</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Construcția drumului de ocolire M3 Slobozia Mare km 0+000 - km 18+290</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18 284 398.77 EURO</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Construcția unui nou sector de drum ce va ocoli satul Slobozia Mare și a unei intersecții la sfârșitul acestuia ce se va conecta cu drumul existent M3 Chișinău-Giurgiulești.</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Rogai A.</w:t>
            </w:r>
          </w:p>
          <w:p w:rsidR="00897491" w:rsidRPr="00872383" w:rsidRDefault="00897491" w:rsidP="00897491">
            <w:pPr>
              <w:rPr>
                <w:rFonts w:eastAsia="Calibri" w:cs="Times New Roman"/>
                <w:sz w:val="20"/>
                <w:szCs w:val="20"/>
              </w:rPr>
            </w:pPr>
            <w:hyperlink r:id="rId69" w:history="1">
              <w:r w:rsidRPr="00872383">
                <w:rPr>
                  <w:rFonts w:eastAsia="Calibri" w:cs="Times New Roman"/>
                  <w:sz w:val="20"/>
                  <w:szCs w:val="20"/>
                  <w:u w:val="single"/>
                </w:rPr>
                <w:t>rogai@asd.md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069511459</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BERD</w:t>
            </w:r>
          </w:p>
        </w:tc>
      </w:tr>
      <w:tr w:rsidR="00FD3314" w:rsidRPr="00872383" w:rsidTr="009E28C7">
        <w:tc>
          <w:tcPr>
            <w:tcW w:w="562" w:type="dxa"/>
            <w:tcBorders>
              <w:bottom w:val="single" w:sz="4" w:space="0" w:color="auto"/>
            </w:tcBorders>
            <w:shd w:val="clear" w:color="auto" w:fill="DBE5F1"/>
          </w:tcPr>
          <w:p w:rsidR="00FD3314" w:rsidRPr="00872383" w:rsidRDefault="00FD3314"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Reabilitarea drumului M2 - ocolirea Mun. Chisinau, km 0+000 –km 6+550</w:t>
            </w:r>
          </w:p>
        </w:tc>
        <w:tc>
          <w:tcPr>
            <w:tcW w:w="171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2019-2021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9 917 975.17 EURO</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Reabilitarea drumului respectiv, ce presupune reconstrucția sistemului rutier, demolarea și construirea de podețe, construirea de facilități de drenaj, relocarea liniilor de utilități.</w:t>
            </w:r>
          </w:p>
        </w:tc>
        <w:tc>
          <w:tcPr>
            <w:tcW w:w="229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Ungureanu V.</w:t>
            </w:r>
          </w:p>
          <w:p w:rsidR="00FD3314" w:rsidRPr="00872383" w:rsidRDefault="00FD3314" w:rsidP="00897491">
            <w:pPr>
              <w:rPr>
                <w:rFonts w:eastAsia="Calibri" w:cs="Times New Roman"/>
                <w:sz w:val="20"/>
                <w:szCs w:val="20"/>
              </w:rPr>
            </w:pPr>
            <w:hyperlink r:id="rId70" w:history="1">
              <w:r w:rsidRPr="00872383">
                <w:rPr>
                  <w:rFonts w:eastAsia="Calibri" w:cs="Times New Roman"/>
                  <w:sz w:val="20"/>
                  <w:szCs w:val="20"/>
                  <w:u w:val="single"/>
                </w:rPr>
                <w:t>ungureanu@asd.md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BEI</w:t>
            </w:r>
          </w:p>
        </w:tc>
      </w:tr>
      <w:tr w:rsidR="00FD3314" w:rsidRPr="00872383" w:rsidTr="00823782">
        <w:tc>
          <w:tcPr>
            <w:tcW w:w="562" w:type="dxa"/>
            <w:tcBorders>
              <w:bottom w:val="single" w:sz="4" w:space="0" w:color="auto"/>
            </w:tcBorders>
            <w:shd w:val="clear" w:color="auto" w:fill="DBE5F1"/>
          </w:tcPr>
          <w:p w:rsidR="00FD3314" w:rsidRPr="00872383" w:rsidRDefault="00FD3314"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Reabilitarea drumului R6 Chisinau-Orhei-</w:t>
            </w:r>
            <w:proofErr w:type="spellStart"/>
            <w:r w:rsidRPr="00872383">
              <w:rPr>
                <w:rFonts w:eastAsia="Calibri" w:cs="Times New Roman"/>
                <w:sz w:val="20"/>
                <w:szCs w:val="20"/>
              </w:rPr>
              <w:t>Balti</w:t>
            </w:r>
            <w:proofErr w:type="spellEnd"/>
          </w:p>
          <w:p w:rsidR="00FD3314" w:rsidRPr="00872383" w:rsidRDefault="00FD3314" w:rsidP="00897491">
            <w:pPr>
              <w:rPr>
                <w:rFonts w:eastAsia="Calibri" w:cs="Times New Roman"/>
                <w:sz w:val="20"/>
                <w:szCs w:val="20"/>
              </w:rPr>
            </w:pPr>
            <w:r w:rsidRPr="00872383">
              <w:rPr>
                <w:rFonts w:eastAsia="Calibri" w:cs="Times New Roman"/>
                <w:sz w:val="20"/>
                <w:szCs w:val="20"/>
              </w:rPr>
              <w:lastRenderedPageBreak/>
              <w:t xml:space="preserve">1 </w:t>
            </w:r>
            <w:proofErr w:type="spellStart"/>
            <w:r w:rsidRPr="00872383">
              <w:rPr>
                <w:rFonts w:eastAsia="Calibri" w:cs="Times New Roman"/>
                <w:sz w:val="20"/>
                <w:szCs w:val="20"/>
              </w:rPr>
              <w:t>sect</w:t>
            </w:r>
            <w:proofErr w:type="spellEnd"/>
            <w:r w:rsidRPr="00872383">
              <w:rPr>
                <w:rFonts w:eastAsia="Calibri" w:cs="Times New Roman"/>
                <w:sz w:val="20"/>
                <w:szCs w:val="20"/>
              </w:rPr>
              <w:t>: km 99+530 – km 111+230</w:t>
            </w:r>
          </w:p>
          <w:p w:rsidR="00FD3314" w:rsidRPr="00872383" w:rsidRDefault="00FD3314" w:rsidP="00897491">
            <w:pPr>
              <w:rPr>
                <w:rFonts w:eastAsia="Calibri" w:cs="Times New Roman"/>
                <w:sz w:val="20"/>
                <w:szCs w:val="20"/>
              </w:rPr>
            </w:pPr>
            <w:r w:rsidRPr="00872383">
              <w:rPr>
                <w:rFonts w:eastAsia="Calibri" w:cs="Times New Roman"/>
                <w:sz w:val="20"/>
                <w:szCs w:val="20"/>
              </w:rPr>
              <w:t xml:space="preserve">2 </w:t>
            </w:r>
            <w:proofErr w:type="spellStart"/>
            <w:r w:rsidRPr="00872383">
              <w:rPr>
                <w:rFonts w:eastAsia="Calibri" w:cs="Times New Roman"/>
                <w:sz w:val="20"/>
                <w:szCs w:val="20"/>
              </w:rPr>
              <w:t>sect</w:t>
            </w:r>
            <w:proofErr w:type="spellEnd"/>
            <w:r w:rsidRPr="00872383">
              <w:rPr>
                <w:rFonts w:eastAsia="Calibri" w:cs="Times New Roman"/>
                <w:sz w:val="20"/>
                <w:szCs w:val="20"/>
              </w:rPr>
              <w:t>: km 76+700 – km 94+700 și podul de la km 72+944</w:t>
            </w:r>
          </w:p>
        </w:tc>
        <w:tc>
          <w:tcPr>
            <w:tcW w:w="171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lastRenderedPageBreak/>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2019-2022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36 003 933.09 EURO</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Reabilitarea drumului respectiv, ce presupune reconstrucția sistemului rutier, demolarea și construirea de podețe, construirea de facilități de drenaj, relocarea liniilor de utilități</w:t>
            </w:r>
          </w:p>
        </w:tc>
        <w:tc>
          <w:tcPr>
            <w:tcW w:w="229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Dobîndă</w:t>
            </w:r>
            <w:proofErr w:type="spellEnd"/>
            <w:r w:rsidRPr="00872383">
              <w:rPr>
                <w:rFonts w:eastAsia="Calibri" w:cs="Times New Roman"/>
                <w:sz w:val="20"/>
                <w:szCs w:val="20"/>
              </w:rPr>
              <w:t xml:space="preserve"> M.</w:t>
            </w:r>
          </w:p>
          <w:p w:rsidR="00FD3314" w:rsidRPr="00872383" w:rsidRDefault="00FD3314" w:rsidP="00897491">
            <w:pPr>
              <w:rPr>
                <w:rFonts w:eastAsia="Calibri" w:cs="Times New Roman"/>
                <w:sz w:val="20"/>
                <w:szCs w:val="20"/>
              </w:rPr>
            </w:pPr>
            <w:hyperlink r:id="rId71" w:history="1">
              <w:r w:rsidRPr="00872383">
                <w:rPr>
                  <w:rFonts w:eastAsia="Calibri" w:cs="Times New Roman"/>
                  <w:sz w:val="20"/>
                  <w:szCs w:val="20"/>
                  <w:u w:val="single"/>
                </w:rPr>
                <w:t>dobinda@asd.md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069401735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BERD</w:t>
            </w:r>
          </w:p>
        </w:tc>
      </w:tr>
      <w:tr w:rsidR="00FD3314" w:rsidRPr="00872383" w:rsidTr="00B816EC">
        <w:tc>
          <w:tcPr>
            <w:tcW w:w="562" w:type="dxa"/>
            <w:tcBorders>
              <w:bottom w:val="single" w:sz="4" w:space="0" w:color="auto"/>
            </w:tcBorders>
            <w:shd w:val="clear" w:color="auto" w:fill="DBE5F1"/>
          </w:tcPr>
          <w:p w:rsidR="00FD3314" w:rsidRPr="00872383" w:rsidRDefault="00FD3314"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w:t>
            </w:r>
            <w:proofErr w:type="spellStart"/>
            <w:r w:rsidRPr="00872383">
              <w:rPr>
                <w:rFonts w:eastAsia="Calibri" w:cs="Times New Roman"/>
                <w:sz w:val="20"/>
                <w:szCs w:val="20"/>
              </w:rPr>
              <w:t>Construction</w:t>
            </w:r>
            <w:proofErr w:type="spellEnd"/>
            <w:r w:rsidRPr="00872383">
              <w:rPr>
                <w:rFonts w:eastAsia="Calibri" w:cs="Times New Roman"/>
                <w:sz w:val="20"/>
                <w:szCs w:val="20"/>
              </w:rPr>
              <w:t xml:space="preserve"> Works on R1 Bahmut bypass, km 68+250 - km 74+177 / </w:t>
            </w:r>
            <w:proofErr w:type="spellStart"/>
            <w:r w:rsidRPr="00872383">
              <w:rPr>
                <w:rFonts w:eastAsia="Calibri" w:cs="Times New Roman"/>
                <w:b/>
                <w:sz w:val="20"/>
                <w:szCs w:val="20"/>
              </w:rPr>
              <w:t>Rendel</w:t>
            </w:r>
            <w:proofErr w:type="spellEnd"/>
            <w:r w:rsidRPr="00872383">
              <w:rPr>
                <w:rFonts w:eastAsia="Calibri" w:cs="Times New Roman"/>
                <w:b/>
                <w:sz w:val="20"/>
                <w:szCs w:val="20"/>
              </w:rPr>
              <w:t xml:space="preserve"> Limited (UK)</w:t>
            </w:r>
          </w:p>
        </w:tc>
        <w:tc>
          <w:tcPr>
            <w:tcW w:w="171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10.05.2018-09.05.2021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1 323 100,00 EURO</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Servicii de supervizare la reabilitarea drumurilor naționale (construcția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Ungureanu V.</w:t>
            </w:r>
          </w:p>
          <w:p w:rsidR="00FD3314" w:rsidRPr="00872383" w:rsidRDefault="00FD3314" w:rsidP="00897491">
            <w:pPr>
              <w:rPr>
                <w:rFonts w:eastAsia="Calibri" w:cs="Times New Roman"/>
                <w:sz w:val="20"/>
                <w:szCs w:val="20"/>
              </w:rPr>
            </w:pPr>
            <w:hyperlink r:id="rId72" w:history="1">
              <w:r w:rsidRPr="00872383">
                <w:rPr>
                  <w:rFonts w:eastAsia="Calibri" w:cs="Times New Roman"/>
                  <w:sz w:val="20"/>
                  <w:szCs w:val="20"/>
                  <w:u w:val="single"/>
                </w:rPr>
                <w:t>ungureanu@asd.md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CE FIV</w:t>
            </w:r>
          </w:p>
        </w:tc>
      </w:tr>
      <w:tr w:rsidR="00FD3314" w:rsidRPr="00872383" w:rsidTr="00E9464F">
        <w:tc>
          <w:tcPr>
            <w:tcW w:w="562" w:type="dxa"/>
            <w:tcBorders>
              <w:bottom w:val="single" w:sz="4" w:space="0" w:color="auto"/>
            </w:tcBorders>
            <w:shd w:val="clear" w:color="auto" w:fill="DBE5F1"/>
          </w:tcPr>
          <w:p w:rsidR="00FD3314" w:rsidRPr="00872383" w:rsidRDefault="00FD3314"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w:t>
            </w:r>
            <w:proofErr w:type="spellStart"/>
            <w:r w:rsidRPr="00872383">
              <w:rPr>
                <w:rFonts w:eastAsia="Calibri" w:cs="Times New Roman"/>
                <w:sz w:val="20"/>
                <w:szCs w:val="20"/>
              </w:rPr>
              <w:t>Construction</w:t>
            </w:r>
            <w:proofErr w:type="spellEnd"/>
            <w:r w:rsidRPr="00872383">
              <w:rPr>
                <w:rFonts w:eastAsia="Calibri" w:cs="Times New Roman"/>
                <w:sz w:val="20"/>
                <w:szCs w:val="20"/>
              </w:rPr>
              <w:t xml:space="preserve"> Works on R1 Chișinău - Ungheni - Sculeni, km 6+446 - km 24+050, km 24+050 - km 68+250, km 74+177 - km 96+200</w:t>
            </w:r>
          </w:p>
          <w:p w:rsidR="00FD3314" w:rsidRPr="00872383" w:rsidRDefault="00FD3314" w:rsidP="00897491">
            <w:pPr>
              <w:rPr>
                <w:rFonts w:eastAsia="Calibri" w:cs="Times New Roman"/>
                <w:sz w:val="20"/>
                <w:szCs w:val="20"/>
              </w:rPr>
            </w:pPr>
            <w:r w:rsidRPr="00872383">
              <w:rPr>
                <w:rFonts w:eastAsia="Calibri" w:cs="Times New Roman"/>
                <w:b/>
                <w:sz w:val="20"/>
                <w:szCs w:val="20"/>
              </w:rPr>
              <w:t xml:space="preserve">WSP Group SRL in </w:t>
            </w:r>
            <w:proofErr w:type="spellStart"/>
            <w:r w:rsidRPr="00872383">
              <w:rPr>
                <w:rFonts w:eastAsia="Calibri" w:cs="Times New Roman"/>
                <w:b/>
                <w:sz w:val="20"/>
                <w:szCs w:val="20"/>
              </w:rPr>
              <w:t>association</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with</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Tecnic</w:t>
            </w:r>
            <w:proofErr w:type="spellEnd"/>
            <w:r w:rsidRPr="00872383">
              <w:rPr>
                <w:rFonts w:eastAsia="Calibri" w:cs="Times New Roman"/>
                <w:b/>
                <w:sz w:val="20"/>
                <w:szCs w:val="20"/>
              </w:rPr>
              <w:t xml:space="preserve"> Consulting Engineering Romania</w:t>
            </w:r>
          </w:p>
        </w:tc>
        <w:tc>
          <w:tcPr>
            <w:tcW w:w="171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08.07.2014-20.11.2016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5 444 220,99 EURO</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Servicii de supervizare la reabilitarea drumurilor naționale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Rogai A.</w:t>
            </w:r>
          </w:p>
          <w:p w:rsidR="00FD3314" w:rsidRPr="00872383" w:rsidRDefault="00FD3314" w:rsidP="00897491">
            <w:pPr>
              <w:rPr>
                <w:rFonts w:eastAsia="Calibri" w:cs="Times New Roman"/>
                <w:sz w:val="20"/>
                <w:szCs w:val="20"/>
              </w:rPr>
            </w:pPr>
            <w:hyperlink r:id="rId73" w:history="1">
              <w:r w:rsidRPr="00872383">
                <w:rPr>
                  <w:rFonts w:eastAsia="Calibri" w:cs="Times New Roman"/>
                  <w:sz w:val="20"/>
                  <w:szCs w:val="20"/>
                  <w:u w:val="single"/>
                </w:rPr>
                <w:t>rogai@asd.md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069511459</w:t>
            </w:r>
          </w:p>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Dobîndă</w:t>
            </w:r>
            <w:proofErr w:type="spellEnd"/>
            <w:r w:rsidRPr="00872383">
              <w:rPr>
                <w:rFonts w:eastAsia="Calibri" w:cs="Times New Roman"/>
                <w:sz w:val="20"/>
                <w:szCs w:val="20"/>
              </w:rPr>
              <w:t xml:space="preserve"> M.</w:t>
            </w:r>
          </w:p>
          <w:p w:rsidR="00FD3314" w:rsidRPr="00872383" w:rsidRDefault="00FD3314" w:rsidP="00897491">
            <w:pPr>
              <w:rPr>
                <w:rFonts w:eastAsia="Calibri" w:cs="Times New Roman"/>
                <w:sz w:val="20"/>
                <w:szCs w:val="20"/>
              </w:rPr>
            </w:pPr>
            <w:hyperlink r:id="rId74" w:history="1">
              <w:r w:rsidRPr="00872383">
                <w:rPr>
                  <w:rFonts w:eastAsia="Calibri" w:cs="Times New Roman"/>
                  <w:sz w:val="20"/>
                  <w:szCs w:val="20"/>
                  <w:u w:val="single"/>
                </w:rPr>
                <w:t>dobinda@asd.md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069401735</w:t>
            </w:r>
          </w:p>
          <w:p w:rsidR="00FD3314" w:rsidRPr="00872383" w:rsidRDefault="00FD3314" w:rsidP="00897491">
            <w:pPr>
              <w:rPr>
                <w:rFonts w:eastAsia="Calibri" w:cs="Times New Roman"/>
                <w:sz w:val="20"/>
                <w:szCs w:val="20"/>
              </w:rPr>
            </w:pPr>
            <w:r w:rsidRPr="00872383">
              <w:rPr>
                <w:rFonts w:eastAsia="Calibri" w:cs="Times New Roman"/>
                <w:sz w:val="20"/>
                <w:szCs w:val="20"/>
              </w:rPr>
              <w:t>Purici N.</w:t>
            </w:r>
          </w:p>
          <w:p w:rsidR="00FD3314" w:rsidRPr="00872383" w:rsidRDefault="00FD3314" w:rsidP="00897491">
            <w:pPr>
              <w:rPr>
                <w:rFonts w:eastAsia="Calibri" w:cs="Times New Roman"/>
                <w:sz w:val="20"/>
                <w:szCs w:val="20"/>
              </w:rPr>
            </w:pPr>
            <w:hyperlink r:id="rId75" w:history="1">
              <w:r w:rsidRPr="00872383">
                <w:rPr>
                  <w:rFonts w:eastAsia="Calibri" w:cs="Times New Roman"/>
                  <w:sz w:val="20"/>
                  <w:szCs w:val="20"/>
                  <w:u w:val="single"/>
                </w:rPr>
                <w:t>nichita.purici@ 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069783870</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BEI</w:t>
            </w:r>
          </w:p>
        </w:tc>
      </w:tr>
      <w:tr w:rsidR="00FD3314" w:rsidRPr="00872383" w:rsidTr="00691D47">
        <w:tc>
          <w:tcPr>
            <w:tcW w:w="562" w:type="dxa"/>
            <w:tcBorders>
              <w:bottom w:val="single" w:sz="4" w:space="0" w:color="auto"/>
            </w:tcBorders>
            <w:shd w:val="clear" w:color="auto" w:fill="DBE5F1"/>
          </w:tcPr>
          <w:p w:rsidR="00FD3314" w:rsidRPr="00872383" w:rsidRDefault="00FD3314"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w:t>
            </w:r>
            <w:proofErr w:type="spellStart"/>
            <w:r w:rsidRPr="00872383">
              <w:rPr>
                <w:rFonts w:eastAsia="Calibri" w:cs="Times New Roman"/>
                <w:sz w:val="20"/>
                <w:szCs w:val="20"/>
              </w:rPr>
              <w:t>Construction</w:t>
            </w:r>
            <w:proofErr w:type="spellEnd"/>
            <w:r w:rsidRPr="00872383">
              <w:rPr>
                <w:rFonts w:eastAsia="Calibri" w:cs="Times New Roman"/>
                <w:sz w:val="20"/>
                <w:szCs w:val="20"/>
              </w:rPr>
              <w:t xml:space="preserve"> Works on R33 Hîncești - Lăpușna - M1, km 0+000 - km 37+200 / </w:t>
            </w:r>
            <w:r w:rsidRPr="00872383">
              <w:rPr>
                <w:rFonts w:eastAsia="Calibri" w:cs="Times New Roman"/>
                <w:b/>
                <w:sz w:val="20"/>
                <w:szCs w:val="20"/>
              </w:rPr>
              <w:t xml:space="preserve">SPEA Engineering </w:t>
            </w:r>
            <w:proofErr w:type="spellStart"/>
            <w:r w:rsidRPr="00872383">
              <w:rPr>
                <w:rFonts w:eastAsia="Calibri" w:cs="Times New Roman"/>
                <w:b/>
                <w:sz w:val="20"/>
                <w:szCs w:val="20"/>
              </w:rPr>
              <w:t>Spa</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Italy</w:t>
            </w:r>
            <w:proofErr w:type="spellEnd"/>
            <w:r w:rsidRPr="00872383">
              <w:rPr>
                <w:rFonts w:eastAsia="Calibri" w:cs="Times New Roman"/>
                <w:b/>
                <w:sz w:val="20"/>
                <w:szCs w:val="20"/>
              </w:rPr>
              <w:t>)</w:t>
            </w:r>
          </w:p>
        </w:tc>
        <w:tc>
          <w:tcPr>
            <w:tcW w:w="171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03.11.2014-02.11.2016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2 312 850,00 EURO</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Servicii de supervizare la reabilitarea drumurilor naționale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Dobîndă</w:t>
            </w:r>
            <w:proofErr w:type="spellEnd"/>
            <w:r w:rsidRPr="00872383">
              <w:rPr>
                <w:rFonts w:eastAsia="Calibri" w:cs="Times New Roman"/>
                <w:sz w:val="20"/>
                <w:szCs w:val="20"/>
              </w:rPr>
              <w:t xml:space="preserve"> M.</w:t>
            </w:r>
          </w:p>
          <w:p w:rsidR="00FD3314" w:rsidRPr="00872383" w:rsidRDefault="00FD3314" w:rsidP="00897491">
            <w:pPr>
              <w:rPr>
                <w:rFonts w:eastAsia="Calibri" w:cs="Times New Roman"/>
                <w:sz w:val="20"/>
                <w:szCs w:val="20"/>
              </w:rPr>
            </w:pPr>
            <w:hyperlink r:id="rId76" w:history="1">
              <w:r w:rsidRPr="00872383">
                <w:rPr>
                  <w:rFonts w:eastAsia="Calibri" w:cs="Times New Roman"/>
                  <w:sz w:val="20"/>
                  <w:szCs w:val="20"/>
                  <w:u w:val="single"/>
                </w:rPr>
                <w:t>dobinda@asd.md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069401735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BERD</w:t>
            </w:r>
          </w:p>
        </w:tc>
      </w:tr>
      <w:tr w:rsidR="00FD3314" w:rsidRPr="00872383" w:rsidTr="005402CD">
        <w:tc>
          <w:tcPr>
            <w:tcW w:w="562" w:type="dxa"/>
            <w:tcBorders>
              <w:bottom w:val="single" w:sz="4" w:space="0" w:color="auto"/>
            </w:tcBorders>
            <w:shd w:val="clear" w:color="auto" w:fill="DBE5F1"/>
          </w:tcPr>
          <w:p w:rsidR="00FD3314" w:rsidRPr="00872383" w:rsidRDefault="00FD3314"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w:t>
            </w:r>
            <w:proofErr w:type="spellStart"/>
            <w:r w:rsidRPr="00872383">
              <w:rPr>
                <w:rFonts w:eastAsia="Calibri" w:cs="Times New Roman"/>
                <w:sz w:val="20"/>
                <w:szCs w:val="20"/>
              </w:rPr>
              <w:t>Construction</w:t>
            </w:r>
            <w:proofErr w:type="spellEnd"/>
            <w:r w:rsidRPr="00872383">
              <w:rPr>
                <w:rFonts w:eastAsia="Calibri" w:cs="Times New Roman"/>
                <w:sz w:val="20"/>
                <w:szCs w:val="20"/>
              </w:rPr>
              <w:t xml:space="preserve"> Works on R1 Chișinău - Ungheni - Sculeni, km 74+177 - km 96+200</w:t>
            </w:r>
            <w:r w:rsidRPr="00872383">
              <w:rPr>
                <w:rFonts w:eastAsia="Calibri" w:cs="Times New Roman"/>
                <w:b/>
                <w:sz w:val="20"/>
                <w:szCs w:val="20"/>
              </w:rPr>
              <w:t xml:space="preserve"> / </w:t>
            </w:r>
            <w:r w:rsidRPr="00872383">
              <w:rPr>
                <w:rFonts w:eastAsia="Calibri" w:cs="Times New Roman"/>
                <w:b/>
                <w:sz w:val="20"/>
                <w:szCs w:val="20"/>
              </w:rPr>
              <w:lastRenderedPageBreak/>
              <w:t xml:space="preserve">SPEA Engineering </w:t>
            </w:r>
            <w:proofErr w:type="spellStart"/>
            <w:r w:rsidRPr="00872383">
              <w:rPr>
                <w:rFonts w:eastAsia="Calibri" w:cs="Times New Roman"/>
                <w:b/>
                <w:sz w:val="20"/>
                <w:szCs w:val="20"/>
              </w:rPr>
              <w:t>Spa</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Italy</w:t>
            </w:r>
            <w:proofErr w:type="spellEnd"/>
            <w:r w:rsidRPr="00872383">
              <w:rPr>
                <w:rFonts w:eastAsia="Calibri" w:cs="Times New Roman"/>
                <w:b/>
                <w:sz w:val="20"/>
                <w:szCs w:val="20"/>
              </w:rPr>
              <w:t>)</w:t>
            </w:r>
          </w:p>
        </w:tc>
        <w:tc>
          <w:tcPr>
            <w:tcW w:w="171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lastRenderedPageBreak/>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07.11.2014-06.11.2016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2 144 208,00 EURO</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Servicii de supervizare la reabilitarea drumurilor naționale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Dobîndă</w:t>
            </w:r>
            <w:proofErr w:type="spellEnd"/>
            <w:r w:rsidRPr="00872383">
              <w:rPr>
                <w:rFonts w:eastAsia="Calibri" w:cs="Times New Roman"/>
                <w:sz w:val="20"/>
                <w:szCs w:val="20"/>
              </w:rPr>
              <w:t xml:space="preserve"> M.</w:t>
            </w:r>
          </w:p>
          <w:p w:rsidR="00FD3314" w:rsidRPr="00872383" w:rsidRDefault="00FD3314" w:rsidP="00897491">
            <w:pPr>
              <w:rPr>
                <w:rFonts w:eastAsia="Calibri" w:cs="Times New Roman"/>
                <w:sz w:val="20"/>
                <w:szCs w:val="20"/>
              </w:rPr>
            </w:pPr>
            <w:hyperlink r:id="rId77" w:history="1">
              <w:r w:rsidRPr="00872383">
                <w:rPr>
                  <w:rFonts w:eastAsia="Calibri" w:cs="Times New Roman"/>
                  <w:sz w:val="20"/>
                  <w:szCs w:val="20"/>
                  <w:u w:val="single"/>
                </w:rPr>
                <w:t>dobinda@asd.md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069401735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BERD</w:t>
            </w:r>
          </w:p>
        </w:tc>
      </w:tr>
      <w:tr w:rsidR="00FD3314" w:rsidRPr="00872383" w:rsidTr="005B37A8">
        <w:tc>
          <w:tcPr>
            <w:tcW w:w="562" w:type="dxa"/>
            <w:tcBorders>
              <w:bottom w:val="single" w:sz="4" w:space="0" w:color="auto"/>
            </w:tcBorders>
            <w:shd w:val="clear" w:color="auto" w:fill="DBE5F1"/>
          </w:tcPr>
          <w:p w:rsidR="00FD3314" w:rsidRPr="00872383" w:rsidRDefault="00FD3314"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w:t>
            </w:r>
            <w:proofErr w:type="spellStart"/>
            <w:r w:rsidRPr="00872383">
              <w:rPr>
                <w:rFonts w:eastAsia="Calibri" w:cs="Times New Roman"/>
                <w:sz w:val="20"/>
                <w:szCs w:val="20"/>
              </w:rPr>
              <w:t>Construction</w:t>
            </w:r>
            <w:proofErr w:type="spellEnd"/>
            <w:r w:rsidRPr="00872383">
              <w:rPr>
                <w:rFonts w:eastAsia="Calibri" w:cs="Times New Roman"/>
                <w:sz w:val="20"/>
                <w:szCs w:val="20"/>
              </w:rPr>
              <w:t xml:space="preserve"> Works on R16 Bălți - Fălești - Sculeni,</w:t>
            </w:r>
            <w:r w:rsidRPr="00872383">
              <w:rPr>
                <w:rFonts w:eastAsia="Calibri" w:cs="Times New Roman"/>
                <w:sz w:val="20"/>
                <w:szCs w:val="20"/>
              </w:rPr>
              <w:br/>
              <w:t>1 sect. km 4+800 - km 30+270;</w:t>
            </w:r>
            <w:r w:rsidRPr="00872383">
              <w:rPr>
                <w:rFonts w:eastAsia="Calibri" w:cs="Times New Roman"/>
                <w:sz w:val="20"/>
                <w:szCs w:val="20"/>
              </w:rPr>
              <w:br/>
              <w:t xml:space="preserve">2 sect. km 30+270 - km 59+480 / </w:t>
            </w:r>
            <w:r w:rsidRPr="00872383">
              <w:rPr>
                <w:rFonts w:eastAsia="Calibri" w:cs="Times New Roman"/>
                <w:b/>
                <w:sz w:val="20"/>
                <w:szCs w:val="20"/>
              </w:rPr>
              <w:t>Louis Berger (France)</w:t>
            </w:r>
          </w:p>
        </w:tc>
        <w:tc>
          <w:tcPr>
            <w:tcW w:w="171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05.02.2016-04.02.2019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2 999 176,00 EURO</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Servicii de supervizare la reabilitarea drumurilor naționale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Rogai A.</w:t>
            </w:r>
          </w:p>
          <w:p w:rsidR="00FD3314" w:rsidRPr="00872383" w:rsidRDefault="00FD3314" w:rsidP="00897491">
            <w:pPr>
              <w:rPr>
                <w:rFonts w:eastAsia="Calibri" w:cs="Times New Roman"/>
                <w:sz w:val="20"/>
                <w:szCs w:val="20"/>
              </w:rPr>
            </w:pPr>
            <w:hyperlink r:id="rId78" w:history="1">
              <w:r w:rsidRPr="00872383">
                <w:rPr>
                  <w:rFonts w:eastAsia="Calibri" w:cs="Times New Roman"/>
                  <w:sz w:val="20"/>
                  <w:szCs w:val="20"/>
                  <w:u w:val="single"/>
                </w:rPr>
                <w:t>rogai@asd.md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069511459</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BEI</w:t>
            </w:r>
          </w:p>
        </w:tc>
      </w:tr>
      <w:tr w:rsidR="00FD3314" w:rsidRPr="00872383" w:rsidTr="009E53A2">
        <w:trPr>
          <w:trHeight w:val="3583"/>
        </w:trPr>
        <w:tc>
          <w:tcPr>
            <w:tcW w:w="562" w:type="dxa"/>
            <w:tcBorders>
              <w:bottom w:val="single" w:sz="4" w:space="0" w:color="auto"/>
            </w:tcBorders>
            <w:shd w:val="clear" w:color="auto" w:fill="DBE5F1"/>
          </w:tcPr>
          <w:p w:rsidR="00FD3314" w:rsidRPr="00872383" w:rsidRDefault="00FD3314"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w:t>
            </w:r>
            <w:proofErr w:type="spellStart"/>
            <w:r w:rsidRPr="00872383">
              <w:rPr>
                <w:rFonts w:eastAsia="Calibri" w:cs="Times New Roman"/>
                <w:sz w:val="20"/>
                <w:szCs w:val="20"/>
              </w:rPr>
              <w:t>Rehabilitation</w:t>
            </w:r>
            <w:proofErr w:type="spellEnd"/>
            <w:r w:rsidRPr="00872383">
              <w:rPr>
                <w:rFonts w:eastAsia="Calibri" w:cs="Times New Roman"/>
                <w:sz w:val="20"/>
                <w:szCs w:val="20"/>
              </w:rPr>
              <w:t xml:space="preserve"> of M3 Chisinau – </w:t>
            </w:r>
            <w:proofErr w:type="spellStart"/>
            <w:r w:rsidRPr="00872383">
              <w:rPr>
                <w:rFonts w:eastAsia="Calibri" w:cs="Times New Roman"/>
                <w:sz w:val="20"/>
                <w:szCs w:val="20"/>
              </w:rPr>
              <w:t>Giurgiulesti</w:t>
            </w:r>
            <w:proofErr w:type="spellEnd"/>
            <w:r w:rsidRPr="00872383">
              <w:rPr>
                <w:rFonts w:eastAsia="Calibri" w:cs="Times New Roman"/>
                <w:sz w:val="20"/>
                <w:szCs w:val="20"/>
              </w:rPr>
              <w:t xml:space="preserve"> </w:t>
            </w:r>
            <w:proofErr w:type="spellStart"/>
            <w:r w:rsidRPr="00872383">
              <w:rPr>
                <w:rFonts w:eastAsia="Calibri" w:cs="Times New Roman"/>
                <w:sz w:val="20"/>
                <w:szCs w:val="20"/>
              </w:rPr>
              <w:t>Road</w:t>
            </w:r>
            <w:proofErr w:type="spellEnd"/>
            <w:r w:rsidRPr="00872383">
              <w:rPr>
                <w:rFonts w:eastAsia="Calibri" w:cs="Times New Roman"/>
                <w:sz w:val="20"/>
                <w:szCs w:val="20"/>
              </w:rPr>
              <w:t xml:space="preserve">, km. 96+800 – km. 171+290 </w:t>
            </w:r>
            <w:proofErr w:type="spellStart"/>
            <w:r w:rsidRPr="00872383">
              <w:rPr>
                <w:rFonts w:eastAsia="Calibri" w:cs="Times New Roman"/>
                <w:sz w:val="20"/>
                <w:szCs w:val="20"/>
              </w:rPr>
              <w:t>and</w:t>
            </w:r>
            <w:proofErr w:type="spellEnd"/>
            <w:r w:rsidRPr="00872383">
              <w:rPr>
                <w:rFonts w:eastAsia="Calibri" w:cs="Times New Roman"/>
                <w:sz w:val="20"/>
                <w:szCs w:val="20"/>
              </w:rPr>
              <w:t xml:space="preserve"> km. 179+650 – km. 190 + 750 / </w:t>
            </w:r>
            <w:r w:rsidRPr="00872383">
              <w:rPr>
                <w:rFonts w:eastAsia="Calibri" w:cs="Times New Roman"/>
                <w:b/>
                <w:sz w:val="20"/>
                <w:szCs w:val="20"/>
              </w:rPr>
              <w:t xml:space="preserve">EPTISA </w:t>
            </w:r>
            <w:proofErr w:type="spellStart"/>
            <w:r w:rsidRPr="00872383">
              <w:rPr>
                <w:rFonts w:eastAsia="Calibri" w:cs="Times New Roman"/>
                <w:b/>
                <w:sz w:val="20"/>
                <w:szCs w:val="20"/>
              </w:rPr>
              <w:t>Servicios</w:t>
            </w:r>
            <w:proofErr w:type="spellEnd"/>
            <w:r w:rsidRPr="00872383">
              <w:rPr>
                <w:rFonts w:eastAsia="Calibri" w:cs="Times New Roman"/>
                <w:b/>
                <w:sz w:val="20"/>
                <w:szCs w:val="20"/>
              </w:rPr>
              <w:t xml:space="preserve"> de </w:t>
            </w:r>
            <w:proofErr w:type="spellStart"/>
            <w:r w:rsidRPr="00872383">
              <w:rPr>
                <w:rFonts w:eastAsia="Calibri" w:cs="Times New Roman"/>
                <w:b/>
                <w:sz w:val="20"/>
                <w:szCs w:val="20"/>
              </w:rPr>
              <w:t>Ingenieria</w:t>
            </w:r>
            <w:proofErr w:type="spellEnd"/>
            <w:r w:rsidRPr="00872383">
              <w:rPr>
                <w:rFonts w:eastAsia="Calibri" w:cs="Times New Roman"/>
                <w:b/>
                <w:sz w:val="20"/>
                <w:szCs w:val="20"/>
              </w:rPr>
              <w:t xml:space="preserve"> S.L. in </w:t>
            </w:r>
            <w:proofErr w:type="spellStart"/>
            <w:r w:rsidRPr="00872383">
              <w:rPr>
                <w:rFonts w:eastAsia="Calibri" w:cs="Times New Roman"/>
                <w:b/>
                <w:sz w:val="20"/>
                <w:szCs w:val="20"/>
              </w:rPr>
              <w:t>association</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with</w:t>
            </w:r>
            <w:proofErr w:type="spellEnd"/>
            <w:r w:rsidRPr="00872383">
              <w:rPr>
                <w:rFonts w:eastAsia="Calibri" w:cs="Times New Roman"/>
                <w:b/>
                <w:sz w:val="20"/>
                <w:szCs w:val="20"/>
              </w:rPr>
              <w:t xml:space="preserve"> EPTISA Romania S.R.L. </w:t>
            </w:r>
            <w:proofErr w:type="spellStart"/>
            <w:r w:rsidRPr="00872383">
              <w:rPr>
                <w:rFonts w:eastAsia="Calibri" w:cs="Times New Roman"/>
                <w:b/>
                <w:sz w:val="20"/>
                <w:szCs w:val="20"/>
              </w:rPr>
              <w:t>and</w:t>
            </w:r>
            <w:proofErr w:type="spellEnd"/>
            <w:r w:rsidRPr="00872383">
              <w:rPr>
                <w:rFonts w:eastAsia="Calibri" w:cs="Times New Roman"/>
                <w:b/>
                <w:sz w:val="20"/>
                <w:szCs w:val="20"/>
              </w:rPr>
              <w:t xml:space="preserve"> TEMELSU International Engineering Services Inc.</w:t>
            </w:r>
          </w:p>
        </w:tc>
        <w:tc>
          <w:tcPr>
            <w:tcW w:w="171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2019-2022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2 431 150,00 EURO</w:t>
            </w:r>
          </w:p>
        </w:tc>
        <w:tc>
          <w:tcPr>
            <w:tcW w:w="504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Servicii de supervizare la reabilitarea drumurilor naționale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FD3314" w:rsidRPr="00872383" w:rsidRDefault="00FD3314" w:rsidP="00897491">
            <w:pPr>
              <w:rPr>
                <w:rFonts w:eastAsia="Calibri" w:cs="Times New Roman"/>
                <w:sz w:val="20"/>
                <w:szCs w:val="20"/>
              </w:rPr>
            </w:pPr>
            <w:r w:rsidRPr="00872383">
              <w:rPr>
                <w:rFonts w:eastAsia="Calibri" w:cs="Times New Roman"/>
                <w:sz w:val="20"/>
                <w:szCs w:val="20"/>
              </w:rPr>
              <w:t>Purici N.</w:t>
            </w:r>
          </w:p>
          <w:p w:rsidR="00FD3314" w:rsidRPr="00872383" w:rsidRDefault="00FD3314" w:rsidP="00897491">
            <w:pPr>
              <w:rPr>
                <w:rFonts w:eastAsia="Calibri" w:cs="Times New Roman"/>
                <w:sz w:val="20"/>
                <w:szCs w:val="20"/>
              </w:rPr>
            </w:pPr>
            <w:hyperlink r:id="rId79" w:history="1">
              <w:r w:rsidRPr="00872383">
                <w:rPr>
                  <w:rFonts w:eastAsia="Calibri" w:cs="Times New Roman"/>
                  <w:sz w:val="20"/>
                  <w:szCs w:val="20"/>
                  <w:u w:val="single"/>
                </w:rPr>
                <w:t>nichita.purici@ asd.md</w:t>
              </w:r>
            </w:hyperlink>
          </w:p>
          <w:p w:rsidR="00FD3314" w:rsidRPr="00872383" w:rsidRDefault="00FD3314" w:rsidP="00897491">
            <w:pPr>
              <w:rPr>
                <w:rFonts w:eastAsia="Calibri" w:cs="Times New Roman"/>
                <w:sz w:val="20"/>
                <w:szCs w:val="20"/>
              </w:rPr>
            </w:pPr>
            <w:r w:rsidRPr="00872383">
              <w:rPr>
                <w:rFonts w:eastAsia="Calibri" w:cs="Times New Roman"/>
                <w:sz w:val="20"/>
                <w:szCs w:val="20"/>
              </w:rPr>
              <w:t>069783870</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FD3314" w:rsidRPr="00872383" w:rsidRDefault="00FD3314" w:rsidP="00897491">
            <w:pPr>
              <w:rPr>
                <w:rFonts w:eastAsia="Calibri" w:cs="Times New Roman"/>
                <w:sz w:val="20"/>
                <w:szCs w:val="20"/>
              </w:rPr>
            </w:pPr>
            <w:r w:rsidRPr="00872383">
              <w:rPr>
                <w:rFonts w:eastAsia="Calibri" w:cs="Times New Roman"/>
                <w:sz w:val="20"/>
                <w:szCs w:val="20"/>
              </w:rPr>
              <w:t>BERD</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b/>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w:t>
            </w:r>
            <w:proofErr w:type="spellStart"/>
            <w:r w:rsidRPr="00872383">
              <w:rPr>
                <w:rFonts w:eastAsia="Calibri" w:cs="Times New Roman"/>
                <w:sz w:val="20"/>
                <w:szCs w:val="20"/>
              </w:rPr>
              <w:t>Rehabilitation</w:t>
            </w:r>
            <w:proofErr w:type="spellEnd"/>
            <w:r w:rsidRPr="00872383">
              <w:rPr>
                <w:rFonts w:eastAsia="Calibri" w:cs="Times New Roman"/>
                <w:sz w:val="20"/>
                <w:szCs w:val="20"/>
              </w:rPr>
              <w:t xml:space="preserve"> of M3 Porumbrei - Cimișlia km 0+000 - km 19+010 </w:t>
            </w:r>
            <w:proofErr w:type="spellStart"/>
            <w:r w:rsidRPr="00872383">
              <w:rPr>
                <w:rFonts w:eastAsia="Calibri" w:cs="Times New Roman"/>
                <w:sz w:val="20"/>
                <w:szCs w:val="20"/>
              </w:rPr>
              <w:t>and</w:t>
            </w:r>
            <w:proofErr w:type="spellEnd"/>
            <w:r w:rsidRPr="00872383">
              <w:rPr>
                <w:rFonts w:eastAsia="Calibri" w:cs="Times New Roman"/>
                <w:sz w:val="20"/>
                <w:szCs w:val="20"/>
              </w:rPr>
              <w:t xml:space="preserve"> M3 ocolirea Comrat, km 0+000 - km 18+263 / </w:t>
            </w:r>
            <w:r w:rsidRPr="00872383">
              <w:rPr>
                <w:rFonts w:eastAsia="Calibri" w:cs="Times New Roman"/>
                <w:b/>
                <w:sz w:val="20"/>
                <w:szCs w:val="20"/>
              </w:rPr>
              <w:t xml:space="preserve">EPTISA Romania S.R.L. in </w:t>
            </w:r>
            <w:proofErr w:type="spellStart"/>
            <w:r w:rsidRPr="00872383">
              <w:rPr>
                <w:rFonts w:eastAsia="Calibri" w:cs="Times New Roman"/>
                <w:b/>
                <w:sz w:val="20"/>
                <w:szCs w:val="20"/>
              </w:rPr>
              <w:t>association</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lastRenderedPageBreak/>
              <w:t>with</w:t>
            </w:r>
            <w:proofErr w:type="spellEnd"/>
            <w:r w:rsidRPr="00872383">
              <w:rPr>
                <w:rFonts w:eastAsia="Calibri" w:cs="Times New Roman"/>
                <w:sz w:val="20"/>
                <w:szCs w:val="20"/>
              </w:rPr>
              <w:t xml:space="preserve"> </w:t>
            </w:r>
            <w:r w:rsidRPr="00872383">
              <w:rPr>
                <w:rFonts w:eastAsia="Calibri" w:cs="Times New Roman"/>
                <w:b/>
                <w:sz w:val="20"/>
                <w:szCs w:val="20"/>
              </w:rPr>
              <w:t xml:space="preserve">EPTISA </w:t>
            </w:r>
            <w:proofErr w:type="spellStart"/>
            <w:r w:rsidRPr="00872383">
              <w:rPr>
                <w:rFonts w:eastAsia="Calibri" w:cs="Times New Roman"/>
                <w:b/>
                <w:sz w:val="20"/>
                <w:szCs w:val="20"/>
              </w:rPr>
              <w:t>Servicios</w:t>
            </w:r>
            <w:proofErr w:type="spellEnd"/>
            <w:r w:rsidRPr="00872383">
              <w:rPr>
                <w:rFonts w:eastAsia="Calibri" w:cs="Times New Roman"/>
                <w:b/>
                <w:sz w:val="20"/>
                <w:szCs w:val="20"/>
              </w:rPr>
              <w:t xml:space="preserve"> de </w:t>
            </w:r>
            <w:proofErr w:type="spellStart"/>
            <w:r w:rsidRPr="00872383">
              <w:rPr>
                <w:rFonts w:eastAsia="Calibri" w:cs="Times New Roman"/>
                <w:b/>
                <w:sz w:val="20"/>
                <w:szCs w:val="20"/>
              </w:rPr>
              <w:t>Ingenieria</w:t>
            </w:r>
            <w:proofErr w:type="spellEnd"/>
            <w:r w:rsidRPr="00872383">
              <w:rPr>
                <w:rFonts w:eastAsia="Calibri" w:cs="Times New Roman"/>
                <w:b/>
                <w:sz w:val="20"/>
                <w:szCs w:val="20"/>
              </w:rPr>
              <w:t xml:space="preserve"> S.L. </w:t>
            </w:r>
            <w:proofErr w:type="spellStart"/>
            <w:r w:rsidRPr="00872383">
              <w:rPr>
                <w:rFonts w:eastAsia="Calibri" w:cs="Times New Roman"/>
                <w:b/>
                <w:sz w:val="20"/>
                <w:szCs w:val="20"/>
              </w:rPr>
              <w:t>and</w:t>
            </w:r>
            <w:proofErr w:type="spellEnd"/>
            <w:r w:rsidRPr="00872383">
              <w:rPr>
                <w:rFonts w:eastAsia="Calibri" w:cs="Times New Roman"/>
                <w:b/>
                <w:sz w:val="20"/>
                <w:szCs w:val="20"/>
              </w:rPr>
              <w:t xml:space="preserve"> TEMELSU International Engineering Services Inc.</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lastRenderedPageBreak/>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3 053 700,00</w:t>
            </w:r>
          </w:p>
          <w:p w:rsidR="00897491" w:rsidRPr="00872383" w:rsidRDefault="00897491" w:rsidP="00897491">
            <w:pPr>
              <w:rPr>
                <w:rFonts w:eastAsia="Calibri" w:cs="Times New Roman"/>
                <w:sz w:val="20"/>
                <w:szCs w:val="20"/>
              </w:rPr>
            </w:pPr>
            <w:r w:rsidRPr="00872383">
              <w:rPr>
                <w:rFonts w:eastAsia="Calibri" w:cs="Times New Roman"/>
                <w:sz w:val="20"/>
                <w:szCs w:val="20"/>
              </w:rPr>
              <w:t>EURO</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Servicii de supervizare la reabilitarea drumurilor naționale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Ungureanu V.</w:t>
            </w:r>
          </w:p>
          <w:p w:rsidR="00897491" w:rsidRPr="00872383" w:rsidRDefault="00897491" w:rsidP="00897491">
            <w:pPr>
              <w:rPr>
                <w:rFonts w:eastAsia="Calibri" w:cs="Times New Roman"/>
                <w:sz w:val="20"/>
                <w:szCs w:val="20"/>
              </w:rPr>
            </w:pPr>
            <w:hyperlink r:id="rId80" w:history="1">
              <w:r w:rsidRPr="00872383">
                <w:rPr>
                  <w:rFonts w:eastAsia="Calibri" w:cs="Times New Roman"/>
                  <w:sz w:val="20"/>
                  <w:szCs w:val="20"/>
                  <w:u w:val="single"/>
                </w:rPr>
                <w:t>ungureanu@asd.md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BEI</w:t>
            </w:r>
          </w:p>
        </w:tc>
      </w:tr>
      <w:tr w:rsidR="00897491" w:rsidRPr="00872383" w:rsidTr="00FD3314">
        <w:trPr>
          <w:trHeight w:val="1459"/>
        </w:trPr>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b/>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w:t>
            </w:r>
            <w:proofErr w:type="spellStart"/>
            <w:r w:rsidRPr="00872383">
              <w:rPr>
                <w:rFonts w:eastAsia="Calibri" w:cs="Times New Roman"/>
                <w:sz w:val="20"/>
                <w:szCs w:val="20"/>
              </w:rPr>
              <w:t>Rehabilitation</w:t>
            </w:r>
            <w:proofErr w:type="spellEnd"/>
            <w:r w:rsidRPr="00872383">
              <w:rPr>
                <w:rFonts w:eastAsia="Calibri" w:cs="Times New Roman"/>
                <w:sz w:val="20"/>
                <w:szCs w:val="20"/>
              </w:rPr>
              <w:t xml:space="preserve"> of M3 Slobozia Mare km 0+000 - km 18+290 / </w:t>
            </w:r>
            <w:r w:rsidRPr="00872383">
              <w:rPr>
                <w:rFonts w:eastAsia="Calibri" w:cs="Times New Roman"/>
                <w:b/>
                <w:sz w:val="20"/>
                <w:szCs w:val="20"/>
              </w:rPr>
              <w:t>IRD Engineering SRL</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2 200 000,00</w:t>
            </w:r>
          </w:p>
          <w:p w:rsidR="00897491" w:rsidRPr="00872383" w:rsidRDefault="00897491" w:rsidP="00897491">
            <w:pPr>
              <w:rPr>
                <w:rFonts w:eastAsia="Calibri" w:cs="Times New Roman"/>
                <w:sz w:val="20"/>
                <w:szCs w:val="20"/>
              </w:rPr>
            </w:pPr>
            <w:r w:rsidRPr="00872383">
              <w:rPr>
                <w:rFonts w:eastAsia="Calibri" w:cs="Times New Roman"/>
                <w:sz w:val="20"/>
                <w:szCs w:val="20"/>
              </w:rPr>
              <w:t>EURO</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Servicii de supervizare la reabilitarea drumurilor naționale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Rogai A.</w:t>
            </w:r>
          </w:p>
          <w:p w:rsidR="00897491" w:rsidRPr="00872383" w:rsidRDefault="00897491" w:rsidP="00897491">
            <w:pPr>
              <w:rPr>
                <w:rFonts w:eastAsia="Calibri" w:cs="Times New Roman"/>
                <w:sz w:val="20"/>
                <w:szCs w:val="20"/>
              </w:rPr>
            </w:pPr>
            <w:hyperlink r:id="rId81" w:history="1">
              <w:r w:rsidRPr="00872383">
                <w:rPr>
                  <w:rFonts w:eastAsia="Calibri" w:cs="Times New Roman"/>
                  <w:sz w:val="20"/>
                  <w:szCs w:val="20"/>
                  <w:u w:val="single"/>
                </w:rPr>
                <w:t>rogai@asd.md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069511459</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BERD</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Lucrări de îmbunătățire a Coridorului 11, Contractul 2: LRIP/W3/02: L314 Drum de ocolire a S. Izbiște, km 15+390 – km 19+810 și Drum L314 M2-Peresecina-Hirtopul Mare-Ohrincea km 19+810 – km 24+300</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63 355 424,99 MDL</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locale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Rogai A.</w:t>
            </w:r>
          </w:p>
          <w:p w:rsidR="00897491" w:rsidRPr="00872383" w:rsidRDefault="00897491" w:rsidP="00897491">
            <w:pPr>
              <w:rPr>
                <w:rFonts w:eastAsia="Calibri" w:cs="Times New Roman"/>
                <w:sz w:val="20"/>
                <w:szCs w:val="20"/>
              </w:rPr>
            </w:pPr>
            <w:hyperlink r:id="rId82" w:history="1">
              <w:r w:rsidRPr="00872383">
                <w:rPr>
                  <w:rFonts w:eastAsia="Calibri" w:cs="Times New Roman"/>
                  <w:sz w:val="20"/>
                  <w:szCs w:val="20"/>
                  <w:u w:val="single"/>
                </w:rPr>
                <w:t>rogai@asd.md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069511459</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BM</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Lucrări de îmbunătățire a Coridorului 11, Contractul 1: LRIP/W3/01: L313 M2-Drum de acces spre satul Miclești km 0+000 km 5+000 și Drum L314 M2-Peresecina-Hirtopul Mare-Ohrincea km 1+640 – km 15+390</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99 875 975,99 MDL</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locale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Purici N.</w:t>
            </w:r>
          </w:p>
          <w:p w:rsidR="00897491" w:rsidRPr="00872383" w:rsidRDefault="00897491" w:rsidP="00897491">
            <w:pPr>
              <w:rPr>
                <w:rFonts w:eastAsia="Calibri" w:cs="Times New Roman"/>
                <w:sz w:val="20"/>
                <w:szCs w:val="20"/>
              </w:rPr>
            </w:pPr>
            <w:hyperlink r:id="rId83" w:history="1">
              <w:r w:rsidRPr="00872383">
                <w:rPr>
                  <w:rFonts w:eastAsia="Calibri" w:cs="Times New Roman"/>
                  <w:sz w:val="20"/>
                  <w:szCs w:val="20"/>
                  <w:u w:val="single"/>
                </w:rPr>
                <w:t>nichita.purici@ 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069783870</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BM</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FD3314">
            <w:pPr>
              <w:rPr>
                <w:rFonts w:eastAsia="Calibri" w:cs="Times New Roman"/>
                <w:sz w:val="20"/>
                <w:szCs w:val="20"/>
              </w:rPr>
            </w:pPr>
            <w:r w:rsidRPr="00872383">
              <w:rPr>
                <w:rFonts w:eastAsia="Calibri" w:cs="Times New Roman"/>
                <w:sz w:val="20"/>
                <w:szCs w:val="20"/>
              </w:rPr>
              <w:t xml:space="preserve">Lucrări de îmbunătățire a Coridorului 13, Contractul 2: LRIP/W4/02: Drumul L390 </w:t>
            </w:r>
            <w:proofErr w:type="spellStart"/>
            <w:r w:rsidRPr="00872383">
              <w:rPr>
                <w:rFonts w:eastAsia="Calibri" w:cs="Times New Roman"/>
                <w:sz w:val="20"/>
                <w:szCs w:val="20"/>
              </w:rPr>
              <w:t>Pîrlița</w:t>
            </w:r>
            <w:proofErr w:type="spellEnd"/>
            <w:r w:rsidRPr="00872383">
              <w:rPr>
                <w:rFonts w:eastAsia="Calibri" w:cs="Times New Roman"/>
                <w:sz w:val="20"/>
                <w:szCs w:val="20"/>
              </w:rPr>
              <w:t>-Nisporeni, km 10+900 – km 23+400</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97 562 417,73 MDL</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locale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Ungureanu V.</w:t>
            </w:r>
          </w:p>
          <w:p w:rsidR="00897491" w:rsidRPr="00872383" w:rsidRDefault="00897491" w:rsidP="00897491">
            <w:pPr>
              <w:rPr>
                <w:rFonts w:eastAsia="Calibri" w:cs="Times New Roman"/>
                <w:sz w:val="20"/>
                <w:szCs w:val="20"/>
              </w:rPr>
            </w:pPr>
            <w:hyperlink r:id="rId84" w:history="1">
              <w:r w:rsidRPr="00872383">
                <w:rPr>
                  <w:rFonts w:eastAsia="Calibri" w:cs="Times New Roman"/>
                  <w:sz w:val="20"/>
                  <w:szCs w:val="20"/>
                  <w:u w:val="single"/>
                </w:rPr>
                <w:t>ungureanu@asd.md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BM</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FD3314">
            <w:pPr>
              <w:spacing w:before="120"/>
              <w:rPr>
                <w:rFonts w:eastAsia="Calibri" w:cs="Times New Roman"/>
                <w:sz w:val="20"/>
                <w:szCs w:val="20"/>
              </w:rPr>
            </w:pPr>
            <w:r w:rsidRPr="00872383">
              <w:rPr>
                <w:rFonts w:eastAsia="Calibri" w:cs="Times New Roman"/>
                <w:sz w:val="20"/>
                <w:szCs w:val="20"/>
              </w:rPr>
              <w:t xml:space="preserve">Lucrări de îmbunătățire a Coridorului 13 în cadrul Contractului LRIP/W4/03: Drumul L390  </w:t>
            </w:r>
            <w:proofErr w:type="spellStart"/>
            <w:r w:rsidRPr="00872383">
              <w:rPr>
                <w:rFonts w:eastAsia="Calibri" w:cs="Times New Roman"/>
                <w:sz w:val="20"/>
                <w:szCs w:val="20"/>
              </w:rPr>
              <w:t>Pîrlița</w:t>
            </w:r>
            <w:proofErr w:type="spellEnd"/>
            <w:r w:rsidRPr="00872383">
              <w:rPr>
                <w:rFonts w:eastAsia="Calibri" w:cs="Times New Roman"/>
                <w:sz w:val="20"/>
                <w:szCs w:val="20"/>
              </w:rPr>
              <w:t xml:space="preserve"> – Nisporeni, km 23+400 – km 32+942</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70 974 287,83 MDL</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locale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Ungureanu V.</w:t>
            </w:r>
          </w:p>
          <w:p w:rsidR="00897491" w:rsidRPr="00872383" w:rsidRDefault="00897491" w:rsidP="00897491">
            <w:pPr>
              <w:rPr>
                <w:rFonts w:eastAsia="Calibri" w:cs="Times New Roman"/>
                <w:sz w:val="20"/>
                <w:szCs w:val="20"/>
              </w:rPr>
            </w:pPr>
            <w:hyperlink r:id="rId85" w:history="1">
              <w:r w:rsidRPr="00872383">
                <w:rPr>
                  <w:rFonts w:eastAsia="Calibri" w:cs="Times New Roman"/>
                  <w:sz w:val="20"/>
                  <w:szCs w:val="20"/>
                  <w:u w:val="single"/>
                </w:rPr>
                <w:t>ungureanu@asd.md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BM</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spacing w:before="120"/>
              <w:rPr>
                <w:rFonts w:eastAsia="Calibri" w:cs="Times New Roman"/>
                <w:sz w:val="20"/>
                <w:szCs w:val="20"/>
              </w:rPr>
            </w:pPr>
            <w:r w:rsidRPr="00872383">
              <w:rPr>
                <w:rFonts w:eastAsia="Calibri" w:cs="Times New Roman"/>
                <w:sz w:val="20"/>
                <w:szCs w:val="20"/>
              </w:rPr>
              <w:t xml:space="preserve">Lucrări de îmbunătățire a Coridorului 13 în cadrul Contractului LRIP/W4/04: Drumul L431 </w:t>
            </w:r>
            <w:proofErr w:type="spellStart"/>
            <w:r w:rsidRPr="00872383">
              <w:rPr>
                <w:rFonts w:eastAsia="Calibri" w:cs="Times New Roman"/>
                <w:sz w:val="20"/>
                <w:szCs w:val="20"/>
              </w:rPr>
              <w:t>Paruceni</w:t>
            </w:r>
            <w:proofErr w:type="spellEnd"/>
            <w:r w:rsidRPr="00872383">
              <w:rPr>
                <w:rFonts w:eastAsia="Calibri" w:cs="Times New Roman"/>
                <w:sz w:val="20"/>
                <w:szCs w:val="20"/>
              </w:rPr>
              <w:t xml:space="preserve"> - </w:t>
            </w:r>
            <w:proofErr w:type="spellStart"/>
            <w:r w:rsidRPr="00872383">
              <w:rPr>
                <w:rFonts w:eastAsia="Calibri" w:cs="Times New Roman"/>
                <w:sz w:val="20"/>
                <w:szCs w:val="20"/>
              </w:rPr>
              <w:t>Seliste</w:t>
            </w:r>
            <w:proofErr w:type="spellEnd"/>
            <w:r w:rsidRPr="00872383">
              <w:rPr>
                <w:rFonts w:eastAsia="Calibri" w:cs="Times New Roman"/>
                <w:sz w:val="20"/>
                <w:szCs w:val="20"/>
              </w:rPr>
              <w:t xml:space="preserve"> – </w:t>
            </w:r>
            <w:proofErr w:type="spellStart"/>
            <w:r w:rsidRPr="00872383">
              <w:rPr>
                <w:rFonts w:eastAsia="Calibri" w:cs="Times New Roman"/>
                <w:sz w:val="20"/>
                <w:szCs w:val="20"/>
              </w:rPr>
              <w:t>Vinatori</w:t>
            </w:r>
            <w:proofErr w:type="spellEnd"/>
            <w:r w:rsidRPr="00872383">
              <w:rPr>
                <w:rFonts w:eastAsia="Calibri" w:cs="Times New Roman"/>
                <w:sz w:val="20"/>
                <w:szCs w:val="20"/>
              </w:rPr>
              <w:t>, km 0 + 000 - km 4+ 200 și R25 drumul de acces către s. Seliște, km 0 + 000 - km 3 + 600.</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73 073 399,95 MDL</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Reabilitarea drumurilor locale (reparația capitală/reconstrucția drumului respectiv)</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Rogai A.</w:t>
            </w:r>
          </w:p>
          <w:p w:rsidR="00897491" w:rsidRPr="00872383" w:rsidRDefault="00897491" w:rsidP="00897491">
            <w:pPr>
              <w:rPr>
                <w:rFonts w:eastAsia="Calibri" w:cs="Times New Roman"/>
                <w:sz w:val="20"/>
                <w:szCs w:val="20"/>
              </w:rPr>
            </w:pPr>
            <w:hyperlink r:id="rId86" w:history="1">
              <w:r w:rsidRPr="00872383">
                <w:rPr>
                  <w:rFonts w:eastAsia="Calibri" w:cs="Times New Roman"/>
                  <w:sz w:val="20"/>
                  <w:szCs w:val="20"/>
                  <w:u w:val="single"/>
                </w:rPr>
                <w:t>rogai@asd.md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069511459</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BM</w:t>
            </w:r>
          </w:p>
        </w:tc>
      </w:tr>
      <w:tr w:rsidR="00897491" w:rsidRPr="00872383" w:rsidTr="00897491">
        <w:tc>
          <w:tcPr>
            <w:tcW w:w="562" w:type="dxa"/>
            <w:tcBorders>
              <w:bottom w:val="single" w:sz="4" w:space="0" w:color="auto"/>
            </w:tcBorders>
            <w:shd w:val="clear" w:color="auto" w:fill="DBE5F1"/>
          </w:tcPr>
          <w:p w:rsidR="00897491" w:rsidRPr="00872383" w:rsidRDefault="00897491" w:rsidP="00897491">
            <w:pPr>
              <w:numPr>
                <w:ilvl w:val="0"/>
                <w:numId w:val="10"/>
              </w:numPr>
              <w:spacing w:line="240" w:lineRule="auto"/>
              <w:contextualSpacing/>
              <w:jc w:val="both"/>
              <w:rPr>
                <w:rFonts w:eastAsia="Times New Roman" w:cs="Times New Roman"/>
                <w:b/>
                <w:sz w:val="20"/>
                <w:szCs w:val="20"/>
                <w:lang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proofErr w:type="spellStart"/>
            <w:r w:rsidRPr="00872383">
              <w:rPr>
                <w:rFonts w:eastAsia="Calibri" w:cs="Times New Roman"/>
                <w:sz w:val="20"/>
                <w:szCs w:val="20"/>
              </w:rPr>
              <w:t>Supervision</w:t>
            </w:r>
            <w:proofErr w:type="spellEnd"/>
            <w:r w:rsidRPr="00872383">
              <w:rPr>
                <w:rFonts w:eastAsia="Calibri" w:cs="Times New Roman"/>
                <w:sz w:val="20"/>
                <w:szCs w:val="20"/>
              </w:rPr>
              <w:t xml:space="preserve"> of LRIP </w:t>
            </w:r>
            <w:proofErr w:type="spellStart"/>
            <w:r w:rsidRPr="00872383">
              <w:rPr>
                <w:rFonts w:eastAsia="Calibri" w:cs="Times New Roman"/>
                <w:sz w:val="20"/>
                <w:szCs w:val="20"/>
              </w:rPr>
              <w:t>projects</w:t>
            </w:r>
            <w:proofErr w:type="spellEnd"/>
            <w:r w:rsidRPr="00872383">
              <w:rPr>
                <w:rFonts w:eastAsia="Calibri" w:cs="Times New Roman"/>
                <w:sz w:val="20"/>
                <w:szCs w:val="20"/>
              </w:rPr>
              <w:t xml:space="preserve">/ </w:t>
            </w:r>
            <w:proofErr w:type="spellStart"/>
            <w:r w:rsidRPr="00872383">
              <w:rPr>
                <w:rFonts w:eastAsia="Calibri" w:cs="Times New Roman"/>
                <w:b/>
                <w:sz w:val="20"/>
                <w:szCs w:val="20"/>
              </w:rPr>
              <w:t>Joint</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Venture</w:t>
            </w:r>
            <w:proofErr w:type="spellEnd"/>
            <w:r w:rsidRPr="00872383">
              <w:rPr>
                <w:rFonts w:eastAsia="Calibri" w:cs="Times New Roman"/>
                <w:b/>
                <w:sz w:val="20"/>
                <w:szCs w:val="20"/>
              </w:rPr>
              <w:t xml:space="preserve"> TECNIC consulting Engineering Romania SRL </w:t>
            </w:r>
            <w:r w:rsidRPr="00872383">
              <w:rPr>
                <w:rFonts w:eastAsia="Calibri" w:cs="Times New Roman"/>
                <w:sz w:val="20"/>
                <w:szCs w:val="20"/>
              </w:rPr>
              <w:t xml:space="preserve">in </w:t>
            </w:r>
            <w:proofErr w:type="spellStart"/>
            <w:r w:rsidRPr="00872383">
              <w:rPr>
                <w:rFonts w:eastAsia="Calibri" w:cs="Times New Roman"/>
                <w:sz w:val="20"/>
                <w:szCs w:val="20"/>
              </w:rPr>
              <w:t>association</w:t>
            </w:r>
            <w:proofErr w:type="spellEnd"/>
            <w:r w:rsidRPr="00872383">
              <w:rPr>
                <w:rFonts w:eastAsia="Calibri" w:cs="Times New Roman"/>
                <w:sz w:val="20"/>
                <w:szCs w:val="20"/>
              </w:rPr>
              <w:t xml:space="preserve"> </w:t>
            </w:r>
            <w:proofErr w:type="spellStart"/>
            <w:r w:rsidRPr="00872383">
              <w:rPr>
                <w:rFonts w:eastAsia="Calibri" w:cs="Times New Roman"/>
                <w:sz w:val="20"/>
                <w:szCs w:val="20"/>
              </w:rPr>
              <w:t>with</w:t>
            </w:r>
            <w:proofErr w:type="spellEnd"/>
            <w:r w:rsidRPr="00872383">
              <w:rPr>
                <w:rFonts w:eastAsia="Calibri" w:cs="Times New Roman"/>
                <w:b/>
                <w:sz w:val="20"/>
                <w:szCs w:val="20"/>
              </w:rPr>
              <w:t xml:space="preserve"> HILL International </w:t>
            </w:r>
            <w:r w:rsidRPr="00872383">
              <w:rPr>
                <w:rFonts w:eastAsia="Calibri" w:cs="Times New Roman"/>
                <w:b/>
                <w:sz w:val="20"/>
                <w:szCs w:val="20"/>
              </w:rPr>
              <w:lastRenderedPageBreak/>
              <w:t xml:space="preserve">N.V. </w:t>
            </w:r>
            <w:proofErr w:type="spellStart"/>
            <w:r w:rsidRPr="00872383">
              <w:rPr>
                <w:rFonts w:eastAsia="Calibri" w:cs="Times New Roman"/>
                <w:b/>
                <w:sz w:val="20"/>
                <w:szCs w:val="20"/>
              </w:rPr>
              <w:t>and</w:t>
            </w:r>
            <w:proofErr w:type="spellEnd"/>
            <w:r w:rsidRPr="00872383">
              <w:rPr>
                <w:rFonts w:eastAsia="Calibri" w:cs="Times New Roman"/>
                <w:b/>
                <w:sz w:val="20"/>
                <w:szCs w:val="20"/>
              </w:rPr>
              <w:t xml:space="preserve"> </w:t>
            </w:r>
            <w:proofErr w:type="spellStart"/>
            <w:r w:rsidRPr="00872383">
              <w:rPr>
                <w:rFonts w:eastAsia="Calibri" w:cs="Times New Roman"/>
                <w:b/>
                <w:sz w:val="20"/>
                <w:szCs w:val="20"/>
              </w:rPr>
              <w:t>Swedish</w:t>
            </w:r>
            <w:proofErr w:type="spellEnd"/>
            <w:r w:rsidRPr="00872383">
              <w:rPr>
                <w:rFonts w:eastAsia="Calibri" w:cs="Times New Roman"/>
                <w:b/>
                <w:sz w:val="20"/>
                <w:szCs w:val="20"/>
              </w:rPr>
              <w:t xml:space="preserve"> National </w:t>
            </w:r>
            <w:proofErr w:type="spellStart"/>
            <w:r w:rsidRPr="00872383">
              <w:rPr>
                <w:rFonts w:eastAsia="Calibri" w:cs="Times New Roman"/>
                <w:b/>
                <w:sz w:val="20"/>
                <w:szCs w:val="20"/>
              </w:rPr>
              <w:t>Road</w:t>
            </w:r>
            <w:proofErr w:type="spellEnd"/>
            <w:r w:rsidRPr="00872383">
              <w:rPr>
                <w:rFonts w:eastAsia="Calibri" w:cs="Times New Roman"/>
                <w:b/>
                <w:sz w:val="20"/>
                <w:szCs w:val="20"/>
              </w:rPr>
              <w:t xml:space="preserve"> Consulting AB</w:t>
            </w:r>
          </w:p>
        </w:tc>
        <w:tc>
          <w:tcPr>
            <w:tcW w:w="171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lastRenderedPageBreak/>
              <w:t>ÎS ”Administrația de Stat a Drumurilor”</w:t>
            </w:r>
          </w:p>
        </w:tc>
        <w:tc>
          <w:tcPr>
            <w:tcW w:w="14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2019-2020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t>1 205 920,00 EURO</w:t>
            </w:r>
          </w:p>
        </w:tc>
        <w:tc>
          <w:tcPr>
            <w:tcW w:w="504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Servicii de supervizare la lucrările de îmbunătățire a drumurilor locale (reparația /reconstrucția drumurilor incluse în proiect)</w:t>
            </w:r>
          </w:p>
        </w:tc>
        <w:tc>
          <w:tcPr>
            <w:tcW w:w="2290" w:type="dxa"/>
            <w:tcBorders>
              <w:top w:val="single" w:sz="4" w:space="0" w:color="auto"/>
              <w:left w:val="single" w:sz="4" w:space="0" w:color="auto"/>
              <w:bottom w:val="single" w:sz="4" w:space="0" w:color="auto"/>
              <w:right w:val="single" w:sz="4" w:space="0" w:color="auto"/>
            </w:tcBorders>
          </w:tcPr>
          <w:p w:rsidR="00897491" w:rsidRPr="00872383" w:rsidRDefault="00897491" w:rsidP="00897491">
            <w:pPr>
              <w:rPr>
                <w:rFonts w:eastAsia="Calibri" w:cs="Times New Roman"/>
                <w:sz w:val="20"/>
                <w:szCs w:val="20"/>
              </w:rPr>
            </w:pPr>
            <w:r w:rsidRPr="00872383">
              <w:rPr>
                <w:rFonts w:eastAsia="Calibri" w:cs="Times New Roman"/>
                <w:sz w:val="20"/>
                <w:szCs w:val="20"/>
              </w:rPr>
              <w:t>Rogai A.</w:t>
            </w:r>
          </w:p>
          <w:p w:rsidR="00897491" w:rsidRPr="00872383" w:rsidRDefault="00897491" w:rsidP="00897491">
            <w:pPr>
              <w:rPr>
                <w:rFonts w:eastAsia="Calibri" w:cs="Times New Roman"/>
                <w:sz w:val="20"/>
                <w:szCs w:val="20"/>
              </w:rPr>
            </w:pPr>
            <w:hyperlink r:id="rId87" w:history="1">
              <w:r w:rsidRPr="00872383">
                <w:rPr>
                  <w:rFonts w:eastAsia="Calibri" w:cs="Times New Roman"/>
                  <w:sz w:val="20"/>
                  <w:szCs w:val="20"/>
                  <w:u w:val="single"/>
                </w:rPr>
                <w:t>rogai@asd.md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069511459</w:t>
            </w:r>
          </w:p>
          <w:p w:rsidR="00897491" w:rsidRPr="00872383" w:rsidRDefault="00897491" w:rsidP="00897491">
            <w:pPr>
              <w:rPr>
                <w:rFonts w:eastAsia="Calibri" w:cs="Times New Roman"/>
                <w:sz w:val="20"/>
                <w:szCs w:val="20"/>
              </w:rPr>
            </w:pPr>
            <w:r w:rsidRPr="00872383">
              <w:rPr>
                <w:rFonts w:eastAsia="Calibri" w:cs="Times New Roman"/>
                <w:sz w:val="20"/>
                <w:szCs w:val="20"/>
              </w:rPr>
              <w:t>Purici N.</w:t>
            </w:r>
          </w:p>
          <w:p w:rsidR="00897491" w:rsidRPr="00872383" w:rsidRDefault="00897491" w:rsidP="00897491">
            <w:pPr>
              <w:rPr>
                <w:rFonts w:eastAsia="Calibri" w:cs="Times New Roman"/>
                <w:sz w:val="20"/>
                <w:szCs w:val="20"/>
              </w:rPr>
            </w:pPr>
            <w:hyperlink r:id="rId88" w:history="1">
              <w:r w:rsidRPr="00872383">
                <w:rPr>
                  <w:rFonts w:eastAsia="Calibri" w:cs="Times New Roman"/>
                  <w:sz w:val="20"/>
                  <w:szCs w:val="20"/>
                  <w:u w:val="single"/>
                </w:rPr>
                <w:t>nichita.purici@ 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t>069783870</w:t>
            </w:r>
          </w:p>
          <w:p w:rsidR="00897491" w:rsidRPr="00872383" w:rsidRDefault="00897491" w:rsidP="00897491">
            <w:pPr>
              <w:rPr>
                <w:rFonts w:eastAsia="Calibri" w:cs="Times New Roman"/>
                <w:sz w:val="20"/>
                <w:szCs w:val="20"/>
              </w:rPr>
            </w:pPr>
            <w:r w:rsidRPr="00872383">
              <w:rPr>
                <w:rFonts w:eastAsia="Calibri" w:cs="Times New Roman"/>
                <w:sz w:val="20"/>
                <w:szCs w:val="20"/>
              </w:rPr>
              <w:t>Ungureanu V.</w:t>
            </w:r>
          </w:p>
          <w:p w:rsidR="00897491" w:rsidRPr="00872383" w:rsidRDefault="00897491" w:rsidP="00897491">
            <w:pPr>
              <w:rPr>
                <w:rFonts w:eastAsia="Calibri" w:cs="Times New Roman"/>
                <w:sz w:val="20"/>
                <w:szCs w:val="20"/>
              </w:rPr>
            </w:pPr>
            <w:hyperlink r:id="rId89" w:history="1">
              <w:r w:rsidRPr="00872383">
                <w:rPr>
                  <w:rFonts w:eastAsia="Calibri" w:cs="Times New Roman"/>
                  <w:sz w:val="20"/>
                  <w:szCs w:val="20"/>
                  <w:u w:val="single"/>
                </w:rPr>
                <w:t>ungureanu@asd.md</w:t>
              </w:r>
            </w:hyperlink>
          </w:p>
          <w:p w:rsidR="00897491" w:rsidRPr="00872383" w:rsidRDefault="00897491" w:rsidP="00897491">
            <w:pPr>
              <w:rPr>
                <w:rFonts w:eastAsia="Calibri" w:cs="Times New Roman"/>
                <w:sz w:val="20"/>
                <w:szCs w:val="20"/>
              </w:rPr>
            </w:pPr>
            <w:r w:rsidRPr="00872383">
              <w:rPr>
                <w:rFonts w:eastAsia="Calibri" w:cs="Times New Roman"/>
                <w:sz w:val="20"/>
                <w:szCs w:val="20"/>
              </w:rPr>
              <w:lastRenderedPageBreak/>
              <w:t>079722085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897491" w:rsidRPr="00872383" w:rsidRDefault="00897491" w:rsidP="00897491">
            <w:pPr>
              <w:rPr>
                <w:rFonts w:eastAsia="Calibri" w:cs="Times New Roman"/>
                <w:sz w:val="20"/>
                <w:szCs w:val="20"/>
              </w:rPr>
            </w:pPr>
            <w:r w:rsidRPr="00872383">
              <w:rPr>
                <w:rFonts w:eastAsia="Calibri" w:cs="Times New Roman"/>
                <w:sz w:val="20"/>
                <w:szCs w:val="20"/>
              </w:rPr>
              <w:lastRenderedPageBreak/>
              <w:t>BM</w:t>
            </w:r>
          </w:p>
        </w:tc>
      </w:tr>
    </w:tbl>
    <w:p w:rsidR="00897491" w:rsidRDefault="00897491" w:rsidP="009E53A2"/>
    <w:sectPr w:rsidR="00897491" w:rsidSect="00897491">
      <w:pgSz w:w="16838" w:h="11906" w:orient="landscape"/>
      <w:pgMar w:top="1701" w:right="1134" w:bottom="8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220"/>
    <w:multiLevelType w:val="hybridMultilevel"/>
    <w:tmpl w:val="7340ED68"/>
    <w:lvl w:ilvl="0" w:tplc="EC7032E8">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32772F"/>
    <w:multiLevelType w:val="hybridMultilevel"/>
    <w:tmpl w:val="E098DDE4"/>
    <w:lvl w:ilvl="0" w:tplc="59D23392">
      <w:start w:val="1"/>
      <w:numFmt w:val="bullet"/>
      <w:pStyle w:val="Heading1"/>
      <w:lvlText w:val="-"/>
      <w:lvlJc w:val="left"/>
      <w:pPr>
        <w:ind w:left="2912" w:hanging="360"/>
      </w:pPr>
      <w:rPr>
        <w:rFonts w:ascii="Times New Roman" w:hAnsi="Times New Roman" w:cs="Times New Roman" w:hint="default"/>
        <w:b/>
        <w:color w:val="FF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63330F"/>
    <w:multiLevelType w:val="hybridMultilevel"/>
    <w:tmpl w:val="2188AA84"/>
    <w:lvl w:ilvl="0" w:tplc="E4948FB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7A683E"/>
    <w:multiLevelType w:val="hybridMultilevel"/>
    <w:tmpl w:val="B9EC3E5E"/>
    <w:lvl w:ilvl="0" w:tplc="E2DA5D1C">
      <w:numFmt w:val="bullet"/>
      <w:lvlText w:val="-"/>
      <w:lvlJc w:val="left"/>
      <w:pPr>
        <w:ind w:left="720" w:hanging="360"/>
      </w:pPr>
      <w:rPr>
        <w:rFonts w:ascii="Times New Roman" w:eastAsia="Times New Roman" w:hAnsi="Times New Roman" w:cs="Times New Roman" w:hint="default"/>
        <w:b w:val="0"/>
        <w:i/>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B64B71"/>
    <w:multiLevelType w:val="hybridMultilevel"/>
    <w:tmpl w:val="DA7C4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77C32"/>
    <w:multiLevelType w:val="hybridMultilevel"/>
    <w:tmpl w:val="CF2EC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B4E00"/>
    <w:multiLevelType w:val="hybridMultilevel"/>
    <w:tmpl w:val="B57AB18E"/>
    <w:lvl w:ilvl="0" w:tplc="B09CCF00">
      <w:start w:val="1"/>
      <w:numFmt w:val="decimal"/>
      <w:lvlText w:val="%1."/>
      <w:lvlJc w:val="left"/>
      <w:pPr>
        <w:ind w:left="706" w:hanging="675"/>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7" w15:restartNumberingAfterBreak="0">
    <w:nsid w:val="1A8D4DCB"/>
    <w:multiLevelType w:val="hybridMultilevel"/>
    <w:tmpl w:val="5854E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B53A6"/>
    <w:multiLevelType w:val="hybridMultilevel"/>
    <w:tmpl w:val="A1A4BF3E"/>
    <w:lvl w:ilvl="0" w:tplc="0409000D">
      <w:start w:val="1"/>
      <w:numFmt w:val="bullet"/>
      <w:lvlText w:val=""/>
      <w:lvlJc w:val="left"/>
      <w:pPr>
        <w:ind w:left="720" w:hanging="360"/>
      </w:pPr>
      <w:rPr>
        <w:rFonts w:ascii="Wingdings" w:hAnsi="Wingdings" w:hint="default"/>
      </w:rPr>
    </w:lvl>
    <w:lvl w:ilvl="1" w:tplc="37FE7D3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D713B"/>
    <w:multiLevelType w:val="hybridMultilevel"/>
    <w:tmpl w:val="5AF4B4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5BE259E"/>
    <w:multiLevelType w:val="hybridMultilevel"/>
    <w:tmpl w:val="3858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F11135"/>
    <w:multiLevelType w:val="hybridMultilevel"/>
    <w:tmpl w:val="6C9031FE"/>
    <w:lvl w:ilvl="0" w:tplc="E2DA5D1C">
      <w:numFmt w:val="bullet"/>
      <w:lvlText w:val="-"/>
      <w:lvlJc w:val="left"/>
      <w:pPr>
        <w:ind w:left="720" w:hanging="360"/>
      </w:pPr>
      <w:rPr>
        <w:rFonts w:ascii="Times New Roman" w:eastAsia="Times New Roman" w:hAnsi="Times New Roman" w:cs="Times New Roman" w:hint="default"/>
        <w:b w:val="0"/>
        <w:i/>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AA3774A"/>
    <w:multiLevelType w:val="hybridMultilevel"/>
    <w:tmpl w:val="2E70DC2A"/>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3" w15:restartNumberingAfterBreak="0">
    <w:nsid w:val="2AF952DE"/>
    <w:multiLevelType w:val="hybridMultilevel"/>
    <w:tmpl w:val="8CC4C9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01008F"/>
    <w:multiLevelType w:val="hybridMultilevel"/>
    <w:tmpl w:val="45CAC4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DA96E9E"/>
    <w:multiLevelType w:val="hybridMultilevel"/>
    <w:tmpl w:val="EE8C38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9C4135"/>
    <w:multiLevelType w:val="hybridMultilevel"/>
    <w:tmpl w:val="DCBA89E4"/>
    <w:lvl w:ilvl="0" w:tplc="2BA852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14CA9"/>
    <w:multiLevelType w:val="hybridMultilevel"/>
    <w:tmpl w:val="49BC2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84652C"/>
    <w:multiLevelType w:val="hybridMultilevel"/>
    <w:tmpl w:val="3D28B354"/>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35232B16"/>
    <w:multiLevelType w:val="hybridMultilevel"/>
    <w:tmpl w:val="02CE131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6E53E30"/>
    <w:multiLevelType w:val="hybridMultilevel"/>
    <w:tmpl w:val="693CC388"/>
    <w:lvl w:ilvl="0" w:tplc="C400ECD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95A65B2"/>
    <w:multiLevelType w:val="hybridMultilevel"/>
    <w:tmpl w:val="AFEC73B2"/>
    <w:lvl w:ilvl="0" w:tplc="1B8AEC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62516"/>
    <w:multiLevelType w:val="hybridMultilevel"/>
    <w:tmpl w:val="02CE131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F377120"/>
    <w:multiLevelType w:val="hybridMultilevel"/>
    <w:tmpl w:val="6F3A7D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867916"/>
    <w:multiLevelType w:val="hybridMultilevel"/>
    <w:tmpl w:val="7E947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E6586"/>
    <w:multiLevelType w:val="hybridMultilevel"/>
    <w:tmpl w:val="41D04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A4C83"/>
    <w:multiLevelType w:val="hybridMultilevel"/>
    <w:tmpl w:val="B8ECC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C3338D"/>
    <w:multiLevelType w:val="hybridMultilevel"/>
    <w:tmpl w:val="B3AA36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50913A1"/>
    <w:multiLevelType w:val="hybridMultilevel"/>
    <w:tmpl w:val="879A8F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F53"/>
    <w:multiLevelType w:val="hybridMultilevel"/>
    <w:tmpl w:val="2822FA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C0248D2"/>
    <w:multiLevelType w:val="hybridMultilevel"/>
    <w:tmpl w:val="DA988F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DB4538A"/>
    <w:multiLevelType w:val="hybridMultilevel"/>
    <w:tmpl w:val="2B0481C0"/>
    <w:lvl w:ilvl="0" w:tplc="4C28EDFA">
      <w:start w:val="1"/>
      <w:numFmt w:val="decimal"/>
      <w:lvlText w:val="%1."/>
      <w:lvlJc w:val="left"/>
      <w:pPr>
        <w:ind w:left="675" w:hanging="675"/>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32" w15:restartNumberingAfterBreak="0">
    <w:nsid w:val="6DCF7690"/>
    <w:multiLevelType w:val="hybridMultilevel"/>
    <w:tmpl w:val="DCE271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E0503E4"/>
    <w:multiLevelType w:val="hybridMultilevel"/>
    <w:tmpl w:val="C750C9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0318A"/>
    <w:multiLevelType w:val="hybridMultilevel"/>
    <w:tmpl w:val="8F566ADE"/>
    <w:lvl w:ilvl="0" w:tplc="11E255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05963"/>
    <w:multiLevelType w:val="hybridMultilevel"/>
    <w:tmpl w:val="A01A9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3220B"/>
    <w:multiLevelType w:val="hybridMultilevel"/>
    <w:tmpl w:val="016E2120"/>
    <w:lvl w:ilvl="0" w:tplc="01429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A5B7F"/>
    <w:multiLevelType w:val="hybridMultilevel"/>
    <w:tmpl w:val="194830CE"/>
    <w:lvl w:ilvl="0" w:tplc="874876B2">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35"/>
  </w:num>
  <w:num w:numId="4">
    <w:abstractNumId w:val="1"/>
  </w:num>
  <w:num w:numId="5">
    <w:abstractNumId w:val="20"/>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9"/>
  </w:num>
  <w:num w:numId="11">
    <w:abstractNumId w:val="19"/>
  </w:num>
  <w:num w:numId="12">
    <w:abstractNumId w:val="14"/>
  </w:num>
  <w:num w:numId="13">
    <w:abstractNumId w:val="29"/>
  </w:num>
  <w:num w:numId="14">
    <w:abstractNumId w:val="21"/>
  </w:num>
  <w:num w:numId="15">
    <w:abstractNumId w:val="11"/>
  </w:num>
  <w:num w:numId="16">
    <w:abstractNumId w:val="34"/>
  </w:num>
  <w:num w:numId="17">
    <w:abstractNumId w:val="2"/>
  </w:num>
  <w:num w:numId="18">
    <w:abstractNumId w:val="16"/>
  </w:num>
  <w:num w:numId="19">
    <w:abstractNumId w:val="28"/>
  </w:num>
  <w:num w:numId="20">
    <w:abstractNumId w:val="26"/>
  </w:num>
  <w:num w:numId="21">
    <w:abstractNumId w:val="5"/>
  </w:num>
  <w:num w:numId="22">
    <w:abstractNumId w:val="18"/>
  </w:num>
  <w:num w:numId="23">
    <w:abstractNumId w:val="7"/>
  </w:num>
  <w:num w:numId="24">
    <w:abstractNumId w:val="8"/>
  </w:num>
  <w:num w:numId="25">
    <w:abstractNumId w:val="4"/>
  </w:num>
  <w:num w:numId="26">
    <w:abstractNumId w:val="33"/>
  </w:num>
  <w:num w:numId="27">
    <w:abstractNumId w:val="25"/>
  </w:num>
  <w:num w:numId="28">
    <w:abstractNumId w:val="36"/>
  </w:num>
  <w:num w:numId="29">
    <w:abstractNumId w:val="24"/>
  </w:num>
  <w:num w:numId="30">
    <w:abstractNumId w:val="37"/>
  </w:num>
  <w:num w:numId="31">
    <w:abstractNumId w:val="27"/>
  </w:num>
  <w:num w:numId="32">
    <w:abstractNumId w:val="12"/>
  </w:num>
  <w:num w:numId="33">
    <w:abstractNumId w:val="3"/>
  </w:num>
  <w:num w:numId="34">
    <w:abstractNumId w:val="6"/>
  </w:num>
  <w:num w:numId="35">
    <w:abstractNumId w:val="10"/>
  </w:num>
  <w:num w:numId="36">
    <w:abstractNumId w:val="31"/>
  </w:num>
  <w:num w:numId="37">
    <w:abstractNumId w:val="3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91"/>
    <w:rsid w:val="001719F4"/>
    <w:rsid w:val="00312BDC"/>
    <w:rsid w:val="00431B86"/>
    <w:rsid w:val="00481729"/>
    <w:rsid w:val="006F3F58"/>
    <w:rsid w:val="00853ABF"/>
    <w:rsid w:val="00897491"/>
    <w:rsid w:val="00917CAC"/>
    <w:rsid w:val="009E53A2"/>
    <w:rsid w:val="00A73F40"/>
    <w:rsid w:val="00CF779A"/>
    <w:rsid w:val="00EE140A"/>
    <w:rsid w:val="00FD33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A07FC-6BBF-4F55-A522-54AFE834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line="360"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491"/>
    <w:pPr>
      <w:spacing w:line="259" w:lineRule="auto"/>
      <w:ind w:firstLine="0"/>
      <w:jc w:val="left"/>
    </w:pPr>
    <w:rPr>
      <w:rFonts w:ascii="Times New Roman" w:hAnsi="Times New Roman"/>
      <w:sz w:val="26"/>
      <w:szCs w:val="18"/>
    </w:rPr>
  </w:style>
  <w:style w:type="paragraph" w:styleId="Heading1">
    <w:name w:val="heading 1"/>
    <w:basedOn w:val="NoSpacing"/>
    <w:next w:val="Normal"/>
    <w:link w:val="Heading1Char"/>
    <w:uiPriority w:val="9"/>
    <w:qFormat/>
    <w:rsid w:val="00897491"/>
    <w:pPr>
      <w:numPr>
        <w:numId w:val="4"/>
      </w:numPr>
      <w:tabs>
        <w:tab w:val="left" w:pos="243"/>
      </w:tabs>
      <w:spacing w:line="276" w:lineRule="auto"/>
      <w:outlineLvl w:val="0"/>
    </w:pPr>
    <w:rPr>
      <w:rFonts w:eastAsia="Calibri" w:cs="Times New Roman"/>
      <w:lang w:val="ro-MD"/>
    </w:rPr>
  </w:style>
  <w:style w:type="paragraph" w:styleId="Heading2">
    <w:name w:val="heading 2"/>
    <w:basedOn w:val="Normal"/>
    <w:next w:val="Normal"/>
    <w:link w:val="Heading2Char"/>
    <w:uiPriority w:val="9"/>
    <w:semiHidden/>
    <w:unhideWhenUsed/>
    <w:qFormat/>
    <w:rsid w:val="00897491"/>
    <w:pPr>
      <w:keepNext/>
      <w:keepLines/>
      <w:spacing w:before="40"/>
      <w:outlineLvl w:val="1"/>
    </w:pPr>
    <w:rPr>
      <w:rFonts w:eastAsia="Calibri" w:cs="Times New Roman"/>
      <w:color w:val="00000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491"/>
    <w:rPr>
      <w:rFonts w:ascii="Times New Roman" w:eastAsia="Calibri" w:hAnsi="Times New Roman" w:cs="Times New Roman"/>
      <w:lang w:val="ro-MD"/>
    </w:rPr>
  </w:style>
  <w:style w:type="character" w:customStyle="1" w:styleId="Heading2Char">
    <w:name w:val="Heading 2 Char"/>
    <w:basedOn w:val="DefaultParagraphFont"/>
    <w:link w:val="Heading2"/>
    <w:uiPriority w:val="9"/>
    <w:semiHidden/>
    <w:rsid w:val="00897491"/>
    <w:rPr>
      <w:rFonts w:ascii="Times New Roman" w:eastAsia="Calibri" w:hAnsi="Times New Roman" w:cs="Times New Roman"/>
      <w:color w:val="000000"/>
      <w:sz w:val="26"/>
      <w:szCs w:val="18"/>
      <w:lang w:val="ru-RU"/>
    </w:rPr>
  </w:style>
  <w:style w:type="character" w:styleId="Hyperlink">
    <w:name w:val="Hyperlink"/>
    <w:uiPriority w:val="99"/>
    <w:rsid w:val="00897491"/>
    <w:rPr>
      <w:color w:val="0000FF"/>
      <w:u w:val="single"/>
    </w:rPr>
  </w:style>
  <w:style w:type="paragraph" w:styleId="BalloonText">
    <w:name w:val="Balloon Text"/>
    <w:basedOn w:val="Normal"/>
    <w:link w:val="BalloonTextChar"/>
    <w:uiPriority w:val="99"/>
    <w:semiHidden/>
    <w:unhideWhenUsed/>
    <w:rsid w:val="00897491"/>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97491"/>
    <w:rPr>
      <w:rFonts w:ascii="Segoe UI" w:hAnsi="Segoe UI" w:cs="Segoe UI"/>
      <w:sz w:val="18"/>
      <w:szCs w:val="18"/>
    </w:rPr>
  </w:style>
  <w:style w:type="paragraph" w:styleId="Header">
    <w:name w:val="header"/>
    <w:basedOn w:val="Normal"/>
    <w:link w:val="HeaderChar"/>
    <w:uiPriority w:val="99"/>
    <w:unhideWhenUsed/>
    <w:rsid w:val="00897491"/>
    <w:pPr>
      <w:tabs>
        <w:tab w:val="center" w:pos="4677"/>
        <w:tab w:val="right" w:pos="9355"/>
      </w:tabs>
      <w:spacing w:line="240" w:lineRule="auto"/>
    </w:pPr>
  </w:style>
  <w:style w:type="character" w:customStyle="1" w:styleId="HeaderChar">
    <w:name w:val="Header Char"/>
    <w:basedOn w:val="DefaultParagraphFont"/>
    <w:link w:val="Header"/>
    <w:uiPriority w:val="99"/>
    <w:rsid w:val="00897491"/>
    <w:rPr>
      <w:rFonts w:ascii="Times New Roman" w:hAnsi="Times New Roman"/>
      <w:sz w:val="26"/>
      <w:szCs w:val="18"/>
    </w:rPr>
  </w:style>
  <w:style w:type="paragraph" w:styleId="Footer">
    <w:name w:val="footer"/>
    <w:basedOn w:val="Normal"/>
    <w:link w:val="FooterChar"/>
    <w:uiPriority w:val="99"/>
    <w:unhideWhenUsed/>
    <w:rsid w:val="00897491"/>
    <w:pPr>
      <w:tabs>
        <w:tab w:val="center" w:pos="4677"/>
        <w:tab w:val="right" w:pos="9355"/>
      </w:tabs>
      <w:spacing w:line="240" w:lineRule="auto"/>
    </w:pPr>
  </w:style>
  <w:style w:type="character" w:customStyle="1" w:styleId="FooterChar">
    <w:name w:val="Footer Char"/>
    <w:basedOn w:val="DefaultParagraphFont"/>
    <w:link w:val="Footer"/>
    <w:uiPriority w:val="99"/>
    <w:rsid w:val="00897491"/>
    <w:rPr>
      <w:rFonts w:ascii="Times New Roman" w:hAnsi="Times New Roman"/>
      <w:sz w:val="26"/>
      <w:szCs w:val="18"/>
    </w:rPr>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References,Ha"/>
    <w:basedOn w:val="Normal"/>
    <w:link w:val="ListParagraphChar"/>
    <w:uiPriority w:val="34"/>
    <w:qFormat/>
    <w:rsid w:val="00897491"/>
    <w:pPr>
      <w:ind w:left="720"/>
      <w:contextualSpacing/>
    </w:pPr>
  </w:style>
  <w:style w:type="table" w:styleId="TableGrid">
    <w:name w:val="Table Grid"/>
    <w:basedOn w:val="TableNormal"/>
    <w:uiPriority w:val="39"/>
    <w:rsid w:val="00897491"/>
    <w:pPr>
      <w:spacing w:line="240" w:lineRule="auto"/>
      <w:ind w:firstLine="0"/>
      <w:jc w:val="left"/>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7491"/>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character" w:customStyle="1" w:styleId="tlid-translation">
    <w:name w:val="tlid-translation"/>
    <w:basedOn w:val="DefaultParagraphFont"/>
    <w:rsid w:val="00897491"/>
  </w:style>
  <w:style w:type="character" w:styleId="CommentReference">
    <w:name w:val="annotation reference"/>
    <w:basedOn w:val="DefaultParagraphFont"/>
    <w:uiPriority w:val="99"/>
    <w:semiHidden/>
    <w:unhideWhenUsed/>
    <w:rsid w:val="00897491"/>
    <w:rPr>
      <w:sz w:val="16"/>
      <w:szCs w:val="16"/>
    </w:rPr>
  </w:style>
  <w:style w:type="paragraph" w:styleId="CommentText">
    <w:name w:val="annotation text"/>
    <w:basedOn w:val="Normal"/>
    <w:link w:val="CommentTextChar"/>
    <w:uiPriority w:val="99"/>
    <w:semiHidden/>
    <w:unhideWhenUsed/>
    <w:rsid w:val="00897491"/>
    <w:pPr>
      <w:spacing w:line="240" w:lineRule="auto"/>
    </w:pPr>
    <w:rPr>
      <w:sz w:val="20"/>
      <w:szCs w:val="20"/>
    </w:rPr>
  </w:style>
  <w:style w:type="character" w:customStyle="1" w:styleId="CommentTextChar">
    <w:name w:val="Comment Text Char"/>
    <w:basedOn w:val="DefaultParagraphFont"/>
    <w:link w:val="CommentText"/>
    <w:uiPriority w:val="99"/>
    <w:semiHidden/>
    <w:rsid w:val="008974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97491"/>
    <w:rPr>
      <w:b/>
      <w:bCs/>
    </w:rPr>
  </w:style>
  <w:style w:type="character" w:customStyle="1" w:styleId="CommentSubjectChar">
    <w:name w:val="Comment Subject Char"/>
    <w:basedOn w:val="CommentTextChar"/>
    <w:link w:val="CommentSubject"/>
    <w:uiPriority w:val="99"/>
    <w:semiHidden/>
    <w:rsid w:val="00897491"/>
    <w:rPr>
      <w:rFonts w:ascii="Times New Roman" w:hAnsi="Times New Roman"/>
      <w:b/>
      <w:bCs/>
      <w:sz w:val="20"/>
      <w:szCs w:val="20"/>
    </w:rPr>
  </w:style>
  <w:style w:type="character" w:styleId="FollowedHyperlink">
    <w:name w:val="FollowedHyperlink"/>
    <w:basedOn w:val="DefaultParagraphFont"/>
    <w:uiPriority w:val="99"/>
    <w:semiHidden/>
    <w:unhideWhenUsed/>
    <w:rsid w:val="00897491"/>
    <w:rPr>
      <w:color w:val="954F72" w:themeColor="followedHyperlink"/>
      <w:u w:val="single"/>
    </w:rPr>
  </w:style>
  <w:style w:type="paragraph" w:customStyle="1" w:styleId="Heading21">
    <w:name w:val="Heading 21"/>
    <w:basedOn w:val="NoSpacing"/>
    <w:next w:val="Normal"/>
    <w:uiPriority w:val="9"/>
    <w:unhideWhenUsed/>
    <w:qFormat/>
    <w:rsid w:val="00897491"/>
    <w:pPr>
      <w:outlineLvl w:val="1"/>
    </w:pPr>
    <w:rPr>
      <w:rFonts w:eastAsia="Calibri" w:cs="Times New Roman"/>
      <w:color w:val="000000"/>
    </w:rPr>
  </w:style>
  <w:style w:type="numbering" w:customStyle="1" w:styleId="NoList1">
    <w:name w:val="No List1"/>
    <w:next w:val="NoList"/>
    <w:uiPriority w:val="99"/>
    <w:semiHidden/>
    <w:unhideWhenUsed/>
    <w:rsid w:val="00897491"/>
  </w:style>
  <w:style w:type="table" w:customStyle="1" w:styleId="TableGrid1">
    <w:name w:val="Table Grid1"/>
    <w:basedOn w:val="TableNormal"/>
    <w:next w:val="TableGrid"/>
    <w:uiPriority w:val="59"/>
    <w:rsid w:val="00897491"/>
    <w:pPr>
      <w:spacing w:line="240" w:lineRule="auto"/>
      <w:ind w:firstLine="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NoList"/>
    <w:uiPriority w:val="99"/>
    <w:semiHidden/>
    <w:unhideWhenUsed/>
    <w:rsid w:val="00897491"/>
  </w:style>
  <w:style w:type="paragraph" w:styleId="Revision">
    <w:name w:val="Revision"/>
    <w:hidden/>
    <w:uiPriority w:val="99"/>
    <w:semiHidden/>
    <w:rsid w:val="00897491"/>
    <w:pPr>
      <w:spacing w:line="240" w:lineRule="auto"/>
      <w:ind w:firstLine="0"/>
      <w:jc w:val="left"/>
    </w:pPr>
    <w:rPr>
      <w:rFonts w:ascii="Times New Roman" w:hAnsi="Times New Roman" w:cs="Times New Roman"/>
      <w:sz w:val="28"/>
      <w:szCs w:val="28"/>
    </w:rPr>
  </w:style>
  <w:style w:type="table" w:customStyle="1" w:styleId="10">
    <w:name w:val="Сетка таблицы1"/>
    <w:basedOn w:val="TableNormal"/>
    <w:next w:val="TableGrid"/>
    <w:uiPriority w:val="59"/>
    <w:rsid w:val="00897491"/>
    <w:pPr>
      <w:spacing w:line="240" w:lineRule="auto"/>
      <w:ind w:firstLine="0"/>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61">
    <w:name w:val="Light Shading - Accent 61"/>
    <w:basedOn w:val="TableNormal"/>
    <w:next w:val="LightShading-Accent6"/>
    <w:uiPriority w:val="60"/>
    <w:rsid w:val="00897491"/>
    <w:pPr>
      <w:spacing w:line="240" w:lineRule="auto"/>
      <w:ind w:firstLine="0"/>
    </w:pPr>
    <w:rPr>
      <w:rFonts w:ascii="Times New Roman" w:hAnsi="Times New Roman" w:cs="Times New Roman"/>
      <w:color w:val="E36C0A"/>
      <w:sz w:val="28"/>
      <w:szCs w:val="28"/>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NoSpacing">
    <w:name w:val="No Spacing"/>
    <w:uiPriority w:val="1"/>
    <w:qFormat/>
    <w:rsid w:val="00897491"/>
    <w:pPr>
      <w:spacing w:line="240" w:lineRule="auto"/>
      <w:ind w:firstLine="0"/>
    </w:pPr>
    <w:rPr>
      <w:rFonts w:ascii="Times New Roman" w:hAnsi="Times New Roman"/>
    </w:rPr>
  </w:style>
  <w:style w:type="character" w:styleId="Strong">
    <w:name w:val="Strong"/>
    <w:uiPriority w:val="22"/>
    <w:qFormat/>
    <w:rsid w:val="00897491"/>
    <w:rPr>
      <w:rFonts w:ascii="Times New Roman" w:hAnsi="Times New Roman"/>
      <w:lang w:val="ro-RO"/>
    </w:rPr>
  </w:style>
  <w:style w:type="paragraph" w:styleId="NormalWeb">
    <w:name w:val="Normal (Web)"/>
    <w:basedOn w:val="Normal"/>
    <w:uiPriority w:val="99"/>
    <w:unhideWhenUsed/>
    <w:rsid w:val="00897491"/>
    <w:pPr>
      <w:spacing w:before="100" w:beforeAutospacing="1" w:after="100" w:afterAutospacing="1" w:line="240" w:lineRule="auto"/>
    </w:pPr>
    <w:rPr>
      <w:rFonts w:eastAsia="Times New Roman" w:cs="Times New Roman"/>
      <w:sz w:val="24"/>
      <w:szCs w:val="24"/>
      <w:lang w:val="en-US"/>
    </w:rPr>
  </w:style>
  <w:style w:type="character" w:customStyle="1" w:styleId="UnresolvedMention">
    <w:name w:val="Unresolved Mention"/>
    <w:basedOn w:val="DefaultParagraphFont"/>
    <w:uiPriority w:val="99"/>
    <w:semiHidden/>
    <w:unhideWhenUsed/>
    <w:rsid w:val="00897491"/>
    <w:rPr>
      <w:color w:val="605E5C"/>
      <w:shd w:val="clear" w:color="auto" w:fill="E1DFDD"/>
    </w:rPr>
  </w:style>
  <w:style w:type="paragraph" w:styleId="HTMLPreformatted">
    <w:name w:val="HTML Preformatted"/>
    <w:basedOn w:val="Normal"/>
    <w:link w:val="HTMLPreformattedChar"/>
    <w:uiPriority w:val="99"/>
    <w:semiHidden/>
    <w:unhideWhenUsed/>
    <w:rsid w:val="0089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szCs w:val="20"/>
      <w:lang w:val="ru-RU" w:eastAsia="ru-RU"/>
    </w:rPr>
  </w:style>
  <w:style w:type="character" w:customStyle="1" w:styleId="HTMLPreformattedChar">
    <w:name w:val="HTML Preformatted Char"/>
    <w:basedOn w:val="DefaultParagraphFont"/>
    <w:link w:val="HTMLPreformatted"/>
    <w:uiPriority w:val="99"/>
    <w:semiHidden/>
    <w:rsid w:val="00897491"/>
    <w:rPr>
      <w:rFonts w:ascii="Courier New" w:hAnsi="Courier New" w:cs="Courier New"/>
      <w:color w:val="000000"/>
      <w:sz w:val="20"/>
      <w:szCs w:val="20"/>
      <w:lang w:val="ru-RU" w:eastAsia="ru-RU"/>
    </w:r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link w:val="ListParagraph"/>
    <w:uiPriority w:val="34"/>
    <w:qFormat/>
    <w:locked/>
    <w:rsid w:val="00897491"/>
    <w:rPr>
      <w:rFonts w:ascii="Times New Roman" w:hAnsi="Times New Roman"/>
      <w:sz w:val="26"/>
      <w:szCs w:val="18"/>
    </w:rPr>
  </w:style>
  <w:style w:type="character" w:customStyle="1" w:styleId="FontStyle14">
    <w:name w:val="Font Style14"/>
    <w:uiPriority w:val="99"/>
    <w:rsid w:val="00897491"/>
    <w:rPr>
      <w:rFonts w:ascii="Times New Roman" w:hAnsi="Times New Roman" w:cs="Times New Roman" w:hint="default"/>
      <w:sz w:val="26"/>
      <w:szCs w:val="26"/>
    </w:rPr>
  </w:style>
  <w:style w:type="numbering" w:customStyle="1" w:styleId="NoList11">
    <w:name w:val="No List11"/>
    <w:next w:val="NoList"/>
    <w:uiPriority w:val="99"/>
    <w:semiHidden/>
    <w:unhideWhenUsed/>
    <w:rsid w:val="00897491"/>
  </w:style>
  <w:style w:type="paragraph" w:customStyle="1" w:styleId="xmsonormal">
    <w:name w:val="x_msonormal"/>
    <w:basedOn w:val="Normal"/>
    <w:rsid w:val="00897491"/>
    <w:pPr>
      <w:spacing w:line="240" w:lineRule="auto"/>
    </w:pPr>
    <w:rPr>
      <w:rFonts w:cs="Times New Roman"/>
      <w:sz w:val="24"/>
      <w:szCs w:val="24"/>
      <w:lang w:val="ru-RU" w:eastAsia="ru-RU"/>
    </w:rPr>
  </w:style>
  <w:style w:type="table" w:customStyle="1" w:styleId="LightShading-Accent611">
    <w:name w:val="Light Shading - Accent 611"/>
    <w:basedOn w:val="TableNormal"/>
    <w:next w:val="LightShading-Accent6"/>
    <w:uiPriority w:val="60"/>
    <w:rsid w:val="00897491"/>
    <w:pPr>
      <w:spacing w:line="240" w:lineRule="auto"/>
      <w:ind w:firstLine="0"/>
    </w:pPr>
    <w:rPr>
      <w:rFonts w:ascii="Times New Roman" w:hAnsi="Times New Roman" w:cs="Times New Roman"/>
      <w:color w:val="E36C0A"/>
      <w:sz w:val="28"/>
      <w:szCs w:val="28"/>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Hyperlink1">
    <w:name w:val="Hyperlink1"/>
    <w:basedOn w:val="DefaultParagraphFont"/>
    <w:uiPriority w:val="99"/>
    <w:unhideWhenUsed/>
    <w:rsid w:val="00897491"/>
    <w:rPr>
      <w:color w:val="0000FF"/>
      <w:u w:val="single"/>
    </w:rPr>
  </w:style>
  <w:style w:type="numbering" w:customStyle="1" w:styleId="NoList111">
    <w:name w:val="No List111"/>
    <w:next w:val="NoList"/>
    <w:uiPriority w:val="99"/>
    <w:semiHidden/>
    <w:unhideWhenUsed/>
    <w:rsid w:val="00897491"/>
  </w:style>
  <w:style w:type="character" w:customStyle="1" w:styleId="Heading2Char1">
    <w:name w:val="Heading 2 Char1"/>
    <w:basedOn w:val="DefaultParagraphFont"/>
    <w:uiPriority w:val="9"/>
    <w:semiHidden/>
    <w:rsid w:val="00897491"/>
    <w:rPr>
      <w:rFonts w:ascii="Cambria" w:eastAsia="Times New Roman" w:hAnsi="Cambria" w:cs="Times New Roman"/>
      <w:color w:val="365F91"/>
      <w:szCs w:val="26"/>
      <w:lang w:val="ro-RO"/>
    </w:rPr>
  </w:style>
  <w:style w:type="character" w:customStyle="1" w:styleId="2">
    <w:name w:val="Основной текст (2)"/>
    <w:basedOn w:val="DefaultParagraphFont"/>
    <w:rsid w:val="00897491"/>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ro-RO" w:eastAsia="ro-RO" w:bidi="ro-RO"/>
    </w:rPr>
  </w:style>
  <w:style w:type="character" w:customStyle="1" w:styleId="20">
    <w:name w:val="Основной текст (2)_"/>
    <w:basedOn w:val="DefaultParagraphFont"/>
    <w:rsid w:val="00897491"/>
    <w:rPr>
      <w:rFonts w:ascii="Bookman Old Style" w:eastAsia="Bookman Old Style" w:hAnsi="Bookman Old Style" w:cs="Bookman Old Style"/>
      <w:b w:val="0"/>
      <w:bCs w:val="0"/>
      <w:i w:val="0"/>
      <w:iCs w:val="0"/>
      <w:smallCaps w:val="0"/>
      <w:strike w:val="0"/>
      <w:sz w:val="15"/>
      <w:szCs w:val="15"/>
      <w:u w:val="none"/>
    </w:rPr>
  </w:style>
  <w:style w:type="paragraph" w:customStyle="1" w:styleId="gmail-msonospacing">
    <w:name w:val="gmail-msonospacing"/>
    <w:basedOn w:val="Normal"/>
    <w:rsid w:val="00897491"/>
    <w:pPr>
      <w:spacing w:before="100" w:beforeAutospacing="1" w:after="100" w:afterAutospacing="1" w:line="240" w:lineRule="auto"/>
    </w:pPr>
    <w:rPr>
      <w:rFonts w:eastAsia="Times New Roman" w:cs="Times New Roman"/>
      <w:sz w:val="24"/>
      <w:szCs w:val="24"/>
      <w:lang w:val="en-GB" w:eastAsia="en-GB"/>
    </w:rPr>
  </w:style>
  <w:style w:type="character" w:styleId="BookTitle">
    <w:name w:val="Book Title"/>
    <w:basedOn w:val="DefaultParagraphFont"/>
    <w:uiPriority w:val="33"/>
    <w:qFormat/>
    <w:rsid w:val="00897491"/>
    <w:rPr>
      <w:b/>
      <w:bCs/>
      <w:i/>
      <w:iCs/>
      <w:spacing w:val="5"/>
    </w:rPr>
  </w:style>
  <w:style w:type="table" w:styleId="LightShading-Accent6">
    <w:name w:val="Light Shading Accent 6"/>
    <w:basedOn w:val="TableNormal"/>
    <w:uiPriority w:val="60"/>
    <w:semiHidden/>
    <w:unhideWhenUsed/>
    <w:rsid w:val="00897491"/>
    <w:pPr>
      <w:spacing w:line="240" w:lineRule="auto"/>
      <w:ind w:firstLine="0"/>
      <w:jc w:val="left"/>
    </w:pPr>
    <w:rPr>
      <w:rFonts w:ascii="Times New Roman" w:hAnsi="Times New Roman"/>
      <w:color w:val="538135" w:themeColor="accent6" w:themeShade="BF"/>
      <w:sz w:val="26"/>
      <w:szCs w:val="18"/>
      <w:lang w:val="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Heading2Char2">
    <w:name w:val="Heading 2 Char2"/>
    <w:basedOn w:val="DefaultParagraphFont"/>
    <w:uiPriority w:val="9"/>
    <w:semiHidden/>
    <w:rsid w:val="00897491"/>
    <w:rPr>
      <w:rFonts w:asciiTheme="majorHAnsi" w:eastAsiaTheme="majorEastAsia" w:hAnsiTheme="majorHAnsi" w:cstheme="majorBidi"/>
      <w:color w:val="2E74B5" w:themeColor="accent1" w:themeShade="BF"/>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xana.paladiciuc@odimm.md" TargetMode="External"/><Relationship Id="rId18" Type="http://schemas.openxmlformats.org/officeDocument/2006/relationships/hyperlink" Target="mailto:olesea.frunza@odimm.md" TargetMode="External"/><Relationship Id="rId26" Type="http://schemas.openxmlformats.org/officeDocument/2006/relationships/hyperlink" Target="mailto:andrian.gavrilita@giz.de" TargetMode="External"/><Relationship Id="rId39" Type="http://schemas.openxmlformats.org/officeDocument/2006/relationships/hyperlink" Target="mailto:eugeniu.pelivan@giz.de" TargetMode="External"/><Relationship Id="rId21" Type="http://schemas.openxmlformats.org/officeDocument/2006/relationships/hyperlink" Target="mailto:vadim.indoitu@odimm.md" TargetMode="External"/><Relationship Id="rId34" Type="http://schemas.openxmlformats.org/officeDocument/2006/relationships/hyperlink" Target="mailto:primoz.vehar@ta-md-association.eu" TargetMode="External"/><Relationship Id="rId42" Type="http://schemas.openxmlformats.org/officeDocument/2006/relationships/hyperlink" Target="mailto:Andrej.KIENDL@ec.europa.eu" TargetMode="External"/><Relationship Id="rId47" Type="http://schemas.openxmlformats.org/officeDocument/2006/relationships/hyperlink" Target="mailto:arturas.piliponis@lt.ey.com" TargetMode="External"/><Relationship Id="rId50" Type="http://schemas.openxmlformats.org/officeDocument/2006/relationships/hyperlink" Target="mailto:serghei.tomsa@railway.md" TargetMode="External"/><Relationship Id="rId55" Type="http://schemas.openxmlformats.org/officeDocument/2006/relationships/hyperlink" Target="mailto:ts2@railway.md" TargetMode="External"/><Relationship Id="rId63" Type="http://schemas.openxmlformats.org/officeDocument/2006/relationships/hyperlink" Target="mailto:dobinda@asd.md" TargetMode="External"/><Relationship Id="rId68" Type="http://schemas.openxmlformats.org/officeDocument/2006/relationships/hyperlink" Target="mailto:nichita.purici@%20asd.md" TargetMode="External"/><Relationship Id="rId76" Type="http://schemas.openxmlformats.org/officeDocument/2006/relationships/hyperlink" Target="mailto:dobinda@asd.md" TargetMode="External"/><Relationship Id="rId84" Type="http://schemas.openxmlformats.org/officeDocument/2006/relationships/hyperlink" Target="mailto:ungureanu@asd.md" TargetMode="External"/><Relationship Id="rId89" Type="http://schemas.openxmlformats.org/officeDocument/2006/relationships/hyperlink" Target="mailto:ungureanu@asd.md" TargetMode="External"/><Relationship Id="rId7" Type="http://schemas.openxmlformats.org/officeDocument/2006/relationships/hyperlink" Target="mailto:oxana.paladiciuc@odimm.md" TargetMode="External"/><Relationship Id="rId71" Type="http://schemas.openxmlformats.org/officeDocument/2006/relationships/hyperlink" Target="mailto:dobinda@asd.md" TargetMode="External"/><Relationship Id="rId2" Type="http://schemas.openxmlformats.org/officeDocument/2006/relationships/styles" Target="styles.xml"/><Relationship Id="rId16" Type="http://schemas.openxmlformats.org/officeDocument/2006/relationships/hyperlink" Target="mailto:anastasia.jomiru@odimm.md" TargetMode="External"/><Relationship Id="rId29" Type="http://schemas.openxmlformats.org/officeDocument/2006/relationships/hyperlink" Target="mailto:alina.monacu@giz.de" TargetMode="External"/><Relationship Id="rId11" Type="http://schemas.openxmlformats.org/officeDocument/2006/relationships/hyperlink" Target="mailto:raisa.tofan@odimm.md" TargetMode="External"/><Relationship Id="rId24" Type="http://schemas.openxmlformats.org/officeDocument/2006/relationships/hyperlink" Target="mailto:olesea.ghedrovici@giz.de" TargetMode="External"/><Relationship Id="rId32" Type="http://schemas.openxmlformats.org/officeDocument/2006/relationships/hyperlink" Target="mailto:anastasia.patrashko@ta-md-association.eu" TargetMode="External"/><Relationship Id="rId37" Type="http://schemas.openxmlformats.org/officeDocument/2006/relationships/hyperlink" Target="mailto:octavian.ciobirca@moldelectrica.md" TargetMode="External"/><Relationship Id="rId40" Type="http://schemas.openxmlformats.org/officeDocument/2006/relationships/hyperlink" Target="mailto:octavian.ciobirca@moldelectrica.md" TargetMode="External"/><Relationship Id="rId45" Type="http://schemas.openxmlformats.org/officeDocument/2006/relationships/hyperlink" Target="mailto:ludmila.druc@posta.md" TargetMode="External"/><Relationship Id="rId53" Type="http://schemas.openxmlformats.org/officeDocument/2006/relationships/hyperlink" Target="mailto:aliona.gotinjanu@railway.md" TargetMode="External"/><Relationship Id="rId58" Type="http://schemas.openxmlformats.org/officeDocument/2006/relationships/hyperlink" Target="mailto:giuseppe.russo@emsa.europa.eu" TargetMode="External"/><Relationship Id="rId66" Type="http://schemas.openxmlformats.org/officeDocument/2006/relationships/hyperlink" Target="mailto:ungureanu@asd.md" TargetMode="External"/><Relationship Id="rId74" Type="http://schemas.openxmlformats.org/officeDocument/2006/relationships/hyperlink" Target="mailto:dobinda@asd.md" TargetMode="External"/><Relationship Id="rId79" Type="http://schemas.openxmlformats.org/officeDocument/2006/relationships/hyperlink" Target="mailto:nichita.purici@%20asd.md" TargetMode="External"/><Relationship Id="rId87" Type="http://schemas.openxmlformats.org/officeDocument/2006/relationships/hyperlink" Target="mailto:rogai@asd.md" TargetMode="External"/><Relationship Id="rId5" Type="http://schemas.openxmlformats.org/officeDocument/2006/relationships/hyperlink" Target="mailto:piu@mei.gov.md" TargetMode="External"/><Relationship Id="rId61" Type="http://schemas.openxmlformats.org/officeDocument/2006/relationships/hyperlink" Target="mailto:dobinda@asd.md" TargetMode="External"/><Relationship Id="rId82" Type="http://schemas.openxmlformats.org/officeDocument/2006/relationships/hyperlink" Target="mailto:rogai@asd.md" TargetMode="External"/><Relationship Id="rId90" Type="http://schemas.openxmlformats.org/officeDocument/2006/relationships/fontTable" Target="fontTable.xml"/><Relationship Id="rId19" Type="http://schemas.openxmlformats.org/officeDocument/2006/relationships/hyperlink" Target="mailto:constantin.turcanu@odimm.md" TargetMode="External"/><Relationship Id="rId14" Type="http://schemas.openxmlformats.org/officeDocument/2006/relationships/hyperlink" Target="mailto:roman.curca@odimm.md" TargetMode="External"/><Relationship Id="rId22" Type="http://schemas.openxmlformats.org/officeDocument/2006/relationships/hyperlink" Target="mailto:thomas.foerch@giz.de" TargetMode="External"/><Relationship Id="rId27" Type="http://schemas.openxmlformats.org/officeDocument/2006/relationships/hyperlink" Target="mailto:veaceslav.sutchevici@giz.de" TargetMode="External"/><Relationship Id="rId30" Type="http://schemas.openxmlformats.org/officeDocument/2006/relationships/hyperlink" Target="mailto:mihai.litvinciuc@giz.de" TargetMode="External"/><Relationship Id="rId35" Type="http://schemas.openxmlformats.org/officeDocument/2006/relationships/hyperlink" Target="mailto:mepiu@mepiu.md" TargetMode="External"/><Relationship Id="rId43" Type="http://schemas.openxmlformats.org/officeDocument/2006/relationships/hyperlink" Target="mailto:ludmila.druc@posta.md" TargetMode="External"/><Relationship Id="rId48" Type="http://schemas.openxmlformats.org/officeDocument/2006/relationships/hyperlink" Target="mailto:Alexandru.Florea@ro.ey.com" TargetMode="External"/><Relationship Id="rId56" Type="http://schemas.openxmlformats.org/officeDocument/2006/relationships/hyperlink" Target="mailto:nfn@railway.md" TargetMode="External"/><Relationship Id="rId64" Type="http://schemas.openxmlformats.org/officeDocument/2006/relationships/hyperlink" Target="mailto:rogai@asd.md" TargetMode="External"/><Relationship Id="rId69" Type="http://schemas.openxmlformats.org/officeDocument/2006/relationships/hyperlink" Target="mailto:rogai@asd.md" TargetMode="External"/><Relationship Id="rId77" Type="http://schemas.openxmlformats.org/officeDocument/2006/relationships/hyperlink" Target="mailto:dobinda@asd.md" TargetMode="External"/><Relationship Id="rId8" Type="http://schemas.openxmlformats.org/officeDocument/2006/relationships/hyperlink" Target="mailto:finodora.marcu@odimm.md" TargetMode="External"/><Relationship Id="rId51" Type="http://schemas.openxmlformats.org/officeDocument/2006/relationships/hyperlink" Target="mailto:dragos.macari@railway.md" TargetMode="External"/><Relationship Id="rId72" Type="http://schemas.openxmlformats.org/officeDocument/2006/relationships/hyperlink" Target="mailto:ungureanu@asd.md" TargetMode="External"/><Relationship Id="rId80" Type="http://schemas.openxmlformats.org/officeDocument/2006/relationships/hyperlink" Target="mailto:ungureanu@asd.md" TargetMode="External"/><Relationship Id="rId85" Type="http://schemas.openxmlformats.org/officeDocument/2006/relationships/hyperlink" Target="mailto:ungureanu@asd.md" TargetMode="External"/><Relationship Id="rId3" Type="http://schemas.openxmlformats.org/officeDocument/2006/relationships/settings" Target="settings.xml"/><Relationship Id="rId12" Type="http://schemas.openxmlformats.org/officeDocument/2006/relationships/hyperlink" Target="mailto:aliona.cravetchi@odimm.md" TargetMode="External"/><Relationship Id="rId17" Type="http://schemas.openxmlformats.org/officeDocument/2006/relationships/hyperlink" Target="mailto:olesea.frunza@odimm.md" TargetMode="External"/><Relationship Id="rId25" Type="http://schemas.openxmlformats.org/officeDocument/2006/relationships/hyperlink" Target="mailto:ina.cretu@giz.de" TargetMode="External"/><Relationship Id="rId33" Type="http://schemas.openxmlformats.org/officeDocument/2006/relationships/hyperlink" Target="callto:+33%206%2027%2048%2036%2051" TargetMode="External"/><Relationship Id="rId38" Type="http://schemas.openxmlformats.org/officeDocument/2006/relationships/hyperlink" Target="mailto:office@cet-nord.md" TargetMode="External"/><Relationship Id="rId46" Type="http://schemas.openxmlformats.org/officeDocument/2006/relationships/hyperlink" Target="mailto:Wendy.kissling@upu.int" TargetMode="External"/><Relationship Id="rId59" Type="http://schemas.openxmlformats.org/officeDocument/2006/relationships/hyperlink" Target="mailto:rogai@asd.md" TargetMode="External"/><Relationship Id="rId67" Type="http://schemas.openxmlformats.org/officeDocument/2006/relationships/hyperlink" Target="mailto:ungureanu@asd.md" TargetMode="External"/><Relationship Id="rId20" Type="http://schemas.openxmlformats.org/officeDocument/2006/relationships/hyperlink" Target="mailto:olesea.vulpe@odimm.md" TargetMode="External"/><Relationship Id="rId41" Type="http://schemas.openxmlformats.org/officeDocument/2006/relationships/hyperlink" Target="mailto:office@greencity.md" TargetMode="External"/><Relationship Id="rId54" Type="http://schemas.openxmlformats.org/officeDocument/2006/relationships/hyperlink" Target="mailto:bureac@railway.md" TargetMode="External"/><Relationship Id="rId62" Type="http://schemas.openxmlformats.org/officeDocument/2006/relationships/hyperlink" Target="mailto:dobinda@asd.md" TargetMode="External"/><Relationship Id="rId70" Type="http://schemas.openxmlformats.org/officeDocument/2006/relationships/hyperlink" Target="mailto:ungureanu@asd.md" TargetMode="External"/><Relationship Id="rId75" Type="http://schemas.openxmlformats.org/officeDocument/2006/relationships/hyperlink" Target="mailto:nichita.purici@%20asd.md" TargetMode="External"/><Relationship Id="rId83" Type="http://schemas.openxmlformats.org/officeDocument/2006/relationships/hyperlink" Target="mailto:nichita.purici@%20asd.md" TargetMode="External"/><Relationship Id="rId88" Type="http://schemas.openxmlformats.org/officeDocument/2006/relationships/hyperlink" Target="mailto:nichita.purici@%20asd.md"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lesea.vulpe@odimm.md" TargetMode="External"/><Relationship Id="rId15" Type="http://schemas.openxmlformats.org/officeDocument/2006/relationships/hyperlink" Target="mailto:silvia.cangea@odimm.md" TargetMode="External"/><Relationship Id="rId23" Type="http://schemas.openxmlformats.org/officeDocument/2006/relationships/hyperlink" Target="mailto:michael.gross@giz.de" TargetMode="External"/><Relationship Id="rId28" Type="http://schemas.openxmlformats.org/officeDocument/2006/relationships/hyperlink" Target="mailto:marin.cernea@giz.de" TargetMode="External"/><Relationship Id="rId36" Type="http://schemas.openxmlformats.org/officeDocument/2006/relationships/hyperlink" Target="mailto:mepiu@mepiu.md" TargetMode="External"/><Relationship Id="rId49" Type="http://schemas.openxmlformats.org/officeDocument/2006/relationships/hyperlink" Target="mailto:epp.maaten@ega.ee" TargetMode="External"/><Relationship Id="rId57" Type="http://schemas.openxmlformats.org/officeDocument/2006/relationships/hyperlink" Target="mailto:otdoxy@railway.md" TargetMode="External"/><Relationship Id="rId10" Type="http://schemas.openxmlformats.org/officeDocument/2006/relationships/hyperlink" Target="mailto:olesea.vulpe@odimm.md" TargetMode="External"/><Relationship Id="rId31" Type="http://schemas.openxmlformats.org/officeDocument/2006/relationships/hyperlink" Target="mailto:constantin.cecan@giz.de" TargetMode="External"/><Relationship Id="rId44" Type="http://schemas.openxmlformats.org/officeDocument/2006/relationships/hyperlink" Target="mailto:Wendy.kissling@upu.int" TargetMode="External"/><Relationship Id="rId52" Type="http://schemas.openxmlformats.org/officeDocument/2006/relationships/hyperlink" Target="mailto:vadim.sargarovschi@railway.md" TargetMode="External"/><Relationship Id="rId60" Type="http://schemas.openxmlformats.org/officeDocument/2006/relationships/hyperlink" Target="mailto:nichita.purici@%20asd.md" TargetMode="External"/><Relationship Id="rId65" Type="http://schemas.openxmlformats.org/officeDocument/2006/relationships/hyperlink" Target="mailto:ungureanu@asd.md" TargetMode="External"/><Relationship Id="rId73" Type="http://schemas.openxmlformats.org/officeDocument/2006/relationships/hyperlink" Target="mailto:rogai@asd.md" TargetMode="External"/><Relationship Id="rId78" Type="http://schemas.openxmlformats.org/officeDocument/2006/relationships/hyperlink" Target="mailto:rogai@asd.md" TargetMode="External"/><Relationship Id="rId81" Type="http://schemas.openxmlformats.org/officeDocument/2006/relationships/hyperlink" Target="mailto:rogai@asd.md" TargetMode="External"/><Relationship Id="rId86" Type="http://schemas.openxmlformats.org/officeDocument/2006/relationships/hyperlink" Target="mailto:rogai@asd.md" TargetMode="External"/><Relationship Id="rId4" Type="http://schemas.openxmlformats.org/officeDocument/2006/relationships/webSettings" Target="webSettings.xml"/><Relationship Id="rId9" Type="http://schemas.openxmlformats.org/officeDocument/2006/relationships/hyperlink" Target="mailto:silvia.cangea@odim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25</Pages>
  <Words>8152</Words>
  <Characters>47284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Volcov</dc:creator>
  <cp:keywords/>
  <dc:description/>
  <cp:lastModifiedBy>Olga Volcov</cp:lastModifiedBy>
  <cp:revision>2</cp:revision>
  <dcterms:created xsi:type="dcterms:W3CDTF">2021-03-04T08:16:00Z</dcterms:created>
  <dcterms:modified xsi:type="dcterms:W3CDTF">2021-03-04T09:51:00Z</dcterms:modified>
</cp:coreProperties>
</file>