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ED869" w14:textId="77777777" w:rsidR="006C1638" w:rsidRPr="005E61EA" w:rsidRDefault="006C1638" w:rsidP="0003255D">
      <w:pPr>
        <w:jc w:val="center"/>
        <w:rPr>
          <w:b/>
          <w:sz w:val="26"/>
          <w:szCs w:val="26"/>
          <w:lang w:val="ro-RO"/>
        </w:rPr>
      </w:pPr>
    </w:p>
    <w:p w14:paraId="5F40F6C1" w14:textId="77777777" w:rsidR="00875CFD" w:rsidRPr="005E61EA" w:rsidRDefault="004E58C0" w:rsidP="0003255D">
      <w:pPr>
        <w:jc w:val="center"/>
        <w:rPr>
          <w:b/>
          <w:sz w:val="26"/>
          <w:szCs w:val="26"/>
          <w:lang w:val="ro-RO"/>
        </w:rPr>
      </w:pPr>
      <w:r w:rsidRPr="005E61EA">
        <w:rPr>
          <w:b/>
          <w:sz w:val="26"/>
          <w:szCs w:val="26"/>
          <w:lang w:val="ro-RO"/>
        </w:rPr>
        <w:t xml:space="preserve">NOTĂ </w:t>
      </w:r>
      <w:r w:rsidR="00FB75D5" w:rsidRPr="005E61EA">
        <w:rPr>
          <w:b/>
          <w:sz w:val="26"/>
          <w:szCs w:val="26"/>
          <w:lang w:val="ro-RO"/>
        </w:rPr>
        <w:t>I</w:t>
      </w:r>
      <w:r w:rsidR="00875CFD" w:rsidRPr="005E61EA">
        <w:rPr>
          <w:b/>
          <w:sz w:val="26"/>
          <w:szCs w:val="26"/>
          <w:lang w:val="ro-RO"/>
        </w:rPr>
        <w:t>NFORMATIVĂ</w:t>
      </w:r>
    </w:p>
    <w:p w14:paraId="5A47364F" w14:textId="012A7DCC" w:rsidR="006260DB" w:rsidRPr="005E61EA" w:rsidRDefault="00875CFD" w:rsidP="0003255D">
      <w:pPr>
        <w:jc w:val="center"/>
        <w:rPr>
          <w:b/>
          <w:sz w:val="26"/>
          <w:szCs w:val="26"/>
          <w:lang w:val="ro-RO"/>
        </w:rPr>
      </w:pPr>
      <w:r w:rsidRPr="005E61EA">
        <w:rPr>
          <w:b/>
          <w:sz w:val="26"/>
          <w:szCs w:val="26"/>
          <w:lang w:val="ro-RO"/>
        </w:rPr>
        <w:t xml:space="preserve">la proiectul hotărîrii Guvernului </w:t>
      </w:r>
      <w:r w:rsidR="006C1638" w:rsidRPr="005E61EA">
        <w:rPr>
          <w:b/>
          <w:sz w:val="26"/>
          <w:szCs w:val="26"/>
          <w:lang w:val="ro-RO"/>
        </w:rPr>
        <w:t xml:space="preserve">pentru aprobarea </w:t>
      </w:r>
      <w:r w:rsidR="005D64A1">
        <w:rPr>
          <w:b/>
          <w:sz w:val="26"/>
          <w:szCs w:val="26"/>
          <w:lang w:val="ro-RO"/>
        </w:rPr>
        <w:t>Planului</w:t>
      </w:r>
      <w:r w:rsidR="006C1638" w:rsidRPr="005E61EA">
        <w:rPr>
          <w:b/>
          <w:sz w:val="26"/>
          <w:szCs w:val="26"/>
          <w:lang w:val="ro-RO"/>
        </w:rPr>
        <w:t xml:space="preserve"> controalelor planificate asupra activității rezidenților zonelor economice libere pentru anul 202</w:t>
      </w:r>
      <w:r w:rsidR="00C22940">
        <w:rPr>
          <w:b/>
          <w:sz w:val="26"/>
          <w:szCs w:val="26"/>
          <w:lang w:val="ro-RO"/>
        </w:rPr>
        <w:t>1</w:t>
      </w:r>
    </w:p>
    <w:p w14:paraId="78FB59A0" w14:textId="77777777" w:rsidR="00875CFD" w:rsidRPr="005E61EA" w:rsidRDefault="00875CFD" w:rsidP="0003255D">
      <w:pPr>
        <w:ind w:firstLine="720"/>
        <w:jc w:val="center"/>
        <w:rPr>
          <w:b/>
          <w:sz w:val="26"/>
          <w:szCs w:val="26"/>
          <w:lang w:val="ro-RO"/>
        </w:rPr>
      </w:pPr>
    </w:p>
    <w:tbl>
      <w:tblPr>
        <w:tblStyle w:val="TableGrid"/>
        <w:tblW w:w="9952" w:type="dxa"/>
        <w:tblInd w:w="-147" w:type="dxa"/>
        <w:tblLook w:val="04A0" w:firstRow="1" w:lastRow="0" w:firstColumn="1" w:lastColumn="0" w:noHBand="0" w:noVBand="1"/>
      </w:tblPr>
      <w:tblGrid>
        <w:gridCol w:w="541"/>
        <w:gridCol w:w="9411"/>
      </w:tblGrid>
      <w:tr w:rsidR="00875CFD" w:rsidRPr="005E61EA" w14:paraId="2453B20C" w14:textId="77777777" w:rsidTr="00792FD2">
        <w:trPr>
          <w:trHeight w:val="535"/>
        </w:trPr>
        <w:tc>
          <w:tcPr>
            <w:tcW w:w="426" w:type="dxa"/>
            <w:shd w:val="clear" w:color="auto" w:fill="BFBFBF" w:themeFill="background1" w:themeFillShade="BF"/>
          </w:tcPr>
          <w:p w14:paraId="5DAA42AA" w14:textId="77777777" w:rsidR="00875CFD" w:rsidRPr="005E61EA" w:rsidRDefault="00875CFD" w:rsidP="00895FCD">
            <w:pPr>
              <w:spacing w:line="276" w:lineRule="auto"/>
              <w:jc w:val="both"/>
              <w:rPr>
                <w:b/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>1.</w:t>
            </w:r>
          </w:p>
        </w:tc>
        <w:tc>
          <w:tcPr>
            <w:tcW w:w="9526" w:type="dxa"/>
            <w:shd w:val="clear" w:color="auto" w:fill="BFBFBF" w:themeFill="background1" w:themeFillShade="BF"/>
          </w:tcPr>
          <w:p w14:paraId="67CC5131" w14:textId="77777777" w:rsidR="00875CFD" w:rsidRPr="005E61EA" w:rsidRDefault="00875CFD" w:rsidP="00895FCD">
            <w:pPr>
              <w:spacing w:line="276" w:lineRule="auto"/>
              <w:jc w:val="both"/>
              <w:rPr>
                <w:b/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 xml:space="preserve">Denumirea autorului şi, după caz, a </w:t>
            </w:r>
            <w:r w:rsidR="00B63FE8" w:rsidRPr="005E61EA">
              <w:rPr>
                <w:b/>
                <w:sz w:val="26"/>
                <w:szCs w:val="26"/>
                <w:lang w:val="ro-RO"/>
              </w:rPr>
              <w:t>participanților</w:t>
            </w:r>
            <w:r w:rsidRPr="005E61EA">
              <w:rPr>
                <w:b/>
                <w:sz w:val="26"/>
                <w:szCs w:val="26"/>
                <w:lang w:val="ro-RO"/>
              </w:rPr>
              <w:t xml:space="preserve"> la elaborarea proiectului</w:t>
            </w:r>
          </w:p>
        </w:tc>
      </w:tr>
      <w:tr w:rsidR="00875CFD" w:rsidRPr="005E61EA" w14:paraId="27209952" w14:textId="77777777" w:rsidTr="00792FD2">
        <w:trPr>
          <w:trHeight w:val="535"/>
        </w:trPr>
        <w:tc>
          <w:tcPr>
            <w:tcW w:w="426" w:type="dxa"/>
            <w:shd w:val="clear" w:color="auto" w:fill="FFFFFF" w:themeFill="background1"/>
          </w:tcPr>
          <w:p w14:paraId="39E249C1" w14:textId="77777777"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</w:p>
        </w:tc>
        <w:tc>
          <w:tcPr>
            <w:tcW w:w="9526" w:type="dxa"/>
            <w:shd w:val="clear" w:color="auto" w:fill="FFFFFF" w:themeFill="background1"/>
          </w:tcPr>
          <w:p w14:paraId="39345152" w14:textId="77777777"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  <w:r w:rsidRPr="005E61EA">
              <w:rPr>
                <w:sz w:val="26"/>
                <w:szCs w:val="26"/>
                <w:lang w:val="ro-RO"/>
              </w:rPr>
              <w:t>Proiectul a fost elaborat de Ministerul Economiei și Infrastructurii</w:t>
            </w:r>
          </w:p>
        </w:tc>
      </w:tr>
      <w:tr w:rsidR="00875CFD" w:rsidRPr="005E61EA" w14:paraId="4A152E44" w14:textId="77777777" w:rsidTr="00792FD2">
        <w:trPr>
          <w:trHeight w:val="535"/>
        </w:trPr>
        <w:tc>
          <w:tcPr>
            <w:tcW w:w="426" w:type="dxa"/>
            <w:shd w:val="clear" w:color="auto" w:fill="BFBFBF" w:themeFill="background1" w:themeFillShade="BF"/>
          </w:tcPr>
          <w:p w14:paraId="28A6B329" w14:textId="77777777" w:rsidR="00875CFD" w:rsidRPr="005E61EA" w:rsidRDefault="00875CFD" w:rsidP="00895FCD">
            <w:pPr>
              <w:spacing w:line="276" w:lineRule="auto"/>
              <w:jc w:val="both"/>
              <w:rPr>
                <w:b/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>2.</w:t>
            </w:r>
          </w:p>
        </w:tc>
        <w:tc>
          <w:tcPr>
            <w:tcW w:w="9526" w:type="dxa"/>
            <w:shd w:val="clear" w:color="auto" w:fill="BFBFBF" w:themeFill="background1" w:themeFillShade="BF"/>
          </w:tcPr>
          <w:p w14:paraId="1E33F39A" w14:textId="77777777" w:rsidR="00875CFD" w:rsidRPr="005E61EA" w:rsidRDefault="00B63FE8" w:rsidP="00895FCD">
            <w:pPr>
              <w:spacing w:line="276" w:lineRule="auto"/>
              <w:jc w:val="both"/>
              <w:rPr>
                <w:b/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>Condițiile</w:t>
            </w:r>
            <w:r w:rsidR="00875CFD" w:rsidRPr="005E61EA">
              <w:rPr>
                <w:b/>
                <w:sz w:val="26"/>
                <w:szCs w:val="26"/>
                <w:lang w:val="ro-RO"/>
              </w:rPr>
              <w:t xml:space="preserve"> ce au impus elaborarea proiectului de act normativ şi </w:t>
            </w:r>
            <w:r w:rsidRPr="005E61EA">
              <w:rPr>
                <w:b/>
                <w:sz w:val="26"/>
                <w:szCs w:val="26"/>
                <w:lang w:val="ro-RO"/>
              </w:rPr>
              <w:t>finalitățile</w:t>
            </w:r>
            <w:r w:rsidR="00875CFD" w:rsidRPr="005E61EA">
              <w:rPr>
                <w:b/>
                <w:sz w:val="26"/>
                <w:szCs w:val="26"/>
                <w:lang w:val="ro-RO"/>
              </w:rPr>
              <w:t xml:space="preserve"> urmărite </w:t>
            </w:r>
          </w:p>
        </w:tc>
      </w:tr>
      <w:tr w:rsidR="00875CFD" w:rsidRPr="005E61EA" w14:paraId="289009E3" w14:textId="77777777" w:rsidTr="00792FD2">
        <w:tc>
          <w:tcPr>
            <w:tcW w:w="426" w:type="dxa"/>
          </w:tcPr>
          <w:p w14:paraId="299CBFF2" w14:textId="77777777" w:rsidR="00875CFD" w:rsidRPr="005E61EA" w:rsidRDefault="00875CFD" w:rsidP="006C1638">
            <w:pPr>
              <w:jc w:val="both"/>
              <w:rPr>
                <w:sz w:val="26"/>
                <w:szCs w:val="26"/>
                <w:lang w:val="ro-RO"/>
              </w:rPr>
            </w:pPr>
          </w:p>
        </w:tc>
        <w:tc>
          <w:tcPr>
            <w:tcW w:w="9526" w:type="dxa"/>
          </w:tcPr>
          <w:p w14:paraId="7D7C6733" w14:textId="77777777" w:rsidR="00875CFD" w:rsidRPr="005E61EA" w:rsidRDefault="006C1638" w:rsidP="00C64823">
            <w:pPr>
              <w:jc w:val="both"/>
              <w:rPr>
                <w:sz w:val="26"/>
                <w:szCs w:val="26"/>
                <w:lang w:val="ro-RO"/>
              </w:rPr>
            </w:pPr>
            <w:r w:rsidRPr="005E61EA">
              <w:rPr>
                <w:sz w:val="26"/>
                <w:szCs w:val="26"/>
                <w:lang w:val="ro-RO"/>
              </w:rPr>
              <w:t xml:space="preserve">Proiectul a fost </w:t>
            </w:r>
            <w:r w:rsidR="00C64823" w:rsidRPr="005E61EA">
              <w:rPr>
                <w:sz w:val="26"/>
                <w:szCs w:val="26"/>
                <w:lang w:val="ro-RO"/>
              </w:rPr>
              <w:t>elaborat</w:t>
            </w:r>
            <w:r w:rsidRPr="005E61EA">
              <w:rPr>
                <w:sz w:val="26"/>
                <w:szCs w:val="26"/>
                <w:lang w:val="ro-RO"/>
              </w:rPr>
              <w:t xml:space="preserve"> urmare propunerilor prezentate Ministerului Economiei și </w:t>
            </w:r>
            <w:r w:rsidR="00B63FE8" w:rsidRPr="005E61EA">
              <w:rPr>
                <w:sz w:val="26"/>
                <w:szCs w:val="26"/>
                <w:lang w:val="ro-RO"/>
              </w:rPr>
              <w:t>Infrastructurii</w:t>
            </w:r>
            <w:r w:rsidRPr="005E61EA">
              <w:rPr>
                <w:sz w:val="26"/>
                <w:szCs w:val="26"/>
                <w:lang w:val="ro-RO"/>
              </w:rPr>
              <w:t xml:space="preserve"> de către </w:t>
            </w:r>
            <w:r w:rsidR="00B63FE8" w:rsidRPr="005E61EA">
              <w:rPr>
                <w:sz w:val="26"/>
                <w:szCs w:val="26"/>
                <w:lang w:val="ro-RO"/>
              </w:rPr>
              <w:t>autoritățile</w:t>
            </w:r>
            <w:r w:rsidRPr="005E61EA">
              <w:rPr>
                <w:sz w:val="26"/>
                <w:szCs w:val="26"/>
                <w:lang w:val="ro-RO"/>
              </w:rPr>
              <w:t xml:space="preserve"> cu </w:t>
            </w:r>
            <w:r w:rsidR="00B63FE8" w:rsidRPr="005E61EA">
              <w:rPr>
                <w:sz w:val="26"/>
                <w:szCs w:val="26"/>
                <w:lang w:val="ro-RO"/>
              </w:rPr>
              <w:t>funcție</w:t>
            </w:r>
            <w:r w:rsidRPr="005E61EA">
              <w:rPr>
                <w:sz w:val="26"/>
                <w:szCs w:val="26"/>
                <w:lang w:val="ro-RO"/>
              </w:rPr>
              <w:t xml:space="preserve"> de control </w:t>
            </w:r>
            <w:r w:rsidR="00C64823" w:rsidRPr="005E61EA">
              <w:rPr>
                <w:sz w:val="26"/>
                <w:szCs w:val="26"/>
                <w:lang w:val="ro-RO"/>
              </w:rPr>
              <w:t xml:space="preserve">în conformitate cu prevederile art.6 </w:t>
            </w:r>
            <w:r w:rsidR="00C64823" w:rsidRPr="005E61EA">
              <w:rPr>
                <w:sz w:val="24"/>
                <w:szCs w:val="24"/>
                <w:lang w:val="ro-RO" w:eastAsia="ro-RO"/>
              </w:rPr>
              <w:t>alin.(25</w:t>
            </w:r>
            <w:r w:rsidR="00C64823" w:rsidRPr="005E61EA">
              <w:rPr>
                <w:sz w:val="24"/>
                <w:szCs w:val="24"/>
                <w:vertAlign w:val="superscript"/>
                <w:lang w:val="ro-RO" w:eastAsia="ro-RO"/>
              </w:rPr>
              <w:t>1</w:t>
            </w:r>
            <w:r w:rsidR="00C64823" w:rsidRPr="005E61EA">
              <w:rPr>
                <w:sz w:val="24"/>
                <w:szCs w:val="24"/>
                <w:lang w:val="ro-RO" w:eastAsia="ro-RO"/>
              </w:rPr>
              <w:t xml:space="preserve">) din </w:t>
            </w:r>
            <w:hyperlink r:id="rId8" w:history="1">
              <w:r w:rsidR="00C64823" w:rsidRPr="005E61EA">
                <w:rPr>
                  <w:color w:val="0000FF"/>
                  <w:sz w:val="24"/>
                  <w:szCs w:val="24"/>
                  <w:u w:val="single"/>
                  <w:lang w:val="ro-RO" w:eastAsia="ro-RO"/>
                </w:rPr>
                <w:t>Legea nr.440/2001</w:t>
              </w:r>
            </w:hyperlink>
            <w:r w:rsidR="00C64823" w:rsidRPr="005E61EA">
              <w:rPr>
                <w:sz w:val="24"/>
                <w:szCs w:val="24"/>
                <w:lang w:val="ro-RO" w:eastAsia="ro-RO"/>
              </w:rPr>
              <w:t xml:space="preserve"> cu privire la zonele economice libere.</w:t>
            </w:r>
          </w:p>
        </w:tc>
      </w:tr>
      <w:tr w:rsidR="00875CFD" w:rsidRPr="005E61EA" w14:paraId="556E9C54" w14:textId="77777777" w:rsidTr="00792FD2">
        <w:tc>
          <w:tcPr>
            <w:tcW w:w="426" w:type="dxa"/>
            <w:shd w:val="clear" w:color="auto" w:fill="BFBFBF" w:themeFill="background1" w:themeFillShade="BF"/>
          </w:tcPr>
          <w:p w14:paraId="38D814C5" w14:textId="77777777" w:rsidR="00875CFD" w:rsidRPr="005E61EA" w:rsidRDefault="00875CFD" w:rsidP="00895FCD">
            <w:pPr>
              <w:spacing w:line="276" w:lineRule="auto"/>
              <w:jc w:val="both"/>
              <w:rPr>
                <w:b/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>3.</w:t>
            </w:r>
          </w:p>
        </w:tc>
        <w:tc>
          <w:tcPr>
            <w:tcW w:w="9526" w:type="dxa"/>
            <w:shd w:val="clear" w:color="auto" w:fill="BFBFBF" w:themeFill="background1" w:themeFillShade="BF"/>
          </w:tcPr>
          <w:p w14:paraId="54A19219" w14:textId="77777777" w:rsidR="00875CFD" w:rsidRPr="005E61EA" w:rsidRDefault="00875CFD" w:rsidP="00895FCD">
            <w:pPr>
              <w:spacing w:line="276" w:lineRule="auto"/>
              <w:jc w:val="both"/>
              <w:rPr>
                <w:b/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>Descrierea gradului de compatibilitate a prevederilor proiectului cu legislația Uniunii Europene</w:t>
            </w:r>
          </w:p>
        </w:tc>
      </w:tr>
      <w:tr w:rsidR="00875CFD" w:rsidRPr="005E61EA" w14:paraId="26E7385E" w14:textId="77777777" w:rsidTr="00792FD2">
        <w:tc>
          <w:tcPr>
            <w:tcW w:w="426" w:type="dxa"/>
          </w:tcPr>
          <w:p w14:paraId="0F7014CA" w14:textId="77777777"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</w:p>
        </w:tc>
        <w:tc>
          <w:tcPr>
            <w:tcW w:w="9526" w:type="dxa"/>
          </w:tcPr>
          <w:p w14:paraId="59DA4DCB" w14:textId="77777777"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  <w:r w:rsidRPr="005E61EA">
              <w:rPr>
                <w:sz w:val="26"/>
                <w:szCs w:val="26"/>
                <w:lang w:val="ro-RO"/>
              </w:rPr>
              <w:t>Prezentul proiect de act normativ nu contravine legislației Uniunii Europene</w:t>
            </w:r>
          </w:p>
        </w:tc>
      </w:tr>
      <w:tr w:rsidR="00875CFD" w:rsidRPr="005E61EA" w14:paraId="4D7AA3B3" w14:textId="77777777" w:rsidTr="00792FD2">
        <w:tc>
          <w:tcPr>
            <w:tcW w:w="426" w:type="dxa"/>
            <w:shd w:val="clear" w:color="auto" w:fill="D9D9D9" w:themeFill="background1" w:themeFillShade="D9"/>
          </w:tcPr>
          <w:p w14:paraId="0F6A3CE7" w14:textId="77777777" w:rsidR="00875CFD" w:rsidRPr="005E61EA" w:rsidRDefault="00875CFD" w:rsidP="00895FCD">
            <w:pPr>
              <w:spacing w:line="276" w:lineRule="auto"/>
              <w:jc w:val="both"/>
              <w:rPr>
                <w:b/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>4.</w:t>
            </w:r>
          </w:p>
        </w:tc>
        <w:tc>
          <w:tcPr>
            <w:tcW w:w="9526" w:type="dxa"/>
            <w:shd w:val="clear" w:color="auto" w:fill="D9D9D9" w:themeFill="background1" w:themeFillShade="D9"/>
          </w:tcPr>
          <w:p w14:paraId="79AF19B8" w14:textId="77777777"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 xml:space="preserve">Principalele prevederi ale proiectului </w:t>
            </w:r>
            <w:r w:rsidR="005E61EA" w:rsidRPr="005E61EA">
              <w:rPr>
                <w:b/>
                <w:sz w:val="26"/>
                <w:szCs w:val="26"/>
                <w:lang w:val="ro-RO"/>
              </w:rPr>
              <w:t>și</w:t>
            </w:r>
            <w:r w:rsidRPr="005E61EA">
              <w:rPr>
                <w:b/>
                <w:sz w:val="26"/>
                <w:szCs w:val="26"/>
                <w:lang w:val="ro-RO"/>
              </w:rPr>
              <w:t xml:space="preserve"> </w:t>
            </w:r>
            <w:r w:rsidR="005E61EA" w:rsidRPr="005E61EA">
              <w:rPr>
                <w:b/>
                <w:sz w:val="26"/>
                <w:szCs w:val="26"/>
                <w:lang w:val="ro-RO"/>
              </w:rPr>
              <w:t>evidențierea</w:t>
            </w:r>
            <w:r w:rsidRPr="005E61EA">
              <w:rPr>
                <w:b/>
                <w:sz w:val="26"/>
                <w:szCs w:val="26"/>
                <w:lang w:val="ro-RO"/>
              </w:rPr>
              <w:t xml:space="preserve"> elementelor noi</w:t>
            </w:r>
          </w:p>
        </w:tc>
      </w:tr>
      <w:tr w:rsidR="00875CFD" w:rsidRPr="00C22940" w14:paraId="6DBC21F6" w14:textId="77777777" w:rsidTr="00792FD2">
        <w:tc>
          <w:tcPr>
            <w:tcW w:w="426" w:type="dxa"/>
          </w:tcPr>
          <w:p w14:paraId="74E6ED9B" w14:textId="77777777" w:rsidR="00875CFD" w:rsidRPr="005E61EA" w:rsidRDefault="00875CFD" w:rsidP="00895FCD">
            <w:pPr>
              <w:ind w:left="29" w:firstLine="709"/>
              <w:jc w:val="both"/>
              <w:rPr>
                <w:sz w:val="26"/>
                <w:szCs w:val="26"/>
                <w:lang w:val="ro-RO"/>
              </w:rPr>
            </w:pPr>
          </w:p>
        </w:tc>
        <w:tc>
          <w:tcPr>
            <w:tcW w:w="9526" w:type="dxa"/>
          </w:tcPr>
          <w:p w14:paraId="5A363C82" w14:textId="0B676AD7" w:rsidR="00D33362" w:rsidRPr="005E61EA" w:rsidRDefault="00B63FE8" w:rsidP="00792FD2">
            <w:pPr>
              <w:jc w:val="both"/>
              <w:rPr>
                <w:sz w:val="26"/>
                <w:szCs w:val="26"/>
                <w:lang w:val="ro-RO"/>
              </w:rPr>
            </w:pPr>
            <w:r w:rsidRPr="005E61EA">
              <w:rPr>
                <w:sz w:val="26"/>
                <w:szCs w:val="26"/>
                <w:lang w:val="ro-RO"/>
              </w:rPr>
              <w:t>Proiectul</w:t>
            </w:r>
            <w:r w:rsidR="00875CFD" w:rsidRPr="005E61EA">
              <w:rPr>
                <w:sz w:val="26"/>
                <w:szCs w:val="26"/>
                <w:lang w:val="ro-RO"/>
              </w:rPr>
              <w:t xml:space="preserve"> hotărîrii nominalizate prevede </w:t>
            </w:r>
            <w:r w:rsidR="00792FD2">
              <w:rPr>
                <w:sz w:val="26"/>
                <w:szCs w:val="26"/>
                <w:lang w:val="ro-RO"/>
              </w:rPr>
              <w:t xml:space="preserve">Planul </w:t>
            </w:r>
            <w:r w:rsidR="00C64823" w:rsidRPr="005E61EA">
              <w:rPr>
                <w:sz w:val="26"/>
                <w:szCs w:val="26"/>
                <w:lang w:val="ro-RO"/>
              </w:rPr>
              <w:t>controalelor planificate asupra activității rezidenților</w:t>
            </w:r>
            <w:r w:rsidRPr="005E61EA">
              <w:rPr>
                <w:sz w:val="26"/>
                <w:szCs w:val="26"/>
                <w:lang w:val="ro-RO"/>
              </w:rPr>
              <w:t xml:space="preserve"> </w:t>
            </w:r>
            <w:r w:rsidR="00C64823" w:rsidRPr="005E61EA">
              <w:rPr>
                <w:sz w:val="26"/>
                <w:szCs w:val="26"/>
                <w:lang w:val="ro-RO"/>
              </w:rPr>
              <w:t>zonelor economice libere pentru anul 202</w:t>
            </w:r>
            <w:r w:rsidR="00F67000">
              <w:rPr>
                <w:sz w:val="26"/>
                <w:szCs w:val="26"/>
                <w:lang w:val="ro-RO"/>
              </w:rPr>
              <w:t>1</w:t>
            </w:r>
            <w:r w:rsidR="00D33362" w:rsidRPr="005E61EA">
              <w:rPr>
                <w:sz w:val="26"/>
                <w:szCs w:val="26"/>
                <w:lang w:val="ro-RO"/>
              </w:rPr>
              <w:t xml:space="preserve">, care a fost elaborat în baza propunerilor autorităților cu funcții de control. Respectiv, urmare </w:t>
            </w:r>
            <w:r w:rsidR="005E61EA" w:rsidRPr="005E61EA">
              <w:rPr>
                <w:sz w:val="26"/>
                <w:szCs w:val="26"/>
                <w:lang w:val="ro-RO"/>
              </w:rPr>
              <w:t>evaluării</w:t>
            </w:r>
            <w:r w:rsidR="00D33362" w:rsidRPr="005E61EA">
              <w:rPr>
                <w:sz w:val="26"/>
                <w:szCs w:val="26"/>
                <w:lang w:val="ro-RO"/>
              </w:rPr>
              <w:t xml:space="preserve"> riscurilor de către autorităților cu funții de control, conform metodologiilor sectoriale de planificare a controlului de stat asupra activității de întreprinzător, în proiect au fost incluși </w:t>
            </w:r>
            <w:r w:rsidR="00792FD2">
              <w:rPr>
                <w:sz w:val="26"/>
                <w:szCs w:val="26"/>
                <w:lang w:val="ro-RO"/>
              </w:rPr>
              <w:t>33</w:t>
            </w:r>
            <w:r w:rsidR="00D33362" w:rsidRPr="005E61EA">
              <w:rPr>
                <w:sz w:val="26"/>
                <w:szCs w:val="26"/>
                <w:lang w:val="ro-RO"/>
              </w:rPr>
              <w:t xml:space="preserve"> de rezidenți ai</w:t>
            </w:r>
            <w:r w:rsidRPr="005E61EA">
              <w:rPr>
                <w:sz w:val="26"/>
                <w:szCs w:val="26"/>
                <w:lang w:val="ro-RO"/>
              </w:rPr>
              <w:t xml:space="preserve"> Zonelor </w:t>
            </w:r>
            <w:r w:rsidR="00D33362" w:rsidRPr="005E61EA">
              <w:rPr>
                <w:sz w:val="26"/>
                <w:szCs w:val="26"/>
                <w:lang w:val="ro-RO"/>
              </w:rPr>
              <w:t>Economice Libere</w:t>
            </w:r>
            <w:r w:rsidRPr="005E61EA">
              <w:rPr>
                <w:sz w:val="26"/>
                <w:szCs w:val="26"/>
                <w:lang w:val="ro-RO"/>
              </w:rPr>
              <w:t>,</w:t>
            </w:r>
            <w:r w:rsidR="00D33362" w:rsidRPr="005E61EA">
              <w:rPr>
                <w:sz w:val="26"/>
                <w:szCs w:val="26"/>
                <w:lang w:val="ro-RO"/>
              </w:rPr>
              <w:t xml:space="preserve"> pentru a fi supuși controlului planificat pe parcursul anului 202</w:t>
            </w:r>
            <w:r w:rsidR="00F67000">
              <w:rPr>
                <w:sz w:val="26"/>
                <w:szCs w:val="26"/>
                <w:lang w:val="ro-RO"/>
              </w:rPr>
              <w:t>1</w:t>
            </w:r>
            <w:r w:rsidRPr="005E61EA">
              <w:rPr>
                <w:sz w:val="26"/>
                <w:szCs w:val="26"/>
                <w:lang w:val="ro-RO"/>
              </w:rPr>
              <w:t>.</w:t>
            </w:r>
          </w:p>
        </w:tc>
      </w:tr>
      <w:tr w:rsidR="00875CFD" w:rsidRPr="005E61EA" w14:paraId="294BAB1C" w14:textId="77777777" w:rsidTr="00792FD2">
        <w:tc>
          <w:tcPr>
            <w:tcW w:w="426" w:type="dxa"/>
            <w:shd w:val="clear" w:color="auto" w:fill="BFBFBF" w:themeFill="background1" w:themeFillShade="BF"/>
          </w:tcPr>
          <w:p w14:paraId="656FD94B" w14:textId="77777777" w:rsidR="00875CFD" w:rsidRPr="005E61EA" w:rsidRDefault="00875CFD" w:rsidP="00895FCD">
            <w:pPr>
              <w:spacing w:line="276" w:lineRule="auto"/>
              <w:jc w:val="both"/>
              <w:rPr>
                <w:b/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>5.</w:t>
            </w:r>
          </w:p>
        </w:tc>
        <w:tc>
          <w:tcPr>
            <w:tcW w:w="9526" w:type="dxa"/>
            <w:shd w:val="clear" w:color="auto" w:fill="BFBFBF" w:themeFill="background1" w:themeFillShade="BF"/>
          </w:tcPr>
          <w:p w14:paraId="0EF00710" w14:textId="77777777" w:rsidR="00875CFD" w:rsidRPr="005E61EA" w:rsidRDefault="00875CFD" w:rsidP="00895FCD">
            <w:pPr>
              <w:spacing w:line="276" w:lineRule="auto"/>
              <w:jc w:val="both"/>
              <w:rPr>
                <w:b/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>Fundamentarea economico-financiară</w:t>
            </w:r>
          </w:p>
        </w:tc>
      </w:tr>
      <w:tr w:rsidR="00875CFD" w:rsidRPr="005E61EA" w14:paraId="4A1FC37F" w14:textId="77777777" w:rsidTr="00792FD2">
        <w:tc>
          <w:tcPr>
            <w:tcW w:w="426" w:type="dxa"/>
            <w:shd w:val="clear" w:color="auto" w:fill="FFFFFF" w:themeFill="background1"/>
          </w:tcPr>
          <w:p w14:paraId="56F010C9" w14:textId="77777777" w:rsidR="00875CFD" w:rsidRPr="005E61EA" w:rsidRDefault="00875CFD" w:rsidP="00895FCD">
            <w:pPr>
              <w:spacing w:line="276" w:lineRule="auto"/>
              <w:ind w:firstLine="738"/>
              <w:jc w:val="both"/>
              <w:rPr>
                <w:sz w:val="26"/>
                <w:szCs w:val="26"/>
                <w:lang w:val="ro-RO"/>
              </w:rPr>
            </w:pPr>
          </w:p>
        </w:tc>
        <w:tc>
          <w:tcPr>
            <w:tcW w:w="9526" w:type="dxa"/>
            <w:shd w:val="clear" w:color="auto" w:fill="FFFFFF" w:themeFill="background1"/>
          </w:tcPr>
          <w:p w14:paraId="52C0D106" w14:textId="77777777"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  <w:r w:rsidRPr="005E61EA">
              <w:rPr>
                <w:sz w:val="26"/>
                <w:szCs w:val="26"/>
                <w:lang w:val="ro-RO"/>
              </w:rPr>
              <w:t>Realizarea proiectului dat nu implică cheltuieli financiare publice</w:t>
            </w:r>
          </w:p>
        </w:tc>
      </w:tr>
      <w:tr w:rsidR="00875CFD" w:rsidRPr="005E61EA" w14:paraId="3C848187" w14:textId="77777777" w:rsidTr="00792FD2">
        <w:tc>
          <w:tcPr>
            <w:tcW w:w="426" w:type="dxa"/>
            <w:shd w:val="clear" w:color="auto" w:fill="D9D9D9" w:themeFill="background1" w:themeFillShade="D9"/>
          </w:tcPr>
          <w:p w14:paraId="3F9BC3B1" w14:textId="77777777" w:rsidR="00875CFD" w:rsidRPr="005E61EA" w:rsidRDefault="00875CFD" w:rsidP="00895FCD">
            <w:pPr>
              <w:spacing w:line="276" w:lineRule="auto"/>
              <w:rPr>
                <w:b/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>6.</w:t>
            </w:r>
          </w:p>
        </w:tc>
        <w:tc>
          <w:tcPr>
            <w:tcW w:w="9526" w:type="dxa"/>
            <w:shd w:val="clear" w:color="auto" w:fill="D9D9D9" w:themeFill="background1" w:themeFillShade="D9"/>
          </w:tcPr>
          <w:p w14:paraId="55AF2DFF" w14:textId="77777777" w:rsidR="00875CFD" w:rsidRPr="005E61EA" w:rsidRDefault="00875CFD" w:rsidP="00895FCD">
            <w:pPr>
              <w:spacing w:line="276" w:lineRule="auto"/>
              <w:rPr>
                <w:b/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>Modul de încorporare a actului în cadrul normativ în vigoare</w:t>
            </w:r>
          </w:p>
        </w:tc>
      </w:tr>
      <w:tr w:rsidR="00875CFD" w:rsidRPr="005E61EA" w14:paraId="41692C12" w14:textId="77777777" w:rsidTr="00792FD2">
        <w:tc>
          <w:tcPr>
            <w:tcW w:w="426" w:type="dxa"/>
            <w:shd w:val="clear" w:color="auto" w:fill="FFFFFF" w:themeFill="background1"/>
          </w:tcPr>
          <w:p w14:paraId="4269F57B" w14:textId="77777777"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</w:p>
        </w:tc>
        <w:tc>
          <w:tcPr>
            <w:tcW w:w="9526" w:type="dxa"/>
            <w:shd w:val="clear" w:color="auto" w:fill="FFFFFF" w:themeFill="background1"/>
          </w:tcPr>
          <w:p w14:paraId="75FB3690" w14:textId="77777777"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  <w:r w:rsidRPr="005E61EA">
              <w:rPr>
                <w:sz w:val="26"/>
                <w:szCs w:val="26"/>
                <w:lang w:val="ro-RO"/>
              </w:rPr>
              <w:t>Nu este necesar</w:t>
            </w:r>
          </w:p>
        </w:tc>
      </w:tr>
      <w:tr w:rsidR="00875CFD" w:rsidRPr="005E61EA" w14:paraId="7221D0A1" w14:textId="77777777" w:rsidTr="00792FD2">
        <w:tc>
          <w:tcPr>
            <w:tcW w:w="426" w:type="dxa"/>
            <w:shd w:val="clear" w:color="auto" w:fill="D9D9D9" w:themeFill="background1" w:themeFillShade="D9"/>
          </w:tcPr>
          <w:p w14:paraId="7ACC8ED2" w14:textId="77777777" w:rsidR="00875CFD" w:rsidRPr="005E61EA" w:rsidRDefault="00875CFD" w:rsidP="00895FCD">
            <w:pPr>
              <w:spacing w:line="276" w:lineRule="auto"/>
              <w:jc w:val="both"/>
              <w:rPr>
                <w:b/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>7.</w:t>
            </w:r>
          </w:p>
        </w:tc>
        <w:tc>
          <w:tcPr>
            <w:tcW w:w="9526" w:type="dxa"/>
            <w:shd w:val="clear" w:color="auto" w:fill="D9D9D9" w:themeFill="background1" w:themeFillShade="D9"/>
          </w:tcPr>
          <w:p w14:paraId="148FF7CB" w14:textId="77777777"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 xml:space="preserve">Avizarea </w:t>
            </w:r>
            <w:r w:rsidR="005E61EA" w:rsidRPr="005E61EA">
              <w:rPr>
                <w:b/>
                <w:sz w:val="26"/>
                <w:szCs w:val="26"/>
                <w:lang w:val="ro-RO"/>
              </w:rPr>
              <w:t>și</w:t>
            </w:r>
            <w:r w:rsidRPr="005E61EA">
              <w:rPr>
                <w:b/>
                <w:sz w:val="26"/>
                <w:szCs w:val="26"/>
                <w:lang w:val="ro-RO"/>
              </w:rPr>
              <w:t xml:space="preserve"> consultarea publică a proiectului</w:t>
            </w:r>
          </w:p>
        </w:tc>
      </w:tr>
      <w:tr w:rsidR="00875CFD" w:rsidRPr="005E61EA" w14:paraId="662BAC80" w14:textId="77777777" w:rsidTr="00792FD2">
        <w:tc>
          <w:tcPr>
            <w:tcW w:w="426" w:type="dxa"/>
            <w:shd w:val="clear" w:color="auto" w:fill="FFFFFF" w:themeFill="background1"/>
          </w:tcPr>
          <w:p w14:paraId="164D9EEF" w14:textId="77777777"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</w:p>
        </w:tc>
        <w:tc>
          <w:tcPr>
            <w:tcW w:w="9526" w:type="dxa"/>
            <w:shd w:val="clear" w:color="auto" w:fill="FFFFFF" w:themeFill="background1"/>
          </w:tcPr>
          <w:p w14:paraId="3AD706C6" w14:textId="77777777" w:rsidR="00875CFD" w:rsidRPr="005E61EA" w:rsidRDefault="00875CFD" w:rsidP="00D33362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  <w:r w:rsidRPr="005E61EA">
              <w:rPr>
                <w:sz w:val="26"/>
                <w:szCs w:val="26"/>
                <w:lang w:val="ro-RO"/>
              </w:rPr>
              <w:t xml:space="preserve">Proiectul va fi publicat </w:t>
            </w:r>
            <w:r w:rsidRPr="005E61EA">
              <w:rPr>
                <w:sz w:val="26"/>
                <w:szCs w:val="26"/>
                <w:lang w:val="ro-RO" w:eastAsia="en-GB"/>
              </w:rPr>
              <w:t xml:space="preserve">pe </w:t>
            </w:r>
            <w:r w:rsidR="00B63FE8" w:rsidRPr="005E61EA">
              <w:rPr>
                <w:sz w:val="26"/>
                <w:szCs w:val="26"/>
                <w:lang w:val="ro-RO" w:eastAsia="en-GB"/>
              </w:rPr>
              <w:t>pagina web pentru consultări</w:t>
            </w:r>
            <w:r w:rsidR="00D33362" w:rsidRPr="005E61EA">
              <w:rPr>
                <w:sz w:val="26"/>
                <w:szCs w:val="26"/>
                <w:lang w:val="ro-RO" w:eastAsia="en-GB"/>
              </w:rPr>
              <w:t xml:space="preserve"> publice</w:t>
            </w:r>
          </w:p>
        </w:tc>
      </w:tr>
      <w:tr w:rsidR="00875CFD" w:rsidRPr="005E61EA" w14:paraId="20EE42C8" w14:textId="77777777" w:rsidTr="00792FD2">
        <w:tc>
          <w:tcPr>
            <w:tcW w:w="426" w:type="dxa"/>
            <w:shd w:val="clear" w:color="auto" w:fill="D9D9D9" w:themeFill="background1" w:themeFillShade="D9"/>
          </w:tcPr>
          <w:p w14:paraId="34858AC9" w14:textId="77777777" w:rsidR="00875CFD" w:rsidRPr="005E61EA" w:rsidRDefault="00875CFD" w:rsidP="00895FCD">
            <w:pPr>
              <w:spacing w:line="276" w:lineRule="auto"/>
              <w:jc w:val="both"/>
              <w:rPr>
                <w:b/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>8.</w:t>
            </w:r>
          </w:p>
        </w:tc>
        <w:tc>
          <w:tcPr>
            <w:tcW w:w="9526" w:type="dxa"/>
            <w:shd w:val="clear" w:color="auto" w:fill="FFFFFF" w:themeFill="background1"/>
          </w:tcPr>
          <w:p w14:paraId="022A0429" w14:textId="77777777"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 xml:space="preserve">Constatările expertizei </w:t>
            </w:r>
            <w:r w:rsidR="005E61EA" w:rsidRPr="005E61EA">
              <w:rPr>
                <w:b/>
                <w:sz w:val="26"/>
                <w:szCs w:val="26"/>
                <w:lang w:val="ro-RO"/>
              </w:rPr>
              <w:t>anticorupție</w:t>
            </w:r>
          </w:p>
        </w:tc>
      </w:tr>
      <w:tr w:rsidR="00875CFD" w:rsidRPr="005E61EA" w14:paraId="6A164FCC" w14:textId="77777777" w:rsidTr="00792FD2">
        <w:tc>
          <w:tcPr>
            <w:tcW w:w="426" w:type="dxa"/>
            <w:shd w:val="clear" w:color="auto" w:fill="FFFFFF" w:themeFill="background1"/>
          </w:tcPr>
          <w:p w14:paraId="6F84BABD" w14:textId="77777777"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</w:p>
        </w:tc>
        <w:tc>
          <w:tcPr>
            <w:tcW w:w="9526" w:type="dxa"/>
            <w:shd w:val="clear" w:color="auto" w:fill="FFFFFF" w:themeFill="background1"/>
          </w:tcPr>
          <w:p w14:paraId="51FCCB76" w14:textId="77777777"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  <w:r w:rsidRPr="005E61EA">
              <w:rPr>
                <w:sz w:val="26"/>
                <w:szCs w:val="26"/>
                <w:lang w:val="ro-RO"/>
              </w:rPr>
              <w:t>Proiectul va fi supus expertizei anticorupție</w:t>
            </w:r>
          </w:p>
        </w:tc>
      </w:tr>
      <w:tr w:rsidR="00875CFD" w:rsidRPr="005E61EA" w14:paraId="4B02E01C" w14:textId="77777777" w:rsidTr="00792FD2">
        <w:tc>
          <w:tcPr>
            <w:tcW w:w="426" w:type="dxa"/>
            <w:shd w:val="clear" w:color="auto" w:fill="D9D9D9" w:themeFill="background1" w:themeFillShade="D9"/>
          </w:tcPr>
          <w:p w14:paraId="75002E75" w14:textId="77777777" w:rsidR="00875CFD" w:rsidRPr="005E61EA" w:rsidRDefault="00875CFD" w:rsidP="00895FCD">
            <w:pPr>
              <w:spacing w:line="276" w:lineRule="auto"/>
              <w:jc w:val="both"/>
              <w:rPr>
                <w:b/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>9.</w:t>
            </w:r>
          </w:p>
        </w:tc>
        <w:tc>
          <w:tcPr>
            <w:tcW w:w="9526" w:type="dxa"/>
            <w:shd w:val="clear" w:color="auto" w:fill="D9D9D9" w:themeFill="background1" w:themeFillShade="D9"/>
          </w:tcPr>
          <w:p w14:paraId="2303272E" w14:textId="77777777"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>Constatările expertizei de compatibilitate</w:t>
            </w:r>
          </w:p>
        </w:tc>
      </w:tr>
      <w:tr w:rsidR="00875CFD" w:rsidRPr="005E61EA" w14:paraId="0F5979CF" w14:textId="77777777" w:rsidTr="00792FD2">
        <w:tc>
          <w:tcPr>
            <w:tcW w:w="426" w:type="dxa"/>
            <w:shd w:val="clear" w:color="auto" w:fill="FFFFFF" w:themeFill="background1"/>
          </w:tcPr>
          <w:p w14:paraId="485C6830" w14:textId="77777777"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</w:p>
        </w:tc>
        <w:tc>
          <w:tcPr>
            <w:tcW w:w="9526" w:type="dxa"/>
            <w:shd w:val="clear" w:color="auto" w:fill="FFFFFF" w:themeFill="background1"/>
          </w:tcPr>
          <w:p w14:paraId="1C15E75C" w14:textId="77777777"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  <w:r w:rsidRPr="005E61EA">
              <w:rPr>
                <w:sz w:val="26"/>
                <w:szCs w:val="26"/>
                <w:lang w:val="ro-RO"/>
              </w:rPr>
              <w:t>Nu este necesar</w:t>
            </w:r>
          </w:p>
        </w:tc>
      </w:tr>
      <w:tr w:rsidR="00875CFD" w:rsidRPr="005E61EA" w14:paraId="7AE8D38D" w14:textId="77777777" w:rsidTr="00792FD2">
        <w:tc>
          <w:tcPr>
            <w:tcW w:w="426" w:type="dxa"/>
            <w:shd w:val="clear" w:color="auto" w:fill="D9D9D9" w:themeFill="background1" w:themeFillShade="D9"/>
          </w:tcPr>
          <w:p w14:paraId="76A2B551" w14:textId="77777777" w:rsidR="00875CFD" w:rsidRPr="005E61EA" w:rsidRDefault="00875CFD" w:rsidP="00895FCD">
            <w:pPr>
              <w:spacing w:line="276" w:lineRule="auto"/>
              <w:jc w:val="both"/>
              <w:rPr>
                <w:b/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>10.</w:t>
            </w:r>
          </w:p>
        </w:tc>
        <w:tc>
          <w:tcPr>
            <w:tcW w:w="9526" w:type="dxa"/>
            <w:shd w:val="clear" w:color="auto" w:fill="D9D9D9" w:themeFill="background1" w:themeFillShade="D9"/>
          </w:tcPr>
          <w:p w14:paraId="5B12CA54" w14:textId="77777777"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>Constatările expertizei juridice</w:t>
            </w:r>
          </w:p>
        </w:tc>
      </w:tr>
      <w:tr w:rsidR="00875CFD" w:rsidRPr="005E61EA" w14:paraId="7ADC325C" w14:textId="77777777" w:rsidTr="00792FD2">
        <w:tc>
          <w:tcPr>
            <w:tcW w:w="426" w:type="dxa"/>
            <w:shd w:val="clear" w:color="auto" w:fill="FFFFFF" w:themeFill="background1"/>
          </w:tcPr>
          <w:p w14:paraId="5108BCA9" w14:textId="77777777"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</w:p>
        </w:tc>
        <w:tc>
          <w:tcPr>
            <w:tcW w:w="9526" w:type="dxa"/>
            <w:shd w:val="clear" w:color="auto" w:fill="FFFFFF" w:themeFill="background1"/>
          </w:tcPr>
          <w:p w14:paraId="573A83B9" w14:textId="77777777"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  <w:r w:rsidRPr="005E61EA">
              <w:rPr>
                <w:sz w:val="26"/>
                <w:szCs w:val="26"/>
                <w:lang w:val="ro-RO"/>
              </w:rPr>
              <w:t xml:space="preserve">Proiectul va fi supus expertizei juridice </w:t>
            </w:r>
          </w:p>
        </w:tc>
      </w:tr>
      <w:tr w:rsidR="00875CFD" w:rsidRPr="005E61EA" w14:paraId="63511449" w14:textId="77777777" w:rsidTr="00792FD2">
        <w:tc>
          <w:tcPr>
            <w:tcW w:w="426" w:type="dxa"/>
            <w:shd w:val="clear" w:color="auto" w:fill="D9D9D9" w:themeFill="background1" w:themeFillShade="D9"/>
          </w:tcPr>
          <w:p w14:paraId="6C84F1AC" w14:textId="77777777" w:rsidR="00875CFD" w:rsidRPr="005E61EA" w:rsidRDefault="00875CFD" w:rsidP="00895FCD">
            <w:pPr>
              <w:spacing w:line="276" w:lineRule="auto"/>
              <w:jc w:val="both"/>
              <w:rPr>
                <w:b/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>11.</w:t>
            </w:r>
          </w:p>
        </w:tc>
        <w:tc>
          <w:tcPr>
            <w:tcW w:w="9526" w:type="dxa"/>
            <w:shd w:val="clear" w:color="auto" w:fill="D9D9D9" w:themeFill="background1" w:themeFillShade="D9"/>
          </w:tcPr>
          <w:p w14:paraId="4338563C" w14:textId="77777777" w:rsidR="00875CFD" w:rsidRPr="005E61EA" w:rsidRDefault="00875CFD" w:rsidP="00895FCD">
            <w:pPr>
              <w:spacing w:line="276" w:lineRule="auto"/>
              <w:jc w:val="both"/>
              <w:rPr>
                <w:b/>
                <w:sz w:val="26"/>
                <w:szCs w:val="26"/>
                <w:lang w:val="ro-RO"/>
              </w:rPr>
            </w:pPr>
            <w:r w:rsidRPr="005E61EA">
              <w:rPr>
                <w:b/>
                <w:sz w:val="26"/>
                <w:szCs w:val="26"/>
                <w:lang w:val="ro-RO"/>
              </w:rPr>
              <w:t>Constatările altor expertize</w:t>
            </w:r>
          </w:p>
        </w:tc>
      </w:tr>
      <w:tr w:rsidR="00875CFD" w:rsidRPr="005E61EA" w14:paraId="5DA55C22" w14:textId="77777777" w:rsidTr="00792FD2">
        <w:tc>
          <w:tcPr>
            <w:tcW w:w="426" w:type="dxa"/>
            <w:shd w:val="clear" w:color="auto" w:fill="FFFFFF" w:themeFill="background1"/>
          </w:tcPr>
          <w:p w14:paraId="38842237" w14:textId="77777777"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</w:p>
        </w:tc>
        <w:tc>
          <w:tcPr>
            <w:tcW w:w="9526" w:type="dxa"/>
            <w:shd w:val="clear" w:color="auto" w:fill="FFFFFF" w:themeFill="background1"/>
          </w:tcPr>
          <w:p w14:paraId="40216ED3" w14:textId="77777777" w:rsidR="00875CFD" w:rsidRPr="005E61EA" w:rsidRDefault="00875CFD" w:rsidP="00895FCD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  <w:r w:rsidRPr="005E61EA">
              <w:rPr>
                <w:sz w:val="26"/>
                <w:szCs w:val="26"/>
                <w:lang w:val="ro-RO"/>
              </w:rPr>
              <w:t xml:space="preserve">Nu este necesar </w:t>
            </w:r>
          </w:p>
        </w:tc>
      </w:tr>
    </w:tbl>
    <w:p w14:paraId="2BCC6922" w14:textId="77777777" w:rsidR="00875CFD" w:rsidRPr="005E61EA" w:rsidRDefault="00875CFD" w:rsidP="00BB7041">
      <w:pPr>
        <w:spacing w:line="276" w:lineRule="auto"/>
        <w:jc w:val="both"/>
        <w:rPr>
          <w:sz w:val="26"/>
          <w:szCs w:val="26"/>
          <w:lang w:val="ro-RO"/>
        </w:rPr>
      </w:pPr>
    </w:p>
    <w:p w14:paraId="5BE9FC97" w14:textId="77777777" w:rsidR="00B63FE8" w:rsidRPr="005E61EA" w:rsidRDefault="00B63FE8" w:rsidP="00BB7041">
      <w:pPr>
        <w:spacing w:line="276" w:lineRule="auto"/>
        <w:jc w:val="both"/>
        <w:rPr>
          <w:sz w:val="26"/>
          <w:szCs w:val="26"/>
          <w:lang w:val="ro-RO"/>
        </w:rPr>
      </w:pPr>
    </w:p>
    <w:p w14:paraId="3A8C1262" w14:textId="57C95C1D" w:rsidR="00B63FE8" w:rsidRPr="005E61EA" w:rsidRDefault="00B63FE8" w:rsidP="00792FD2">
      <w:pPr>
        <w:spacing w:line="276" w:lineRule="auto"/>
        <w:ind w:firstLine="708"/>
        <w:jc w:val="both"/>
        <w:rPr>
          <w:b/>
          <w:sz w:val="26"/>
          <w:szCs w:val="26"/>
          <w:lang w:val="ro-RO"/>
        </w:rPr>
      </w:pPr>
      <w:r w:rsidRPr="005E61EA">
        <w:rPr>
          <w:b/>
          <w:sz w:val="26"/>
          <w:szCs w:val="26"/>
          <w:lang w:val="ro-RO"/>
        </w:rPr>
        <w:t xml:space="preserve">Secretar </w:t>
      </w:r>
      <w:r w:rsidR="00C22940">
        <w:rPr>
          <w:b/>
          <w:sz w:val="26"/>
          <w:szCs w:val="26"/>
          <w:lang w:val="ro-RO"/>
        </w:rPr>
        <w:t>general</w:t>
      </w:r>
      <w:r w:rsidRPr="005E61EA">
        <w:rPr>
          <w:b/>
          <w:sz w:val="26"/>
          <w:szCs w:val="26"/>
          <w:lang w:val="ro-RO"/>
        </w:rPr>
        <w:tab/>
      </w:r>
      <w:r w:rsidRPr="005E61EA">
        <w:rPr>
          <w:b/>
          <w:sz w:val="26"/>
          <w:szCs w:val="26"/>
          <w:lang w:val="ro-RO"/>
        </w:rPr>
        <w:tab/>
      </w:r>
      <w:r w:rsidRPr="005E61EA">
        <w:rPr>
          <w:b/>
          <w:sz w:val="26"/>
          <w:szCs w:val="26"/>
          <w:lang w:val="ro-RO"/>
        </w:rPr>
        <w:tab/>
      </w:r>
      <w:r w:rsidR="005D64A1" w:rsidRPr="005D64A1">
        <w:rPr>
          <w:i/>
          <w:sz w:val="26"/>
          <w:szCs w:val="26"/>
          <w:lang w:val="ro-RO"/>
        </w:rPr>
        <w:t>/semnat electronic/</w:t>
      </w:r>
      <w:r w:rsidRPr="005D64A1">
        <w:rPr>
          <w:i/>
          <w:sz w:val="26"/>
          <w:szCs w:val="26"/>
          <w:lang w:val="ro-RO"/>
        </w:rPr>
        <w:tab/>
      </w:r>
      <w:r w:rsidRPr="005E61EA">
        <w:rPr>
          <w:b/>
          <w:sz w:val="26"/>
          <w:szCs w:val="26"/>
          <w:lang w:val="ro-RO"/>
        </w:rPr>
        <w:tab/>
      </w:r>
      <w:bookmarkStart w:id="0" w:name="_GoBack"/>
      <w:bookmarkEnd w:id="0"/>
      <w:r w:rsidRPr="005E61EA">
        <w:rPr>
          <w:b/>
          <w:sz w:val="26"/>
          <w:szCs w:val="26"/>
          <w:lang w:val="ro-RO"/>
        </w:rPr>
        <w:tab/>
        <w:t xml:space="preserve"> </w:t>
      </w:r>
      <w:r w:rsidR="00C22940">
        <w:rPr>
          <w:b/>
          <w:sz w:val="26"/>
          <w:szCs w:val="26"/>
          <w:lang w:val="ro-RO"/>
        </w:rPr>
        <w:t>Lilia PALII</w:t>
      </w:r>
    </w:p>
    <w:sectPr w:rsidR="00B63FE8" w:rsidRPr="005E61EA" w:rsidSect="00D07ABA">
      <w:headerReference w:type="even" r:id="rId9"/>
      <w:headerReference w:type="default" r:id="rId10"/>
      <w:pgSz w:w="11906" w:h="16838" w:code="9"/>
      <w:pgMar w:top="426" w:right="1134" w:bottom="36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B5E6B" w14:textId="77777777" w:rsidR="005C1BBB" w:rsidRDefault="005C1BBB">
      <w:r>
        <w:separator/>
      </w:r>
    </w:p>
  </w:endnote>
  <w:endnote w:type="continuationSeparator" w:id="0">
    <w:p w14:paraId="1090A062" w14:textId="77777777" w:rsidR="005C1BBB" w:rsidRDefault="005C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04BA50" w14:textId="77777777" w:rsidR="005C1BBB" w:rsidRDefault="005C1BBB">
      <w:r>
        <w:separator/>
      </w:r>
    </w:p>
  </w:footnote>
  <w:footnote w:type="continuationSeparator" w:id="0">
    <w:p w14:paraId="239379FA" w14:textId="77777777" w:rsidR="005C1BBB" w:rsidRDefault="005C1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DE3D4" w14:textId="77777777" w:rsidR="00237AFC" w:rsidRDefault="00D3247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56A1CAC" w14:textId="77777777" w:rsidR="00237AFC" w:rsidRDefault="005C1B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F08E0" w14:textId="77777777" w:rsidR="00237AFC" w:rsidRDefault="005C1BBB" w:rsidP="0003255D">
    <w:pPr>
      <w:pStyle w:val="Header"/>
      <w:framePr w:w="10776" w:wrap="around" w:vAnchor="text" w:hAnchor="margin" w:x="567" w:y="1"/>
      <w:ind w:left="-5103" w:right="-5155"/>
      <w:rPr>
        <w:rStyle w:val="PageNumber"/>
      </w:rPr>
    </w:pPr>
  </w:p>
  <w:p w14:paraId="25F44355" w14:textId="77777777" w:rsidR="00237AFC" w:rsidRDefault="005C1B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5C4A00"/>
    <w:multiLevelType w:val="hybridMultilevel"/>
    <w:tmpl w:val="1D302B48"/>
    <w:lvl w:ilvl="0" w:tplc="2A566A5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4B9E2B53"/>
    <w:multiLevelType w:val="multilevel"/>
    <w:tmpl w:val="B8A636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93442E"/>
    <w:multiLevelType w:val="hybridMultilevel"/>
    <w:tmpl w:val="DA8CD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9069E0"/>
    <w:multiLevelType w:val="hybridMultilevel"/>
    <w:tmpl w:val="DA3CD40C"/>
    <w:lvl w:ilvl="0" w:tplc="86C246B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9B"/>
    <w:rsid w:val="0000278D"/>
    <w:rsid w:val="0001732D"/>
    <w:rsid w:val="00024228"/>
    <w:rsid w:val="0003255D"/>
    <w:rsid w:val="00070491"/>
    <w:rsid w:val="000C1792"/>
    <w:rsid w:val="000E4A47"/>
    <w:rsid w:val="000E6043"/>
    <w:rsid w:val="00110064"/>
    <w:rsid w:val="001413D0"/>
    <w:rsid w:val="00165C8D"/>
    <w:rsid w:val="00177BAD"/>
    <w:rsid w:val="0018009D"/>
    <w:rsid w:val="001B4C26"/>
    <w:rsid w:val="001C5C67"/>
    <w:rsid w:val="001D0706"/>
    <w:rsid w:val="001E3924"/>
    <w:rsid w:val="001F4C4F"/>
    <w:rsid w:val="001F7621"/>
    <w:rsid w:val="002024A1"/>
    <w:rsid w:val="00245EF7"/>
    <w:rsid w:val="002500E3"/>
    <w:rsid w:val="002559F8"/>
    <w:rsid w:val="00285117"/>
    <w:rsid w:val="0029397B"/>
    <w:rsid w:val="002967C2"/>
    <w:rsid w:val="002B6024"/>
    <w:rsid w:val="002C6D74"/>
    <w:rsid w:val="002F4ADF"/>
    <w:rsid w:val="003355DE"/>
    <w:rsid w:val="00364A9B"/>
    <w:rsid w:val="00385BCC"/>
    <w:rsid w:val="003A1C5D"/>
    <w:rsid w:val="003A378D"/>
    <w:rsid w:val="003E0A2E"/>
    <w:rsid w:val="003F0F25"/>
    <w:rsid w:val="00414507"/>
    <w:rsid w:val="00423551"/>
    <w:rsid w:val="00464CD9"/>
    <w:rsid w:val="004C5653"/>
    <w:rsid w:val="004D55AA"/>
    <w:rsid w:val="004D60D2"/>
    <w:rsid w:val="004E390E"/>
    <w:rsid w:val="004E58C0"/>
    <w:rsid w:val="004E7FB2"/>
    <w:rsid w:val="0053600D"/>
    <w:rsid w:val="00595F78"/>
    <w:rsid w:val="005C1BBB"/>
    <w:rsid w:val="005D64A1"/>
    <w:rsid w:val="005E61EA"/>
    <w:rsid w:val="00625E95"/>
    <w:rsid w:val="006260DB"/>
    <w:rsid w:val="0064587D"/>
    <w:rsid w:val="006606C9"/>
    <w:rsid w:val="00682F3A"/>
    <w:rsid w:val="006C1638"/>
    <w:rsid w:val="006C40A7"/>
    <w:rsid w:val="006F6CD3"/>
    <w:rsid w:val="007039C8"/>
    <w:rsid w:val="00706A73"/>
    <w:rsid w:val="00710494"/>
    <w:rsid w:val="007329D8"/>
    <w:rsid w:val="00754374"/>
    <w:rsid w:val="00771D69"/>
    <w:rsid w:val="00792FD2"/>
    <w:rsid w:val="007B14F9"/>
    <w:rsid w:val="007B6179"/>
    <w:rsid w:val="007D053A"/>
    <w:rsid w:val="007D597C"/>
    <w:rsid w:val="007E2CF3"/>
    <w:rsid w:val="0084012B"/>
    <w:rsid w:val="00855644"/>
    <w:rsid w:val="008643D1"/>
    <w:rsid w:val="00875CFD"/>
    <w:rsid w:val="00884017"/>
    <w:rsid w:val="0089088C"/>
    <w:rsid w:val="008C255B"/>
    <w:rsid w:val="00943392"/>
    <w:rsid w:val="00953198"/>
    <w:rsid w:val="009D47C6"/>
    <w:rsid w:val="009D6559"/>
    <w:rsid w:val="009E24E6"/>
    <w:rsid w:val="009F538C"/>
    <w:rsid w:val="00A01837"/>
    <w:rsid w:val="00A07E61"/>
    <w:rsid w:val="00A20BEE"/>
    <w:rsid w:val="00A46D9D"/>
    <w:rsid w:val="00A53EC5"/>
    <w:rsid w:val="00AD29AF"/>
    <w:rsid w:val="00AE3E7D"/>
    <w:rsid w:val="00AF1D6B"/>
    <w:rsid w:val="00B05F22"/>
    <w:rsid w:val="00B63FE8"/>
    <w:rsid w:val="00B8275A"/>
    <w:rsid w:val="00BA11E4"/>
    <w:rsid w:val="00BB7041"/>
    <w:rsid w:val="00BD6375"/>
    <w:rsid w:val="00BE33DD"/>
    <w:rsid w:val="00C011C1"/>
    <w:rsid w:val="00C22940"/>
    <w:rsid w:val="00C24ACD"/>
    <w:rsid w:val="00C46740"/>
    <w:rsid w:val="00C64823"/>
    <w:rsid w:val="00C65BC9"/>
    <w:rsid w:val="00CA24F4"/>
    <w:rsid w:val="00CC089D"/>
    <w:rsid w:val="00CC4554"/>
    <w:rsid w:val="00CD61E9"/>
    <w:rsid w:val="00CE25E6"/>
    <w:rsid w:val="00D00393"/>
    <w:rsid w:val="00D07ABA"/>
    <w:rsid w:val="00D14FA8"/>
    <w:rsid w:val="00D178CC"/>
    <w:rsid w:val="00D25797"/>
    <w:rsid w:val="00D27F97"/>
    <w:rsid w:val="00D32473"/>
    <w:rsid w:val="00D33362"/>
    <w:rsid w:val="00D34E74"/>
    <w:rsid w:val="00D51DEC"/>
    <w:rsid w:val="00D82E89"/>
    <w:rsid w:val="00DA0043"/>
    <w:rsid w:val="00DA6E58"/>
    <w:rsid w:val="00DB4E74"/>
    <w:rsid w:val="00DD56C7"/>
    <w:rsid w:val="00E01FA1"/>
    <w:rsid w:val="00E127DB"/>
    <w:rsid w:val="00E3056A"/>
    <w:rsid w:val="00E34A37"/>
    <w:rsid w:val="00E56293"/>
    <w:rsid w:val="00E57132"/>
    <w:rsid w:val="00E8537D"/>
    <w:rsid w:val="00EB36D1"/>
    <w:rsid w:val="00EC5030"/>
    <w:rsid w:val="00EE5E30"/>
    <w:rsid w:val="00F271AD"/>
    <w:rsid w:val="00F35B5F"/>
    <w:rsid w:val="00F422AA"/>
    <w:rsid w:val="00F5376E"/>
    <w:rsid w:val="00F60D2B"/>
    <w:rsid w:val="00F67000"/>
    <w:rsid w:val="00F7412A"/>
    <w:rsid w:val="00F75581"/>
    <w:rsid w:val="00F9123C"/>
    <w:rsid w:val="00FB4A77"/>
    <w:rsid w:val="00FB75D5"/>
    <w:rsid w:val="00FE338C"/>
    <w:rsid w:val="00FE4659"/>
    <w:rsid w:val="00F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50560"/>
  <w15:chartTrackingRefBased/>
  <w15:docId w15:val="{BD7DFFFA-2F83-4D77-A352-9DB5DC03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ing1">
    <w:name w:val="heading 1"/>
    <w:basedOn w:val="Normal"/>
    <w:next w:val="Normal"/>
    <w:link w:val="Heading1Char"/>
    <w:qFormat/>
    <w:rsid w:val="00364A9B"/>
    <w:pPr>
      <w:keepNext/>
      <w:ind w:left="360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4A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364A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64A9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364A9B"/>
  </w:style>
  <w:style w:type="paragraph" w:styleId="BodyText">
    <w:name w:val="Body Text"/>
    <w:basedOn w:val="Normal"/>
    <w:link w:val="BodyTextChar"/>
    <w:rsid w:val="00364A9B"/>
    <w:pPr>
      <w:jc w:val="center"/>
    </w:pPr>
    <w:rPr>
      <w:rFonts w:ascii="Courier New" w:hAnsi="Courier New"/>
      <w:b/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364A9B"/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rsid w:val="00364A9B"/>
    <w:pPr>
      <w:ind w:left="360"/>
      <w:jc w:val="center"/>
    </w:pPr>
    <w:rPr>
      <w:sz w:val="28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364A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Strong">
    <w:name w:val="Strong"/>
    <w:basedOn w:val="DefaultParagraphFont"/>
    <w:qFormat/>
    <w:rsid w:val="00364A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1DEC"/>
    <w:pPr>
      <w:ind w:firstLine="567"/>
      <w:jc w:val="both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3A378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271AD"/>
    <w:rPr>
      <w:color w:val="0000FF"/>
      <w:u w:val="single"/>
    </w:rPr>
  </w:style>
  <w:style w:type="paragraph" w:customStyle="1" w:styleId="tt">
    <w:name w:val="tt"/>
    <w:basedOn w:val="Normal"/>
    <w:rsid w:val="00BE33DD"/>
    <w:pPr>
      <w:jc w:val="center"/>
    </w:pPr>
    <w:rPr>
      <w:b/>
      <w:bCs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875CFD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3E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EC5"/>
    <w:rPr>
      <w:rFonts w:ascii="Segoe UI" w:eastAsia="Times New Roman" w:hAnsi="Segoe UI" w:cs="Segoe UI"/>
      <w:sz w:val="18"/>
      <w:szCs w:val="18"/>
      <w:lang w:val="en-AU" w:eastAsia="ru-RU"/>
    </w:rPr>
  </w:style>
  <w:style w:type="character" w:customStyle="1" w:styleId="Bodytext2">
    <w:name w:val="Body text (2)_"/>
    <w:basedOn w:val="DefaultParagraphFont"/>
    <w:link w:val="Bodytext20"/>
    <w:rsid w:val="00D07ABA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07ABA"/>
    <w:pPr>
      <w:widowControl w:val="0"/>
      <w:shd w:val="clear" w:color="auto" w:fill="FFFFFF"/>
      <w:spacing w:line="288" w:lineRule="exact"/>
      <w:jc w:val="both"/>
    </w:pPr>
    <w:rPr>
      <w:rFonts w:ascii="Calibri" w:eastAsia="Calibri" w:hAnsi="Calibri" w:cs="Calibri"/>
      <w:sz w:val="22"/>
      <w:szCs w:val="22"/>
      <w:lang w:val="ro-RO" w:eastAsia="en-US"/>
    </w:rPr>
  </w:style>
  <w:style w:type="paragraph" w:styleId="Footer">
    <w:name w:val="footer"/>
    <w:basedOn w:val="Normal"/>
    <w:link w:val="FooterChar"/>
    <w:uiPriority w:val="99"/>
    <w:unhideWhenUsed/>
    <w:rsid w:val="00D07AB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AB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NoSpacing">
    <w:name w:val="No Spacing"/>
    <w:uiPriority w:val="1"/>
    <w:qFormat/>
    <w:rsid w:val="00032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LPLP2001072744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9D662-3770-4A19-8143-2CE2EEF00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Silviu Neghină</cp:lastModifiedBy>
  <cp:revision>12</cp:revision>
  <cp:lastPrinted>2019-02-05T14:16:00Z</cp:lastPrinted>
  <dcterms:created xsi:type="dcterms:W3CDTF">2019-11-11T11:53:00Z</dcterms:created>
  <dcterms:modified xsi:type="dcterms:W3CDTF">2020-12-16T09:48:00Z</dcterms:modified>
</cp:coreProperties>
</file>