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00" w:rsidRPr="0047392C" w:rsidRDefault="00BA3A00" w:rsidP="0094197F">
      <w:pPr>
        <w:spacing w:after="0"/>
        <w:ind w:left="-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BA3A00" w:rsidRPr="0047392C" w:rsidRDefault="00BA3A00" w:rsidP="0094197F">
      <w:pPr>
        <w:spacing w:after="0"/>
        <w:ind w:left="-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94197F" w:rsidRPr="0047392C" w:rsidRDefault="00EE0A41" w:rsidP="0094197F">
      <w:pPr>
        <w:spacing w:after="0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47392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NOTES</w:t>
      </w:r>
    </w:p>
    <w:p w:rsidR="00EE0A41" w:rsidRPr="0047392C" w:rsidRDefault="00EE0A41" w:rsidP="00346A68">
      <w:pPr>
        <w:spacing w:after="0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gramStart"/>
      <w:r w:rsidRPr="0047392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regarding</w:t>
      </w:r>
      <w:proofErr w:type="gramEnd"/>
      <w:r w:rsidRPr="0047392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the trade and economic relations between </w:t>
      </w:r>
    </w:p>
    <w:p w:rsidR="00346A68" w:rsidRPr="0047392C" w:rsidRDefault="00EE0A41" w:rsidP="00346A68">
      <w:pPr>
        <w:spacing w:after="0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gramStart"/>
      <w:r w:rsidRPr="0047392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the</w:t>
      </w:r>
      <w:proofErr w:type="gramEnd"/>
      <w:r w:rsidRPr="0047392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Republic of</w:t>
      </w:r>
      <w:r w:rsidR="00187F9D" w:rsidRPr="0047392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Moldova </w:t>
      </w:r>
      <w:r w:rsidRPr="0047392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and the</w:t>
      </w:r>
      <w:r w:rsidR="009B3212" w:rsidRPr="0047392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47392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Republic of</w:t>
      </w:r>
      <w:r w:rsidR="00C93EBD" w:rsidRPr="0047392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Georgia</w:t>
      </w:r>
    </w:p>
    <w:p w:rsidR="0094197F" w:rsidRPr="0047392C" w:rsidRDefault="00EE0A41" w:rsidP="00346A68">
      <w:pPr>
        <w:spacing w:after="0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gramStart"/>
      <w:r w:rsidRPr="0047392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in</w:t>
      </w:r>
      <w:proofErr w:type="gramEnd"/>
      <w:r w:rsidR="009B3212" w:rsidRPr="0047392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94197F" w:rsidRPr="0047392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2014</w:t>
      </w:r>
    </w:p>
    <w:p w:rsidR="00346A68" w:rsidRPr="0047392C" w:rsidRDefault="00346A68" w:rsidP="00346A68">
      <w:pPr>
        <w:spacing w:after="0"/>
        <w:ind w:left="-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BA3A00" w:rsidRPr="0047392C" w:rsidRDefault="00BA3A00" w:rsidP="00346A6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</w:p>
    <w:p w:rsidR="00BA3A00" w:rsidRPr="0047392C" w:rsidRDefault="00BA3A00" w:rsidP="00346A6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</w:p>
    <w:p w:rsidR="00243B8E" w:rsidRPr="0047392C" w:rsidRDefault="00EE0A41" w:rsidP="00346A6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 w:eastAsia="ru-RU"/>
        </w:rPr>
      </w:pPr>
      <w:r w:rsidRPr="0047392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LEGAL FRAMEWORK </w:t>
      </w:r>
      <w:r w:rsidRPr="004739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Several Agreements have been signed between the Republic of Moldova and the Republic of Georgia to this point.  The main economic Agreements are</w:t>
      </w:r>
      <w:r w:rsidR="00243B8E" w:rsidRPr="0047392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 w:eastAsia="ru-RU"/>
        </w:rPr>
        <w:t>:</w:t>
      </w:r>
    </w:p>
    <w:p w:rsidR="00243B8E" w:rsidRPr="0047392C" w:rsidRDefault="00243B8E" w:rsidP="00243B8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5"/>
        <w:gridCol w:w="5222"/>
        <w:gridCol w:w="1985"/>
        <w:gridCol w:w="2268"/>
      </w:tblGrid>
      <w:tr w:rsidR="00EE0A41" w:rsidRPr="0047392C" w:rsidTr="00243B8E">
        <w:tc>
          <w:tcPr>
            <w:tcW w:w="556" w:type="dxa"/>
            <w:vAlign w:val="center"/>
          </w:tcPr>
          <w:p w:rsidR="00EE0A41" w:rsidRPr="0047392C" w:rsidRDefault="00EE0A41" w:rsidP="001C106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47392C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Nr.</w:t>
            </w:r>
          </w:p>
        </w:tc>
        <w:tc>
          <w:tcPr>
            <w:tcW w:w="5222" w:type="dxa"/>
            <w:vAlign w:val="center"/>
          </w:tcPr>
          <w:p w:rsidR="00EE0A41" w:rsidRPr="0047392C" w:rsidRDefault="00EE0A41" w:rsidP="001C106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47392C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Name of the agreement</w:t>
            </w:r>
          </w:p>
        </w:tc>
        <w:tc>
          <w:tcPr>
            <w:tcW w:w="1985" w:type="dxa"/>
            <w:vAlign w:val="center"/>
          </w:tcPr>
          <w:p w:rsidR="00EE0A41" w:rsidRPr="0047392C" w:rsidRDefault="00EE0A41" w:rsidP="001C106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47392C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Place and date of signing</w:t>
            </w:r>
          </w:p>
        </w:tc>
        <w:tc>
          <w:tcPr>
            <w:tcW w:w="2268" w:type="dxa"/>
            <w:vAlign w:val="center"/>
          </w:tcPr>
          <w:p w:rsidR="00EE0A41" w:rsidRPr="0047392C" w:rsidRDefault="00EE0A41" w:rsidP="001C106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47392C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Entry into force</w:t>
            </w:r>
          </w:p>
        </w:tc>
      </w:tr>
      <w:tr w:rsidR="00B754C5" w:rsidRPr="0047392C" w:rsidTr="00243B8E">
        <w:tc>
          <w:tcPr>
            <w:tcW w:w="556" w:type="dxa"/>
            <w:vAlign w:val="center"/>
          </w:tcPr>
          <w:p w:rsidR="00B754C5" w:rsidRPr="0047392C" w:rsidRDefault="00B754C5" w:rsidP="001C106F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US" w:eastAsia="ru-RU"/>
              </w:rPr>
            </w:pPr>
            <w:r w:rsidRPr="0047392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5222" w:type="dxa"/>
          </w:tcPr>
          <w:p w:rsidR="00B754C5" w:rsidRPr="0047392C" w:rsidRDefault="00EE0A41" w:rsidP="00EE0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Agreement between the Republic of Moldova and the Republic of Georgia concerning reciprocal promotion and protection of investments</w:t>
            </w:r>
          </w:p>
        </w:tc>
        <w:tc>
          <w:tcPr>
            <w:tcW w:w="1985" w:type="dxa"/>
            <w:vAlign w:val="center"/>
          </w:tcPr>
          <w:p w:rsidR="00B754C5" w:rsidRPr="0047392C" w:rsidRDefault="00B754C5" w:rsidP="001C10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Tbilisi, 28.10.1997</w:t>
            </w:r>
          </w:p>
        </w:tc>
        <w:tc>
          <w:tcPr>
            <w:tcW w:w="2268" w:type="dxa"/>
            <w:vAlign w:val="center"/>
          </w:tcPr>
          <w:p w:rsidR="00B754C5" w:rsidRPr="0047392C" w:rsidRDefault="00B754C5" w:rsidP="001C10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25.02.1999</w:t>
            </w:r>
          </w:p>
        </w:tc>
      </w:tr>
      <w:tr w:rsidR="00B754C5" w:rsidRPr="0047392C" w:rsidTr="00243B8E">
        <w:tc>
          <w:tcPr>
            <w:tcW w:w="556" w:type="dxa"/>
            <w:vAlign w:val="center"/>
          </w:tcPr>
          <w:p w:rsidR="00B754C5" w:rsidRPr="0047392C" w:rsidRDefault="00B754C5" w:rsidP="001C106F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US" w:eastAsia="ru-RU"/>
              </w:rPr>
            </w:pPr>
            <w:r w:rsidRPr="0047392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5222" w:type="dxa"/>
          </w:tcPr>
          <w:p w:rsidR="00B754C5" w:rsidRPr="0047392C" w:rsidRDefault="00EE0A41" w:rsidP="001C10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Agreement between the Government of the Republic of Moldova and the Government of the Republic of Georgia regarding the free trade</w:t>
            </w:r>
          </w:p>
        </w:tc>
        <w:tc>
          <w:tcPr>
            <w:tcW w:w="1985" w:type="dxa"/>
            <w:vAlign w:val="center"/>
          </w:tcPr>
          <w:p w:rsidR="00B754C5" w:rsidRPr="0047392C" w:rsidRDefault="00B754C5" w:rsidP="001C10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Tbilisi, 28.11.1997</w:t>
            </w:r>
          </w:p>
        </w:tc>
        <w:tc>
          <w:tcPr>
            <w:tcW w:w="2268" w:type="dxa"/>
            <w:vAlign w:val="center"/>
          </w:tcPr>
          <w:p w:rsidR="00B754C5" w:rsidRPr="0047392C" w:rsidRDefault="00B754C5" w:rsidP="001C10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19.04.2007</w:t>
            </w:r>
          </w:p>
        </w:tc>
      </w:tr>
    </w:tbl>
    <w:p w:rsidR="006D6155" w:rsidRPr="0047392C" w:rsidRDefault="006D6155" w:rsidP="00EE0A41">
      <w:pPr>
        <w:spacing w:before="240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en-US"/>
        </w:rPr>
      </w:pPr>
    </w:p>
    <w:p w:rsidR="00EE0A41" w:rsidRPr="0047392C" w:rsidRDefault="00EE0A41" w:rsidP="00EE0A41">
      <w:pPr>
        <w:spacing w:before="240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en-US"/>
        </w:rPr>
      </w:pPr>
      <w:r w:rsidRPr="0047392C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en-US"/>
        </w:rPr>
        <w:t>BILATERAL TRADE:</w:t>
      </w:r>
    </w:p>
    <w:p w:rsidR="00EE0A41" w:rsidRPr="0047392C" w:rsidRDefault="00EE0A41" w:rsidP="00EE0A41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47392C">
        <w:rPr>
          <w:rFonts w:ascii="Times New Roman" w:hAnsi="Times New Roman" w:cs="Times New Roman"/>
          <w:b/>
          <w:i/>
          <w:sz w:val="26"/>
          <w:szCs w:val="26"/>
          <w:lang w:val="en-US"/>
        </w:rPr>
        <w:t>Trade dynamics between Moldova and Georgia 2014/ 2013</w:t>
      </w:r>
    </w:p>
    <w:p w:rsidR="00AC2314" w:rsidRPr="0047392C" w:rsidRDefault="00AC2314" w:rsidP="00AC2314">
      <w:pPr>
        <w:tabs>
          <w:tab w:val="left" w:pos="7526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tbl>
      <w:tblPr>
        <w:tblW w:w="9880" w:type="dxa"/>
        <w:tblInd w:w="108" w:type="dxa"/>
        <w:tblLook w:val="04A0" w:firstRow="1" w:lastRow="0" w:firstColumn="1" w:lastColumn="0" w:noHBand="0" w:noVBand="1"/>
      </w:tblPr>
      <w:tblGrid>
        <w:gridCol w:w="2878"/>
        <w:gridCol w:w="1380"/>
        <w:gridCol w:w="1236"/>
        <w:gridCol w:w="1360"/>
        <w:gridCol w:w="1236"/>
        <w:gridCol w:w="1790"/>
      </w:tblGrid>
      <w:tr w:rsidR="00BA3A00" w:rsidRPr="0047392C" w:rsidTr="001C106F">
        <w:trPr>
          <w:trHeight w:val="315"/>
        </w:trPr>
        <w:tc>
          <w:tcPr>
            <w:tcW w:w="2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o-RO"/>
              </w:rPr>
              <w:t> </w:t>
            </w:r>
          </w:p>
        </w:tc>
        <w:tc>
          <w:tcPr>
            <w:tcW w:w="26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 xml:space="preserve">2013 </w:t>
            </w:r>
          </w:p>
        </w:tc>
        <w:tc>
          <w:tcPr>
            <w:tcW w:w="25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 xml:space="preserve">2014 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 </w:t>
            </w:r>
          </w:p>
        </w:tc>
      </w:tr>
      <w:tr w:rsidR="00BA3A00" w:rsidRPr="0047392C" w:rsidTr="001C106F">
        <w:trPr>
          <w:trHeight w:val="315"/>
        </w:trPr>
        <w:tc>
          <w:tcPr>
            <w:tcW w:w="28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3A00" w:rsidRPr="0047392C" w:rsidRDefault="00BA3A00" w:rsidP="001C106F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A3A00" w:rsidRPr="0047392C" w:rsidRDefault="00BA3A00" w:rsidP="003532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 xml:space="preserve">mil. </w:t>
            </w:r>
            <w:r w:rsidR="0035326D"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dollar USD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A3A00" w:rsidRPr="0047392C" w:rsidRDefault="0035326D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structure</w:t>
            </w:r>
            <w:r w:rsidR="00BA3A00"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,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A3A00" w:rsidRPr="0047392C" w:rsidRDefault="00BA3A00" w:rsidP="003532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 xml:space="preserve">mil. </w:t>
            </w:r>
            <w:r w:rsidR="0035326D"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dollar</w:t>
            </w: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r w:rsidR="0035326D"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USD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A3A00" w:rsidRPr="0047392C" w:rsidRDefault="0035326D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structure</w:t>
            </w:r>
            <w:r w:rsidR="00BA3A00"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,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A3A00" w:rsidRPr="0047392C" w:rsidRDefault="0035326D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in % against 2013</w:t>
            </w:r>
          </w:p>
        </w:tc>
      </w:tr>
      <w:tr w:rsidR="00BA3A00" w:rsidRPr="0047392C" w:rsidTr="001C106F">
        <w:trPr>
          <w:trHeight w:val="315"/>
        </w:trPr>
        <w:tc>
          <w:tcPr>
            <w:tcW w:w="28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3A00" w:rsidRPr="0047392C" w:rsidRDefault="00BA3A00" w:rsidP="001C106F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00" w:rsidRPr="0047392C" w:rsidRDefault="00BA3A00" w:rsidP="001C106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%</w:t>
            </w: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00" w:rsidRPr="0047392C" w:rsidRDefault="00BA3A00" w:rsidP="001C106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%</w:t>
            </w:r>
          </w:p>
        </w:tc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3A00" w:rsidRPr="0047392C" w:rsidRDefault="00BA3A00" w:rsidP="001C106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</w:p>
        </w:tc>
      </w:tr>
      <w:tr w:rsidR="00BA3A00" w:rsidRPr="0047392C" w:rsidTr="001C106F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Exports - total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2 428,3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100,0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2 339,5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100,0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-3,7</w:t>
            </w:r>
          </w:p>
        </w:tc>
      </w:tr>
      <w:tr w:rsidR="00BA3A00" w:rsidRPr="0047392C" w:rsidTr="001C106F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o-RO"/>
              </w:rPr>
              <w:t>including to:</w:t>
            </w:r>
          </w:p>
        </w:tc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00" w:rsidRPr="0047392C" w:rsidRDefault="00BA3A00" w:rsidP="001C106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3A00" w:rsidRPr="0047392C" w:rsidRDefault="00BA3A00" w:rsidP="001C106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00" w:rsidRPr="0047392C" w:rsidRDefault="00BA3A00" w:rsidP="001C106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3A00" w:rsidRPr="0047392C" w:rsidRDefault="00BA3A00" w:rsidP="001C106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3A00" w:rsidRPr="0047392C" w:rsidRDefault="00BA3A00" w:rsidP="001C106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</w:p>
        </w:tc>
      </w:tr>
      <w:tr w:rsidR="00BA3A00" w:rsidRPr="0047392C" w:rsidTr="001C106F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European Union countries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1 137,3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46,8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1 245,9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53,3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9,5</w:t>
            </w:r>
          </w:p>
        </w:tc>
      </w:tr>
      <w:tr w:rsidR="00BA3A00" w:rsidRPr="0047392C" w:rsidTr="001C106F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CIS countries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923,2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38,0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735,6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31,4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-20,3</w:t>
            </w:r>
          </w:p>
        </w:tc>
      </w:tr>
      <w:tr w:rsidR="00BA3A00" w:rsidRPr="0047392C" w:rsidTr="001C106F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other countries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333,7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15,2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327,5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15,3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-1,9</w:t>
            </w:r>
          </w:p>
        </w:tc>
      </w:tr>
      <w:tr w:rsidR="00BA3A00" w:rsidRPr="0047392C" w:rsidTr="001C106F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4BC96"/>
            <w:vAlign w:val="center"/>
            <w:hideMark/>
          </w:tcPr>
          <w:p w:rsidR="00BA3A00" w:rsidRPr="0047392C" w:rsidRDefault="00BA3A00" w:rsidP="00EE0A4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o-RO"/>
              </w:rPr>
              <w:t>of which:</w:t>
            </w: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r w:rsidR="00EE0A41"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Georgia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:rsidR="00BA3A00" w:rsidRPr="0047392C" w:rsidRDefault="00EE0A41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28.0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4BC96"/>
            <w:noWrap/>
            <w:vAlign w:val="center"/>
            <w:hideMark/>
          </w:tcPr>
          <w:p w:rsidR="00BA3A00" w:rsidRPr="0047392C" w:rsidRDefault="00EE0A41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1.15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:rsidR="00BA3A00" w:rsidRPr="0047392C" w:rsidRDefault="00EE0A41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24.5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center"/>
            <w:hideMark/>
          </w:tcPr>
          <w:p w:rsidR="00BA3A00" w:rsidRPr="0047392C" w:rsidRDefault="00EE0A41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1.05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4BC96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</w:tr>
      <w:tr w:rsidR="00BA3A00" w:rsidRPr="0047392C" w:rsidTr="001C106F">
        <w:trPr>
          <w:trHeight w:val="315"/>
        </w:trPr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Imports - total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5 429,4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100,0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5 316,9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100,0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-2,1</w:t>
            </w:r>
          </w:p>
        </w:tc>
      </w:tr>
      <w:tr w:rsidR="00BA3A00" w:rsidRPr="0047392C" w:rsidTr="001C106F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o-RO"/>
              </w:rPr>
              <w:t>including from: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</w:p>
        </w:tc>
      </w:tr>
      <w:tr w:rsidR="00BA3A00" w:rsidRPr="0047392C" w:rsidTr="001C106F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European Union countries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2 472,1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45,0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2 567,7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48,3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3,9</w:t>
            </w:r>
          </w:p>
        </w:tc>
      </w:tr>
      <w:tr w:rsidR="00BA3A00" w:rsidRPr="0047392C" w:rsidTr="001C106F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CIS countries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1 672,3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30,5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1 449,2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23,3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-13,3</w:t>
            </w:r>
          </w:p>
        </w:tc>
      </w:tr>
      <w:tr w:rsidR="00BA3A00" w:rsidRPr="0047392C" w:rsidTr="001C106F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other countries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1 342,4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24,5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1 289,9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28,4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-3,9</w:t>
            </w:r>
          </w:p>
        </w:tc>
      </w:tr>
      <w:tr w:rsidR="00BA3A00" w:rsidRPr="0047392C" w:rsidTr="001C106F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4BC96"/>
            <w:vAlign w:val="center"/>
            <w:hideMark/>
          </w:tcPr>
          <w:p w:rsidR="00BA3A00" w:rsidRPr="0047392C" w:rsidRDefault="00BA3A00" w:rsidP="00EE0A4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o-RO"/>
              </w:rPr>
              <w:t>of which:</w:t>
            </w: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r w:rsidR="00EE0A41"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Georgia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:rsidR="00BA3A00" w:rsidRPr="0047392C" w:rsidRDefault="00EE0A41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4.5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4BC96"/>
            <w:noWrap/>
            <w:vAlign w:val="center"/>
            <w:hideMark/>
          </w:tcPr>
          <w:p w:rsidR="00BA3A00" w:rsidRPr="0047392C" w:rsidRDefault="00EE0A41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0.08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:rsidR="00BA3A00" w:rsidRPr="0047392C" w:rsidRDefault="00EE0A41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2.2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4BC96"/>
            <w:noWrap/>
            <w:vAlign w:val="center"/>
            <w:hideMark/>
          </w:tcPr>
          <w:p w:rsidR="00BA3A00" w:rsidRPr="0047392C" w:rsidRDefault="00EE0A41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4739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0.04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4BC96"/>
            <w:vAlign w:val="center"/>
            <w:hideMark/>
          </w:tcPr>
          <w:p w:rsidR="00BA3A00" w:rsidRPr="0047392C" w:rsidRDefault="00BA3A00" w:rsidP="001C10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</w:tr>
    </w:tbl>
    <w:p w:rsidR="00AC2314" w:rsidRPr="0047392C" w:rsidRDefault="00AC2314" w:rsidP="00AC2314">
      <w:pPr>
        <w:tabs>
          <w:tab w:val="left" w:pos="4678"/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739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</w:t>
      </w:r>
      <w:r w:rsidR="00161F1D" w:rsidRPr="0047392C">
        <w:rPr>
          <w:rFonts w:ascii="Times New Roman" w:hAnsi="Times New Roman" w:cs="Times New Roman"/>
          <w:i/>
          <w:sz w:val="24"/>
          <w:szCs w:val="24"/>
          <w:lang w:val="en-US"/>
        </w:rPr>
        <w:t>Source</w:t>
      </w:r>
      <w:r w:rsidRPr="004739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161F1D" w:rsidRPr="0047392C">
        <w:rPr>
          <w:rFonts w:ascii="Times New Roman" w:hAnsi="Times New Roman" w:cs="Times New Roman"/>
          <w:i/>
          <w:sz w:val="24"/>
          <w:szCs w:val="24"/>
          <w:lang w:val="en-US"/>
        </w:rPr>
        <w:t>NBS</w:t>
      </w:r>
    </w:p>
    <w:p w:rsidR="00AC2314" w:rsidRPr="0047392C" w:rsidRDefault="00AC2314" w:rsidP="00AC2314">
      <w:pPr>
        <w:tabs>
          <w:tab w:val="left" w:pos="4678"/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6155" w:rsidRPr="0047392C" w:rsidRDefault="006D6155" w:rsidP="006D6155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7392C">
        <w:rPr>
          <w:rFonts w:ascii="Times New Roman" w:hAnsi="Times New Roman" w:cs="Times New Roman"/>
          <w:b/>
          <w:sz w:val="26"/>
          <w:szCs w:val="26"/>
          <w:lang w:val="en-US"/>
        </w:rPr>
        <w:t xml:space="preserve">The total volume of trade </w:t>
      </w:r>
      <w:r w:rsidRPr="0047392C">
        <w:rPr>
          <w:rFonts w:ascii="Times New Roman" w:hAnsi="Times New Roman" w:cs="Times New Roman"/>
          <w:sz w:val="26"/>
          <w:szCs w:val="26"/>
          <w:lang w:val="en-US"/>
        </w:rPr>
        <w:t xml:space="preserve">between Moldova and Georgia, in 2014, has amounted </w:t>
      </w:r>
      <w:r w:rsidRPr="0047392C">
        <w:rPr>
          <w:rFonts w:ascii="Times New Roman" w:hAnsi="Times New Roman" w:cs="Times New Roman"/>
          <w:b/>
          <w:sz w:val="26"/>
          <w:szCs w:val="26"/>
          <w:lang w:val="en-US"/>
        </w:rPr>
        <w:t xml:space="preserve">26.7 </w:t>
      </w:r>
      <w:proofErr w:type="spellStart"/>
      <w:r w:rsidRPr="0047392C">
        <w:rPr>
          <w:rFonts w:ascii="Times New Roman" w:hAnsi="Times New Roman" w:cs="Times New Roman"/>
          <w:b/>
          <w:sz w:val="26"/>
          <w:szCs w:val="26"/>
          <w:lang w:val="en-US"/>
        </w:rPr>
        <w:t>mln</w:t>
      </w:r>
      <w:proofErr w:type="spellEnd"/>
      <w:r w:rsidRPr="0047392C">
        <w:rPr>
          <w:rFonts w:ascii="Times New Roman" w:hAnsi="Times New Roman" w:cs="Times New Roman"/>
          <w:b/>
          <w:sz w:val="26"/>
          <w:szCs w:val="26"/>
          <w:lang w:val="en-US"/>
        </w:rPr>
        <w:t>, USD,</w:t>
      </w:r>
      <w:r w:rsidRPr="0047392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7392C">
        <w:rPr>
          <w:rFonts w:ascii="Times New Roman" w:hAnsi="Times New Roman" w:cs="Times New Roman"/>
          <w:b/>
          <w:sz w:val="26"/>
          <w:szCs w:val="26"/>
          <w:lang w:val="en-US"/>
        </w:rPr>
        <w:t>decreasing with 17.8 %</w:t>
      </w:r>
      <w:r w:rsidRPr="0047392C">
        <w:rPr>
          <w:rFonts w:ascii="Times New Roman" w:hAnsi="Times New Roman" w:cs="Times New Roman"/>
          <w:sz w:val="26"/>
          <w:szCs w:val="26"/>
          <w:lang w:val="en-US"/>
        </w:rPr>
        <w:t xml:space="preserve"> against the similar period of the previous year (32.5 </w:t>
      </w:r>
      <w:proofErr w:type="spellStart"/>
      <w:r w:rsidRPr="0047392C">
        <w:rPr>
          <w:rFonts w:ascii="Times New Roman" w:hAnsi="Times New Roman" w:cs="Times New Roman"/>
          <w:sz w:val="26"/>
          <w:szCs w:val="26"/>
          <w:lang w:val="en-US"/>
        </w:rPr>
        <w:t>mln</w:t>
      </w:r>
      <w:proofErr w:type="spellEnd"/>
      <w:r w:rsidRPr="0047392C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gramStart"/>
      <w:r w:rsidRPr="0047392C">
        <w:rPr>
          <w:rFonts w:ascii="Times New Roman" w:hAnsi="Times New Roman" w:cs="Times New Roman"/>
          <w:sz w:val="26"/>
          <w:szCs w:val="26"/>
          <w:lang w:val="en-US"/>
        </w:rPr>
        <w:t>USD).</w:t>
      </w:r>
      <w:proofErr w:type="gramEnd"/>
      <w:r w:rsidRPr="0047392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6D6155" w:rsidRPr="0047392C" w:rsidRDefault="006D6155" w:rsidP="00AC2314">
      <w:pPr>
        <w:tabs>
          <w:tab w:val="left" w:pos="4678"/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6D6155" w:rsidRPr="0047392C" w:rsidRDefault="006D6155" w:rsidP="006D6155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392C">
        <w:rPr>
          <w:rFonts w:ascii="Times New Roman" w:hAnsi="Times New Roman" w:cs="Times New Roman"/>
          <w:b/>
          <w:sz w:val="26"/>
          <w:szCs w:val="26"/>
          <w:lang w:val="en-US"/>
        </w:rPr>
        <w:t>Trade balance was positive</w:t>
      </w:r>
      <w:r w:rsidRPr="0047392C">
        <w:rPr>
          <w:rFonts w:ascii="Times New Roman" w:hAnsi="Times New Roman" w:cs="Times New Roman"/>
          <w:sz w:val="26"/>
          <w:szCs w:val="26"/>
          <w:lang w:val="en-US"/>
        </w:rPr>
        <w:t xml:space="preserve"> showing </w:t>
      </w:r>
      <w:proofErr w:type="gramStart"/>
      <w:r w:rsidRPr="0047392C">
        <w:rPr>
          <w:rFonts w:ascii="Times New Roman" w:hAnsi="Times New Roman" w:cs="Times New Roman"/>
          <w:b/>
          <w:sz w:val="26"/>
          <w:szCs w:val="26"/>
          <w:lang w:val="en-US"/>
        </w:rPr>
        <w:t>22.3 mil</w:t>
      </w:r>
      <w:proofErr w:type="gramEnd"/>
      <w:r w:rsidRPr="0047392C">
        <w:rPr>
          <w:rFonts w:ascii="Times New Roman" w:hAnsi="Times New Roman" w:cs="Times New Roman"/>
          <w:b/>
          <w:sz w:val="26"/>
          <w:szCs w:val="26"/>
          <w:lang w:val="en-US"/>
        </w:rPr>
        <w:t xml:space="preserve">. USD </w:t>
      </w:r>
      <w:r w:rsidRPr="0047392C">
        <w:rPr>
          <w:rFonts w:ascii="Times New Roman" w:hAnsi="Times New Roman" w:cs="Times New Roman"/>
          <w:sz w:val="26"/>
          <w:szCs w:val="26"/>
          <w:lang w:val="en-US"/>
        </w:rPr>
        <w:t xml:space="preserve">and decreasing compared </w:t>
      </w:r>
      <w:proofErr w:type="gramStart"/>
      <w:r w:rsidRPr="0047392C">
        <w:rPr>
          <w:rFonts w:ascii="Times New Roman" w:hAnsi="Times New Roman" w:cs="Times New Roman"/>
          <w:sz w:val="26"/>
          <w:szCs w:val="26"/>
          <w:lang w:val="en-US"/>
        </w:rPr>
        <w:t>to 23.5 mil</w:t>
      </w:r>
      <w:proofErr w:type="gramEnd"/>
      <w:r w:rsidRPr="0047392C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gramStart"/>
      <w:r w:rsidRPr="0047392C">
        <w:rPr>
          <w:rFonts w:ascii="Times New Roman" w:hAnsi="Times New Roman" w:cs="Times New Roman"/>
          <w:sz w:val="26"/>
          <w:szCs w:val="26"/>
          <w:lang w:val="en-US"/>
        </w:rPr>
        <w:t>USD, in 2013.</w:t>
      </w:r>
      <w:proofErr w:type="gramEnd"/>
    </w:p>
    <w:p w:rsidR="00AC2314" w:rsidRPr="0047392C" w:rsidRDefault="00AC2314" w:rsidP="00AC2314">
      <w:pPr>
        <w:tabs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A3A00" w:rsidRPr="0047392C" w:rsidRDefault="00BA3A00" w:rsidP="00AC2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6155" w:rsidRPr="0047392C" w:rsidRDefault="006D6155" w:rsidP="006D6155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739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Top 10 exported goods to Georgia, </w:t>
      </w:r>
      <w:r w:rsidRPr="0047392C">
        <w:rPr>
          <w:rFonts w:ascii="Times New Roman" w:hAnsi="Times New Roman" w:cs="Times New Roman"/>
          <w:sz w:val="28"/>
          <w:szCs w:val="28"/>
          <w:lang w:val="en-US"/>
        </w:rPr>
        <w:t>thousand US dollar</w:t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993"/>
        <w:gridCol w:w="7737"/>
        <w:gridCol w:w="1170"/>
      </w:tblGrid>
      <w:tr w:rsidR="006D6155" w:rsidRPr="0047392C" w:rsidTr="00161F1D">
        <w:trPr>
          <w:trHeight w:val="684"/>
          <w:jc w:val="center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6D6155" w:rsidRPr="0047392C" w:rsidRDefault="006D6155" w:rsidP="001C1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CN</w:t>
            </w:r>
          </w:p>
          <w:p w:rsidR="006D6155" w:rsidRPr="0047392C" w:rsidRDefault="006D6155" w:rsidP="001C1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code</w:t>
            </w:r>
          </w:p>
        </w:tc>
        <w:tc>
          <w:tcPr>
            <w:tcW w:w="77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6D6155" w:rsidRPr="0047392C" w:rsidRDefault="006D6155" w:rsidP="001C1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Description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:rsidR="006D6155" w:rsidRPr="0047392C" w:rsidRDefault="006D6155" w:rsidP="001C1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2014</w:t>
            </w:r>
          </w:p>
        </w:tc>
      </w:tr>
      <w:tr w:rsidR="0089435A" w:rsidRPr="0047392C" w:rsidTr="0047392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161F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2204</w:t>
            </w:r>
          </w:p>
        </w:tc>
        <w:tc>
          <w:tcPr>
            <w:tcW w:w="77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435A" w:rsidRPr="0047392C" w:rsidRDefault="0047392C" w:rsidP="0047392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Wine of fresh grapes, including fortified wines;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894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7 809</w:t>
            </w:r>
          </w:p>
        </w:tc>
      </w:tr>
      <w:tr w:rsidR="0089435A" w:rsidRPr="0047392C" w:rsidTr="0047392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161F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7010</w:t>
            </w:r>
          </w:p>
        </w:tc>
        <w:tc>
          <w:tcPr>
            <w:tcW w:w="77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392C" w:rsidRPr="0047392C" w:rsidRDefault="0047392C" w:rsidP="0047392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Carboys, bottles, flasks, jars, pots, phials, ampoules and other containers, of</w:t>
            </w:r>
          </w:p>
          <w:p w:rsidR="0089435A" w:rsidRPr="0047392C" w:rsidRDefault="0047392C" w:rsidP="0047392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glass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894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7 771</w:t>
            </w:r>
          </w:p>
        </w:tc>
      </w:tr>
      <w:tr w:rsidR="0089435A" w:rsidRPr="0047392C" w:rsidTr="0047392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161F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3004</w:t>
            </w:r>
          </w:p>
        </w:tc>
        <w:tc>
          <w:tcPr>
            <w:tcW w:w="77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435A" w:rsidRPr="0047392C" w:rsidRDefault="0047392C" w:rsidP="00161F1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Medicaments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894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3 065</w:t>
            </w:r>
          </w:p>
        </w:tc>
      </w:tr>
      <w:tr w:rsidR="0089435A" w:rsidRPr="0047392C" w:rsidTr="0047392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161F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4821</w:t>
            </w:r>
          </w:p>
        </w:tc>
        <w:tc>
          <w:tcPr>
            <w:tcW w:w="77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435A" w:rsidRPr="0047392C" w:rsidRDefault="0047392C" w:rsidP="00161F1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Paper or paperboard labels of all kinds, whether or not printed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894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535</w:t>
            </w:r>
          </w:p>
        </w:tc>
      </w:tr>
      <w:tr w:rsidR="0089435A" w:rsidRPr="0047392C" w:rsidTr="0047392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161F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1905</w:t>
            </w:r>
          </w:p>
        </w:tc>
        <w:tc>
          <w:tcPr>
            <w:tcW w:w="77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435A" w:rsidRPr="0047392C" w:rsidRDefault="004E1C38" w:rsidP="00161F1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4E1C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Bread, pastry, cakes, biscuits and other bakers' wares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894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435</w:t>
            </w:r>
          </w:p>
        </w:tc>
      </w:tr>
      <w:tr w:rsidR="0089435A" w:rsidRPr="0047392C" w:rsidTr="0047392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161F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4819</w:t>
            </w:r>
          </w:p>
        </w:tc>
        <w:tc>
          <w:tcPr>
            <w:tcW w:w="77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435A" w:rsidRPr="0047392C" w:rsidRDefault="001C106F" w:rsidP="001C106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C10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Cartons, boxes, cases, bags and other packing co</w:t>
            </w:r>
            <w:r w:rsidR="00CF3D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ntainers, of paper,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paperboard,</w:t>
            </w:r>
            <w:r w:rsidR="00CF3D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Pr="001C10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cellulose wadding or webs of cellulose </w:t>
            </w:r>
            <w:proofErr w:type="spellStart"/>
            <w:r w:rsidRPr="001C10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fibres</w:t>
            </w:r>
            <w:proofErr w:type="spellEnd"/>
            <w:r w:rsidRPr="001C10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894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417</w:t>
            </w:r>
          </w:p>
        </w:tc>
      </w:tr>
      <w:tr w:rsidR="0089435A" w:rsidRPr="0047392C" w:rsidTr="0047392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161F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2207</w:t>
            </w:r>
          </w:p>
        </w:tc>
        <w:tc>
          <w:tcPr>
            <w:tcW w:w="77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98A" w:rsidRPr="0069598A" w:rsidRDefault="0069598A" w:rsidP="0069598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959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Undenatured</w:t>
            </w:r>
            <w:proofErr w:type="spellEnd"/>
            <w:r w:rsidRPr="006959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ethyl alcohol of an alcoholic strength by volume of 80 % </w:t>
            </w:r>
            <w:proofErr w:type="spellStart"/>
            <w:r w:rsidRPr="006959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vol</w:t>
            </w:r>
            <w:proofErr w:type="spellEnd"/>
            <w:r w:rsidRPr="006959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or</w:t>
            </w:r>
          </w:p>
          <w:p w:rsidR="0089435A" w:rsidRPr="0047392C" w:rsidRDefault="0069598A" w:rsidP="0069598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6959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higher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894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399</w:t>
            </w:r>
          </w:p>
        </w:tc>
      </w:tr>
      <w:tr w:rsidR="0089435A" w:rsidRPr="0047392C" w:rsidTr="0047392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161F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2009</w:t>
            </w:r>
          </w:p>
        </w:tc>
        <w:tc>
          <w:tcPr>
            <w:tcW w:w="77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435A" w:rsidRPr="0047392C" w:rsidRDefault="0069598A" w:rsidP="0069598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6959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Fruit juices (including grape must) and vegetable juices, unfer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mented and not containing added spirit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894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386</w:t>
            </w:r>
          </w:p>
        </w:tc>
      </w:tr>
      <w:tr w:rsidR="0089435A" w:rsidRPr="0047392C" w:rsidTr="0047392C">
        <w:trPr>
          <w:trHeight w:val="6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161F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4504</w:t>
            </w:r>
          </w:p>
        </w:tc>
        <w:tc>
          <w:tcPr>
            <w:tcW w:w="77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435A" w:rsidRPr="0047392C" w:rsidRDefault="0069598A" w:rsidP="00161F1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6959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Agglomerated cork (with or without a binding substance)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894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346</w:t>
            </w:r>
          </w:p>
        </w:tc>
      </w:tr>
      <w:tr w:rsidR="0089435A" w:rsidRPr="0047392C" w:rsidTr="0047392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161F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2208</w:t>
            </w:r>
          </w:p>
        </w:tc>
        <w:tc>
          <w:tcPr>
            <w:tcW w:w="77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F22B7" w:rsidRPr="00CF22B7" w:rsidRDefault="00CF22B7" w:rsidP="00CF22B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22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Undenatured</w:t>
            </w:r>
            <w:proofErr w:type="spellEnd"/>
            <w:r w:rsidRPr="00CF22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ethyl alcohol of an alcoholic strength by volume of less than</w:t>
            </w:r>
          </w:p>
          <w:p w:rsidR="0089435A" w:rsidRPr="0047392C" w:rsidRDefault="00CF22B7" w:rsidP="00CF22B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CF22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80 % </w:t>
            </w:r>
            <w:proofErr w:type="spellStart"/>
            <w:r w:rsidRPr="00CF22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vol</w:t>
            </w:r>
            <w:proofErr w:type="spellEnd"/>
            <w:r w:rsidRPr="00CF22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; spirits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894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297</w:t>
            </w:r>
          </w:p>
        </w:tc>
      </w:tr>
    </w:tbl>
    <w:p w:rsidR="00AC2314" w:rsidRPr="0047392C" w:rsidRDefault="00AC2314" w:rsidP="00AC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6155" w:rsidRPr="0047392C" w:rsidRDefault="006D6155" w:rsidP="006D61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739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Top imported goods from Georgia, </w:t>
      </w:r>
      <w:r w:rsidRPr="0047392C">
        <w:rPr>
          <w:rFonts w:ascii="Times New Roman" w:hAnsi="Times New Roman" w:cs="Times New Roman"/>
          <w:sz w:val="28"/>
          <w:szCs w:val="28"/>
          <w:lang w:val="en-US"/>
        </w:rPr>
        <w:t>thousand US dollar</w:t>
      </w: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851"/>
        <w:gridCol w:w="8080"/>
        <w:gridCol w:w="969"/>
      </w:tblGrid>
      <w:tr w:rsidR="006D6155" w:rsidRPr="0047392C" w:rsidTr="009500B1">
        <w:trPr>
          <w:trHeight w:val="68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6D6155" w:rsidRPr="0047392C" w:rsidRDefault="006D6155" w:rsidP="001C1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CN code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6D6155" w:rsidRPr="0047392C" w:rsidRDefault="006D6155" w:rsidP="001C1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Description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:rsidR="006D6155" w:rsidRPr="0047392C" w:rsidRDefault="006D6155" w:rsidP="001C1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2014</w:t>
            </w:r>
          </w:p>
        </w:tc>
      </w:tr>
      <w:tr w:rsidR="0089435A" w:rsidRPr="0047392C" w:rsidTr="009500B1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8943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3004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CF22B7" w:rsidP="0089435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CF22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Medicaments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89435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894</w:t>
            </w:r>
          </w:p>
        </w:tc>
      </w:tr>
      <w:tr w:rsidR="0089435A" w:rsidRPr="0047392C" w:rsidTr="009500B1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8943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2202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9500B1" w:rsidP="009500B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50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Waters, including mineral waters and aerated wa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ters, containing added sugar or </w:t>
            </w:r>
            <w:r w:rsidRPr="00950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other sweetening matter or </w:t>
            </w:r>
            <w:proofErr w:type="spellStart"/>
            <w:r w:rsidRPr="00950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flavoured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89435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300</w:t>
            </w:r>
          </w:p>
        </w:tc>
      </w:tr>
      <w:tr w:rsidR="0089435A" w:rsidRPr="0047392C" w:rsidTr="009500B1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8943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2208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9500B1" w:rsidP="009500B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50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Undenatured</w:t>
            </w:r>
            <w:proofErr w:type="spellEnd"/>
            <w:r w:rsidRPr="00950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ethyl alcohol of an alcoholic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strength by volume of less than</w:t>
            </w:r>
            <w:r w:rsidRPr="00950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80 %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89435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291</w:t>
            </w:r>
          </w:p>
        </w:tc>
      </w:tr>
      <w:tr w:rsidR="0089435A" w:rsidRPr="0047392C" w:rsidTr="009500B1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8943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2201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9500B1" w:rsidP="0089435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50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Waters, including natural or artificial mineral waters and aerated waters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89435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132</w:t>
            </w:r>
          </w:p>
        </w:tc>
      </w:tr>
      <w:tr w:rsidR="0089435A" w:rsidRPr="0047392C" w:rsidTr="009500B1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8943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0910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9500B1" w:rsidP="0089435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50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Ginger, saffron, turmeric (curcuma), thyme, ba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y leaves, curry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89435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93</w:t>
            </w:r>
          </w:p>
        </w:tc>
      </w:tr>
      <w:tr w:rsidR="0089435A" w:rsidRPr="0047392C" w:rsidTr="009500B1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8943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7321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2B7" w:rsidRPr="00CF22B7" w:rsidRDefault="00CF22B7" w:rsidP="00CF22B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CF22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Stoves, ranges, grates, cookers (including those with subsidiary boilers for</w:t>
            </w:r>
          </w:p>
          <w:p w:rsidR="0089435A" w:rsidRPr="0047392C" w:rsidRDefault="00CF22B7" w:rsidP="00CF22B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CF22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central heating), barbecues, braziers, gas rings, plate warmers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89435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86</w:t>
            </w:r>
          </w:p>
        </w:tc>
      </w:tr>
      <w:tr w:rsidR="0089435A" w:rsidRPr="0047392C" w:rsidTr="009500B1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8943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0709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CF22B7" w:rsidP="0089435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CF22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Other vegetables, fresh or chilled: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89435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79</w:t>
            </w:r>
          </w:p>
        </w:tc>
      </w:tr>
      <w:tr w:rsidR="0089435A" w:rsidRPr="0047392C" w:rsidTr="009500B1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8943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2204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9500B1" w:rsidP="0089435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50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Wine of fresh grapes, including fortified wines;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35A" w:rsidRPr="0047392C" w:rsidRDefault="0089435A" w:rsidP="0089435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73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77</w:t>
            </w:r>
          </w:p>
        </w:tc>
      </w:tr>
    </w:tbl>
    <w:p w:rsidR="00AC2314" w:rsidRPr="0047392C" w:rsidRDefault="00AC2314" w:rsidP="00AC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C2314" w:rsidRPr="0047392C" w:rsidRDefault="0047392C" w:rsidP="00AC231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Joint Commission</w:t>
      </w:r>
      <w:r w:rsidR="000A105D" w:rsidRPr="0047392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:</w:t>
      </w:r>
      <w:r w:rsidR="00EE5681" w:rsidRPr="0047392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0D0363" w:rsidRPr="004739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Approved by G.D. nr.221 of 30.04.2015.</w:t>
      </w:r>
      <w:proofErr w:type="gramEnd"/>
      <w:r w:rsidR="000D0363" w:rsidRPr="004739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Head of th</w:t>
      </w:r>
      <w:r w:rsidRPr="004739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 Moldovan Side of the Commission is the Minister of Construction and Regional Development, Mr. </w:t>
      </w:r>
      <w:proofErr w:type="spellStart"/>
      <w:r w:rsidRPr="004739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Vasile</w:t>
      </w:r>
      <w:proofErr w:type="spellEnd"/>
      <w:r w:rsidRPr="004739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BITCA.</w:t>
      </w:r>
    </w:p>
    <w:p w:rsidR="000A105D" w:rsidRPr="0047392C" w:rsidRDefault="0047392C" w:rsidP="002D75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Cooperation proposals</w:t>
      </w:r>
      <w:r w:rsidR="000A105D" w:rsidRPr="0047392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:</w:t>
      </w:r>
    </w:p>
    <w:p w:rsidR="000A105D" w:rsidRPr="0047392C" w:rsidRDefault="000A105D" w:rsidP="000A105D">
      <w:pPr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</w:p>
    <w:p w:rsidR="00BE19ED" w:rsidRDefault="00BE19ED" w:rsidP="00AC2314">
      <w:pPr>
        <w:pStyle w:val="ListParagraph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Considering organizing the First Session of the Joint </w:t>
      </w:r>
      <w:r w:rsidR="00EF03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Moldovan - Georgian Commission</w:t>
      </w:r>
    </w:p>
    <w:p w:rsidR="00AC2314" w:rsidRPr="0047392C" w:rsidRDefault="00EF03A8" w:rsidP="00AC2314">
      <w:pPr>
        <w:pStyle w:val="ListParagraph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Signing an Agreement regarding the economic cooperation between the two Republics;</w:t>
      </w:r>
    </w:p>
    <w:p w:rsidR="00AC2314" w:rsidRDefault="00EF03A8" w:rsidP="00EF03A8">
      <w:pPr>
        <w:pStyle w:val="ListParagraph"/>
        <w:numPr>
          <w:ilvl w:val="0"/>
          <w:numId w:val="11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</w:t>
      </w:r>
      <w:r w:rsidRPr="00EF03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Establishing cooperation between state institutions responsible for promoting policies on supporti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ng small and medium enterprises;</w:t>
      </w:r>
    </w:p>
    <w:p w:rsidR="00EF03A8" w:rsidRDefault="00EF03A8" w:rsidP="00EF03A8">
      <w:pPr>
        <w:pStyle w:val="ListParagraph"/>
        <w:numPr>
          <w:ilvl w:val="0"/>
          <w:numId w:val="11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E</w:t>
      </w:r>
      <w:r w:rsidRPr="00EF03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stablishment and development of business contacts between SMEs, promoting partnerships and trade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relations</w:t>
      </w:r>
      <w:r w:rsidRPr="00EF03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organization of exhibitions, trade fairs, roundtables, workshops.</w:t>
      </w:r>
    </w:p>
    <w:p w:rsidR="00EF03A8" w:rsidRPr="0047392C" w:rsidRDefault="00EF03A8" w:rsidP="00EF03A8">
      <w:pPr>
        <w:pStyle w:val="ListParagraph"/>
        <w:numPr>
          <w:ilvl w:val="0"/>
          <w:numId w:val="11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</w:t>
      </w:r>
      <w:r w:rsidRPr="00EF03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Promoting partnerships / associations </w:t>
      </w:r>
      <w:r w:rsidR="004E1C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among</w:t>
      </w:r>
      <w:r w:rsidRPr="00EF03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industry and small business</w:t>
      </w:r>
      <w:r w:rsidR="004E1C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EF03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marketing of domestic industrial production </w:t>
      </w:r>
      <w:r w:rsidR="004E1C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the </w:t>
      </w:r>
      <w:r w:rsidRPr="00EF03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Georgia</w:t>
      </w:r>
      <w:r w:rsidR="004E1C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EF03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market.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8C6BA6" w:rsidRPr="004E1C38" w:rsidRDefault="004E1C38" w:rsidP="004E1C3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E1C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Expanding cooperation in standardization, metrology and conformity assessment that will help to intensify economic relations.</w:t>
      </w:r>
    </w:p>
    <w:sectPr w:rsidR="008C6BA6" w:rsidRPr="004E1C38" w:rsidSect="0094197F">
      <w:pgSz w:w="11907" w:h="16834" w:code="9"/>
      <w:pgMar w:top="567" w:right="567" w:bottom="56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5E38"/>
    <w:multiLevelType w:val="hybridMultilevel"/>
    <w:tmpl w:val="91248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33659"/>
    <w:multiLevelType w:val="hybridMultilevel"/>
    <w:tmpl w:val="3FF620C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A5F774E"/>
    <w:multiLevelType w:val="hybridMultilevel"/>
    <w:tmpl w:val="55E0E774"/>
    <w:lvl w:ilvl="0" w:tplc="DC14809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C5C3E"/>
    <w:multiLevelType w:val="hybridMultilevel"/>
    <w:tmpl w:val="55E0E774"/>
    <w:lvl w:ilvl="0" w:tplc="DC14809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C3273"/>
    <w:multiLevelType w:val="hybridMultilevel"/>
    <w:tmpl w:val="B0D681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125FA"/>
    <w:multiLevelType w:val="hybridMultilevel"/>
    <w:tmpl w:val="26EC8D48"/>
    <w:lvl w:ilvl="0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3A6D2809"/>
    <w:multiLevelType w:val="hybridMultilevel"/>
    <w:tmpl w:val="2D441092"/>
    <w:lvl w:ilvl="0" w:tplc="E5E64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8C7FCA"/>
    <w:multiLevelType w:val="hybridMultilevel"/>
    <w:tmpl w:val="561A891E"/>
    <w:lvl w:ilvl="0" w:tplc="E5E64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8193C"/>
    <w:multiLevelType w:val="hybridMultilevel"/>
    <w:tmpl w:val="F2401B44"/>
    <w:lvl w:ilvl="0" w:tplc="040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7BB64C60"/>
    <w:multiLevelType w:val="hybridMultilevel"/>
    <w:tmpl w:val="9F7268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B2A7D"/>
    <w:multiLevelType w:val="hybridMultilevel"/>
    <w:tmpl w:val="C23CFEAE"/>
    <w:lvl w:ilvl="0" w:tplc="EEDCFDE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7F"/>
    <w:rsid w:val="00012673"/>
    <w:rsid w:val="00012D7C"/>
    <w:rsid w:val="00035BCF"/>
    <w:rsid w:val="000540A4"/>
    <w:rsid w:val="000575A8"/>
    <w:rsid w:val="000670EE"/>
    <w:rsid w:val="00075355"/>
    <w:rsid w:val="000931F9"/>
    <w:rsid w:val="000A105D"/>
    <w:rsid w:val="000A12CB"/>
    <w:rsid w:val="000B1651"/>
    <w:rsid w:val="000C477A"/>
    <w:rsid w:val="000D0363"/>
    <w:rsid w:val="000D262D"/>
    <w:rsid w:val="000D3647"/>
    <w:rsid w:val="000E0803"/>
    <w:rsid w:val="000E450A"/>
    <w:rsid w:val="00101240"/>
    <w:rsid w:val="00107335"/>
    <w:rsid w:val="00107539"/>
    <w:rsid w:val="00117E0F"/>
    <w:rsid w:val="0012443F"/>
    <w:rsid w:val="00124945"/>
    <w:rsid w:val="00133149"/>
    <w:rsid w:val="001341A8"/>
    <w:rsid w:val="0014208E"/>
    <w:rsid w:val="001477DA"/>
    <w:rsid w:val="001564CB"/>
    <w:rsid w:val="00157F8E"/>
    <w:rsid w:val="00161AD5"/>
    <w:rsid w:val="00161F1D"/>
    <w:rsid w:val="00167456"/>
    <w:rsid w:val="00187F9D"/>
    <w:rsid w:val="001950B1"/>
    <w:rsid w:val="001B4FB1"/>
    <w:rsid w:val="001C106F"/>
    <w:rsid w:val="001C37A9"/>
    <w:rsid w:val="001C6092"/>
    <w:rsid w:val="00215BFB"/>
    <w:rsid w:val="00227301"/>
    <w:rsid w:val="002320C0"/>
    <w:rsid w:val="002429CD"/>
    <w:rsid w:val="00243B8E"/>
    <w:rsid w:val="00252753"/>
    <w:rsid w:val="00260591"/>
    <w:rsid w:val="00270ACF"/>
    <w:rsid w:val="00272FD2"/>
    <w:rsid w:val="00285B15"/>
    <w:rsid w:val="002A10B8"/>
    <w:rsid w:val="002A3C12"/>
    <w:rsid w:val="002A60B1"/>
    <w:rsid w:val="002B4FA2"/>
    <w:rsid w:val="002B6EF4"/>
    <w:rsid w:val="002C654E"/>
    <w:rsid w:val="002D7598"/>
    <w:rsid w:val="002F0421"/>
    <w:rsid w:val="00307D94"/>
    <w:rsid w:val="003102F8"/>
    <w:rsid w:val="00311F49"/>
    <w:rsid w:val="0031268C"/>
    <w:rsid w:val="0031415C"/>
    <w:rsid w:val="003149AF"/>
    <w:rsid w:val="00316F40"/>
    <w:rsid w:val="003265C9"/>
    <w:rsid w:val="0032673D"/>
    <w:rsid w:val="00332192"/>
    <w:rsid w:val="00332927"/>
    <w:rsid w:val="003352F3"/>
    <w:rsid w:val="003359DA"/>
    <w:rsid w:val="00341C28"/>
    <w:rsid w:val="00345A06"/>
    <w:rsid w:val="00346A68"/>
    <w:rsid w:val="0035326D"/>
    <w:rsid w:val="00357A0A"/>
    <w:rsid w:val="003657EA"/>
    <w:rsid w:val="003760BF"/>
    <w:rsid w:val="00384487"/>
    <w:rsid w:val="003B0F48"/>
    <w:rsid w:val="003B3D6E"/>
    <w:rsid w:val="003B61A7"/>
    <w:rsid w:val="003C6A37"/>
    <w:rsid w:val="003D0B71"/>
    <w:rsid w:val="003E03FE"/>
    <w:rsid w:val="003E2CFF"/>
    <w:rsid w:val="003E2D02"/>
    <w:rsid w:val="00400B2D"/>
    <w:rsid w:val="00407DAD"/>
    <w:rsid w:val="004127BB"/>
    <w:rsid w:val="0041401B"/>
    <w:rsid w:val="00420D83"/>
    <w:rsid w:val="00424ADD"/>
    <w:rsid w:val="00425671"/>
    <w:rsid w:val="00451C19"/>
    <w:rsid w:val="004550A4"/>
    <w:rsid w:val="0046499C"/>
    <w:rsid w:val="0047392C"/>
    <w:rsid w:val="004749A6"/>
    <w:rsid w:val="00481E5D"/>
    <w:rsid w:val="0048353C"/>
    <w:rsid w:val="00497887"/>
    <w:rsid w:val="004A1011"/>
    <w:rsid w:val="004A1BF5"/>
    <w:rsid w:val="004A2227"/>
    <w:rsid w:val="004A6F06"/>
    <w:rsid w:val="004B6093"/>
    <w:rsid w:val="004B6B2F"/>
    <w:rsid w:val="004C0673"/>
    <w:rsid w:val="004C22DC"/>
    <w:rsid w:val="004E1C38"/>
    <w:rsid w:val="004E7708"/>
    <w:rsid w:val="00501BFA"/>
    <w:rsid w:val="00511693"/>
    <w:rsid w:val="00527B23"/>
    <w:rsid w:val="00533535"/>
    <w:rsid w:val="005438AB"/>
    <w:rsid w:val="00555044"/>
    <w:rsid w:val="005562BA"/>
    <w:rsid w:val="00577313"/>
    <w:rsid w:val="00581D08"/>
    <w:rsid w:val="005A29DF"/>
    <w:rsid w:val="005C0A35"/>
    <w:rsid w:val="005D00E3"/>
    <w:rsid w:val="005D6A41"/>
    <w:rsid w:val="005E02E9"/>
    <w:rsid w:val="005F20A8"/>
    <w:rsid w:val="00610524"/>
    <w:rsid w:val="006224A7"/>
    <w:rsid w:val="00632D59"/>
    <w:rsid w:val="006333BC"/>
    <w:rsid w:val="006661EA"/>
    <w:rsid w:val="0068154F"/>
    <w:rsid w:val="00681BF3"/>
    <w:rsid w:val="00683679"/>
    <w:rsid w:val="00692F9B"/>
    <w:rsid w:val="00694FD0"/>
    <w:rsid w:val="0069598A"/>
    <w:rsid w:val="006C7681"/>
    <w:rsid w:val="006D0280"/>
    <w:rsid w:val="006D6155"/>
    <w:rsid w:val="006D6EF4"/>
    <w:rsid w:val="0070269D"/>
    <w:rsid w:val="00703D8A"/>
    <w:rsid w:val="00706A07"/>
    <w:rsid w:val="00710264"/>
    <w:rsid w:val="00713783"/>
    <w:rsid w:val="00723DBC"/>
    <w:rsid w:val="00725238"/>
    <w:rsid w:val="007553A6"/>
    <w:rsid w:val="00756A1F"/>
    <w:rsid w:val="0076314D"/>
    <w:rsid w:val="00764934"/>
    <w:rsid w:val="00766936"/>
    <w:rsid w:val="007A39A7"/>
    <w:rsid w:val="007B3469"/>
    <w:rsid w:val="007C3DF9"/>
    <w:rsid w:val="007D589A"/>
    <w:rsid w:val="007E52F9"/>
    <w:rsid w:val="00823143"/>
    <w:rsid w:val="0083306B"/>
    <w:rsid w:val="00845253"/>
    <w:rsid w:val="00866F43"/>
    <w:rsid w:val="00871493"/>
    <w:rsid w:val="0089435A"/>
    <w:rsid w:val="008C67B8"/>
    <w:rsid w:val="008C6BA6"/>
    <w:rsid w:val="008D44DC"/>
    <w:rsid w:val="008E7327"/>
    <w:rsid w:val="00922C01"/>
    <w:rsid w:val="00923EBF"/>
    <w:rsid w:val="00931A5E"/>
    <w:rsid w:val="009358D5"/>
    <w:rsid w:val="0094197F"/>
    <w:rsid w:val="0094559F"/>
    <w:rsid w:val="009500B1"/>
    <w:rsid w:val="00965119"/>
    <w:rsid w:val="00970DE9"/>
    <w:rsid w:val="00971A31"/>
    <w:rsid w:val="00976622"/>
    <w:rsid w:val="009B3212"/>
    <w:rsid w:val="009D0001"/>
    <w:rsid w:val="009D7A46"/>
    <w:rsid w:val="009E0424"/>
    <w:rsid w:val="009F487C"/>
    <w:rsid w:val="009F586D"/>
    <w:rsid w:val="009F5C30"/>
    <w:rsid w:val="00A003C9"/>
    <w:rsid w:val="00A065F4"/>
    <w:rsid w:val="00A17F68"/>
    <w:rsid w:val="00A23FFF"/>
    <w:rsid w:val="00A257A0"/>
    <w:rsid w:val="00A262F1"/>
    <w:rsid w:val="00A36172"/>
    <w:rsid w:val="00A64D86"/>
    <w:rsid w:val="00A66D7E"/>
    <w:rsid w:val="00A739C7"/>
    <w:rsid w:val="00A83497"/>
    <w:rsid w:val="00A86A65"/>
    <w:rsid w:val="00AA12AD"/>
    <w:rsid w:val="00AA28C3"/>
    <w:rsid w:val="00AB27DF"/>
    <w:rsid w:val="00AC2314"/>
    <w:rsid w:val="00AC46D4"/>
    <w:rsid w:val="00AD0D82"/>
    <w:rsid w:val="00AD4C50"/>
    <w:rsid w:val="00AD5DD2"/>
    <w:rsid w:val="00AF5A70"/>
    <w:rsid w:val="00AF6A9F"/>
    <w:rsid w:val="00B107E2"/>
    <w:rsid w:val="00B13A0B"/>
    <w:rsid w:val="00B175A7"/>
    <w:rsid w:val="00B26220"/>
    <w:rsid w:val="00B674E6"/>
    <w:rsid w:val="00B754C5"/>
    <w:rsid w:val="00B84EBB"/>
    <w:rsid w:val="00B95369"/>
    <w:rsid w:val="00BA3A00"/>
    <w:rsid w:val="00BA6F19"/>
    <w:rsid w:val="00BA7F3C"/>
    <w:rsid w:val="00BB2769"/>
    <w:rsid w:val="00BB3D5B"/>
    <w:rsid w:val="00BC24B0"/>
    <w:rsid w:val="00BC455C"/>
    <w:rsid w:val="00BD0C3D"/>
    <w:rsid w:val="00BE19ED"/>
    <w:rsid w:val="00BF53AF"/>
    <w:rsid w:val="00C06A57"/>
    <w:rsid w:val="00C21917"/>
    <w:rsid w:val="00C24520"/>
    <w:rsid w:val="00C24FFA"/>
    <w:rsid w:val="00C35037"/>
    <w:rsid w:val="00C522FB"/>
    <w:rsid w:val="00C5452C"/>
    <w:rsid w:val="00C7483D"/>
    <w:rsid w:val="00C83FCF"/>
    <w:rsid w:val="00C84B92"/>
    <w:rsid w:val="00C93EBD"/>
    <w:rsid w:val="00CA059A"/>
    <w:rsid w:val="00CD4BF7"/>
    <w:rsid w:val="00CD6DD8"/>
    <w:rsid w:val="00CE5DF4"/>
    <w:rsid w:val="00CE7D78"/>
    <w:rsid w:val="00CF22B7"/>
    <w:rsid w:val="00CF3D92"/>
    <w:rsid w:val="00CF6212"/>
    <w:rsid w:val="00D05B4D"/>
    <w:rsid w:val="00D06D43"/>
    <w:rsid w:val="00D11AF1"/>
    <w:rsid w:val="00D1234D"/>
    <w:rsid w:val="00D12921"/>
    <w:rsid w:val="00D31FC1"/>
    <w:rsid w:val="00D45BE2"/>
    <w:rsid w:val="00D45C74"/>
    <w:rsid w:val="00D6269F"/>
    <w:rsid w:val="00D757BD"/>
    <w:rsid w:val="00D8414C"/>
    <w:rsid w:val="00D866DD"/>
    <w:rsid w:val="00DA459B"/>
    <w:rsid w:val="00DA5886"/>
    <w:rsid w:val="00DB1B5D"/>
    <w:rsid w:val="00DC07DB"/>
    <w:rsid w:val="00DC0819"/>
    <w:rsid w:val="00DC5C7A"/>
    <w:rsid w:val="00DC7080"/>
    <w:rsid w:val="00DD415A"/>
    <w:rsid w:val="00DE2CA8"/>
    <w:rsid w:val="00DF0ABF"/>
    <w:rsid w:val="00DF28C7"/>
    <w:rsid w:val="00E10870"/>
    <w:rsid w:val="00E22282"/>
    <w:rsid w:val="00E24EE6"/>
    <w:rsid w:val="00E46E85"/>
    <w:rsid w:val="00E74B4F"/>
    <w:rsid w:val="00EB20C7"/>
    <w:rsid w:val="00EB2BCD"/>
    <w:rsid w:val="00EB3200"/>
    <w:rsid w:val="00EB69DA"/>
    <w:rsid w:val="00ED050A"/>
    <w:rsid w:val="00ED6B1F"/>
    <w:rsid w:val="00EE0A41"/>
    <w:rsid w:val="00EE5681"/>
    <w:rsid w:val="00EF03A8"/>
    <w:rsid w:val="00F060DF"/>
    <w:rsid w:val="00F11AF9"/>
    <w:rsid w:val="00F12298"/>
    <w:rsid w:val="00F147BF"/>
    <w:rsid w:val="00F211A5"/>
    <w:rsid w:val="00F250FC"/>
    <w:rsid w:val="00F26A85"/>
    <w:rsid w:val="00F26D7A"/>
    <w:rsid w:val="00F30C2E"/>
    <w:rsid w:val="00F32743"/>
    <w:rsid w:val="00F37E75"/>
    <w:rsid w:val="00F43534"/>
    <w:rsid w:val="00F4639B"/>
    <w:rsid w:val="00F51371"/>
    <w:rsid w:val="00F631A9"/>
    <w:rsid w:val="00F63B41"/>
    <w:rsid w:val="00F65095"/>
    <w:rsid w:val="00F73164"/>
    <w:rsid w:val="00F743C2"/>
    <w:rsid w:val="00F839A0"/>
    <w:rsid w:val="00F8642C"/>
    <w:rsid w:val="00F9553B"/>
    <w:rsid w:val="00F95DB0"/>
    <w:rsid w:val="00FA135E"/>
    <w:rsid w:val="00FA44E1"/>
    <w:rsid w:val="00FB2368"/>
    <w:rsid w:val="00FB68A8"/>
    <w:rsid w:val="00FC0ED6"/>
    <w:rsid w:val="00FC2E6C"/>
    <w:rsid w:val="00FC57CD"/>
    <w:rsid w:val="00FD3F45"/>
    <w:rsid w:val="00FE13D5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9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4197F"/>
  </w:style>
  <w:style w:type="paragraph" w:styleId="ListParagraph">
    <w:name w:val="List Paragraph"/>
    <w:basedOn w:val="Normal"/>
    <w:uiPriority w:val="34"/>
    <w:qFormat/>
    <w:rsid w:val="0094197F"/>
    <w:pPr>
      <w:ind w:left="720"/>
      <w:contextualSpacing/>
    </w:pPr>
  </w:style>
  <w:style w:type="table" w:styleId="TableGrid">
    <w:name w:val="Table Grid"/>
    <w:basedOn w:val="TableNormal"/>
    <w:uiPriority w:val="59"/>
    <w:rsid w:val="00243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EE56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BodyTextIndent2Char"/>
    <w:rsid w:val="00187F9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187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694F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9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4197F"/>
  </w:style>
  <w:style w:type="paragraph" w:styleId="ListParagraph">
    <w:name w:val="List Paragraph"/>
    <w:basedOn w:val="Normal"/>
    <w:uiPriority w:val="34"/>
    <w:qFormat/>
    <w:rsid w:val="0094197F"/>
    <w:pPr>
      <w:ind w:left="720"/>
      <w:contextualSpacing/>
    </w:pPr>
  </w:style>
  <w:style w:type="table" w:styleId="TableGrid">
    <w:name w:val="Table Grid"/>
    <w:basedOn w:val="TableNormal"/>
    <w:uiPriority w:val="59"/>
    <w:rsid w:val="00243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EE56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BodyTextIndent2Char"/>
    <w:rsid w:val="00187F9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187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694F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0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ME-214-Liudmila</dc:creator>
  <cp:keywords/>
  <dc:description/>
  <cp:lastModifiedBy>Ion Horneţ</cp:lastModifiedBy>
  <cp:revision>3</cp:revision>
  <dcterms:created xsi:type="dcterms:W3CDTF">2015-02-20T12:32:00Z</dcterms:created>
  <dcterms:modified xsi:type="dcterms:W3CDTF">2015-05-08T11:09:00Z</dcterms:modified>
</cp:coreProperties>
</file>