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57" w:rsidRPr="004C348A" w:rsidRDefault="00DB0B47" w:rsidP="004C348A">
      <w:pPr>
        <w:pStyle w:val="FR1"/>
        <w:spacing w:line="240" w:lineRule="auto"/>
        <w:ind w:firstLine="0"/>
        <w:jc w:val="center"/>
        <w:rPr>
          <w:b/>
          <w:sz w:val="20"/>
        </w:rPr>
      </w:pPr>
      <w:r w:rsidRPr="004C348A">
        <w:rPr>
          <w:b/>
          <w:sz w:val="20"/>
        </w:rPr>
        <w:t>ОБЗОР ВНЕШНЕЙ ТОРГОВЛИ</w:t>
      </w:r>
    </w:p>
    <w:p w:rsidR="00734757" w:rsidRPr="004C348A" w:rsidRDefault="00734757" w:rsidP="004C348A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4C348A">
        <w:rPr>
          <w:b/>
          <w:sz w:val="20"/>
          <w:szCs w:val="20"/>
        </w:rPr>
        <w:t xml:space="preserve">между Республикой Молдова и Российской Федерацией </w:t>
      </w:r>
    </w:p>
    <w:p w:rsidR="00734757" w:rsidRPr="004C348A" w:rsidRDefault="000800EE" w:rsidP="004C348A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4C348A">
        <w:rPr>
          <w:b/>
          <w:sz w:val="20"/>
          <w:szCs w:val="20"/>
        </w:rPr>
        <w:t xml:space="preserve">за </w:t>
      </w:r>
      <w:r w:rsidR="004A0FCD" w:rsidRPr="004C348A">
        <w:rPr>
          <w:b/>
          <w:sz w:val="20"/>
          <w:szCs w:val="20"/>
          <w:lang w:val="ro-RO"/>
        </w:rPr>
        <w:t>201</w:t>
      </w:r>
      <w:r w:rsidR="00E25610" w:rsidRPr="004C348A">
        <w:rPr>
          <w:b/>
          <w:sz w:val="20"/>
          <w:szCs w:val="20"/>
          <w:lang w:val="ro-RO"/>
        </w:rPr>
        <w:t>5</w:t>
      </w:r>
      <w:r w:rsidR="00167895" w:rsidRPr="004C348A">
        <w:rPr>
          <w:b/>
          <w:sz w:val="20"/>
          <w:szCs w:val="20"/>
        </w:rPr>
        <w:t xml:space="preserve"> год</w:t>
      </w:r>
    </w:p>
    <w:p w:rsidR="00734757" w:rsidRPr="004C348A" w:rsidRDefault="00734757" w:rsidP="004C348A">
      <w:pPr>
        <w:widowControl/>
        <w:autoSpaceDE/>
        <w:autoSpaceDN/>
        <w:adjustRightInd/>
        <w:spacing w:line="240" w:lineRule="auto"/>
        <w:ind w:left="500" w:firstLine="0"/>
        <w:jc w:val="center"/>
        <w:rPr>
          <w:sz w:val="20"/>
          <w:szCs w:val="20"/>
        </w:rPr>
      </w:pPr>
    </w:p>
    <w:p w:rsidR="00734757" w:rsidRPr="004C348A" w:rsidRDefault="00734757" w:rsidP="004C348A">
      <w:pPr>
        <w:spacing w:line="240" w:lineRule="auto"/>
        <w:ind w:firstLine="0"/>
        <w:rPr>
          <w:sz w:val="20"/>
          <w:szCs w:val="20"/>
        </w:rPr>
      </w:pPr>
      <w:r w:rsidRPr="004C348A">
        <w:rPr>
          <w:b/>
          <w:sz w:val="20"/>
          <w:szCs w:val="20"/>
        </w:rPr>
        <w:t>В</w:t>
      </w:r>
      <w:r w:rsidRPr="004C348A">
        <w:rPr>
          <w:b/>
          <w:bCs/>
          <w:caps/>
          <w:sz w:val="20"/>
          <w:szCs w:val="20"/>
        </w:rPr>
        <w:t>нешнеторговый оборот</w:t>
      </w:r>
      <w:r w:rsidRPr="004C348A">
        <w:rPr>
          <w:bCs/>
          <w:sz w:val="20"/>
          <w:szCs w:val="20"/>
        </w:rPr>
        <w:t xml:space="preserve"> Республики Молдовы с Российской Федерацией за </w:t>
      </w:r>
      <w:r w:rsidR="00162737" w:rsidRPr="004C348A">
        <w:rPr>
          <w:bCs/>
          <w:sz w:val="20"/>
          <w:szCs w:val="20"/>
        </w:rPr>
        <w:t>201</w:t>
      </w:r>
      <w:r w:rsidR="000A0839" w:rsidRPr="004C348A">
        <w:rPr>
          <w:bCs/>
          <w:sz w:val="20"/>
          <w:szCs w:val="20"/>
          <w:lang w:val="ro-RO"/>
        </w:rPr>
        <w:t>5</w:t>
      </w:r>
      <w:r w:rsidR="00167895" w:rsidRPr="004C348A">
        <w:rPr>
          <w:bCs/>
          <w:sz w:val="20"/>
          <w:szCs w:val="20"/>
        </w:rPr>
        <w:t xml:space="preserve"> год</w:t>
      </w:r>
      <w:r w:rsidRPr="004C348A">
        <w:rPr>
          <w:bCs/>
          <w:sz w:val="20"/>
          <w:szCs w:val="20"/>
        </w:rPr>
        <w:t xml:space="preserve"> составил </w:t>
      </w:r>
      <w:r w:rsidR="00F0677E">
        <w:rPr>
          <w:bCs/>
          <w:sz w:val="20"/>
          <w:szCs w:val="20"/>
          <w:lang w:val="ro-RO"/>
        </w:rPr>
        <w:t xml:space="preserve">   </w:t>
      </w:r>
      <w:r w:rsidR="000A0839" w:rsidRPr="004C348A">
        <w:rPr>
          <w:b/>
          <w:color w:val="000000"/>
          <w:sz w:val="20"/>
          <w:szCs w:val="20"/>
        </w:rPr>
        <w:t>776,33</w:t>
      </w:r>
      <w:r w:rsidR="000A0839" w:rsidRPr="004C348A">
        <w:rPr>
          <w:b/>
          <w:color w:val="000000"/>
          <w:sz w:val="20"/>
          <w:szCs w:val="20"/>
          <w:lang w:val="ro-RO"/>
        </w:rPr>
        <w:t xml:space="preserve"> </w:t>
      </w:r>
      <w:r w:rsidRPr="004C348A">
        <w:rPr>
          <w:b/>
          <w:bCs/>
          <w:sz w:val="20"/>
          <w:szCs w:val="20"/>
        </w:rPr>
        <w:t>млн.</w:t>
      </w:r>
      <w:r w:rsidR="0072276B" w:rsidRPr="004C348A">
        <w:rPr>
          <w:b/>
          <w:bCs/>
          <w:sz w:val="20"/>
          <w:szCs w:val="20"/>
        </w:rPr>
        <w:t xml:space="preserve"> </w:t>
      </w:r>
      <w:r w:rsidRPr="004C348A">
        <w:rPr>
          <w:b/>
          <w:bCs/>
          <w:sz w:val="20"/>
          <w:szCs w:val="20"/>
        </w:rPr>
        <w:t>долл. США</w:t>
      </w:r>
      <w:r w:rsidRPr="004C348A">
        <w:rPr>
          <w:bCs/>
          <w:sz w:val="20"/>
          <w:szCs w:val="20"/>
        </w:rPr>
        <w:t xml:space="preserve"> и по сравнению с 201</w:t>
      </w:r>
      <w:r w:rsidR="000A0839" w:rsidRPr="004C348A">
        <w:rPr>
          <w:bCs/>
          <w:sz w:val="20"/>
          <w:szCs w:val="20"/>
          <w:lang w:val="ro-RO"/>
        </w:rPr>
        <w:t>4</w:t>
      </w:r>
      <w:r w:rsidRPr="004C348A">
        <w:rPr>
          <w:bCs/>
          <w:sz w:val="20"/>
          <w:szCs w:val="20"/>
        </w:rPr>
        <w:t xml:space="preserve"> год</w:t>
      </w:r>
      <w:r w:rsidR="00167895" w:rsidRPr="004C348A">
        <w:rPr>
          <w:bCs/>
          <w:sz w:val="20"/>
          <w:szCs w:val="20"/>
        </w:rPr>
        <w:t>ом</w:t>
      </w:r>
      <w:r w:rsidRPr="004C348A">
        <w:rPr>
          <w:bCs/>
          <w:sz w:val="20"/>
          <w:szCs w:val="20"/>
        </w:rPr>
        <w:t xml:space="preserve"> </w:t>
      </w:r>
      <w:r w:rsidR="000A0839" w:rsidRPr="004C348A">
        <w:rPr>
          <w:bCs/>
          <w:sz w:val="20"/>
          <w:szCs w:val="20"/>
        </w:rPr>
        <w:t xml:space="preserve">значительно </w:t>
      </w:r>
      <w:r w:rsidR="0072276B" w:rsidRPr="004C348A">
        <w:rPr>
          <w:bCs/>
          <w:sz w:val="20"/>
          <w:szCs w:val="20"/>
        </w:rPr>
        <w:t>снизился</w:t>
      </w:r>
      <w:r w:rsidRPr="004C348A">
        <w:rPr>
          <w:bCs/>
          <w:sz w:val="20"/>
          <w:szCs w:val="20"/>
        </w:rPr>
        <w:t xml:space="preserve"> на </w:t>
      </w:r>
      <w:r w:rsidR="000A0839" w:rsidRPr="004C348A">
        <w:rPr>
          <w:b/>
          <w:bCs/>
          <w:sz w:val="20"/>
          <w:szCs w:val="20"/>
        </w:rPr>
        <w:t>3</w:t>
      </w:r>
      <w:r w:rsidR="00ED74F7" w:rsidRPr="004C348A">
        <w:rPr>
          <w:b/>
          <w:bCs/>
          <w:sz w:val="20"/>
          <w:szCs w:val="20"/>
          <w:lang w:val="ro-RO"/>
        </w:rPr>
        <w:t>1,</w:t>
      </w:r>
      <w:r w:rsidR="000A0839" w:rsidRPr="004C348A">
        <w:rPr>
          <w:b/>
          <w:bCs/>
          <w:sz w:val="20"/>
          <w:szCs w:val="20"/>
        </w:rPr>
        <w:t>96</w:t>
      </w:r>
      <w:r w:rsidRPr="004C348A">
        <w:rPr>
          <w:b/>
          <w:bCs/>
          <w:sz w:val="20"/>
          <w:szCs w:val="20"/>
        </w:rPr>
        <w:t>%</w:t>
      </w:r>
      <w:r w:rsidRPr="004C348A">
        <w:rPr>
          <w:bCs/>
          <w:sz w:val="20"/>
          <w:szCs w:val="20"/>
        </w:rPr>
        <w:t xml:space="preserve"> (или на </w:t>
      </w:r>
      <w:r w:rsidR="0004065A" w:rsidRPr="004C348A">
        <w:rPr>
          <w:bCs/>
          <w:sz w:val="20"/>
          <w:szCs w:val="20"/>
          <w:lang w:val="ro-RO"/>
        </w:rPr>
        <w:t>364,6</w:t>
      </w:r>
      <w:r w:rsidRPr="004C348A">
        <w:rPr>
          <w:bCs/>
          <w:sz w:val="20"/>
          <w:szCs w:val="20"/>
        </w:rPr>
        <w:t xml:space="preserve"> млн.</w:t>
      </w:r>
      <w:r w:rsidR="0072276B" w:rsidRPr="004C348A">
        <w:rPr>
          <w:bCs/>
          <w:sz w:val="20"/>
          <w:szCs w:val="20"/>
        </w:rPr>
        <w:t xml:space="preserve"> </w:t>
      </w:r>
      <w:r w:rsidRPr="004C348A">
        <w:rPr>
          <w:bCs/>
          <w:sz w:val="20"/>
          <w:szCs w:val="20"/>
        </w:rPr>
        <w:t>долл. США).</w:t>
      </w:r>
      <w:r w:rsidRPr="004C348A">
        <w:rPr>
          <w:sz w:val="20"/>
          <w:szCs w:val="20"/>
        </w:rPr>
        <w:t xml:space="preserve"> По товарообороту Российская Федерация занимает </w:t>
      </w:r>
      <w:r w:rsidR="00ED74F7" w:rsidRPr="004C348A">
        <w:rPr>
          <w:sz w:val="20"/>
          <w:szCs w:val="20"/>
          <w:lang w:val="ro-RO"/>
        </w:rPr>
        <w:t>2</w:t>
      </w:r>
      <w:r w:rsidRPr="004C348A">
        <w:rPr>
          <w:sz w:val="20"/>
          <w:szCs w:val="20"/>
        </w:rPr>
        <w:t>-е место среди внешнеторговых партнеров Молдовы</w:t>
      </w:r>
      <w:r w:rsidR="005D2ABD" w:rsidRPr="004C348A">
        <w:rPr>
          <w:sz w:val="20"/>
          <w:szCs w:val="20"/>
        </w:rPr>
        <w:t xml:space="preserve"> с удельным весом </w:t>
      </w:r>
      <w:r w:rsidR="0004065A" w:rsidRPr="004C348A">
        <w:rPr>
          <w:sz w:val="20"/>
          <w:szCs w:val="20"/>
          <w:lang w:val="ro-RO"/>
        </w:rPr>
        <w:t>13</w:t>
      </w:r>
      <w:r w:rsidR="005D2ABD" w:rsidRPr="004C348A">
        <w:rPr>
          <w:sz w:val="20"/>
          <w:szCs w:val="20"/>
        </w:rPr>
        <w:t>%</w:t>
      </w:r>
      <w:r w:rsidRPr="004C348A">
        <w:rPr>
          <w:sz w:val="20"/>
          <w:szCs w:val="20"/>
        </w:rPr>
        <w:t xml:space="preserve">. </w:t>
      </w:r>
    </w:p>
    <w:p w:rsidR="004F4B8E" w:rsidRPr="004C348A" w:rsidRDefault="004F4B8E" w:rsidP="004C348A">
      <w:pPr>
        <w:spacing w:line="240" w:lineRule="auto"/>
        <w:ind w:firstLine="0"/>
        <w:rPr>
          <w:sz w:val="20"/>
          <w:szCs w:val="20"/>
        </w:rPr>
      </w:pPr>
    </w:p>
    <w:p w:rsidR="00734757" w:rsidRPr="004C348A" w:rsidRDefault="00734757" w:rsidP="004C348A">
      <w:pPr>
        <w:pStyle w:val="a3"/>
        <w:ind w:firstLine="0"/>
        <w:jc w:val="center"/>
        <w:rPr>
          <w:sz w:val="20"/>
          <w:szCs w:val="20"/>
        </w:rPr>
      </w:pPr>
      <w:r w:rsidRPr="004C348A">
        <w:rPr>
          <w:b/>
          <w:sz w:val="20"/>
          <w:szCs w:val="20"/>
        </w:rPr>
        <w:t>Динамика товарооборота</w:t>
      </w:r>
      <w:r w:rsidR="004F4B8E" w:rsidRPr="004C348A">
        <w:rPr>
          <w:b/>
          <w:sz w:val="20"/>
          <w:szCs w:val="20"/>
        </w:rPr>
        <w:t xml:space="preserve"> </w:t>
      </w:r>
      <w:r w:rsidRPr="004C348A">
        <w:rPr>
          <w:b/>
          <w:sz w:val="20"/>
          <w:szCs w:val="20"/>
        </w:rPr>
        <w:t>между Республикой Молдова и Российской Федерацией</w:t>
      </w:r>
      <w:r w:rsidR="004C348A" w:rsidRPr="004C348A">
        <w:rPr>
          <w:b/>
          <w:sz w:val="20"/>
          <w:szCs w:val="20"/>
        </w:rPr>
        <w:t xml:space="preserve"> </w:t>
      </w:r>
      <w:r w:rsidR="0072276B" w:rsidRPr="004C348A">
        <w:rPr>
          <w:b/>
          <w:sz w:val="20"/>
          <w:szCs w:val="20"/>
        </w:rPr>
        <w:t>201</w:t>
      </w:r>
      <w:r w:rsidR="00F669A2" w:rsidRPr="004C348A">
        <w:rPr>
          <w:b/>
          <w:sz w:val="20"/>
          <w:szCs w:val="20"/>
          <w:lang w:val="ro-RO"/>
        </w:rPr>
        <w:t>5</w:t>
      </w:r>
      <w:r w:rsidR="0072276B" w:rsidRPr="004C348A">
        <w:rPr>
          <w:b/>
          <w:sz w:val="20"/>
          <w:szCs w:val="20"/>
        </w:rPr>
        <w:t xml:space="preserve"> год</w:t>
      </w:r>
    </w:p>
    <w:p w:rsidR="00734757" w:rsidRPr="004C348A" w:rsidRDefault="00734757" w:rsidP="004C348A">
      <w:pPr>
        <w:spacing w:line="240" w:lineRule="auto"/>
        <w:ind w:right="-1" w:firstLine="567"/>
        <w:jc w:val="center"/>
        <w:rPr>
          <w:sz w:val="20"/>
          <w:szCs w:val="20"/>
        </w:rPr>
      </w:pPr>
      <w:r w:rsidRPr="004C348A">
        <w:rPr>
          <w:sz w:val="20"/>
          <w:szCs w:val="20"/>
        </w:rPr>
        <w:t xml:space="preserve">                                               </w:t>
      </w:r>
      <w:r w:rsidRPr="004C348A">
        <w:rPr>
          <w:sz w:val="20"/>
          <w:szCs w:val="20"/>
        </w:rPr>
        <w:tab/>
      </w:r>
      <w:r w:rsidRPr="004C348A">
        <w:rPr>
          <w:sz w:val="20"/>
          <w:szCs w:val="20"/>
        </w:rPr>
        <w:tab/>
      </w:r>
      <w:r w:rsidRPr="004C348A">
        <w:rPr>
          <w:sz w:val="20"/>
          <w:szCs w:val="20"/>
        </w:rPr>
        <w:tab/>
      </w:r>
      <w:r w:rsidRPr="004C348A">
        <w:rPr>
          <w:sz w:val="20"/>
          <w:szCs w:val="20"/>
        </w:rPr>
        <w:tab/>
        <w:t xml:space="preserve">           млн. долл. США</w:t>
      </w:r>
    </w:p>
    <w:tbl>
      <w:tblPr>
        <w:tblW w:w="7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584"/>
        <w:gridCol w:w="1503"/>
        <w:gridCol w:w="1546"/>
        <w:gridCol w:w="1426"/>
        <w:gridCol w:w="1426"/>
      </w:tblGrid>
      <w:tr w:rsidR="00734757" w:rsidRPr="004C348A" w:rsidTr="00734757">
        <w:trPr>
          <w:jc w:val="center"/>
        </w:trPr>
        <w:tc>
          <w:tcPr>
            <w:tcW w:w="1584" w:type="dxa"/>
          </w:tcPr>
          <w:p w:rsidR="00734757" w:rsidRPr="004C348A" w:rsidRDefault="00734757" w:rsidP="004C348A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03" w:type="dxa"/>
          </w:tcPr>
          <w:p w:rsidR="00734757" w:rsidRPr="004C348A" w:rsidRDefault="00734757" w:rsidP="004C348A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4C348A">
              <w:rPr>
                <w:b/>
                <w:i/>
                <w:sz w:val="20"/>
                <w:szCs w:val="20"/>
              </w:rPr>
              <w:t>201</w:t>
            </w:r>
            <w:r w:rsidR="00F669A2" w:rsidRPr="004C348A">
              <w:rPr>
                <w:b/>
                <w:i/>
                <w:sz w:val="20"/>
                <w:szCs w:val="20"/>
                <w:lang w:val="ro-RO"/>
              </w:rPr>
              <w:t>3</w:t>
            </w:r>
            <w:r w:rsidRPr="004C348A">
              <w:rPr>
                <w:b/>
                <w:i/>
                <w:sz w:val="20"/>
                <w:szCs w:val="20"/>
              </w:rPr>
              <w:t xml:space="preserve"> г.</w:t>
            </w:r>
          </w:p>
        </w:tc>
        <w:tc>
          <w:tcPr>
            <w:tcW w:w="1546" w:type="dxa"/>
          </w:tcPr>
          <w:p w:rsidR="00734757" w:rsidRPr="004C348A" w:rsidRDefault="00734757" w:rsidP="004C348A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4C348A">
              <w:rPr>
                <w:b/>
                <w:i/>
                <w:sz w:val="20"/>
                <w:szCs w:val="20"/>
              </w:rPr>
              <w:t>201</w:t>
            </w:r>
            <w:r w:rsidR="00F669A2" w:rsidRPr="004C348A">
              <w:rPr>
                <w:b/>
                <w:i/>
                <w:sz w:val="20"/>
                <w:szCs w:val="20"/>
                <w:lang w:val="ro-RO"/>
              </w:rPr>
              <w:t>4</w:t>
            </w:r>
            <w:r w:rsidRPr="004C348A">
              <w:rPr>
                <w:b/>
                <w:i/>
                <w:sz w:val="20"/>
                <w:szCs w:val="20"/>
              </w:rPr>
              <w:t xml:space="preserve"> г. </w:t>
            </w:r>
          </w:p>
        </w:tc>
        <w:tc>
          <w:tcPr>
            <w:tcW w:w="1426" w:type="dxa"/>
          </w:tcPr>
          <w:p w:rsidR="00734757" w:rsidRPr="004C348A" w:rsidRDefault="00734757" w:rsidP="004C348A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4C348A">
              <w:rPr>
                <w:b/>
                <w:i/>
                <w:sz w:val="20"/>
                <w:szCs w:val="20"/>
              </w:rPr>
              <w:t>201</w:t>
            </w:r>
            <w:r w:rsidR="00F669A2" w:rsidRPr="004C348A">
              <w:rPr>
                <w:b/>
                <w:i/>
                <w:sz w:val="20"/>
                <w:szCs w:val="20"/>
                <w:lang w:val="ro-RO"/>
              </w:rPr>
              <w:t>5</w:t>
            </w:r>
            <w:r w:rsidRPr="004C348A">
              <w:rPr>
                <w:b/>
                <w:i/>
                <w:sz w:val="20"/>
                <w:szCs w:val="20"/>
              </w:rPr>
              <w:t xml:space="preserve"> г. </w:t>
            </w:r>
          </w:p>
        </w:tc>
        <w:tc>
          <w:tcPr>
            <w:tcW w:w="1426" w:type="dxa"/>
          </w:tcPr>
          <w:p w:rsidR="00734757" w:rsidRPr="004C348A" w:rsidRDefault="00734757" w:rsidP="004C348A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4C348A">
              <w:rPr>
                <w:b/>
                <w:i/>
                <w:sz w:val="20"/>
                <w:szCs w:val="20"/>
              </w:rPr>
              <w:t xml:space="preserve">Динамика, </w:t>
            </w:r>
            <w:r w:rsidR="004A0FCD" w:rsidRPr="004C348A">
              <w:rPr>
                <w:b/>
                <w:i/>
                <w:sz w:val="20"/>
                <w:szCs w:val="20"/>
              </w:rPr>
              <w:t>201</w:t>
            </w:r>
            <w:r w:rsidR="00F669A2" w:rsidRPr="004C348A">
              <w:rPr>
                <w:b/>
                <w:i/>
                <w:sz w:val="20"/>
                <w:szCs w:val="20"/>
                <w:lang w:val="ro-RO"/>
              </w:rPr>
              <w:t>5</w:t>
            </w:r>
            <w:r w:rsidR="00167895" w:rsidRPr="004C348A">
              <w:rPr>
                <w:b/>
                <w:i/>
                <w:sz w:val="20"/>
                <w:szCs w:val="20"/>
              </w:rPr>
              <w:t>/201</w:t>
            </w:r>
            <w:r w:rsidR="00F669A2" w:rsidRPr="004C348A">
              <w:rPr>
                <w:b/>
                <w:i/>
                <w:sz w:val="20"/>
                <w:szCs w:val="20"/>
                <w:lang w:val="en-US"/>
              </w:rPr>
              <w:t>4</w:t>
            </w:r>
            <w:r w:rsidRPr="004C348A">
              <w:rPr>
                <w:b/>
                <w:i/>
                <w:sz w:val="20"/>
                <w:szCs w:val="20"/>
              </w:rPr>
              <w:t xml:space="preserve"> %</w:t>
            </w:r>
          </w:p>
        </w:tc>
      </w:tr>
      <w:tr w:rsidR="000524C3" w:rsidRPr="004C348A" w:rsidTr="000524C3">
        <w:trPr>
          <w:jc w:val="center"/>
        </w:trPr>
        <w:tc>
          <w:tcPr>
            <w:tcW w:w="1584" w:type="dxa"/>
          </w:tcPr>
          <w:p w:rsidR="000524C3" w:rsidRPr="004C348A" w:rsidRDefault="000524C3" w:rsidP="004C348A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4C348A">
              <w:rPr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503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1419,97</w:t>
            </w:r>
          </w:p>
        </w:tc>
        <w:tc>
          <w:tcPr>
            <w:tcW w:w="1546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1140,93</w:t>
            </w:r>
          </w:p>
        </w:tc>
        <w:tc>
          <w:tcPr>
            <w:tcW w:w="1426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4C348A">
              <w:rPr>
                <w:b/>
                <w:color w:val="000000"/>
                <w:sz w:val="20"/>
                <w:szCs w:val="20"/>
              </w:rPr>
              <w:t>776,33</w:t>
            </w:r>
          </w:p>
        </w:tc>
        <w:tc>
          <w:tcPr>
            <w:tcW w:w="1426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-31,96</w:t>
            </w:r>
          </w:p>
        </w:tc>
      </w:tr>
      <w:tr w:rsidR="000524C3" w:rsidRPr="004C348A" w:rsidTr="000524C3">
        <w:trPr>
          <w:jc w:val="center"/>
        </w:trPr>
        <w:tc>
          <w:tcPr>
            <w:tcW w:w="1584" w:type="dxa"/>
          </w:tcPr>
          <w:p w:rsidR="000524C3" w:rsidRPr="004C348A" w:rsidRDefault="000524C3" w:rsidP="004C348A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4C348A">
              <w:rPr>
                <w:b/>
                <w:i/>
                <w:sz w:val="20"/>
                <w:szCs w:val="20"/>
              </w:rPr>
              <w:t>Экспорт</w:t>
            </w:r>
          </w:p>
        </w:tc>
        <w:tc>
          <w:tcPr>
            <w:tcW w:w="1503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631,93</w:t>
            </w:r>
          </w:p>
        </w:tc>
        <w:tc>
          <w:tcPr>
            <w:tcW w:w="1546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  <w:lang w:val="ro-RO"/>
              </w:rPr>
              <w:t>423,71</w:t>
            </w:r>
          </w:p>
        </w:tc>
        <w:tc>
          <w:tcPr>
            <w:tcW w:w="1426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  <w:lang w:val="ro-RO"/>
              </w:rPr>
              <w:t>240,64</w:t>
            </w:r>
          </w:p>
        </w:tc>
        <w:tc>
          <w:tcPr>
            <w:tcW w:w="1426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-43,21</w:t>
            </w:r>
          </w:p>
        </w:tc>
      </w:tr>
      <w:tr w:rsidR="000524C3" w:rsidRPr="004C348A" w:rsidTr="000524C3">
        <w:trPr>
          <w:jc w:val="center"/>
        </w:trPr>
        <w:tc>
          <w:tcPr>
            <w:tcW w:w="1584" w:type="dxa"/>
          </w:tcPr>
          <w:p w:rsidR="000524C3" w:rsidRPr="004C348A" w:rsidRDefault="000524C3" w:rsidP="004C348A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4C348A">
              <w:rPr>
                <w:b/>
                <w:i/>
                <w:sz w:val="20"/>
                <w:szCs w:val="20"/>
              </w:rPr>
              <w:t xml:space="preserve">Импорт </w:t>
            </w:r>
          </w:p>
        </w:tc>
        <w:tc>
          <w:tcPr>
            <w:tcW w:w="1503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788,04</w:t>
            </w:r>
          </w:p>
        </w:tc>
        <w:tc>
          <w:tcPr>
            <w:tcW w:w="1546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  <w:lang w:val="ro-RO"/>
              </w:rPr>
              <w:t>717,22</w:t>
            </w:r>
          </w:p>
        </w:tc>
        <w:tc>
          <w:tcPr>
            <w:tcW w:w="1426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  <w:lang w:val="ro-RO"/>
              </w:rPr>
              <w:t>535,69</w:t>
            </w:r>
          </w:p>
        </w:tc>
        <w:tc>
          <w:tcPr>
            <w:tcW w:w="1426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  <w:lang w:val="ro-RO"/>
              </w:rPr>
              <w:t>-</w:t>
            </w:r>
            <w:r w:rsidRPr="004C348A">
              <w:rPr>
                <w:color w:val="000000"/>
                <w:sz w:val="20"/>
                <w:szCs w:val="20"/>
              </w:rPr>
              <w:t>25,31</w:t>
            </w:r>
          </w:p>
        </w:tc>
      </w:tr>
      <w:tr w:rsidR="000524C3" w:rsidRPr="004C348A" w:rsidTr="000524C3">
        <w:trPr>
          <w:jc w:val="center"/>
        </w:trPr>
        <w:tc>
          <w:tcPr>
            <w:tcW w:w="1584" w:type="dxa"/>
          </w:tcPr>
          <w:p w:rsidR="000524C3" w:rsidRPr="004C348A" w:rsidRDefault="000524C3" w:rsidP="004C348A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4C348A">
              <w:rPr>
                <w:b/>
                <w:i/>
                <w:sz w:val="20"/>
                <w:szCs w:val="20"/>
              </w:rPr>
              <w:t xml:space="preserve">Сальдо  </w:t>
            </w:r>
          </w:p>
        </w:tc>
        <w:tc>
          <w:tcPr>
            <w:tcW w:w="1503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  <w:lang w:val="ro-RO"/>
              </w:rPr>
              <w:t>-</w:t>
            </w:r>
            <w:r w:rsidRPr="004C348A">
              <w:rPr>
                <w:color w:val="000000"/>
                <w:sz w:val="20"/>
                <w:szCs w:val="20"/>
              </w:rPr>
              <w:t>156,11</w:t>
            </w:r>
          </w:p>
        </w:tc>
        <w:tc>
          <w:tcPr>
            <w:tcW w:w="1546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-293,51</w:t>
            </w:r>
          </w:p>
        </w:tc>
        <w:tc>
          <w:tcPr>
            <w:tcW w:w="1426" w:type="dxa"/>
            <w:vAlign w:val="center"/>
          </w:tcPr>
          <w:p w:rsidR="000524C3" w:rsidRPr="004C348A" w:rsidRDefault="000524C3" w:rsidP="004C348A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4C348A">
              <w:rPr>
                <w:b/>
                <w:color w:val="000000"/>
                <w:sz w:val="20"/>
                <w:szCs w:val="20"/>
                <w:lang w:val="ro-RO"/>
              </w:rPr>
              <w:t>-</w:t>
            </w:r>
            <w:r w:rsidRPr="004C348A">
              <w:rPr>
                <w:b/>
                <w:color w:val="000000"/>
                <w:sz w:val="20"/>
                <w:szCs w:val="20"/>
              </w:rPr>
              <w:t>295,05</w:t>
            </w:r>
          </w:p>
        </w:tc>
        <w:tc>
          <w:tcPr>
            <w:tcW w:w="1426" w:type="dxa"/>
            <w:vAlign w:val="center"/>
          </w:tcPr>
          <w:p w:rsidR="000524C3" w:rsidRPr="004C348A" w:rsidRDefault="000524C3" w:rsidP="004C348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65741" w:rsidRPr="004C348A" w:rsidRDefault="00E65741" w:rsidP="004C348A">
      <w:pPr>
        <w:spacing w:line="240" w:lineRule="auto"/>
        <w:ind w:right="-29" w:firstLine="0"/>
        <w:rPr>
          <w:b/>
          <w:bCs/>
          <w:sz w:val="20"/>
          <w:szCs w:val="20"/>
          <w:lang w:val="ro-RO"/>
        </w:rPr>
      </w:pPr>
    </w:p>
    <w:p w:rsidR="00734757" w:rsidRPr="004C348A" w:rsidRDefault="00734757" w:rsidP="004C348A">
      <w:pPr>
        <w:spacing w:line="240" w:lineRule="auto"/>
        <w:ind w:right="-29" w:firstLine="0"/>
        <w:rPr>
          <w:bCs/>
          <w:sz w:val="20"/>
          <w:szCs w:val="20"/>
        </w:rPr>
      </w:pPr>
      <w:r w:rsidRPr="004C348A">
        <w:rPr>
          <w:b/>
          <w:bCs/>
          <w:sz w:val="20"/>
          <w:szCs w:val="20"/>
        </w:rPr>
        <w:t>Отрицательное сальдо</w:t>
      </w:r>
      <w:r w:rsidRPr="004C348A">
        <w:rPr>
          <w:bCs/>
          <w:sz w:val="20"/>
          <w:szCs w:val="20"/>
        </w:rPr>
        <w:t xml:space="preserve"> торгового баланса высокое – </w:t>
      </w:r>
      <w:r w:rsidR="00ED74F7" w:rsidRPr="004C348A">
        <w:rPr>
          <w:bCs/>
          <w:sz w:val="20"/>
          <w:szCs w:val="20"/>
          <w:lang w:val="ro-RO"/>
        </w:rPr>
        <w:t>295</w:t>
      </w:r>
      <w:r w:rsidRPr="004C348A">
        <w:rPr>
          <w:bCs/>
          <w:sz w:val="20"/>
          <w:szCs w:val="20"/>
        </w:rPr>
        <w:t xml:space="preserve"> млн.</w:t>
      </w:r>
      <w:r w:rsidR="0072276B" w:rsidRPr="004C348A">
        <w:rPr>
          <w:bCs/>
          <w:sz w:val="20"/>
          <w:szCs w:val="20"/>
        </w:rPr>
        <w:t xml:space="preserve"> </w:t>
      </w:r>
      <w:r w:rsidRPr="004C348A">
        <w:rPr>
          <w:bCs/>
          <w:sz w:val="20"/>
          <w:szCs w:val="20"/>
        </w:rPr>
        <w:t xml:space="preserve">долл. США и по сравнению с </w:t>
      </w:r>
      <w:r w:rsidR="00341F7B" w:rsidRPr="004C348A">
        <w:rPr>
          <w:bCs/>
          <w:sz w:val="20"/>
          <w:szCs w:val="20"/>
        </w:rPr>
        <w:t>201</w:t>
      </w:r>
      <w:r w:rsidR="0004065A" w:rsidRPr="004C348A">
        <w:rPr>
          <w:bCs/>
          <w:sz w:val="20"/>
          <w:szCs w:val="20"/>
          <w:lang w:val="ro-RO"/>
        </w:rPr>
        <w:t>4</w:t>
      </w:r>
      <w:r w:rsidRPr="004C348A">
        <w:rPr>
          <w:bCs/>
          <w:sz w:val="20"/>
          <w:szCs w:val="20"/>
        </w:rPr>
        <w:t xml:space="preserve"> годом </w:t>
      </w:r>
      <w:r w:rsidR="00F34189" w:rsidRPr="004C348A">
        <w:rPr>
          <w:bCs/>
          <w:sz w:val="20"/>
          <w:szCs w:val="20"/>
        </w:rPr>
        <w:t xml:space="preserve">увеличился </w:t>
      </w:r>
      <w:r w:rsidRPr="004C348A">
        <w:rPr>
          <w:bCs/>
          <w:sz w:val="20"/>
          <w:szCs w:val="20"/>
        </w:rPr>
        <w:t xml:space="preserve">на </w:t>
      </w:r>
      <w:r w:rsidR="0004065A" w:rsidRPr="004C348A">
        <w:rPr>
          <w:bCs/>
          <w:sz w:val="20"/>
          <w:szCs w:val="20"/>
          <w:lang w:val="ro-RO"/>
        </w:rPr>
        <w:t>1</w:t>
      </w:r>
      <w:r w:rsidR="00F34189" w:rsidRPr="004C348A">
        <w:rPr>
          <w:bCs/>
          <w:sz w:val="20"/>
          <w:szCs w:val="20"/>
          <w:lang w:val="ro-RO"/>
        </w:rPr>
        <w:t>,5</w:t>
      </w:r>
      <w:r w:rsidR="0004065A" w:rsidRPr="004C348A">
        <w:rPr>
          <w:bCs/>
          <w:sz w:val="20"/>
          <w:szCs w:val="20"/>
          <w:lang w:val="ro-RO"/>
        </w:rPr>
        <w:t>4</w:t>
      </w:r>
      <w:r w:rsidRPr="004C348A">
        <w:rPr>
          <w:bCs/>
          <w:sz w:val="20"/>
          <w:szCs w:val="20"/>
        </w:rPr>
        <w:t xml:space="preserve"> млн.</w:t>
      </w:r>
      <w:r w:rsidR="0072276B" w:rsidRPr="004C348A">
        <w:rPr>
          <w:bCs/>
          <w:sz w:val="20"/>
          <w:szCs w:val="20"/>
        </w:rPr>
        <w:t xml:space="preserve"> </w:t>
      </w:r>
      <w:r w:rsidRPr="004C348A">
        <w:rPr>
          <w:bCs/>
          <w:sz w:val="20"/>
          <w:szCs w:val="20"/>
        </w:rPr>
        <w:t xml:space="preserve">долл. </w:t>
      </w:r>
      <w:r w:rsidR="007E5643" w:rsidRPr="004C348A">
        <w:rPr>
          <w:bCs/>
          <w:sz w:val="20"/>
          <w:szCs w:val="20"/>
        </w:rPr>
        <w:t xml:space="preserve">США. </w:t>
      </w:r>
      <w:r w:rsidRPr="004C348A">
        <w:rPr>
          <w:bCs/>
          <w:sz w:val="20"/>
          <w:szCs w:val="20"/>
        </w:rPr>
        <w:t xml:space="preserve"> </w:t>
      </w:r>
    </w:p>
    <w:p w:rsidR="00734757" w:rsidRPr="004C348A" w:rsidRDefault="00734757" w:rsidP="004C348A">
      <w:pPr>
        <w:spacing w:line="240" w:lineRule="auto"/>
        <w:ind w:right="-29" w:firstLine="560"/>
        <w:rPr>
          <w:b/>
          <w:sz w:val="20"/>
          <w:szCs w:val="20"/>
        </w:rPr>
      </w:pPr>
    </w:p>
    <w:p w:rsidR="00734757" w:rsidRPr="004C348A" w:rsidRDefault="00734757" w:rsidP="004C348A">
      <w:pPr>
        <w:spacing w:line="240" w:lineRule="auto"/>
        <w:ind w:right="-29" w:firstLine="0"/>
        <w:rPr>
          <w:sz w:val="20"/>
          <w:szCs w:val="20"/>
          <w:lang w:val="ro-RO"/>
        </w:rPr>
      </w:pPr>
      <w:r w:rsidRPr="004C348A">
        <w:rPr>
          <w:b/>
          <w:sz w:val="20"/>
          <w:szCs w:val="20"/>
        </w:rPr>
        <w:t>ЭКСПОРТ</w:t>
      </w:r>
      <w:r w:rsidRPr="004C348A">
        <w:rPr>
          <w:sz w:val="20"/>
          <w:szCs w:val="20"/>
        </w:rPr>
        <w:t xml:space="preserve"> составил </w:t>
      </w:r>
      <w:r w:rsidR="0004065A" w:rsidRPr="004C348A">
        <w:rPr>
          <w:b/>
          <w:sz w:val="20"/>
          <w:szCs w:val="20"/>
          <w:lang w:val="ro-RO"/>
        </w:rPr>
        <w:t xml:space="preserve">240,64 </w:t>
      </w:r>
      <w:r w:rsidRPr="004C348A">
        <w:rPr>
          <w:b/>
          <w:sz w:val="20"/>
          <w:szCs w:val="20"/>
        </w:rPr>
        <w:t>млн.</w:t>
      </w:r>
      <w:r w:rsidR="0072276B" w:rsidRPr="004C348A">
        <w:rPr>
          <w:b/>
          <w:sz w:val="20"/>
          <w:szCs w:val="20"/>
        </w:rPr>
        <w:t xml:space="preserve"> </w:t>
      </w:r>
      <w:r w:rsidRPr="004C348A">
        <w:rPr>
          <w:b/>
          <w:sz w:val="20"/>
          <w:szCs w:val="20"/>
        </w:rPr>
        <w:t>долл. США</w:t>
      </w:r>
      <w:r w:rsidRPr="004C348A">
        <w:rPr>
          <w:sz w:val="20"/>
          <w:szCs w:val="20"/>
        </w:rPr>
        <w:t xml:space="preserve"> и по сравнению с 20</w:t>
      </w:r>
      <w:r w:rsidR="007E5643" w:rsidRPr="004C348A">
        <w:rPr>
          <w:sz w:val="20"/>
          <w:szCs w:val="20"/>
        </w:rPr>
        <w:t>1</w:t>
      </w:r>
      <w:r w:rsidR="0004065A" w:rsidRPr="004C348A">
        <w:rPr>
          <w:sz w:val="20"/>
          <w:szCs w:val="20"/>
          <w:lang w:val="ro-RO"/>
        </w:rPr>
        <w:t>4</w:t>
      </w:r>
      <w:r w:rsidRPr="004C348A">
        <w:rPr>
          <w:sz w:val="20"/>
          <w:szCs w:val="20"/>
        </w:rPr>
        <w:t xml:space="preserve"> годом </w:t>
      </w:r>
      <w:r w:rsidR="007F4836" w:rsidRPr="004C348A">
        <w:rPr>
          <w:sz w:val="20"/>
          <w:szCs w:val="20"/>
        </w:rPr>
        <w:t>снизился</w:t>
      </w:r>
      <w:r w:rsidRPr="004C348A">
        <w:rPr>
          <w:sz w:val="20"/>
          <w:szCs w:val="20"/>
        </w:rPr>
        <w:t xml:space="preserve"> на </w:t>
      </w:r>
      <w:r w:rsidR="0004065A" w:rsidRPr="004C348A">
        <w:rPr>
          <w:b/>
          <w:sz w:val="20"/>
          <w:szCs w:val="20"/>
          <w:lang w:val="ro-RO"/>
        </w:rPr>
        <w:t>43</w:t>
      </w:r>
      <w:r w:rsidR="00F34189" w:rsidRPr="004C348A">
        <w:rPr>
          <w:b/>
          <w:sz w:val="20"/>
          <w:szCs w:val="20"/>
        </w:rPr>
        <w:t>,</w:t>
      </w:r>
      <w:r w:rsidR="0004065A" w:rsidRPr="004C348A">
        <w:rPr>
          <w:b/>
          <w:sz w:val="20"/>
          <w:szCs w:val="20"/>
          <w:lang w:val="ro-RO"/>
        </w:rPr>
        <w:t>21</w:t>
      </w:r>
      <w:r w:rsidRPr="004C348A">
        <w:rPr>
          <w:b/>
          <w:sz w:val="20"/>
          <w:szCs w:val="20"/>
        </w:rPr>
        <w:t>%</w:t>
      </w:r>
      <w:r w:rsidRPr="004C348A">
        <w:rPr>
          <w:sz w:val="20"/>
          <w:szCs w:val="20"/>
        </w:rPr>
        <w:t xml:space="preserve"> (или на </w:t>
      </w:r>
      <w:r w:rsidR="0004065A" w:rsidRPr="004C348A">
        <w:rPr>
          <w:sz w:val="20"/>
          <w:szCs w:val="20"/>
          <w:lang w:val="ro-RO"/>
        </w:rPr>
        <w:t>664</w:t>
      </w:r>
      <w:r w:rsidR="00F34189" w:rsidRPr="004C348A">
        <w:rPr>
          <w:sz w:val="20"/>
          <w:szCs w:val="20"/>
          <w:lang w:val="ro-RO"/>
        </w:rPr>
        <w:t>,3</w:t>
      </w:r>
      <w:r w:rsidR="0004065A" w:rsidRPr="004C348A">
        <w:rPr>
          <w:sz w:val="20"/>
          <w:szCs w:val="20"/>
          <w:lang w:val="ro-RO"/>
        </w:rPr>
        <w:t>5</w:t>
      </w:r>
      <w:r w:rsidRPr="004C348A">
        <w:rPr>
          <w:sz w:val="20"/>
          <w:szCs w:val="20"/>
        </w:rPr>
        <w:t xml:space="preserve"> млн.</w:t>
      </w:r>
      <w:r w:rsidR="0072276B" w:rsidRPr="004C348A">
        <w:rPr>
          <w:sz w:val="20"/>
          <w:szCs w:val="20"/>
        </w:rPr>
        <w:t xml:space="preserve"> </w:t>
      </w:r>
      <w:r w:rsidRPr="004C348A">
        <w:rPr>
          <w:sz w:val="20"/>
          <w:szCs w:val="20"/>
        </w:rPr>
        <w:t>долл. США). Д</w:t>
      </w:r>
      <w:r w:rsidRPr="004C348A">
        <w:rPr>
          <w:bCs/>
          <w:sz w:val="20"/>
          <w:szCs w:val="20"/>
        </w:rPr>
        <w:t xml:space="preserve">оля экспорта в Российскую Федерацию составила </w:t>
      </w:r>
      <w:r w:rsidR="00F34189" w:rsidRPr="004C348A">
        <w:rPr>
          <w:bCs/>
          <w:sz w:val="20"/>
          <w:szCs w:val="20"/>
          <w:lang w:val="ro-RO"/>
        </w:rPr>
        <w:t>1</w:t>
      </w:r>
      <w:r w:rsidR="0004065A" w:rsidRPr="004C348A">
        <w:rPr>
          <w:bCs/>
          <w:sz w:val="20"/>
          <w:szCs w:val="20"/>
          <w:lang w:val="ro-RO"/>
        </w:rPr>
        <w:t>2</w:t>
      </w:r>
      <w:r w:rsidR="00F34189" w:rsidRPr="004C348A">
        <w:rPr>
          <w:bCs/>
          <w:sz w:val="20"/>
          <w:szCs w:val="20"/>
        </w:rPr>
        <w:t>,</w:t>
      </w:r>
      <w:r w:rsidR="0004065A" w:rsidRPr="004C348A">
        <w:rPr>
          <w:bCs/>
          <w:sz w:val="20"/>
          <w:szCs w:val="20"/>
          <w:lang w:val="ro-RO"/>
        </w:rPr>
        <w:t>23</w:t>
      </w:r>
      <w:r w:rsidR="00BD2142" w:rsidRPr="004C348A">
        <w:rPr>
          <w:bCs/>
          <w:sz w:val="20"/>
          <w:szCs w:val="20"/>
        </w:rPr>
        <w:t>%</w:t>
      </w:r>
      <w:r w:rsidRPr="004C348A">
        <w:rPr>
          <w:bCs/>
          <w:sz w:val="20"/>
          <w:szCs w:val="20"/>
        </w:rPr>
        <w:t xml:space="preserve"> в общем объеме </w:t>
      </w:r>
      <w:r w:rsidR="00F34189" w:rsidRPr="004C348A">
        <w:rPr>
          <w:bCs/>
          <w:sz w:val="20"/>
          <w:szCs w:val="20"/>
        </w:rPr>
        <w:t xml:space="preserve">экспорта Молдовы,  РФ занимает </w:t>
      </w:r>
      <w:r w:rsidR="00F34189" w:rsidRPr="004C348A">
        <w:rPr>
          <w:bCs/>
          <w:sz w:val="20"/>
          <w:szCs w:val="20"/>
          <w:lang w:val="ro-RO"/>
        </w:rPr>
        <w:t>2</w:t>
      </w:r>
      <w:r w:rsidRPr="004C348A">
        <w:rPr>
          <w:bCs/>
          <w:sz w:val="20"/>
          <w:szCs w:val="20"/>
        </w:rPr>
        <w:t>-е место</w:t>
      </w:r>
      <w:r w:rsidRPr="004C348A">
        <w:rPr>
          <w:sz w:val="20"/>
          <w:szCs w:val="20"/>
        </w:rPr>
        <w:t xml:space="preserve"> среди стран, с которыми Республика Молдова осуществляет экспортную деятельность.</w:t>
      </w:r>
    </w:p>
    <w:p w:rsidR="00673AB0" w:rsidRPr="004C348A" w:rsidRDefault="00367DEB" w:rsidP="004C348A">
      <w:pPr>
        <w:spacing w:line="240" w:lineRule="auto"/>
        <w:ind w:right="-29" w:firstLine="0"/>
        <w:jc w:val="center"/>
        <w:rPr>
          <w:b/>
          <w:bCs/>
          <w:sz w:val="20"/>
          <w:szCs w:val="20"/>
        </w:rPr>
      </w:pPr>
      <w:proofErr w:type="spellStart"/>
      <w:r w:rsidRPr="004C348A">
        <w:rPr>
          <w:b/>
          <w:bCs/>
          <w:sz w:val="20"/>
          <w:szCs w:val="20"/>
          <w:lang w:val="ro-RO"/>
        </w:rPr>
        <w:t>Главные</w:t>
      </w:r>
      <w:proofErr w:type="spellEnd"/>
      <w:r w:rsidRPr="004C348A">
        <w:rPr>
          <w:b/>
          <w:bCs/>
          <w:sz w:val="20"/>
          <w:szCs w:val="20"/>
          <w:lang w:val="ro-RO"/>
        </w:rPr>
        <w:t xml:space="preserve"> </w:t>
      </w:r>
      <w:proofErr w:type="spellStart"/>
      <w:r w:rsidRPr="004C348A">
        <w:rPr>
          <w:b/>
          <w:bCs/>
          <w:sz w:val="20"/>
          <w:szCs w:val="20"/>
          <w:lang w:val="ro-RO"/>
        </w:rPr>
        <w:t>товары</w:t>
      </w:r>
      <w:proofErr w:type="spellEnd"/>
      <w:r w:rsidRPr="004C348A">
        <w:rPr>
          <w:b/>
          <w:bCs/>
          <w:sz w:val="20"/>
          <w:szCs w:val="20"/>
          <w:lang w:val="ro-RO"/>
        </w:rPr>
        <w:t xml:space="preserve">, </w:t>
      </w:r>
      <w:proofErr w:type="spellStart"/>
      <w:r w:rsidRPr="004C348A">
        <w:rPr>
          <w:b/>
          <w:bCs/>
          <w:sz w:val="20"/>
          <w:szCs w:val="20"/>
          <w:lang w:val="ro-RO"/>
        </w:rPr>
        <w:t>экспортируемые</w:t>
      </w:r>
      <w:proofErr w:type="spellEnd"/>
      <w:r w:rsidRPr="004C348A">
        <w:rPr>
          <w:b/>
          <w:bCs/>
          <w:sz w:val="20"/>
          <w:szCs w:val="20"/>
          <w:lang w:val="ro-RO"/>
        </w:rPr>
        <w:t xml:space="preserve"> </w:t>
      </w:r>
      <w:proofErr w:type="spellStart"/>
      <w:r w:rsidRPr="004C348A">
        <w:rPr>
          <w:b/>
          <w:bCs/>
          <w:sz w:val="20"/>
          <w:szCs w:val="20"/>
          <w:lang w:val="ro-RO"/>
        </w:rPr>
        <w:t>на</w:t>
      </w:r>
      <w:proofErr w:type="spellEnd"/>
      <w:r w:rsidRPr="004C348A">
        <w:rPr>
          <w:b/>
          <w:bCs/>
          <w:sz w:val="20"/>
          <w:szCs w:val="20"/>
          <w:lang w:val="ro-RO"/>
        </w:rPr>
        <w:t xml:space="preserve"> </w:t>
      </w:r>
      <w:proofErr w:type="spellStart"/>
      <w:r w:rsidRPr="004C348A">
        <w:rPr>
          <w:b/>
          <w:bCs/>
          <w:sz w:val="20"/>
          <w:szCs w:val="20"/>
          <w:lang w:val="ro-RO"/>
        </w:rPr>
        <w:t>российский</w:t>
      </w:r>
      <w:proofErr w:type="spellEnd"/>
      <w:r w:rsidRPr="004C348A">
        <w:rPr>
          <w:b/>
          <w:bCs/>
          <w:sz w:val="20"/>
          <w:szCs w:val="20"/>
          <w:lang w:val="ro-RO"/>
        </w:rPr>
        <w:t xml:space="preserve"> </w:t>
      </w:r>
      <w:proofErr w:type="spellStart"/>
      <w:r w:rsidRPr="004C348A">
        <w:rPr>
          <w:b/>
          <w:bCs/>
          <w:sz w:val="20"/>
          <w:szCs w:val="20"/>
          <w:lang w:val="ro-RO"/>
        </w:rPr>
        <w:t>рынок</w:t>
      </w:r>
      <w:proofErr w:type="spellEnd"/>
      <w:r w:rsidR="00403EE8" w:rsidRPr="004C348A">
        <w:rPr>
          <w:b/>
          <w:bCs/>
          <w:sz w:val="20"/>
          <w:szCs w:val="20"/>
          <w:lang w:val="ro-RO"/>
        </w:rPr>
        <w:t xml:space="preserve"> </w:t>
      </w:r>
      <w:r w:rsidR="00403EE8" w:rsidRPr="004C348A">
        <w:rPr>
          <w:b/>
          <w:bCs/>
          <w:sz w:val="20"/>
          <w:szCs w:val="20"/>
        </w:rPr>
        <w:t>за 2015 год</w:t>
      </w:r>
    </w:p>
    <w:p w:rsidR="004F4B8E" w:rsidRPr="004C348A" w:rsidRDefault="004F4B8E" w:rsidP="004C348A">
      <w:pPr>
        <w:spacing w:line="240" w:lineRule="auto"/>
        <w:ind w:right="-29" w:firstLine="0"/>
        <w:rPr>
          <w:b/>
          <w:bCs/>
          <w:sz w:val="20"/>
          <w:szCs w:val="20"/>
        </w:rPr>
      </w:pPr>
    </w:p>
    <w:tbl>
      <w:tblPr>
        <w:tblW w:w="103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"/>
        <w:gridCol w:w="3351"/>
        <w:gridCol w:w="1276"/>
        <w:gridCol w:w="1276"/>
        <w:gridCol w:w="1134"/>
        <w:gridCol w:w="1340"/>
        <w:gridCol w:w="1311"/>
      </w:tblGrid>
      <w:tr w:rsidR="004F4B8E" w:rsidRPr="004C348A" w:rsidTr="006F42E4">
        <w:trPr>
          <w:jc w:val="center"/>
        </w:trPr>
        <w:tc>
          <w:tcPr>
            <w:tcW w:w="684" w:type="dxa"/>
            <w:tcBorders>
              <w:bottom w:val="single" w:sz="6" w:space="0" w:color="auto"/>
            </w:tcBorders>
            <w:vAlign w:val="center"/>
          </w:tcPr>
          <w:p w:rsidR="004F4B8E" w:rsidRPr="004C348A" w:rsidRDefault="004F4B8E" w:rsidP="004C348A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4C348A">
              <w:rPr>
                <w:b/>
                <w:i/>
                <w:sz w:val="20"/>
                <w:szCs w:val="20"/>
              </w:rPr>
              <w:t>К</w:t>
            </w:r>
            <w:r w:rsidR="00470D67" w:rsidRPr="004C348A">
              <w:rPr>
                <w:b/>
                <w:i/>
                <w:sz w:val="20"/>
                <w:szCs w:val="20"/>
              </w:rPr>
              <w:t>од</w:t>
            </w:r>
          </w:p>
        </w:tc>
        <w:tc>
          <w:tcPr>
            <w:tcW w:w="335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4B8E" w:rsidRPr="004C348A" w:rsidRDefault="004F4B8E" w:rsidP="004C348A">
            <w:pPr>
              <w:spacing w:line="240" w:lineRule="auto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4C348A">
              <w:rPr>
                <w:b/>
                <w:i/>
                <w:sz w:val="20"/>
                <w:szCs w:val="20"/>
                <w:lang w:val="ro-RO"/>
              </w:rPr>
              <w:t>Название</w:t>
            </w:r>
            <w:proofErr w:type="spellEnd"/>
            <w:r w:rsidRPr="004C348A">
              <w:rPr>
                <w:b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C348A">
              <w:rPr>
                <w:b/>
                <w:i/>
                <w:sz w:val="20"/>
                <w:szCs w:val="20"/>
                <w:lang w:val="ro-RO"/>
              </w:rPr>
              <w:t>товара</w:t>
            </w:r>
            <w:proofErr w:type="spellEnd"/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4B8E" w:rsidRPr="004C348A" w:rsidRDefault="004F4B8E" w:rsidP="004C348A">
            <w:pPr>
              <w:spacing w:line="240" w:lineRule="auto"/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C348A">
              <w:rPr>
                <w:b/>
                <w:i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4B8E" w:rsidRPr="004C348A" w:rsidRDefault="004F4B8E" w:rsidP="004C348A">
            <w:pPr>
              <w:spacing w:line="240" w:lineRule="auto"/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C348A">
              <w:rPr>
                <w:b/>
                <w:i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4B8E" w:rsidRPr="004C348A" w:rsidRDefault="004F4B8E" w:rsidP="004C348A">
            <w:pPr>
              <w:spacing w:line="240" w:lineRule="auto"/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C348A">
              <w:rPr>
                <w:b/>
                <w:i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4B8E" w:rsidRPr="004C348A" w:rsidRDefault="004F4B8E" w:rsidP="004C348A">
            <w:pPr>
              <w:spacing w:line="240" w:lineRule="auto"/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C348A">
              <w:rPr>
                <w:b/>
                <w:i/>
                <w:color w:val="000000"/>
                <w:sz w:val="20"/>
                <w:szCs w:val="20"/>
              </w:rPr>
              <w:t>Динамика</w:t>
            </w:r>
          </w:p>
          <w:p w:rsidR="004F4B8E" w:rsidRPr="004C348A" w:rsidRDefault="004F4B8E" w:rsidP="004C348A">
            <w:pPr>
              <w:spacing w:line="240" w:lineRule="auto"/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C348A">
              <w:rPr>
                <w:b/>
                <w:i/>
                <w:color w:val="000000"/>
                <w:sz w:val="20"/>
                <w:szCs w:val="20"/>
              </w:rPr>
              <w:t>2015/2014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4B8E" w:rsidRPr="004C348A" w:rsidRDefault="004F4B8E" w:rsidP="004C348A">
            <w:pPr>
              <w:spacing w:line="240" w:lineRule="auto"/>
              <w:ind w:firstLine="0"/>
              <w:jc w:val="center"/>
              <w:rPr>
                <w:b/>
                <w:i/>
                <w:color w:val="000000"/>
                <w:sz w:val="20"/>
                <w:szCs w:val="20"/>
                <w:lang w:val="ro-RO"/>
              </w:rPr>
            </w:pPr>
            <w:proofErr w:type="spellStart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>Доля</w:t>
            </w:r>
            <w:proofErr w:type="spellEnd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 xml:space="preserve"> в </w:t>
            </w:r>
            <w:proofErr w:type="spellStart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>общем</w:t>
            </w:r>
            <w:proofErr w:type="spellEnd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>объеме</w:t>
            </w:r>
            <w:proofErr w:type="spellEnd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>экспорта</w:t>
            </w:r>
            <w:proofErr w:type="spellEnd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>, %</w:t>
            </w:r>
          </w:p>
        </w:tc>
      </w:tr>
      <w:tr w:rsidR="006F74EB" w:rsidRPr="004C348A" w:rsidTr="006F42E4">
        <w:trPr>
          <w:jc w:val="center"/>
        </w:trPr>
        <w:tc>
          <w:tcPr>
            <w:tcW w:w="68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6F74EB" w:rsidRPr="004C348A" w:rsidRDefault="006F74E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3004</w:t>
            </w:r>
          </w:p>
        </w:tc>
        <w:tc>
          <w:tcPr>
            <w:tcW w:w="3351" w:type="dxa"/>
          </w:tcPr>
          <w:p w:rsidR="006F74EB" w:rsidRPr="004C348A" w:rsidRDefault="00337FC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48A">
              <w:rPr>
                <w:b/>
                <w:bCs/>
                <w:color w:val="000000"/>
                <w:sz w:val="20"/>
                <w:szCs w:val="20"/>
                <w:lang w:val="en-US"/>
              </w:rPr>
              <w:t>Лекарственные</w:t>
            </w:r>
            <w:proofErr w:type="spellEnd"/>
            <w:r w:rsidRPr="004C348A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48A">
              <w:rPr>
                <w:b/>
                <w:bCs/>
                <w:color w:val="000000"/>
                <w:sz w:val="20"/>
                <w:szCs w:val="20"/>
                <w:lang w:val="en-US"/>
              </w:rPr>
              <w:t>средства</w:t>
            </w:r>
            <w:proofErr w:type="spellEnd"/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86,28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92,22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51,36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-44,31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21,34</w:t>
            </w:r>
          </w:p>
        </w:tc>
      </w:tr>
      <w:tr w:rsidR="006F74EB" w:rsidRPr="004C348A" w:rsidTr="004C348A">
        <w:trPr>
          <w:trHeight w:val="238"/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6F74EB" w:rsidRPr="004C348A" w:rsidRDefault="006F74E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3401</w:t>
            </w:r>
          </w:p>
        </w:tc>
        <w:tc>
          <w:tcPr>
            <w:tcW w:w="3351" w:type="dxa"/>
          </w:tcPr>
          <w:p w:rsidR="006F74EB" w:rsidRPr="004C348A" w:rsidRDefault="00337FC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48A">
              <w:rPr>
                <w:b/>
                <w:bCs/>
                <w:color w:val="000000"/>
                <w:sz w:val="20"/>
                <w:szCs w:val="20"/>
                <w:lang w:val="en-US"/>
              </w:rPr>
              <w:t>Мыло</w:t>
            </w:r>
            <w:proofErr w:type="spellEnd"/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10,34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14,15</w:t>
            </w:r>
          </w:p>
        </w:tc>
        <w:tc>
          <w:tcPr>
            <w:tcW w:w="1340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+36,85</w:t>
            </w:r>
          </w:p>
        </w:tc>
        <w:tc>
          <w:tcPr>
            <w:tcW w:w="1311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5,88</w:t>
            </w:r>
          </w:p>
        </w:tc>
      </w:tr>
      <w:tr w:rsidR="006F74EB" w:rsidRPr="004C348A" w:rsidTr="004C348A">
        <w:trPr>
          <w:trHeight w:val="412"/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6F74EB" w:rsidRPr="004C348A" w:rsidRDefault="006F74E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8413</w:t>
            </w:r>
          </w:p>
        </w:tc>
        <w:tc>
          <w:tcPr>
            <w:tcW w:w="3351" w:type="dxa"/>
          </w:tcPr>
          <w:p w:rsidR="006F74EB" w:rsidRPr="004C348A" w:rsidRDefault="004A279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  <w:lang w:val="en-US"/>
              </w:rPr>
              <w:t>H</w:t>
            </w:r>
            <w:proofErr w:type="spellStart"/>
            <w:r w:rsidRPr="004C348A">
              <w:rPr>
                <w:b/>
                <w:bCs/>
                <w:color w:val="000000"/>
                <w:sz w:val="20"/>
                <w:szCs w:val="20"/>
              </w:rPr>
              <w:t>асосы</w:t>
            </w:r>
            <w:proofErr w:type="spellEnd"/>
            <w:r w:rsidRPr="004C348A">
              <w:rPr>
                <w:b/>
                <w:bCs/>
                <w:color w:val="000000"/>
                <w:sz w:val="20"/>
                <w:szCs w:val="20"/>
              </w:rPr>
              <w:t xml:space="preserve"> с измерительными приборами товарной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8,17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11,79</w:t>
            </w:r>
          </w:p>
        </w:tc>
        <w:tc>
          <w:tcPr>
            <w:tcW w:w="1340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+14,69</w:t>
            </w:r>
          </w:p>
        </w:tc>
        <w:tc>
          <w:tcPr>
            <w:tcW w:w="1311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4,90</w:t>
            </w:r>
          </w:p>
        </w:tc>
      </w:tr>
      <w:tr w:rsidR="006F74EB" w:rsidRPr="004C348A" w:rsidTr="004C348A">
        <w:trPr>
          <w:trHeight w:val="504"/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6F74EB" w:rsidRPr="004C348A" w:rsidRDefault="006F74E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3351" w:type="dxa"/>
          </w:tcPr>
          <w:p w:rsidR="006F74EB" w:rsidRPr="004C348A" w:rsidRDefault="00337FC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Вина виноградные, включая крепленые; сусло виноградное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34,35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9,12</w:t>
            </w:r>
          </w:p>
        </w:tc>
        <w:tc>
          <w:tcPr>
            <w:tcW w:w="1340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-10,15</w:t>
            </w:r>
          </w:p>
        </w:tc>
        <w:tc>
          <w:tcPr>
            <w:tcW w:w="1311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3,79</w:t>
            </w:r>
          </w:p>
        </w:tc>
      </w:tr>
      <w:tr w:rsidR="006F74EB" w:rsidRPr="004C348A" w:rsidTr="004C348A">
        <w:trPr>
          <w:trHeight w:val="412"/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6F74EB" w:rsidRPr="004C348A" w:rsidRDefault="006F74E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3351" w:type="dxa"/>
          </w:tcPr>
          <w:p w:rsidR="006F74EB" w:rsidRPr="004C348A" w:rsidRDefault="00875B24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Шины и покрышки пневматические резиновые новые: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6,65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8,61</w:t>
            </w:r>
          </w:p>
        </w:tc>
        <w:tc>
          <w:tcPr>
            <w:tcW w:w="1340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  <w:lang w:val="en-US"/>
              </w:rPr>
              <w:t xml:space="preserve">+ de 4 </w:t>
            </w:r>
            <w:proofErr w:type="spellStart"/>
            <w:r w:rsidRPr="004C348A">
              <w:rPr>
                <w:color w:val="000000"/>
                <w:sz w:val="20"/>
                <w:szCs w:val="20"/>
                <w:lang w:val="en-US"/>
              </w:rPr>
              <w:t>ori</w:t>
            </w:r>
            <w:proofErr w:type="spellEnd"/>
          </w:p>
        </w:tc>
        <w:tc>
          <w:tcPr>
            <w:tcW w:w="1311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3,58</w:t>
            </w:r>
          </w:p>
        </w:tc>
      </w:tr>
      <w:tr w:rsidR="006F74EB" w:rsidRPr="004C348A" w:rsidTr="004C348A">
        <w:trPr>
          <w:trHeight w:val="282"/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6F74EB" w:rsidRPr="004C348A" w:rsidRDefault="006F74E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3351" w:type="dxa"/>
          </w:tcPr>
          <w:p w:rsidR="006F74EB" w:rsidRPr="004C348A" w:rsidRDefault="007D2C2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Средства для волос: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20,61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15,04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7,16</w:t>
            </w:r>
          </w:p>
        </w:tc>
        <w:tc>
          <w:tcPr>
            <w:tcW w:w="1340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-52,39</w:t>
            </w:r>
          </w:p>
        </w:tc>
        <w:tc>
          <w:tcPr>
            <w:tcW w:w="1311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2,98</w:t>
            </w:r>
          </w:p>
        </w:tc>
      </w:tr>
      <w:tr w:rsidR="006F74EB" w:rsidRPr="004C348A" w:rsidTr="004C348A">
        <w:trPr>
          <w:trHeight w:val="210"/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6F74EB" w:rsidRPr="004C348A" w:rsidRDefault="006F74E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0808</w:t>
            </w:r>
          </w:p>
        </w:tc>
        <w:tc>
          <w:tcPr>
            <w:tcW w:w="3351" w:type="dxa"/>
          </w:tcPr>
          <w:p w:rsidR="006F74EB" w:rsidRPr="004C348A" w:rsidRDefault="007D2C2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Яблоки, груши и айва, свежие: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43,68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8,96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340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-38,06</w:t>
            </w:r>
          </w:p>
        </w:tc>
        <w:tc>
          <w:tcPr>
            <w:tcW w:w="1311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2,31</w:t>
            </w:r>
          </w:p>
        </w:tc>
      </w:tr>
      <w:tr w:rsidR="006F74EB" w:rsidRPr="004C348A" w:rsidTr="006F42E4">
        <w:trPr>
          <w:trHeight w:val="600"/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6F74EB" w:rsidRPr="004C348A" w:rsidRDefault="006F74E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8419</w:t>
            </w:r>
          </w:p>
        </w:tc>
        <w:tc>
          <w:tcPr>
            <w:tcW w:w="3351" w:type="dxa"/>
          </w:tcPr>
          <w:p w:rsidR="006F74EB" w:rsidRPr="004C348A" w:rsidRDefault="004A279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sz w:val="20"/>
                <w:szCs w:val="20"/>
              </w:rPr>
              <w:t>Машины и оборудование для обработки металла с помощью процесса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9,78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8,04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1340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-32,84</w:t>
            </w:r>
          </w:p>
        </w:tc>
        <w:tc>
          <w:tcPr>
            <w:tcW w:w="1311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2,24</w:t>
            </w:r>
          </w:p>
        </w:tc>
      </w:tr>
      <w:tr w:rsidR="006F74EB" w:rsidRPr="004C348A" w:rsidTr="004C348A">
        <w:trPr>
          <w:trHeight w:val="252"/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6F74EB" w:rsidRPr="004C348A" w:rsidRDefault="006F74E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9403</w:t>
            </w:r>
          </w:p>
        </w:tc>
        <w:tc>
          <w:tcPr>
            <w:tcW w:w="3351" w:type="dxa"/>
          </w:tcPr>
          <w:p w:rsidR="006F74EB" w:rsidRPr="004C348A" w:rsidRDefault="004A279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Мебель прочая и ее части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5,24</w:t>
            </w:r>
          </w:p>
        </w:tc>
        <w:tc>
          <w:tcPr>
            <w:tcW w:w="1340" w:type="dxa"/>
            <w:vAlign w:val="center"/>
          </w:tcPr>
          <w:p w:rsidR="006F74EB" w:rsidRPr="004C348A" w:rsidRDefault="006F74EB" w:rsidP="004C348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C348A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11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2,18</w:t>
            </w:r>
          </w:p>
        </w:tc>
      </w:tr>
      <w:tr w:rsidR="006F74EB" w:rsidRPr="004C348A" w:rsidTr="004C348A">
        <w:trPr>
          <w:trHeight w:val="270"/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6F74EB" w:rsidRPr="004C348A" w:rsidRDefault="006F74E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0806</w:t>
            </w:r>
          </w:p>
        </w:tc>
        <w:tc>
          <w:tcPr>
            <w:tcW w:w="3351" w:type="dxa"/>
          </w:tcPr>
          <w:p w:rsidR="006F74EB" w:rsidRPr="004C348A" w:rsidRDefault="007D2C2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Виноград, свежий или сушеный: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12,59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5,06</w:t>
            </w:r>
          </w:p>
        </w:tc>
        <w:tc>
          <w:tcPr>
            <w:tcW w:w="1340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-57,55</w:t>
            </w:r>
          </w:p>
        </w:tc>
        <w:tc>
          <w:tcPr>
            <w:tcW w:w="1311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2,10</w:t>
            </w:r>
          </w:p>
        </w:tc>
      </w:tr>
      <w:tr w:rsidR="006F74EB" w:rsidRPr="004C348A" w:rsidTr="004C348A">
        <w:trPr>
          <w:trHeight w:val="1678"/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6F74EB" w:rsidRPr="004C348A" w:rsidRDefault="006F74E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5702</w:t>
            </w:r>
          </w:p>
        </w:tc>
        <w:tc>
          <w:tcPr>
            <w:tcW w:w="3351" w:type="dxa"/>
          </w:tcPr>
          <w:p w:rsidR="006F74EB" w:rsidRPr="004C348A" w:rsidRDefault="007D2C2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 xml:space="preserve">Тканые ковры и прочие текстильные напольные покрытия, </w:t>
            </w:r>
            <w:proofErr w:type="spellStart"/>
            <w:r w:rsidRPr="004C348A">
              <w:rPr>
                <w:b/>
                <w:bCs/>
                <w:color w:val="000000"/>
                <w:sz w:val="20"/>
                <w:szCs w:val="20"/>
              </w:rPr>
              <w:t>нетафтинговые</w:t>
            </w:r>
            <w:proofErr w:type="spellEnd"/>
            <w:r w:rsidRPr="004C348A">
              <w:rPr>
                <w:b/>
                <w:bCs/>
                <w:color w:val="000000"/>
                <w:sz w:val="20"/>
                <w:szCs w:val="20"/>
              </w:rPr>
              <w:t xml:space="preserve"> или </w:t>
            </w:r>
            <w:proofErr w:type="spellStart"/>
            <w:r w:rsidRPr="004C348A">
              <w:rPr>
                <w:b/>
                <w:bCs/>
                <w:color w:val="000000"/>
                <w:sz w:val="20"/>
                <w:szCs w:val="20"/>
              </w:rPr>
              <w:t>нефлокированные</w:t>
            </w:r>
            <w:proofErr w:type="spellEnd"/>
            <w:r w:rsidRPr="004C348A">
              <w:rPr>
                <w:b/>
                <w:bCs/>
                <w:color w:val="000000"/>
                <w:sz w:val="20"/>
                <w:szCs w:val="20"/>
              </w:rPr>
              <w:t>, готовые или неготовые, включая "килим", "сумах", "</w:t>
            </w:r>
            <w:proofErr w:type="spellStart"/>
            <w:r w:rsidRPr="004C348A">
              <w:rPr>
                <w:b/>
                <w:bCs/>
                <w:color w:val="000000"/>
                <w:sz w:val="20"/>
                <w:szCs w:val="20"/>
              </w:rPr>
              <w:t>кермани</w:t>
            </w:r>
            <w:proofErr w:type="spellEnd"/>
            <w:r w:rsidRPr="004C348A">
              <w:rPr>
                <w:b/>
                <w:bCs/>
                <w:color w:val="000000"/>
                <w:sz w:val="20"/>
                <w:szCs w:val="20"/>
              </w:rPr>
              <w:t>" и аналогичные ковры ручной работы: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1340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-70,00</w:t>
            </w:r>
          </w:p>
        </w:tc>
        <w:tc>
          <w:tcPr>
            <w:tcW w:w="1311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1,94</w:t>
            </w:r>
          </w:p>
        </w:tc>
      </w:tr>
      <w:tr w:rsidR="006F74EB" w:rsidRPr="004C348A" w:rsidTr="004C348A">
        <w:trPr>
          <w:trHeight w:val="400"/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6F74EB" w:rsidRPr="004C348A" w:rsidRDefault="006F74E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6006</w:t>
            </w:r>
          </w:p>
        </w:tc>
        <w:tc>
          <w:tcPr>
            <w:tcW w:w="3351" w:type="dxa"/>
          </w:tcPr>
          <w:p w:rsidR="006F74EB" w:rsidRPr="004C348A" w:rsidRDefault="007D2C2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Трикотажные полотна машинного или ручного вязания прочие: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8,39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3,42</w:t>
            </w:r>
          </w:p>
        </w:tc>
        <w:tc>
          <w:tcPr>
            <w:tcW w:w="1340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-29,34</w:t>
            </w:r>
          </w:p>
        </w:tc>
        <w:tc>
          <w:tcPr>
            <w:tcW w:w="1311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1,42</w:t>
            </w:r>
          </w:p>
        </w:tc>
      </w:tr>
      <w:tr w:rsidR="006F74EB" w:rsidRPr="004C348A" w:rsidTr="006F42E4">
        <w:trPr>
          <w:trHeight w:val="600"/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6F74EB" w:rsidRPr="004C348A" w:rsidRDefault="006F74E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0202</w:t>
            </w:r>
          </w:p>
        </w:tc>
        <w:tc>
          <w:tcPr>
            <w:tcW w:w="3351" w:type="dxa"/>
          </w:tcPr>
          <w:p w:rsidR="006F74EB" w:rsidRPr="004C348A" w:rsidRDefault="00167BBC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Мясо крупного рогатого скота, мороженное: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1,69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340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  <w:lang w:val="en-US"/>
              </w:rPr>
              <w:t>+</w:t>
            </w:r>
            <w:r w:rsidRPr="004C348A">
              <w:rPr>
                <w:color w:val="000000"/>
                <w:sz w:val="20"/>
                <w:szCs w:val="20"/>
              </w:rPr>
              <w:t>59,24</w:t>
            </w:r>
          </w:p>
        </w:tc>
        <w:tc>
          <w:tcPr>
            <w:tcW w:w="1311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1,40</w:t>
            </w:r>
          </w:p>
        </w:tc>
      </w:tr>
      <w:tr w:rsidR="006F74EB" w:rsidRPr="004C348A" w:rsidTr="004C348A">
        <w:trPr>
          <w:trHeight w:val="271"/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6F74EB" w:rsidRPr="004C348A" w:rsidRDefault="006F74EB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6109</w:t>
            </w:r>
          </w:p>
        </w:tc>
        <w:tc>
          <w:tcPr>
            <w:tcW w:w="3351" w:type="dxa"/>
          </w:tcPr>
          <w:p w:rsidR="006F74EB" w:rsidRPr="004C348A" w:rsidRDefault="00167BBC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Майки, фуфайки с рукавами и прочие нательные фуфайки трикотажные машинного или ручного вязания: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276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2,89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340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  <w:lang w:val="en-US"/>
              </w:rPr>
              <w:t>+</w:t>
            </w:r>
            <w:r w:rsidRPr="004C348A">
              <w:rPr>
                <w:color w:val="000000"/>
                <w:sz w:val="20"/>
                <w:szCs w:val="20"/>
              </w:rPr>
              <w:t>12,80</w:t>
            </w:r>
          </w:p>
        </w:tc>
        <w:tc>
          <w:tcPr>
            <w:tcW w:w="1311" w:type="dxa"/>
            <w:vAlign w:val="center"/>
          </w:tcPr>
          <w:p w:rsidR="006F74EB" w:rsidRPr="004C348A" w:rsidRDefault="006F74EB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1,35</w:t>
            </w:r>
          </w:p>
        </w:tc>
      </w:tr>
    </w:tbl>
    <w:p w:rsidR="000D648E" w:rsidRPr="004C348A" w:rsidRDefault="00DB0B47" w:rsidP="004C348A">
      <w:pPr>
        <w:spacing w:line="240" w:lineRule="auto"/>
        <w:ind w:firstLine="0"/>
        <w:rPr>
          <w:sz w:val="20"/>
          <w:szCs w:val="20"/>
        </w:rPr>
      </w:pPr>
      <w:r w:rsidRPr="004C348A">
        <w:rPr>
          <w:b/>
          <w:sz w:val="20"/>
          <w:szCs w:val="20"/>
        </w:rPr>
        <w:lastRenderedPageBreak/>
        <w:t>ИМПОРТ</w:t>
      </w:r>
      <w:r w:rsidRPr="004C348A">
        <w:rPr>
          <w:sz w:val="20"/>
          <w:szCs w:val="20"/>
        </w:rPr>
        <w:t xml:space="preserve"> </w:t>
      </w:r>
      <w:r w:rsidR="00502B05" w:rsidRPr="004C348A">
        <w:rPr>
          <w:sz w:val="20"/>
          <w:szCs w:val="20"/>
        </w:rPr>
        <w:t xml:space="preserve">товаров за </w:t>
      </w:r>
      <w:r w:rsidR="00CB21DD" w:rsidRPr="004C348A">
        <w:rPr>
          <w:sz w:val="20"/>
          <w:szCs w:val="20"/>
        </w:rPr>
        <w:t>20</w:t>
      </w:r>
      <w:r w:rsidR="00E56BF4" w:rsidRPr="004C348A">
        <w:rPr>
          <w:sz w:val="20"/>
          <w:szCs w:val="20"/>
        </w:rPr>
        <w:t>1</w:t>
      </w:r>
      <w:r w:rsidR="00E56BF4" w:rsidRPr="004C348A">
        <w:rPr>
          <w:sz w:val="20"/>
          <w:szCs w:val="20"/>
          <w:lang w:val="ro-RO"/>
        </w:rPr>
        <w:t>5</w:t>
      </w:r>
      <w:r w:rsidR="00CB21DD" w:rsidRPr="004C348A">
        <w:rPr>
          <w:sz w:val="20"/>
          <w:szCs w:val="20"/>
        </w:rPr>
        <w:t xml:space="preserve"> </w:t>
      </w:r>
      <w:r w:rsidR="000D648E" w:rsidRPr="004C348A">
        <w:rPr>
          <w:sz w:val="20"/>
          <w:szCs w:val="20"/>
        </w:rPr>
        <w:t xml:space="preserve"> год</w:t>
      </w:r>
      <w:r w:rsidR="00502B05" w:rsidRPr="004C348A">
        <w:rPr>
          <w:sz w:val="20"/>
          <w:szCs w:val="20"/>
        </w:rPr>
        <w:t xml:space="preserve"> в Молдову из </w:t>
      </w:r>
      <w:r w:rsidR="004522F9" w:rsidRPr="004C348A">
        <w:rPr>
          <w:sz w:val="20"/>
          <w:szCs w:val="20"/>
        </w:rPr>
        <w:t>России</w:t>
      </w:r>
      <w:r w:rsidR="00502B05" w:rsidRPr="004C348A">
        <w:rPr>
          <w:sz w:val="20"/>
          <w:szCs w:val="20"/>
        </w:rPr>
        <w:t xml:space="preserve"> составил </w:t>
      </w:r>
      <w:r w:rsidR="0040515E" w:rsidRPr="004C348A">
        <w:rPr>
          <w:b/>
          <w:bCs/>
          <w:color w:val="000000"/>
          <w:sz w:val="20"/>
          <w:szCs w:val="20"/>
          <w:lang w:val="ro-RO"/>
        </w:rPr>
        <w:t xml:space="preserve">535,69 </w:t>
      </w:r>
      <w:r w:rsidR="00502B05" w:rsidRPr="004C348A">
        <w:rPr>
          <w:sz w:val="20"/>
          <w:szCs w:val="20"/>
        </w:rPr>
        <w:t xml:space="preserve">млн. долл. США и по сравнению с </w:t>
      </w:r>
      <w:r w:rsidR="00F34721" w:rsidRPr="004C348A">
        <w:rPr>
          <w:sz w:val="20"/>
          <w:szCs w:val="20"/>
        </w:rPr>
        <w:t>201</w:t>
      </w:r>
      <w:r w:rsidR="0040515E" w:rsidRPr="004C348A">
        <w:rPr>
          <w:sz w:val="20"/>
          <w:szCs w:val="20"/>
          <w:lang w:val="ro-RO"/>
        </w:rPr>
        <w:t>4</w:t>
      </w:r>
      <w:r w:rsidR="000D648E" w:rsidRPr="004C348A">
        <w:rPr>
          <w:sz w:val="20"/>
          <w:szCs w:val="20"/>
        </w:rPr>
        <w:t xml:space="preserve"> годом</w:t>
      </w:r>
      <w:r w:rsidR="00502B05" w:rsidRPr="004C348A">
        <w:rPr>
          <w:sz w:val="20"/>
          <w:szCs w:val="20"/>
        </w:rPr>
        <w:t xml:space="preserve"> </w:t>
      </w:r>
      <w:r w:rsidR="000D648E" w:rsidRPr="004C348A">
        <w:rPr>
          <w:sz w:val="20"/>
          <w:szCs w:val="20"/>
        </w:rPr>
        <w:t>уменьшился</w:t>
      </w:r>
      <w:r w:rsidR="00502B05" w:rsidRPr="004C348A">
        <w:rPr>
          <w:sz w:val="20"/>
          <w:szCs w:val="20"/>
        </w:rPr>
        <w:t xml:space="preserve"> на </w:t>
      </w:r>
      <w:r w:rsidR="0040515E" w:rsidRPr="004C348A">
        <w:rPr>
          <w:sz w:val="20"/>
          <w:szCs w:val="20"/>
          <w:lang w:val="ro-RO"/>
        </w:rPr>
        <w:t>25</w:t>
      </w:r>
      <w:r w:rsidR="000D648E" w:rsidRPr="004C348A">
        <w:rPr>
          <w:sz w:val="20"/>
          <w:szCs w:val="20"/>
        </w:rPr>
        <w:t>,</w:t>
      </w:r>
      <w:r w:rsidR="0040515E" w:rsidRPr="004C348A">
        <w:rPr>
          <w:sz w:val="20"/>
          <w:szCs w:val="20"/>
          <w:lang w:val="ro-RO"/>
        </w:rPr>
        <w:t>31</w:t>
      </w:r>
      <w:r w:rsidR="00502B05" w:rsidRPr="004C348A">
        <w:rPr>
          <w:sz w:val="20"/>
          <w:szCs w:val="20"/>
        </w:rPr>
        <w:t>%</w:t>
      </w:r>
      <w:r w:rsidR="00A757F5" w:rsidRPr="004C348A">
        <w:rPr>
          <w:sz w:val="20"/>
          <w:szCs w:val="20"/>
        </w:rPr>
        <w:t xml:space="preserve"> (или на </w:t>
      </w:r>
      <w:r w:rsidR="0040515E" w:rsidRPr="004C348A">
        <w:rPr>
          <w:sz w:val="20"/>
          <w:szCs w:val="20"/>
          <w:lang w:val="ro-RO"/>
        </w:rPr>
        <w:t>181</w:t>
      </w:r>
      <w:r w:rsidR="00A757F5" w:rsidRPr="004C348A">
        <w:rPr>
          <w:sz w:val="20"/>
          <w:szCs w:val="20"/>
        </w:rPr>
        <w:t>,</w:t>
      </w:r>
      <w:r w:rsidR="0040515E" w:rsidRPr="004C348A">
        <w:rPr>
          <w:sz w:val="20"/>
          <w:szCs w:val="20"/>
          <w:lang w:val="ro-RO"/>
        </w:rPr>
        <w:t>53</w:t>
      </w:r>
      <w:r w:rsidR="00A757F5" w:rsidRPr="004C348A">
        <w:rPr>
          <w:sz w:val="20"/>
          <w:szCs w:val="20"/>
        </w:rPr>
        <w:t xml:space="preserve"> млн. долл. США)</w:t>
      </w:r>
      <w:r w:rsidR="00502B05" w:rsidRPr="004C348A">
        <w:rPr>
          <w:sz w:val="20"/>
          <w:szCs w:val="20"/>
        </w:rPr>
        <w:t>.</w:t>
      </w:r>
      <w:r w:rsidR="00032B86" w:rsidRPr="004C348A">
        <w:rPr>
          <w:sz w:val="20"/>
          <w:szCs w:val="20"/>
        </w:rPr>
        <w:t xml:space="preserve"> </w:t>
      </w:r>
      <w:r w:rsidR="000D648E" w:rsidRPr="004C348A">
        <w:rPr>
          <w:bCs/>
          <w:sz w:val="20"/>
          <w:szCs w:val="20"/>
        </w:rPr>
        <w:t xml:space="preserve">Доля импорта  из Российской Федераций составила </w:t>
      </w:r>
      <w:r w:rsidR="00F34721" w:rsidRPr="004C348A">
        <w:rPr>
          <w:bCs/>
          <w:sz w:val="20"/>
          <w:szCs w:val="20"/>
        </w:rPr>
        <w:t>13</w:t>
      </w:r>
      <w:r w:rsidR="000D648E" w:rsidRPr="004C348A">
        <w:rPr>
          <w:bCs/>
          <w:sz w:val="20"/>
          <w:szCs w:val="20"/>
        </w:rPr>
        <w:t>,</w:t>
      </w:r>
      <w:r w:rsidR="00F34721" w:rsidRPr="004C348A">
        <w:rPr>
          <w:bCs/>
          <w:sz w:val="20"/>
          <w:szCs w:val="20"/>
        </w:rPr>
        <w:t>4</w:t>
      </w:r>
      <w:r w:rsidR="0040515E" w:rsidRPr="004C348A">
        <w:rPr>
          <w:bCs/>
          <w:sz w:val="20"/>
          <w:szCs w:val="20"/>
          <w:lang w:val="ro-RO"/>
        </w:rPr>
        <w:t>3</w:t>
      </w:r>
      <w:r w:rsidR="000D648E" w:rsidRPr="004C348A">
        <w:rPr>
          <w:bCs/>
          <w:sz w:val="20"/>
          <w:szCs w:val="20"/>
        </w:rPr>
        <w:t>% из общего объема импорта</w:t>
      </w:r>
      <w:r w:rsidR="00F34721" w:rsidRPr="004C348A">
        <w:rPr>
          <w:bCs/>
          <w:sz w:val="20"/>
          <w:szCs w:val="20"/>
        </w:rPr>
        <w:t xml:space="preserve"> Молдовы,  РФ занимает 2</w:t>
      </w:r>
      <w:r w:rsidR="000D648E" w:rsidRPr="004C348A">
        <w:rPr>
          <w:bCs/>
          <w:sz w:val="20"/>
          <w:szCs w:val="20"/>
        </w:rPr>
        <w:t>-е место среди стран, с которыми Республика Молдова осуществляет импортную деятельность.</w:t>
      </w:r>
    </w:p>
    <w:p w:rsidR="007B79CC" w:rsidRPr="004C348A" w:rsidRDefault="007B79CC" w:rsidP="004C348A">
      <w:pPr>
        <w:spacing w:line="240" w:lineRule="auto"/>
        <w:rPr>
          <w:sz w:val="20"/>
          <w:szCs w:val="20"/>
        </w:rPr>
      </w:pPr>
    </w:p>
    <w:p w:rsidR="00301CBE" w:rsidRPr="004C348A" w:rsidRDefault="00301CBE" w:rsidP="004C348A">
      <w:pPr>
        <w:spacing w:line="240" w:lineRule="auto"/>
        <w:ind w:right="-29" w:firstLine="0"/>
        <w:jc w:val="center"/>
        <w:rPr>
          <w:b/>
          <w:bCs/>
          <w:sz w:val="20"/>
          <w:szCs w:val="20"/>
        </w:rPr>
      </w:pPr>
      <w:proofErr w:type="spellStart"/>
      <w:r w:rsidRPr="004C348A">
        <w:rPr>
          <w:b/>
          <w:bCs/>
          <w:sz w:val="20"/>
          <w:szCs w:val="20"/>
          <w:lang w:val="ro-RO"/>
        </w:rPr>
        <w:t>Главные</w:t>
      </w:r>
      <w:proofErr w:type="spellEnd"/>
      <w:r w:rsidRPr="004C348A">
        <w:rPr>
          <w:b/>
          <w:bCs/>
          <w:sz w:val="20"/>
          <w:szCs w:val="20"/>
          <w:lang w:val="ro-RO"/>
        </w:rPr>
        <w:t xml:space="preserve"> </w:t>
      </w:r>
      <w:proofErr w:type="spellStart"/>
      <w:r w:rsidRPr="004C348A">
        <w:rPr>
          <w:b/>
          <w:bCs/>
          <w:sz w:val="20"/>
          <w:szCs w:val="20"/>
          <w:lang w:val="ro-RO"/>
        </w:rPr>
        <w:t>товары</w:t>
      </w:r>
      <w:proofErr w:type="spellEnd"/>
      <w:r w:rsidRPr="004C348A">
        <w:rPr>
          <w:b/>
          <w:bCs/>
          <w:sz w:val="20"/>
          <w:szCs w:val="20"/>
          <w:lang w:val="ro-RO"/>
        </w:rPr>
        <w:t xml:space="preserve">, </w:t>
      </w:r>
      <w:r w:rsidRPr="004C348A">
        <w:rPr>
          <w:b/>
          <w:bCs/>
          <w:sz w:val="20"/>
          <w:szCs w:val="20"/>
        </w:rPr>
        <w:t>им</w:t>
      </w:r>
      <w:proofErr w:type="spellStart"/>
      <w:r w:rsidRPr="004C348A">
        <w:rPr>
          <w:b/>
          <w:bCs/>
          <w:sz w:val="20"/>
          <w:szCs w:val="20"/>
          <w:lang w:val="ro-RO"/>
        </w:rPr>
        <w:t>портируемые</w:t>
      </w:r>
      <w:proofErr w:type="spellEnd"/>
      <w:r w:rsidRPr="004C348A">
        <w:rPr>
          <w:b/>
          <w:bCs/>
          <w:sz w:val="20"/>
          <w:szCs w:val="20"/>
          <w:lang w:val="ro-RO"/>
        </w:rPr>
        <w:t xml:space="preserve"> </w:t>
      </w:r>
      <w:proofErr w:type="spellStart"/>
      <w:r w:rsidRPr="004C348A">
        <w:rPr>
          <w:b/>
          <w:bCs/>
          <w:sz w:val="20"/>
          <w:szCs w:val="20"/>
          <w:lang w:val="ro-RO"/>
        </w:rPr>
        <w:t>на</w:t>
      </w:r>
      <w:proofErr w:type="spellEnd"/>
      <w:r w:rsidRPr="004C348A">
        <w:rPr>
          <w:b/>
          <w:bCs/>
          <w:sz w:val="20"/>
          <w:szCs w:val="20"/>
          <w:lang w:val="ro-RO"/>
        </w:rPr>
        <w:t xml:space="preserve"> </w:t>
      </w:r>
      <w:proofErr w:type="spellStart"/>
      <w:r w:rsidRPr="004C348A">
        <w:rPr>
          <w:b/>
          <w:bCs/>
          <w:sz w:val="20"/>
          <w:szCs w:val="20"/>
          <w:lang w:val="ro-RO"/>
        </w:rPr>
        <w:t>российский</w:t>
      </w:r>
      <w:proofErr w:type="spellEnd"/>
      <w:r w:rsidRPr="004C348A">
        <w:rPr>
          <w:b/>
          <w:bCs/>
          <w:sz w:val="20"/>
          <w:szCs w:val="20"/>
          <w:lang w:val="ro-RO"/>
        </w:rPr>
        <w:t xml:space="preserve"> </w:t>
      </w:r>
      <w:proofErr w:type="spellStart"/>
      <w:r w:rsidRPr="004C348A">
        <w:rPr>
          <w:b/>
          <w:bCs/>
          <w:sz w:val="20"/>
          <w:szCs w:val="20"/>
          <w:lang w:val="ro-RO"/>
        </w:rPr>
        <w:t>рынок</w:t>
      </w:r>
      <w:proofErr w:type="spellEnd"/>
      <w:r w:rsidR="00F54407" w:rsidRPr="004C348A">
        <w:rPr>
          <w:b/>
          <w:bCs/>
          <w:sz w:val="20"/>
          <w:szCs w:val="20"/>
        </w:rPr>
        <w:t xml:space="preserve"> за 2015 год</w:t>
      </w:r>
    </w:p>
    <w:p w:rsidR="00301CBE" w:rsidRPr="004C348A" w:rsidRDefault="00301CBE" w:rsidP="004C348A">
      <w:pPr>
        <w:spacing w:line="240" w:lineRule="auto"/>
        <w:ind w:right="-29" w:firstLine="0"/>
        <w:rPr>
          <w:b/>
          <w:bCs/>
          <w:sz w:val="20"/>
          <w:szCs w:val="20"/>
        </w:rPr>
      </w:pPr>
    </w:p>
    <w:tbl>
      <w:tblPr>
        <w:tblW w:w="103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"/>
        <w:gridCol w:w="3351"/>
        <w:gridCol w:w="1276"/>
        <w:gridCol w:w="1276"/>
        <w:gridCol w:w="1134"/>
        <w:gridCol w:w="1340"/>
        <w:gridCol w:w="1311"/>
      </w:tblGrid>
      <w:tr w:rsidR="00301CBE" w:rsidRPr="004C348A" w:rsidTr="006F42E4">
        <w:trPr>
          <w:jc w:val="center"/>
        </w:trPr>
        <w:tc>
          <w:tcPr>
            <w:tcW w:w="684" w:type="dxa"/>
            <w:tcBorders>
              <w:bottom w:val="single" w:sz="6" w:space="0" w:color="auto"/>
            </w:tcBorders>
            <w:vAlign w:val="center"/>
          </w:tcPr>
          <w:p w:rsidR="00301CBE" w:rsidRPr="004C348A" w:rsidRDefault="00301CBE" w:rsidP="004C348A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4C348A">
              <w:rPr>
                <w:b/>
                <w:i/>
                <w:sz w:val="20"/>
                <w:szCs w:val="20"/>
              </w:rPr>
              <w:t>Код</w:t>
            </w:r>
          </w:p>
        </w:tc>
        <w:tc>
          <w:tcPr>
            <w:tcW w:w="335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1CBE" w:rsidRPr="004C348A" w:rsidRDefault="00301CBE" w:rsidP="004C348A">
            <w:pPr>
              <w:spacing w:line="240" w:lineRule="auto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4C348A">
              <w:rPr>
                <w:b/>
                <w:i/>
                <w:sz w:val="20"/>
                <w:szCs w:val="20"/>
                <w:lang w:val="ro-RO"/>
              </w:rPr>
              <w:t>Название</w:t>
            </w:r>
            <w:proofErr w:type="spellEnd"/>
            <w:r w:rsidRPr="004C348A">
              <w:rPr>
                <w:b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C348A">
              <w:rPr>
                <w:b/>
                <w:i/>
                <w:sz w:val="20"/>
                <w:szCs w:val="20"/>
                <w:lang w:val="ro-RO"/>
              </w:rPr>
              <w:t>товара</w:t>
            </w:r>
            <w:proofErr w:type="spellEnd"/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1CBE" w:rsidRPr="004C348A" w:rsidRDefault="00301CBE" w:rsidP="004C348A">
            <w:pPr>
              <w:spacing w:line="240" w:lineRule="auto"/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C348A">
              <w:rPr>
                <w:b/>
                <w:i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1CBE" w:rsidRPr="004C348A" w:rsidRDefault="00301CBE" w:rsidP="004C348A">
            <w:pPr>
              <w:spacing w:line="240" w:lineRule="auto"/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C348A">
              <w:rPr>
                <w:b/>
                <w:i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1CBE" w:rsidRPr="004C348A" w:rsidRDefault="00301CBE" w:rsidP="004C348A">
            <w:pPr>
              <w:spacing w:line="240" w:lineRule="auto"/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C348A">
              <w:rPr>
                <w:b/>
                <w:i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1CBE" w:rsidRPr="004C348A" w:rsidRDefault="00301CBE" w:rsidP="004C348A">
            <w:pPr>
              <w:spacing w:line="240" w:lineRule="auto"/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C348A">
              <w:rPr>
                <w:b/>
                <w:i/>
                <w:color w:val="000000"/>
                <w:sz w:val="20"/>
                <w:szCs w:val="20"/>
              </w:rPr>
              <w:t>Динамика</w:t>
            </w:r>
          </w:p>
          <w:p w:rsidR="00301CBE" w:rsidRPr="004C348A" w:rsidRDefault="00301CBE" w:rsidP="004C348A">
            <w:pPr>
              <w:spacing w:line="240" w:lineRule="auto"/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C348A">
              <w:rPr>
                <w:b/>
                <w:i/>
                <w:color w:val="000000"/>
                <w:sz w:val="20"/>
                <w:szCs w:val="20"/>
              </w:rPr>
              <w:t>2015/2014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1CBE" w:rsidRPr="004C348A" w:rsidRDefault="00301CBE" w:rsidP="004C348A">
            <w:pPr>
              <w:spacing w:line="240" w:lineRule="auto"/>
              <w:ind w:firstLine="0"/>
              <w:jc w:val="center"/>
              <w:rPr>
                <w:b/>
                <w:i/>
                <w:color w:val="000000"/>
                <w:sz w:val="20"/>
                <w:szCs w:val="20"/>
                <w:lang w:val="ro-RO"/>
              </w:rPr>
            </w:pPr>
            <w:proofErr w:type="spellStart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>Доля</w:t>
            </w:r>
            <w:proofErr w:type="spellEnd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 xml:space="preserve"> в </w:t>
            </w:r>
            <w:proofErr w:type="spellStart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>общем</w:t>
            </w:r>
            <w:proofErr w:type="spellEnd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>объеме</w:t>
            </w:r>
            <w:proofErr w:type="spellEnd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 xml:space="preserve"> </w:t>
            </w:r>
            <w:r w:rsidR="006F42E4" w:rsidRPr="004C348A">
              <w:rPr>
                <w:b/>
                <w:i/>
                <w:color w:val="000000"/>
                <w:sz w:val="20"/>
                <w:szCs w:val="20"/>
              </w:rPr>
              <w:t>им</w:t>
            </w:r>
            <w:proofErr w:type="spellStart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>порта</w:t>
            </w:r>
            <w:proofErr w:type="spellEnd"/>
            <w:r w:rsidRPr="004C348A">
              <w:rPr>
                <w:b/>
                <w:i/>
                <w:color w:val="000000"/>
                <w:sz w:val="20"/>
                <w:szCs w:val="20"/>
                <w:lang w:val="ro-RO"/>
              </w:rPr>
              <w:t>, %</w:t>
            </w:r>
          </w:p>
        </w:tc>
      </w:tr>
      <w:tr w:rsidR="006F42E4" w:rsidRPr="004C348A" w:rsidTr="006F42E4">
        <w:trPr>
          <w:jc w:val="center"/>
        </w:trPr>
        <w:tc>
          <w:tcPr>
            <w:tcW w:w="68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6F42E4" w:rsidRPr="004C348A" w:rsidRDefault="006F42E4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2711</w:t>
            </w:r>
          </w:p>
        </w:tc>
        <w:tc>
          <w:tcPr>
            <w:tcW w:w="3351" w:type="dxa"/>
          </w:tcPr>
          <w:p w:rsidR="006F42E4" w:rsidRPr="004C348A" w:rsidRDefault="00337FC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Газы нефтяные и углеводороды газообразные прочие</w:t>
            </w:r>
          </w:p>
        </w:tc>
        <w:tc>
          <w:tcPr>
            <w:tcW w:w="1276" w:type="dxa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C348A">
              <w:rPr>
                <w:color w:val="000000"/>
                <w:sz w:val="20"/>
                <w:szCs w:val="20"/>
              </w:rPr>
              <w:t>391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397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257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-35,06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48,14</w:t>
            </w:r>
          </w:p>
        </w:tc>
      </w:tr>
      <w:tr w:rsidR="006F42E4" w:rsidRPr="004C348A" w:rsidTr="006F42E4">
        <w:trPr>
          <w:jc w:val="center"/>
        </w:trPr>
        <w:tc>
          <w:tcPr>
            <w:tcW w:w="68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6F42E4" w:rsidRPr="004C348A" w:rsidRDefault="006F42E4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2710</w:t>
            </w:r>
          </w:p>
        </w:tc>
        <w:tc>
          <w:tcPr>
            <w:tcW w:w="3351" w:type="dxa"/>
          </w:tcPr>
          <w:p w:rsidR="006F42E4" w:rsidRPr="004C348A" w:rsidRDefault="00337FC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Нефть и нефтепродукты, полученные из битуминозных пород, кроме сырых</w:t>
            </w:r>
          </w:p>
        </w:tc>
        <w:tc>
          <w:tcPr>
            <w:tcW w:w="1276" w:type="dxa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94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32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30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-5,39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5,70</w:t>
            </w:r>
          </w:p>
        </w:tc>
      </w:tr>
      <w:tr w:rsidR="006F42E4" w:rsidRPr="004C348A" w:rsidTr="006F42E4">
        <w:trPr>
          <w:jc w:val="center"/>
        </w:trPr>
        <w:tc>
          <w:tcPr>
            <w:tcW w:w="68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6F42E4" w:rsidRPr="004C348A" w:rsidRDefault="006F42E4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2701</w:t>
            </w:r>
          </w:p>
        </w:tc>
        <w:tc>
          <w:tcPr>
            <w:tcW w:w="3351" w:type="dxa"/>
          </w:tcPr>
          <w:p w:rsidR="006F42E4" w:rsidRPr="004C348A" w:rsidRDefault="00337FC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Уголь каменный; брикеты, окатыши и аналогичные виды твердого топлива, полученные из каменного угля</w:t>
            </w:r>
          </w:p>
        </w:tc>
        <w:tc>
          <w:tcPr>
            <w:tcW w:w="1276" w:type="dxa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  <w:lang w:val="en-US"/>
              </w:rPr>
              <w:t>0,</w:t>
            </w:r>
            <w:r w:rsidRPr="004C348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7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18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42E4" w:rsidRPr="004C348A" w:rsidRDefault="004A279E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+</w:t>
            </w:r>
            <w:r w:rsidR="006F42E4" w:rsidRPr="004C348A">
              <w:rPr>
                <w:color w:val="000000"/>
                <w:sz w:val="20"/>
                <w:szCs w:val="20"/>
              </w:rPr>
              <w:t>143,14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3,44</w:t>
            </w:r>
          </w:p>
        </w:tc>
      </w:tr>
      <w:tr w:rsidR="006F42E4" w:rsidRPr="004C348A" w:rsidTr="006F42E4">
        <w:trPr>
          <w:jc w:val="center"/>
        </w:trPr>
        <w:tc>
          <w:tcPr>
            <w:tcW w:w="68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6F42E4" w:rsidRPr="004C348A" w:rsidRDefault="006F42E4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3102</w:t>
            </w:r>
          </w:p>
        </w:tc>
        <w:tc>
          <w:tcPr>
            <w:tcW w:w="3351" w:type="dxa"/>
          </w:tcPr>
          <w:p w:rsidR="006F42E4" w:rsidRPr="004C348A" w:rsidRDefault="00337FC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Удобрения минеральные или химические, азотные:</w:t>
            </w:r>
          </w:p>
        </w:tc>
        <w:tc>
          <w:tcPr>
            <w:tcW w:w="1276" w:type="dxa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22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13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15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42E4" w:rsidRPr="004C348A" w:rsidRDefault="004A279E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+</w:t>
            </w:r>
            <w:r w:rsidR="006F42E4" w:rsidRPr="004C348A">
              <w:rPr>
                <w:color w:val="000000"/>
                <w:sz w:val="20"/>
                <w:szCs w:val="20"/>
              </w:rPr>
              <w:t>18,37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2,96</w:t>
            </w:r>
          </w:p>
        </w:tc>
      </w:tr>
      <w:tr w:rsidR="006F42E4" w:rsidRPr="004C348A" w:rsidTr="006F42E4">
        <w:trPr>
          <w:jc w:val="center"/>
        </w:trPr>
        <w:tc>
          <w:tcPr>
            <w:tcW w:w="68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6F42E4" w:rsidRPr="004C348A" w:rsidRDefault="006F42E4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3351" w:type="dxa"/>
          </w:tcPr>
          <w:p w:rsidR="006F42E4" w:rsidRPr="004C348A" w:rsidRDefault="00337FC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Удобрения минеральные или химические, содержащие два или три питательных элемента: азот, фосфор и калий</w:t>
            </w:r>
          </w:p>
        </w:tc>
        <w:tc>
          <w:tcPr>
            <w:tcW w:w="1276" w:type="dxa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12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13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12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-9,05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2,33</w:t>
            </w:r>
          </w:p>
        </w:tc>
      </w:tr>
      <w:tr w:rsidR="006F42E4" w:rsidRPr="004C348A" w:rsidTr="006F42E4">
        <w:trPr>
          <w:jc w:val="center"/>
        </w:trPr>
        <w:tc>
          <w:tcPr>
            <w:tcW w:w="68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6F42E4" w:rsidRPr="004C348A" w:rsidRDefault="006F42E4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3351" w:type="dxa"/>
          </w:tcPr>
          <w:p w:rsidR="006F42E4" w:rsidRPr="004C348A" w:rsidRDefault="00337FC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Шины и покрышки пневматические резиновые новые</w:t>
            </w:r>
          </w:p>
        </w:tc>
        <w:tc>
          <w:tcPr>
            <w:tcW w:w="1276" w:type="dxa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9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10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8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-21,82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1,57</w:t>
            </w:r>
          </w:p>
        </w:tc>
      </w:tr>
      <w:tr w:rsidR="006F42E4" w:rsidRPr="004C348A" w:rsidTr="006F42E4">
        <w:trPr>
          <w:jc w:val="center"/>
        </w:trPr>
        <w:tc>
          <w:tcPr>
            <w:tcW w:w="68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6F42E4" w:rsidRPr="004C348A" w:rsidRDefault="006F42E4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3351" w:type="dxa"/>
          </w:tcPr>
          <w:p w:rsidR="006F42E4" w:rsidRPr="004C348A" w:rsidRDefault="00337FC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Продукты для приготовления соусов и готовые соусы; вкусовые добавки и приправы смешанные; горчичный порошок и готовая горчица</w:t>
            </w:r>
          </w:p>
        </w:tc>
        <w:tc>
          <w:tcPr>
            <w:tcW w:w="1276" w:type="dxa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8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7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6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-14,97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1,22</w:t>
            </w:r>
          </w:p>
        </w:tc>
      </w:tr>
      <w:tr w:rsidR="006F42E4" w:rsidRPr="004C348A" w:rsidTr="006F42E4">
        <w:trPr>
          <w:jc w:val="center"/>
        </w:trPr>
        <w:tc>
          <w:tcPr>
            <w:tcW w:w="68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6F42E4" w:rsidRPr="004C348A" w:rsidRDefault="006F42E4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6117</w:t>
            </w:r>
          </w:p>
        </w:tc>
        <w:tc>
          <w:tcPr>
            <w:tcW w:w="3351" w:type="dxa"/>
          </w:tcPr>
          <w:p w:rsidR="006F42E4" w:rsidRPr="004C348A" w:rsidRDefault="00337FC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Принадлежности к одежде трикотажные машинного или ручного вязания готовые прочие; части одежды или принадлежностей к одежде трикотажные машинного или ручного вязания</w:t>
            </w:r>
          </w:p>
        </w:tc>
        <w:tc>
          <w:tcPr>
            <w:tcW w:w="1276" w:type="dxa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7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7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5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-25,87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1,08</w:t>
            </w:r>
          </w:p>
        </w:tc>
      </w:tr>
      <w:tr w:rsidR="006F42E4" w:rsidRPr="004C348A" w:rsidTr="006F42E4">
        <w:trPr>
          <w:jc w:val="center"/>
        </w:trPr>
        <w:tc>
          <w:tcPr>
            <w:tcW w:w="68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6F42E4" w:rsidRPr="004C348A" w:rsidRDefault="006F42E4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3351" w:type="dxa"/>
          </w:tcPr>
          <w:p w:rsidR="006F42E4" w:rsidRPr="004C348A" w:rsidRDefault="00337FC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 xml:space="preserve">Маргарин; пригодные для употребления в пищу смеси или </w:t>
            </w:r>
            <w:proofErr w:type="spellStart"/>
            <w:proofErr w:type="gramStart"/>
            <w:r w:rsidRPr="004C348A">
              <w:rPr>
                <w:b/>
                <w:bCs/>
                <w:color w:val="000000"/>
                <w:sz w:val="20"/>
                <w:szCs w:val="20"/>
              </w:rPr>
              <w:t>гото</w:t>
            </w:r>
            <w:proofErr w:type="spellEnd"/>
            <w:r w:rsidRPr="004C348A">
              <w:rPr>
                <w:b/>
                <w:bCs/>
                <w:color w:val="000000"/>
                <w:sz w:val="20"/>
                <w:szCs w:val="20"/>
              </w:rPr>
              <w:t>-вые</w:t>
            </w:r>
            <w:proofErr w:type="gramEnd"/>
            <w:r w:rsidRPr="004C348A">
              <w:rPr>
                <w:b/>
                <w:bCs/>
                <w:color w:val="000000"/>
                <w:sz w:val="20"/>
                <w:szCs w:val="20"/>
              </w:rPr>
              <w:t xml:space="preserve"> продукты из животных или растительных жиров или масел или фракций различных жиров или масел данной группы</w:t>
            </w:r>
          </w:p>
        </w:tc>
        <w:tc>
          <w:tcPr>
            <w:tcW w:w="1276" w:type="dxa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5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5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5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-8,92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1,01</w:t>
            </w:r>
          </w:p>
        </w:tc>
      </w:tr>
      <w:tr w:rsidR="006F42E4" w:rsidRPr="004C348A" w:rsidTr="006F42E4">
        <w:trPr>
          <w:jc w:val="center"/>
        </w:trPr>
        <w:tc>
          <w:tcPr>
            <w:tcW w:w="68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6F42E4" w:rsidRPr="004C348A" w:rsidRDefault="006F42E4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3351" w:type="dxa"/>
          </w:tcPr>
          <w:p w:rsidR="006F42E4" w:rsidRPr="004C348A" w:rsidRDefault="00337FCE" w:rsidP="004C348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4C348A">
              <w:rPr>
                <w:b/>
                <w:bCs/>
                <w:color w:val="000000"/>
                <w:sz w:val="20"/>
                <w:szCs w:val="20"/>
              </w:rPr>
              <w:t>Экстракты, эссенции и концентраты кофе, чая или мате, или па</w:t>
            </w:r>
            <w:r w:rsidRPr="004C348A">
              <w:rPr>
                <w:b/>
                <w:bCs/>
                <w:color w:val="000000"/>
                <w:sz w:val="20"/>
                <w:szCs w:val="20"/>
                <w:lang w:val="en-US"/>
              </w:rPr>
              <w:t>p</w:t>
            </w:r>
            <w:proofErr w:type="spellStart"/>
            <w:r w:rsidRPr="004C348A">
              <w:rPr>
                <w:b/>
                <w:bCs/>
                <w:color w:val="000000"/>
                <w:sz w:val="20"/>
                <w:szCs w:val="20"/>
              </w:rPr>
              <w:t>агвайского</w:t>
            </w:r>
            <w:proofErr w:type="spellEnd"/>
            <w:r w:rsidRPr="004C348A">
              <w:rPr>
                <w:b/>
                <w:bCs/>
                <w:color w:val="000000"/>
                <w:sz w:val="20"/>
                <w:szCs w:val="20"/>
              </w:rPr>
              <w:t xml:space="preserve"> чая, и готовые п</w:t>
            </w:r>
            <w:r w:rsidRPr="004C348A">
              <w:rPr>
                <w:b/>
                <w:bCs/>
                <w:color w:val="000000"/>
                <w:sz w:val="20"/>
                <w:szCs w:val="20"/>
                <w:lang w:val="en-US"/>
              </w:rPr>
              <w:t>p</w:t>
            </w:r>
            <w:proofErr w:type="spellStart"/>
            <w:r w:rsidRPr="004C348A">
              <w:rPr>
                <w:b/>
                <w:bCs/>
                <w:color w:val="000000"/>
                <w:sz w:val="20"/>
                <w:szCs w:val="20"/>
              </w:rPr>
              <w:t>одукты</w:t>
            </w:r>
            <w:proofErr w:type="spellEnd"/>
            <w:r w:rsidRPr="004C348A">
              <w:rPr>
                <w:b/>
                <w:bCs/>
                <w:color w:val="000000"/>
                <w:sz w:val="20"/>
                <w:szCs w:val="20"/>
              </w:rPr>
              <w:t xml:space="preserve"> на их основе или на основе кофе,</w:t>
            </w:r>
          </w:p>
        </w:tc>
        <w:tc>
          <w:tcPr>
            <w:tcW w:w="1276" w:type="dxa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5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6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5</w:t>
            </w:r>
            <w:r w:rsidRPr="004C348A">
              <w:rPr>
                <w:color w:val="000000"/>
                <w:sz w:val="20"/>
                <w:szCs w:val="20"/>
                <w:lang w:val="en-US"/>
              </w:rPr>
              <w:t>,</w:t>
            </w:r>
            <w:r w:rsidRPr="004C348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-19,42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F42E4" w:rsidRPr="004C348A" w:rsidRDefault="006F42E4" w:rsidP="004C348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C348A">
              <w:rPr>
                <w:color w:val="000000"/>
                <w:sz w:val="20"/>
                <w:szCs w:val="20"/>
              </w:rPr>
              <w:t>0,99</w:t>
            </w:r>
          </w:p>
        </w:tc>
      </w:tr>
    </w:tbl>
    <w:p w:rsidR="000013B6" w:rsidRPr="004C348A" w:rsidRDefault="000013B6" w:rsidP="004C348A">
      <w:pPr>
        <w:spacing w:line="240" w:lineRule="auto"/>
        <w:ind w:firstLine="0"/>
        <w:rPr>
          <w:sz w:val="20"/>
          <w:szCs w:val="20"/>
        </w:rPr>
      </w:pPr>
    </w:p>
    <w:p w:rsidR="00E61496" w:rsidRPr="004C348A" w:rsidRDefault="00E61496" w:rsidP="004C348A">
      <w:pPr>
        <w:tabs>
          <w:tab w:val="left" w:pos="7241"/>
        </w:tabs>
        <w:spacing w:line="240" w:lineRule="auto"/>
        <w:ind w:firstLine="0"/>
        <w:rPr>
          <w:sz w:val="20"/>
          <w:szCs w:val="20"/>
          <w:lang w:val="ro-RO"/>
        </w:rPr>
      </w:pPr>
    </w:p>
    <w:p w:rsidR="00337FCE" w:rsidRPr="004C348A" w:rsidRDefault="00337FCE" w:rsidP="004C348A">
      <w:pPr>
        <w:tabs>
          <w:tab w:val="left" w:pos="7241"/>
        </w:tabs>
        <w:spacing w:line="240" w:lineRule="auto"/>
        <w:ind w:firstLine="0"/>
        <w:rPr>
          <w:sz w:val="20"/>
          <w:szCs w:val="20"/>
        </w:rPr>
      </w:pPr>
      <w:r w:rsidRPr="004C348A">
        <w:rPr>
          <w:b/>
          <w:sz w:val="20"/>
          <w:szCs w:val="20"/>
        </w:rPr>
        <w:t xml:space="preserve">МЕЖПРАВИТЕЛЬСТВЕННАЯ КОМИССИЯ. </w:t>
      </w:r>
      <w:r w:rsidRPr="004C348A">
        <w:rPr>
          <w:sz w:val="20"/>
          <w:szCs w:val="20"/>
        </w:rPr>
        <w:t>13-ое заседание межправительственной молдавско-российской комиссии по экономическому сотрудничеству состоялось 16 ноября 2012 года, в городе Кишинэу.</w:t>
      </w:r>
    </w:p>
    <w:p w:rsidR="00337FCE" w:rsidRPr="004C348A" w:rsidRDefault="00337FCE" w:rsidP="004C348A">
      <w:pPr>
        <w:tabs>
          <w:tab w:val="left" w:pos="7241"/>
        </w:tabs>
        <w:spacing w:line="240" w:lineRule="auto"/>
        <w:ind w:firstLine="0"/>
        <w:rPr>
          <w:sz w:val="20"/>
          <w:szCs w:val="20"/>
        </w:rPr>
      </w:pPr>
      <w:r w:rsidRPr="004C348A">
        <w:rPr>
          <w:sz w:val="20"/>
          <w:szCs w:val="20"/>
        </w:rPr>
        <w:t xml:space="preserve">Постановлением Правительства №125 от 16.02.2016, был утвержден следующий состав молдавской части комиссии: КАЛМЫК </w:t>
      </w:r>
      <w:proofErr w:type="spellStart"/>
      <w:r w:rsidRPr="004C348A">
        <w:rPr>
          <w:sz w:val="20"/>
          <w:szCs w:val="20"/>
        </w:rPr>
        <w:t>Октавиан</w:t>
      </w:r>
      <w:proofErr w:type="spellEnd"/>
      <w:r w:rsidRPr="004C348A">
        <w:rPr>
          <w:sz w:val="20"/>
          <w:szCs w:val="20"/>
        </w:rPr>
        <w:t xml:space="preserve">- заместитель премьер-министра, министр экономики, председатель Молдавской части комиссии; ГРАМА Эдуард- министр сельского хозяйства и пищевой промышленности, заместитель председателя Молдавской части комиссии; МОРОШАНУ </w:t>
      </w:r>
      <w:proofErr w:type="spellStart"/>
      <w:r w:rsidRPr="004C348A">
        <w:rPr>
          <w:sz w:val="20"/>
          <w:szCs w:val="20"/>
        </w:rPr>
        <w:t>Леонора</w:t>
      </w:r>
      <w:proofErr w:type="spellEnd"/>
      <w:r w:rsidRPr="004C348A">
        <w:rPr>
          <w:sz w:val="20"/>
          <w:szCs w:val="20"/>
        </w:rPr>
        <w:t>- исполняющая обязанности начальника управления двусторонних экономических отношений и сотрудничества с международными финансовыми организациями, Министерство экономики, секретарь Молдавской части комиссии.</w:t>
      </w:r>
    </w:p>
    <w:p w:rsidR="00337FCE" w:rsidRPr="004C348A" w:rsidRDefault="00337FCE" w:rsidP="004C348A">
      <w:pPr>
        <w:tabs>
          <w:tab w:val="left" w:pos="7241"/>
        </w:tabs>
        <w:spacing w:line="240" w:lineRule="auto"/>
        <w:ind w:firstLine="0"/>
        <w:rPr>
          <w:sz w:val="20"/>
          <w:szCs w:val="20"/>
        </w:rPr>
      </w:pPr>
    </w:p>
    <w:p w:rsidR="00F0677E" w:rsidRDefault="00F0677E" w:rsidP="004C348A">
      <w:pPr>
        <w:tabs>
          <w:tab w:val="left" w:pos="7241"/>
        </w:tabs>
        <w:spacing w:line="240" w:lineRule="auto"/>
        <w:ind w:firstLine="0"/>
        <w:rPr>
          <w:b/>
          <w:sz w:val="20"/>
          <w:szCs w:val="20"/>
          <w:lang w:val="ro-RO"/>
        </w:rPr>
      </w:pPr>
    </w:p>
    <w:p w:rsidR="000013B6" w:rsidRPr="004C348A" w:rsidRDefault="00020686" w:rsidP="004C348A">
      <w:pPr>
        <w:tabs>
          <w:tab w:val="left" w:pos="7241"/>
        </w:tabs>
        <w:spacing w:line="240" w:lineRule="auto"/>
        <w:ind w:firstLine="0"/>
        <w:rPr>
          <w:sz w:val="20"/>
          <w:szCs w:val="20"/>
        </w:rPr>
      </w:pPr>
      <w:r w:rsidRPr="004C348A">
        <w:rPr>
          <w:b/>
          <w:sz w:val="20"/>
          <w:szCs w:val="20"/>
        </w:rPr>
        <w:lastRenderedPageBreak/>
        <w:t xml:space="preserve">ИНВЕСТИЦИОННЫЕ ОТНОШЕНИЯ. </w:t>
      </w:r>
      <w:r w:rsidR="000013B6" w:rsidRPr="004C348A">
        <w:rPr>
          <w:sz w:val="20"/>
          <w:szCs w:val="20"/>
        </w:rPr>
        <w:t xml:space="preserve">По данным Государственной Регистрационной Палаты на 1 </w:t>
      </w:r>
      <w:r w:rsidR="007622DE" w:rsidRPr="004C348A">
        <w:rPr>
          <w:sz w:val="20"/>
          <w:szCs w:val="20"/>
        </w:rPr>
        <w:t>января</w:t>
      </w:r>
      <w:r w:rsidR="000013B6" w:rsidRPr="004C348A">
        <w:rPr>
          <w:sz w:val="20"/>
          <w:szCs w:val="20"/>
        </w:rPr>
        <w:t xml:space="preserve"> 201</w:t>
      </w:r>
      <w:r w:rsidR="0040515E" w:rsidRPr="004C348A">
        <w:rPr>
          <w:sz w:val="20"/>
          <w:szCs w:val="20"/>
          <w:lang w:val="ro-RO"/>
        </w:rPr>
        <w:t>6</w:t>
      </w:r>
      <w:r w:rsidR="000013B6" w:rsidRPr="004C348A">
        <w:rPr>
          <w:sz w:val="20"/>
          <w:szCs w:val="20"/>
        </w:rPr>
        <w:t xml:space="preserve"> года в Республике Молдова зарегистрировано </w:t>
      </w:r>
      <w:r w:rsidR="00E65741" w:rsidRPr="004C348A">
        <w:rPr>
          <w:sz w:val="20"/>
          <w:szCs w:val="20"/>
          <w:lang w:val="ro-RO"/>
        </w:rPr>
        <w:t>9</w:t>
      </w:r>
      <w:r w:rsidR="0040515E" w:rsidRPr="004C348A">
        <w:rPr>
          <w:sz w:val="20"/>
          <w:szCs w:val="20"/>
          <w:lang w:val="ro-RO"/>
        </w:rPr>
        <w:t>51</w:t>
      </w:r>
      <w:r w:rsidR="000013B6" w:rsidRPr="004C348A">
        <w:rPr>
          <w:sz w:val="20"/>
          <w:szCs w:val="20"/>
        </w:rPr>
        <w:t xml:space="preserve"> предприятий с общим объемом российских инвестиций в уставной</w:t>
      </w:r>
      <w:r w:rsidR="007B79CC" w:rsidRPr="004C348A">
        <w:rPr>
          <w:sz w:val="20"/>
          <w:szCs w:val="20"/>
        </w:rPr>
        <w:t xml:space="preserve"> </w:t>
      </w:r>
      <w:r w:rsidR="000013B6" w:rsidRPr="004C348A">
        <w:rPr>
          <w:sz w:val="20"/>
          <w:szCs w:val="20"/>
        </w:rPr>
        <w:t xml:space="preserve">капитал </w:t>
      </w:r>
      <w:r w:rsidR="00EE59CF" w:rsidRPr="004C348A">
        <w:rPr>
          <w:sz w:val="20"/>
          <w:szCs w:val="20"/>
        </w:rPr>
        <w:t xml:space="preserve">в </w:t>
      </w:r>
      <w:r w:rsidR="000013B6" w:rsidRPr="004C348A">
        <w:rPr>
          <w:sz w:val="20"/>
          <w:szCs w:val="20"/>
        </w:rPr>
        <w:t xml:space="preserve">размере </w:t>
      </w:r>
      <w:r w:rsidR="00E65741" w:rsidRPr="004C348A">
        <w:rPr>
          <w:sz w:val="20"/>
          <w:szCs w:val="20"/>
          <w:lang w:val="ro-RO"/>
        </w:rPr>
        <w:t>11</w:t>
      </w:r>
      <w:r w:rsidR="0040515E" w:rsidRPr="004C348A">
        <w:rPr>
          <w:sz w:val="20"/>
          <w:szCs w:val="20"/>
          <w:lang w:val="ro-RO"/>
        </w:rPr>
        <w:t>46</w:t>
      </w:r>
      <w:r w:rsidR="000013B6" w:rsidRPr="004C348A">
        <w:rPr>
          <w:sz w:val="20"/>
          <w:szCs w:val="20"/>
        </w:rPr>
        <w:t xml:space="preserve"> млн. лей</w:t>
      </w:r>
      <w:r w:rsidR="00683159" w:rsidRPr="004C348A">
        <w:rPr>
          <w:sz w:val="20"/>
          <w:szCs w:val="20"/>
        </w:rPr>
        <w:t>.</w:t>
      </w:r>
    </w:p>
    <w:p w:rsidR="00EF57B3" w:rsidRDefault="00EF57B3" w:rsidP="00A762E9">
      <w:pPr>
        <w:tabs>
          <w:tab w:val="left" w:pos="7241"/>
        </w:tabs>
        <w:spacing w:line="240" w:lineRule="auto"/>
        <w:ind w:right="-1" w:firstLine="0"/>
        <w:rPr>
          <w:sz w:val="20"/>
          <w:szCs w:val="20"/>
        </w:rPr>
      </w:pPr>
      <w:bookmarkStart w:id="0" w:name="_GoBack"/>
    </w:p>
    <w:p w:rsidR="00A762E9" w:rsidRPr="00F138D6" w:rsidRDefault="00A762E9" w:rsidP="00A762E9">
      <w:pPr>
        <w:pStyle w:val="aa"/>
        <w:ind w:left="-851" w:right="-1"/>
        <w:jc w:val="right"/>
        <w:rPr>
          <w:b/>
          <w:i/>
          <w:sz w:val="20"/>
          <w:szCs w:val="20"/>
          <w:lang w:val="ro-RO"/>
        </w:rPr>
      </w:pPr>
      <w:r w:rsidRPr="00F138D6">
        <w:rPr>
          <w:b/>
          <w:i/>
          <w:sz w:val="20"/>
          <w:szCs w:val="20"/>
          <w:lang w:val="ro-RO"/>
        </w:rPr>
        <w:t xml:space="preserve">Ministerul Economiei </w:t>
      </w:r>
    </w:p>
    <w:p w:rsidR="00A762E9" w:rsidRPr="00F138D6" w:rsidRDefault="00A762E9" w:rsidP="00A762E9">
      <w:pPr>
        <w:pStyle w:val="aa"/>
        <w:ind w:left="-851" w:right="-1"/>
        <w:jc w:val="right"/>
        <w:rPr>
          <w:b/>
          <w:i/>
          <w:sz w:val="20"/>
          <w:szCs w:val="20"/>
          <w:lang w:val="ro-RO"/>
        </w:rPr>
      </w:pPr>
      <w:r w:rsidRPr="00F138D6">
        <w:rPr>
          <w:b/>
          <w:i/>
          <w:sz w:val="20"/>
          <w:szCs w:val="20"/>
          <w:lang w:val="ro-RO"/>
        </w:rPr>
        <w:t xml:space="preserve">Direcţia </w:t>
      </w:r>
      <w:proofErr w:type="spellStart"/>
      <w:r w:rsidRPr="00F138D6">
        <w:rPr>
          <w:b/>
          <w:i/>
          <w:sz w:val="20"/>
          <w:szCs w:val="20"/>
          <w:lang w:val="ro-RO"/>
        </w:rPr>
        <w:t>relaţii</w:t>
      </w:r>
      <w:proofErr w:type="spellEnd"/>
      <w:r w:rsidRPr="00F138D6">
        <w:rPr>
          <w:b/>
          <w:i/>
          <w:sz w:val="20"/>
          <w:szCs w:val="20"/>
          <w:lang w:val="ro-RO"/>
        </w:rPr>
        <w:t xml:space="preserve"> economice bilaterale </w:t>
      </w:r>
    </w:p>
    <w:p w:rsidR="00A762E9" w:rsidRPr="00F138D6" w:rsidRDefault="00A762E9" w:rsidP="00A762E9">
      <w:pPr>
        <w:pStyle w:val="aa"/>
        <w:ind w:left="-851" w:right="-1"/>
        <w:jc w:val="right"/>
        <w:rPr>
          <w:b/>
          <w:i/>
          <w:sz w:val="20"/>
          <w:szCs w:val="20"/>
          <w:lang w:val="ro-RO"/>
        </w:rPr>
      </w:pPr>
      <w:r w:rsidRPr="00F138D6">
        <w:rPr>
          <w:b/>
          <w:i/>
          <w:sz w:val="20"/>
          <w:szCs w:val="20"/>
          <w:lang w:val="ro-RO"/>
        </w:rPr>
        <w:t xml:space="preserve">şi cooperare cu </w:t>
      </w:r>
      <w:proofErr w:type="spellStart"/>
      <w:r w:rsidRPr="00F138D6">
        <w:rPr>
          <w:b/>
          <w:i/>
          <w:sz w:val="20"/>
          <w:szCs w:val="20"/>
          <w:lang w:val="ro-RO"/>
        </w:rPr>
        <w:t>organizaţiile</w:t>
      </w:r>
      <w:proofErr w:type="spellEnd"/>
      <w:r w:rsidRPr="00F138D6">
        <w:rPr>
          <w:b/>
          <w:i/>
          <w:sz w:val="20"/>
          <w:szCs w:val="20"/>
          <w:lang w:val="ro-RO"/>
        </w:rPr>
        <w:t xml:space="preserve"> </w:t>
      </w:r>
    </w:p>
    <w:p w:rsidR="00A762E9" w:rsidRPr="00F138D6" w:rsidRDefault="00A762E9" w:rsidP="00A762E9">
      <w:pPr>
        <w:pStyle w:val="aa"/>
        <w:ind w:left="-851" w:right="-1"/>
        <w:jc w:val="right"/>
        <w:rPr>
          <w:b/>
          <w:i/>
          <w:sz w:val="20"/>
          <w:szCs w:val="20"/>
          <w:lang w:val="ro-RO"/>
        </w:rPr>
      </w:pPr>
      <w:proofErr w:type="spellStart"/>
      <w:r w:rsidRPr="00F138D6">
        <w:rPr>
          <w:b/>
          <w:i/>
          <w:sz w:val="20"/>
          <w:szCs w:val="20"/>
          <w:lang w:val="ro-RO"/>
        </w:rPr>
        <w:t>internaţionale</w:t>
      </w:r>
      <w:proofErr w:type="spellEnd"/>
      <w:r w:rsidRPr="00F138D6">
        <w:rPr>
          <w:b/>
          <w:i/>
          <w:sz w:val="20"/>
          <w:szCs w:val="20"/>
          <w:lang w:val="ro-RO"/>
        </w:rPr>
        <w:t xml:space="preserve"> financiare</w:t>
      </w:r>
    </w:p>
    <w:bookmarkEnd w:id="0"/>
    <w:p w:rsidR="00A762E9" w:rsidRPr="00A762E9" w:rsidRDefault="00A762E9" w:rsidP="00A762E9">
      <w:pPr>
        <w:tabs>
          <w:tab w:val="left" w:pos="7241"/>
        </w:tabs>
        <w:spacing w:line="240" w:lineRule="auto"/>
        <w:ind w:right="-1" w:firstLine="0"/>
        <w:rPr>
          <w:sz w:val="20"/>
          <w:szCs w:val="20"/>
          <w:lang w:val="ro-RO"/>
        </w:rPr>
      </w:pPr>
    </w:p>
    <w:sectPr w:rsidR="00A762E9" w:rsidRPr="00A762E9" w:rsidSect="008902CB">
      <w:footerReference w:type="default" r:id="rId8"/>
      <w:pgSz w:w="11906" w:h="16838"/>
      <w:pgMar w:top="851" w:right="850" w:bottom="993" w:left="1418" w:header="0" w:footer="45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0AC" w:rsidRDefault="007460AC" w:rsidP="007B79CC">
      <w:pPr>
        <w:spacing w:line="240" w:lineRule="auto"/>
      </w:pPr>
      <w:r>
        <w:separator/>
      </w:r>
    </w:p>
  </w:endnote>
  <w:endnote w:type="continuationSeparator" w:id="0">
    <w:p w:rsidR="007460AC" w:rsidRDefault="007460AC" w:rsidP="007B7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07407"/>
      <w:docPartObj>
        <w:docPartGallery w:val="Page Numbers (Bottom of Page)"/>
        <w:docPartUnique/>
      </w:docPartObj>
    </w:sdtPr>
    <w:sdtEndPr/>
    <w:sdtContent>
      <w:p w:rsidR="00E65741" w:rsidRDefault="00E65741">
        <w:pPr>
          <w:pStyle w:val="a8"/>
          <w:jc w:val="right"/>
        </w:pPr>
        <w:r>
          <w:ptab w:relativeTo="margin" w:alignment="center" w:leader="none"/>
        </w:r>
      </w:p>
    </w:sdtContent>
  </w:sdt>
  <w:p w:rsidR="00E65741" w:rsidRDefault="00E65741" w:rsidP="00E65741">
    <w:pPr>
      <w:pStyle w:val="a8"/>
      <w:tabs>
        <w:tab w:val="clear" w:pos="4677"/>
        <w:tab w:val="clear" w:pos="9355"/>
        <w:tab w:val="left" w:pos="83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0AC" w:rsidRDefault="007460AC" w:rsidP="007B79CC">
      <w:pPr>
        <w:spacing w:line="240" w:lineRule="auto"/>
      </w:pPr>
      <w:r>
        <w:separator/>
      </w:r>
    </w:p>
  </w:footnote>
  <w:footnote w:type="continuationSeparator" w:id="0">
    <w:p w:rsidR="007460AC" w:rsidRDefault="007460AC" w:rsidP="007B7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A2721"/>
    <w:multiLevelType w:val="hybridMultilevel"/>
    <w:tmpl w:val="A4F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57"/>
    <w:rsid w:val="000013B6"/>
    <w:rsid w:val="000102F7"/>
    <w:rsid w:val="00020686"/>
    <w:rsid w:val="00020CBE"/>
    <w:rsid w:val="000235FA"/>
    <w:rsid w:val="00024ECF"/>
    <w:rsid w:val="00026821"/>
    <w:rsid w:val="00032B86"/>
    <w:rsid w:val="0004065A"/>
    <w:rsid w:val="00042D82"/>
    <w:rsid w:val="000524C3"/>
    <w:rsid w:val="0005384B"/>
    <w:rsid w:val="000772E7"/>
    <w:rsid w:val="00077368"/>
    <w:rsid w:val="000800EE"/>
    <w:rsid w:val="000803AB"/>
    <w:rsid w:val="000823C4"/>
    <w:rsid w:val="000826D2"/>
    <w:rsid w:val="000857A5"/>
    <w:rsid w:val="000A0839"/>
    <w:rsid w:val="000C0A24"/>
    <w:rsid w:val="000D257F"/>
    <w:rsid w:val="000D5B61"/>
    <w:rsid w:val="000D648E"/>
    <w:rsid w:val="000F14A5"/>
    <w:rsid w:val="000F20C3"/>
    <w:rsid w:val="0010390C"/>
    <w:rsid w:val="00121505"/>
    <w:rsid w:val="0012392A"/>
    <w:rsid w:val="00123BE6"/>
    <w:rsid w:val="0012461A"/>
    <w:rsid w:val="00124A8B"/>
    <w:rsid w:val="00145A37"/>
    <w:rsid w:val="00162737"/>
    <w:rsid w:val="00167895"/>
    <w:rsid w:val="00167BBC"/>
    <w:rsid w:val="0019172A"/>
    <w:rsid w:val="001A3BB0"/>
    <w:rsid w:val="001A59C0"/>
    <w:rsid w:val="001B14C9"/>
    <w:rsid w:val="001C526C"/>
    <w:rsid w:val="001E25CF"/>
    <w:rsid w:val="002247C0"/>
    <w:rsid w:val="00230347"/>
    <w:rsid w:val="0023213B"/>
    <w:rsid w:val="00233FE2"/>
    <w:rsid w:val="0028113F"/>
    <w:rsid w:val="00294644"/>
    <w:rsid w:val="00296B08"/>
    <w:rsid w:val="002A1212"/>
    <w:rsid w:val="002C773A"/>
    <w:rsid w:val="002E2601"/>
    <w:rsid w:val="002E40FD"/>
    <w:rsid w:val="002F181B"/>
    <w:rsid w:val="002F2792"/>
    <w:rsid w:val="00300616"/>
    <w:rsid w:val="00301CBE"/>
    <w:rsid w:val="003045D9"/>
    <w:rsid w:val="003113F0"/>
    <w:rsid w:val="00321407"/>
    <w:rsid w:val="00330D28"/>
    <w:rsid w:val="00337FCE"/>
    <w:rsid w:val="00340460"/>
    <w:rsid w:val="00341F7B"/>
    <w:rsid w:val="00344D7B"/>
    <w:rsid w:val="00367DEB"/>
    <w:rsid w:val="00390907"/>
    <w:rsid w:val="00393660"/>
    <w:rsid w:val="003E0865"/>
    <w:rsid w:val="003E1CA0"/>
    <w:rsid w:val="003E7939"/>
    <w:rsid w:val="00403A2D"/>
    <w:rsid w:val="00403EE8"/>
    <w:rsid w:val="0040515E"/>
    <w:rsid w:val="00407D9C"/>
    <w:rsid w:val="00414F6B"/>
    <w:rsid w:val="00425BFA"/>
    <w:rsid w:val="004376F4"/>
    <w:rsid w:val="00440D85"/>
    <w:rsid w:val="00441D9E"/>
    <w:rsid w:val="004522F9"/>
    <w:rsid w:val="00470D67"/>
    <w:rsid w:val="004814A1"/>
    <w:rsid w:val="004A0FCD"/>
    <w:rsid w:val="004A279E"/>
    <w:rsid w:val="004C348A"/>
    <w:rsid w:val="004D0A33"/>
    <w:rsid w:val="004D2893"/>
    <w:rsid w:val="004D4CF2"/>
    <w:rsid w:val="004F4B8E"/>
    <w:rsid w:val="00502865"/>
    <w:rsid w:val="00502B05"/>
    <w:rsid w:val="0050757B"/>
    <w:rsid w:val="005122CC"/>
    <w:rsid w:val="005347C0"/>
    <w:rsid w:val="005358FF"/>
    <w:rsid w:val="00545AED"/>
    <w:rsid w:val="00547A3E"/>
    <w:rsid w:val="00561E2D"/>
    <w:rsid w:val="00573717"/>
    <w:rsid w:val="00595B2B"/>
    <w:rsid w:val="005A7345"/>
    <w:rsid w:val="005A7632"/>
    <w:rsid w:val="005D2ABD"/>
    <w:rsid w:val="005D2DD8"/>
    <w:rsid w:val="005D32A9"/>
    <w:rsid w:val="005D761D"/>
    <w:rsid w:val="005E1787"/>
    <w:rsid w:val="005F4EEA"/>
    <w:rsid w:val="00616141"/>
    <w:rsid w:val="00624326"/>
    <w:rsid w:val="00632D97"/>
    <w:rsid w:val="00634AE1"/>
    <w:rsid w:val="0064100B"/>
    <w:rsid w:val="006463C0"/>
    <w:rsid w:val="00673AB0"/>
    <w:rsid w:val="00680005"/>
    <w:rsid w:val="00683159"/>
    <w:rsid w:val="00691340"/>
    <w:rsid w:val="006914A8"/>
    <w:rsid w:val="0069563F"/>
    <w:rsid w:val="006A78FB"/>
    <w:rsid w:val="006B05B6"/>
    <w:rsid w:val="006C5DF6"/>
    <w:rsid w:val="006D0B62"/>
    <w:rsid w:val="006E7BBF"/>
    <w:rsid w:val="006F42E4"/>
    <w:rsid w:val="006F5434"/>
    <w:rsid w:val="006F74EB"/>
    <w:rsid w:val="007078F1"/>
    <w:rsid w:val="00716595"/>
    <w:rsid w:val="00720A8C"/>
    <w:rsid w:val="0072276B"/>
    <w:rsid w:val="00734757"/>
    <w:rsid w:val="007373ED"/>
    <w:rsid w:val="007460AC"/>
    <w:rsid w:val="00746282"/>
    <w:rsid w:val="007622DE"/>
    <w:rsid w:val="0076269F"/>
    <w:rsid w:val="007B79CC"/>
    <w:rsid w:val="007D2C2B"/>
    <w:rsid w:val="007E5643"/>
    <w:rsid w:val="007F4836"/>
    <w:rsid w:val="008064F9"/>
    <w:rsid w:val="00812057"/>
    <w:rsid w:val="00852FC2"/>
    <w:rsid w:val="00875B24"/>
    <w:rsid w:val="00884AB7"/>
    <w:rsid w:val="008902CB"/>
    <w:rsid w:val="00895AFD"/>
    <w:rsid w:val="008A5B7F"/>
    <w:rsid w:val="008B5408"/>
    <w:rsid w:val="008C049D"/>
    <w:rsid w:val="008E78F0"/>
    <w:rsid w:val="008F170F"/>
    <w:rsid w:val="00901E72"/>
    <w:rsid w:val="00912197"/>
    <w:rsid w:val="00915BFC"/>
    <w:rsid w:val="0096080B"/>
    <w:rsid w:val="0097778E"/>
    <w:rsid w:val="00977858"/>
    <w:rsid w:val="009964BC"/>
    <w:rsid w:val="009B7AFA"/>
    <w:rsid w:val="009F0BEF"/>
    <w:rsid w:val="00A02F41"/>
    <w:rsid w:val="00A047D9"/>
    <w:rsid w:val="00A10479"/>
    <w:rsid w:val="00A14EEC"/>
    <w:rsid w:val="00A35810"/>
    <w:rsid w:val="00A404A4"/>
    <w:rsid w:val="00A4584F"/>
    <w:rsid w:val="00A558E7"/>
    <w:rsid w:val="00A757F5"/>
    <w:rsid w:val="00A762E9"/>
    <w:rsid w:val="00A864BD"/>
    <w:rsid w:val="00A97304"/>
    <w:rsid w:val="00AA437E"/>
    <w:rsid w:val="00AD6506"/>
    <w:rsid w:val="00AE2D4E"/>
    <w:rsid w:val="00AF53CF"/>
    <w:rsid w:val="00B01D39"/>
    <w:rsid w:val="00B17125"/>
    <w:rsid w:val="00B338E6"/>
    <w:rsid w:val="00B3586D"/>
    <w:rsid w:val="00B60287"/>
    <w:rsid w:val="00B6289D"/>
    <w:rsid w:val="00B64820"/>
    <w:rsid w:val="00B65A81"/>
    <w:rsid w:val="00B66B13"/>
    <w:rsid w:val="00B74A4F"/>
    <w:rsid w:val="00BB0E0B"/>
    <w:rsid w:val="00BB3CB6"/>
    <w:rsid w:val="00BB3F16"/>
    <w:rsid w:val="00BD2142"/>
    <w:rsid w:val="00BE4E0E"/>
    <w:rsid w:val="00BF02AD"/>
    <w:rsid w:val="00BF3129"/>
    <w:rsid w:val="00C34DD1"/>
    <w:rsid w:val="00C4029D"/>
    <w:rsid w:val="00C43DE6"/>
    <w:rsid w:val="00C46787"/>
    <w:rsid w:val="00C905F3"/>
    <w:rsid w:val="00CA3A5B"/>
    <w:rsid w:val="00CA412A"/>
    <w:rsid w:val="00CB21DD"/>
    <w:rsid w:val="00CE3EF4"/>
    <w:rsid w:val="00CE4228"/>
    <w:rsid w:val="00CE78D4"/>
    <w:rsid w:val="00CF389F"/>
    <w:rsid w:val="00D23359"/>
    <w:rsid w:val="00D5095E"/>
    <w:rsid w:val="00D50F4B"/>
    <w:rsid w:val="00D51C4B"/>
    <w:rsid w:val="00D824BC"/>
    <w:rsid w:val="00DA4B02"/>
    <w:rsid w:val="00DA60EA"/>
    <w:rsid w:val="00DA6FE3"/>
    <w:rsid w:val="00DB0B47"/>
    <w:rsid w:val="00DC41A4"/>
    <w:rsid w:val="00DD6EF6"/>
    <w:rsid w:val="00DE149A"/>
    <w:rsid w:val="00DF48B7"/>
    <w:rsid w:val="00E00DAB"/>
    <w:rsid w:val="00E079C4"/>
    <w:rsid w:val="00E25610"/>
    <w:rsid w:val="00E339E7"/>
    <w:rsid w:val="00E34FC5"/>
    <w:rsid w:val="00E56049"/>
    <w:rsid w:val="00E56BF4"/>
    <w:rsid w:val="00E60D50"/>
    <w:rsid w:val="00E61496"/>
    <w:rsid w:val="00E623AD"/>
    <w:rsid w:val="00E65741"/>
    <w:rsid w:val="00E65D39"/>
    <w:rsid w:val="00E97666"/>
    <w:rsid w:val="00ED74F7"/>
    <w:rsid w:val="00EE59CF"/>
    <w:rsid w:val="00EE6A7F"/>
    <w:rsid w:val="00EF57B3"/>
    <w:rsid w:val="00EF5C9E"/>
    <w:rsid w:val="00F0677E"/>
    <w:rsid w:val="00F077FE"/>
    <w:rsid w:val="00F259E0"/>
    <w:rsid w:val="00F328A9"/>
    <w:rsid w:val="00F34189"/>
    <w:rsid w:val="00F3439E"/>
    <w:rsid w:val="00F34721"/>
    <w:rsid w:val="00F366F5"/>
    <w:rsid w:val="00F47891"/>
    <w:rsid w:val="00F53A3E"/>
    <w:rsid w:val="00F54407"/>
    <w:rsid w:val="00F654F3"/>
    <w:rsid w:val="00F66167"/>
    <w:rsid w:val="00F669A2"/>
    <w:rsid w:val="00FA409C"/>
    <w:rsid w:val="00FA7A6A"/>
    <w:rsid w:val="00FB2C54"/>
    <w:rsid w:val="00FD2E0C"/>
    <w:rsid w:val="00FD437F"/>
    <w:rsid w:val="00FF0AD1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A5179-42B4-4C2B-B26E-1091650C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t">
    <w:name w:val="st"/>
    <w:basedOn w:val="a0"/>
    <w:rsid w:val="00121505"/>
  </w:style>
  <w:style w:type="character" w:styleId="a4">
    <w:name w:val="Emphasis"/>
    <w:basedOn w:val="a0"/>
    <w:uiPriority w:val="20"/>
    <w:qFormat/>
    <w:rsid w:val="00121505"/>
    <w:rPr>
      <w:i/>
      <w:iCs/>
    </w:rPr>
  </w:style>
  <w:style w:type="table" w:styleId="a5">
    <w:name w:val="Table Grid"/>
    <w:basedOn w:val="a1"/>
    <w:rsid w:val="004522F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79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79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aliases w:val="Scriptoria bullet points,List Paragraph 1"/>
    <w:basedOn w:val="a"/>
    <w:link w:val="ab"/>
    <w:uiPriority w:val="34"/>
    <w:qFormat/>
    <w:rsid w:val="006914A8"/>
    <w:pPr>
      <w:ind w:left="720"/>
      <w:contextualSpacing/>
    </w:pPr>
  </w:style>
  <w:style w:type="character" w:customStyle="1" w:styleId="ab">
    <w:name w:val="Абзац списка Знак"/>
    <w:aliases w:val="Scriptoria bullet points Знак,List Paragraph 1 Знак"/>
    <w:basedOn w:val="a0"/>
    <w:link w:val="aa"/>
    <w:uiPriority w:val="34"/>
    <w:locked/>
    <w:rsid w:val="00A762E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FF509-81DF-4D82-A30B-8544BC09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808</Words>
  <Characters>4691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</Company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Burduja</dc:creator>
  <cp:keywords/>
  <dc:description/>
  <cp:lastModifiedBy>Liudmila</cp:lastModifiedBy>
  <cp:revision>63</cp:revision>
  <cp:lastPrinted>2016-03-28T12:08:00Z</cp:lastPrinted>
  <dcterms:created xsi:type="dcterms:W3CDTF">2016-03-28T07:05:00Z</dcterms:created>
  <dcterms:modified xsi:type="dcterms:W3CDTF">2016-11-10T12:15:00Z</dcterms:modified>
</cp:coreProperties>
</file>