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5499"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5" w:type="dxa"/>
          <w:left w:w="15" w:type="dxa"/>
          <w:bottom w:w="15" w:type="dxa"/>
          <w:right w:w="15" w:type="dxa"/>
        </w:tblCellMar>
        <w:tblLook w:val="04A0" w:firstRow="1" w:lastRow="0" w:firstColumn="1" w:lastColumn="0" w:noHBand="0" w:noVBand="1"/>
      </w:tblPr>
      <w:tblGrid>
        <w:gridCol w:w="1807"/>
        <w:gridCol w:w="10874"/>
        <w:gridCol w:w="3264"/>
      </w:tblGrid>
      <w:tr w:rsidR="007412E9" w:rsidRPr="007412E9" w:rsidTr="005A79C3">
        <w:trPr>
          <w:jc w:val="center"/>
        </w:trPr>
        <w:tc>
          <w:tcPr>
            <w:tcW w:w="15945" w:type="dxa"/>
            <w:gridSpan w:val="3"/>
            <w:tcMar>
              <w:top w:w="15" w:type="dxa"/>
              <w:left w:w="45" w:type="dxa"/>
              <w:bottom w:w="15" w:type="dxa"/>
              <w:right w:w="45" w:type="dxa"/>
            </w:tcMar>
          </w:tcPr>
          <w:p w:rsidR="007412E9" w:rsidRPr="007412E9" w:rsidRDefault="007412E9" w:rsidP="007412E9">
            <w:pPr>
              <w:spacing w:after="0"/>
              <w:jc w:val="both"/>
              <w:rPr>
                <w:rFonts w:ascii="Times New Roman" w:hAnsi="Times New Roman" w:cs="Times New Roman"/>
                <w:b/>
                <w:bCs/>
                <w:sz w:val="26"/>
                <w:szCs w:val="26"/>
              </w:rPr>
            </w:pPr>
          </w:p>
        </w:tc>
      </w:tr>
      <w:tr w:rsidR="007412E9" w:rsidRPr="007412E9" w:rsidTr="005A79C3">
        <w:trPr>
          <w:jc w:val="center"/>
        </w:trPr>
        <w:tc>
          <w:tcPr>
            <w:tcW w:w="1807" w:type="dxa"/>
            <w:tcMar>
              <w:top w:w="15" w:type="dxa"/>
              <w:left w:w="45" w:type="dxa"/>
              <w:bottom w:w="15" w:type="dxa"/>
              <w:right w:w="45" w:type="dxa"/>
            </w:tcMar>
            <w:hideMark/>
          </w:tcPr>
          <w:p w:rsidR="007412E9" w:rsidRPr="007412E9" w:rsidRDefault="007412E9" w:rsidP="007412E9">
            <w:pPr>
              <w:spacing w:after="0"/>
              <w:jc w:val="both"/>
              <w:rPr>
                <w:rFonts w:ascii="Times New Roman" w:hAnsi="Times New Roman" w:cs="Times New Roman"/>
                <w:b/>
                <w:bCs/>
                <w:sz w:val="26"/>
                <w:szCs w:val="26"/>
              </w:rPr>
            </w:pPr>
            <w:r w:rsidRPr="007412E9">
              <w:rPr>
                <w:rFonts w:ascii="Times New Roman" w:hAnsi="Times New Roman" w:cs="Times New Roman"/>
                <w:b/>
                <w:bCs/>
                <w:sz w:val="26"/>
                <w:szCs w:val="26"/>
              </w:rPr>
              <w:t>Participantul la avizare (expertizare)/consultare publică</w:t>
            </w:r>
          </w:p>
        </w:tc>
        <w:tc>
          <w:tcPr>
            <w:tcW w:w="10874" w:type="dxa"/>
            <w:tcMar>
              <w:top w:w="15" w:type="dxa"/>
              <w:left w:w="45" w:type="dxa"/>
              <w:bottom w:w="15" w:type="dxa"/>
              <w:right w:w="45" w:type="dxa"/>
            </w:tcMar>
            <w:hideMark/>
          </w:tcPr>
          <w:p w:rsidR="007412E9" w:rsidRPr="007412E9" w:rsidRDefault="007412E9" w:rsidP="007412E9">
            <w:pPr>
              <w:spacing w:after="0"/>
              <w:jc w:val="both"/>
              <w:rPr>
                <w:rFonts w:ascii="Times New Roman" w:hAnsi="Times New Roman" w:cs="Times New Roman"/>
                <w:b/>
                <w:bCs/>
                <w:sz w:val="26"/>
                <w:szCs w:val="26"/>
              </w:rPr>
            </w:pPr>
            <w:r w:rsidRPr="007412E9">
              <w:rPr>
                <w:rFonts w:ascii="Times New Roman" w:hAnsi="Times New Roman" w:cs="Times New Roman"/>
                <w:b/>
                <w:bCs/>
                <w:sz w:val="26"/>
                <w:szCs w:val="26"/>
              </w:rPr>
              <w:t xml:space="preserve">Conţinutul obiecţiei/ </w:t>
            </w:r>
            <w:r w:rsidRPr="007412E9">
              <w:rPr>
                <w:rFonts w:ascii="Times New Roman" w:hAnsi="Times New Roman" w:cs="Times New Roman"/>
                <w:b/>
                <w:bCs/>
                <w:sz w:val="26"/>
                <w:szCs w:val="26"/>
              </w:rPr>
              <w:br/>
              <w:t>propunerii (recomandării)</w:t>
            </w:r>
          </w:p>
        </w:tc>
        <w:tc>
          <w:tcPr>
            <w:tcW w:w="3264" w:type="dxa"/>
            <w:tcMar>
              <w:top w:w="15" w:type="dxa"/>
              <w:left w:w="45" w:type="dxa"/>
              <w:bottom w:w="15" w:type="dxa"/>
              <w:right w:w="45" w:type="dxa"/>
            </w:tcMar>
            <w:hideMark/>
          </w:tcPr>
          <w:p w:rsidR="007412E9" w:rsidRPr="007412E9" w:rsidRDefault="007412E9" w:rsidP="007412E9">
            <w:pPr>
              <w:spacing w:after="0"/>
              <w:jc w:val="both"/>
              <w:rPr>
                <w:rFonts w:ascii="Times New Roman" w:hAnsi="Times New Roman" w:cs="Times New Roman"/>
                <w:b/>
                <w:bCs/>
                <w:sz w:val="26"/>
                <w:szCs w:val="26"/>
              </w:rPr>
            </w:pPr>
            <w:r w:rsidRPr="007412E9">
              <w:rPr>
                <w:rFonts w:ascii="Times New Roman" w:hAnsi="Times New Roman" w:cs="Times New Roman"/>
                <w:b/>
                <w:bCs/>
                <w:sz w:val="26"/>
                <w:szCs w:val="26"/>
              </w:rPr>
              <w:t xml:space="preserve">Argumentarea </w:t>
            </w:r>
            <w:r w:rsidRPr="007412E9">
              <w:rPr>
                <w:rFonts w:ascii="Times New Roman" w:hAnsi="Times New Roman" w:cs="Times New Roman"/>
                <w:b/>
                <w:bCs/>
                <w:sz w:val="26"/>
                <w:szCs w:val="26"/>
              </w:rPr>
              <w:br/>
              <w:t>autorului proiectului</w:t>
            </w:r>
          </w:p>
        </w:tc>
      </w:tr>
      <w:tr w:rsidR="007412E9" w:rsidRPr="007412E9" w:rsidTr="005A79C3">
        <w:trPr>
          <w:jc w:val="center"/>
        </w:trPr>
        <w:tc>
          <w:tcPr>
            <w:tcW w:w="1807" w:type="dxa"/>
            <w:vMerge w:val="restart"/>
            <w:tcMar>
              <w:top w:w="15" w:type="dxa"/>
              <w:left w:w="45" w:type="dxa"/>
              <w:bottom w:w="15" w:type="dxa"/>
              <w:right w:w="45" w:type="dxa"/>
            </w:tcMar>
          </w:tcPr>
          <w:p w:rsidR="007412E9" w:rsidRPr="007412E9" w:rsidRDefault="007412E9" w:rsidP="007412E9">
            <w:pPr>
              <w:spacing w:after="0"/>
              <w:jc w:val="both"/>
              <w:rPr>
                <w:rFonts w:ascii="Times New Roman" w:hAnsi="Times New Roman" w:cs="Times New Roman"/>
                <w:b/>
                <w:bCs/>
                <w:sz w:val="26"/>
                <w:szCs w:val="26"/>
              </w:rPr>
            </w:pPr>
            <w:r w:rsidRPr="007412E9">
              <w:rPr>
                <w:rFonts w:ascii="Times New Roman" w:hAnsi="Times New Roman" w:cs="Times New Roman"/>
                <w:b/>
                <w:bCs/>
                <w:sz w:val="26"/>
                <w:szCs w:val="26"/>
              </w:rPr>
              <w:t>”CTSIC” SRL (27-07/240 din 25.11.2020)</w:t>
            </w:r>
          </w:p>
        </w:tc>
        <w:tc>
          <w:tcPr>
            <w:tcW w:w="10874" w:type="dxa"/>
            <w:tcMar>
              <w:top w:w="15" w:type="dxa"/>
              <w:left w:w="45" w:type="dxa"/>
              <w:bottom w:w="15" w:type="dxa"/>
              <w:right w:w="45" w:type="dxa"/>
            </w:tcMar>
          </w:tcPr>
          <w:p w:rsidR="007412E9" w:rsidRPr="007412E9" w:rsidRDefault="007412E9" w:rsidP="009A4B0A">
            <w:pPr>
              <w:spacing w:after="0"/>
              <w:ind w:left="135"/>
              <w:jc w:val="both"/>
              <w:rPr>
                <w:rFonts w:ascii="Times New Roman" w:hAnsi="Times New Roman" w:cs="Times New Roman"/>
                <w:b/>
                <w:bCs/>
                <w:sz w:val="26"/>
                <w:szCs w:val="26"/>
              </w:rPr>
            </w:pPr>
            <w:r w:rsidRPr="007412E9">
              <w:rPr>
                <w:rFonts w:ascii="Times New Roman" w:hAnsi="Times New Roman" w:cs="Times New Roman"/>
                <w:sz w:val="26"/>
                <w:szCs w:val="26"/>
              </w:rPr>
              <w:t xml:space="preserve">1.De exclus în Anexa 1 tab. 1 </w:t>
            </w:r>
            <w:proofErr w:type="spellStart"/>
            <w:r w:rsidRPr="007412E9">
              <w:rPr>
                <w:rFonts w:ascii="Times New Roman" w:hAnsi="Times New Roman" w:cs="Times New Roman"/>
                <w:sz w:val="26"/>
                <w:szCs w:val="26"/>
              </w:rPr>
              <w:t>poz</w:t>
            </w:r>
            <w:proofErr w:type="spellEnd"/>
            <w:r w:rsidRPr="007412E9">
              <w:rPr>
                <w:rFonts w:ascii="Times New Roman" w:hAnsi="Times New Roman" w:cs="Times New Roman"/>
                <w:sz w:val="26"/>
                <w:szCs w:val="26"/>
              </w:rPr>
              <w:t xml:space="preserve">. 2. rândul </w:t>
            </w:r>
            <w:r w:rsidR="009A4B0A">
              <w:rPr>
                <w:rFonts w:ascii="Times New Roman" w:hAnsi="Times New Roman" w:cs="Times New Roman"/>
                <w:sz w:val="26"/>
                <w:szCs w:val="26"/>
              </w:rPr>
              <w:t>2</w:t>
            </w:r>
            <w:r w:rsidRPr="007412E9">
              <w:rPr>
                <w:rFonts w:ascii="Times New Roman" w:hAnsi="Times New Roman" w:cs="Times New Roman"/>
                <w:sz w:val="26"/>
                <w:szCs w:val="26"/>
              </w:rPr>
              <w:t>, Avizul de expertiză a proiectului deoarece este necesar doar proiectul înregistrat la AST;</w:t>
            </w:r>
          </w:p>
        </w:tc>
        <w:tc>
          <w:tcPr>
            <w:tcW w:w="3264" w:type="dxa"/>
            <w:tcMar>
              <w:top w:w="15" w:type="dxa"/>
              <w:left w:w="45" w:type="dxa"/>
              <w:bottom w:w="15" w:type="dxa"/>
              <w:right w:w="45" w:type="dxa"/>
            </w:tcMar>
          </w:tcPr>
          <w:p w:rsidR="007412E9" w:rsidRPr="007412E9" w:rsidRDefault="007412E9" w:rsidP="007412E9">
            <w:pPr>
              <w:spacing w:after="0"/>
              <w:jc w:val="both"/>
              <w:rPr>
                <w:rFonts w:ascii="Times New Roman" w:hAnsi="Times New Roman" w:cs="Times New Roman"/>
                <w:b/>
                <w:bCs/>
                <w:sz w:val="26"/>
                <w:szCs w:val="26"/>
              </w:rPr>
            </w:pPr>
            <w:r w:rsidRPr="007412E9">
              <w:rPr>
                <w:rFonts w:ascii="Times New Roman" w:hAnsi="Times New Roman" w:cs="Times New Roman"/>
                <w:b/>
                <w:bCs/>
                <w:sz w:val="26"/>
                <w:szCs w:val="26"/>
              </w:rPr>
              <w:t>Se acceptă</w:t>
            </w:r>
          </w:p>
        </w:tc>
      </w:tr>
      <w:tr w:rsidR="007412E9" w:rsidRPr="007412E9" w:rsidTr="005A79C3">
        <w:trPr>
          <w:jc w:val="center"/>
        </w:trPr>
        <w:tc>
          <w:tcPr>
            <w:tcW w:w="1807" w:type="dxa"/>
            <w:vMerge/>
            <w:tcMar>
              <w:top w:w="15" w:type="dxa"/>
              <w:left w:w="45" w:type="dxa"/>
              <w:bottom w:w="15" w:type="dxa"/>
              <w:right w:w="45" w:type="dxa"/>
            </w:tcMar>
          </w:tcPr>
          <w:p w:rsidR="007412E9" w:rsidRPr="007412E9" w:rsidRDefault="007412E9" w:rsidP="007412E9">
            <w:pPr>
              <w:spacing w:after="0"/>
              <w:jc w:val="both"/>
              <w:rPr>
                <w:rFonts w:ascii="Times New Roman" w:hAnsi="Times New Roman" w:cs="Times New Roman"/>
                <w:b/>
                <w:bCs/>
                <w:sz w:val="26"/>
                <w:szCs w:val="26"/>
              </w:rPr>
            </w:pPr>
          </w:p>
        </w:tc>
        <w:tc>
          <w:tcPr>
            <w:tcW w:w="10874" w:type="dxa"/>
            <w:tcMar>
              <w:top w:w="15" w:type="dxa"/>
              <w:left w:w="45" w:type="dxa"/>
              <w:bottom w:w="15" w:type="dxa"/>
              <w:right w:w="45" w:type="dxa"/>
            </w:tcMar>
          </w:tcPr>
          <w:p w:rsidR="007412E9" w:rsidRPr="007412E9" w:rsidRDefault="007412E9" w:rsidP="009A4B0A">
            <w:pPr>
              <w:spacing w:after="0"/>
              <w:ind w:left="135"/>
              <w:jc w:val="both"/>
              <w:rPr>
                <w:rFonts w:ascii="Times New Roman" w:hAnsi="Times New Roman" w:cs="Times New Roman"/>
                <w:b/>
                <w:bCs/>
                <w:sz w:val="26"/>
                <w:szCs w:val="26"/>
              </w:rPr>
            </w:pPr>
            <w:r w:rsidRPr="007412E9">
              <w:rPr>
                <w:rFonts w:ascii="Times New Roman" w:hAnsi="Times New Roman" w:cs="Times New Roman"/>
                <w:sz w:val="26"/>
                <w:szCs w:val="26"/>
              </w:rPr>
              <w:t xml:space="preserve">2.Conform prevederilor PB 09-595-03 p.13.2, în Anexa 1 tab. 1 </w:t>
            </w:r>
            <w:proofErr w:type="spellStart"/>
            <w:r w:rsidRPr="007412E9">
              <w:rPr>
                <w:rFonts w:ascii="Times New Roman" w:hAnsi="Times New Roman" w:cs="Times New Roman"/>
                <w:sz w:val="26"/>
                <w:szCs w:val="26"/>
              </w:rPr>
              <w:t>poz</w:t>
            </w:r>
            <w:proofErr w:type="spellEnd"/>
            <w:r w:rsidRPr="007412E9">
              <w:rPr>
                <w:rFonts w:ascii="Times New Roman" w:hAnsi="Times New Roman" w:cs="Times New Roman"/>
                <w:sz w:val="26"/>
                <w:szCs w:val="26"/>
              </w:rPr>
              <w:t xml:space="preserve">. 3 rând. </w:t>
            </w:r>
            <w:r w:rsidR="009A4B0A">
              <w:rPr>
                <w:rFonts w:ascii="Times New Roman" w:hAnsi="Times New Roman" w:cs="Times New Roman"/>
                <w:sz w:val="26"/>
                <w:szCs w:val="26"/>
              </w:rPr>
              <w:t>2</w:t>
            </w:r>
            <w:r w:rsidRPr="007412E9">
              <w:rPr>
                <w:rFonts w:ascii="Times New Roman" w:hAnsi="Times New Roman" w:cs="Times New Roman"/>
                <w:sz w:val="26"/>
                <w:szCs w:val="26"/>
              </w:rPr>
              <w:t xml:space="preserve">, după cuvântul </w:t>
            </w:r>
            <w:r w:rsidRPr="007412E9">
              <w:rPr>
                <w:rFonts w:ascii="Times New Roman" w:hAnsi="Times New Roman" w:cs="Times New Roman"/>
                <w:i/>
                <w:sz w:val="26"/>
                <w:szCs w:val="26"/>
              </w:rPr>
              <w:t>hidraulice</w:t>
            </w:r>
            <w:r w:rsidRPr="007412E9">
              <w:rPr>
                <w:rFonts w:ascii="Times New Roman" w:hAnsi="Times New Roman" w:cs="Times New Roman"/>
                <w:sz w:val="26"/>
                <w:szCs w:val="26"/>
              </w:rPr>
              <w:t xml:space="preserve"> de inclus </w:t>
            </w:r>
            <w:r w:rsidRPr="007412E9">
              <w:rPr>
                <w:rFonts w:ascii="Times New Roman" w:hAnsi="Times New Roman" w:cs="Times New Roman"/>
                <w:i/>
                <w:sz w:val="26"/>
                <w:szCs w:val="26"/>
              </w:rPr>
              <w:t>și/sau pneumatice,</w:t>
            </w:r>
            <w:r w:rsidRPr="007412E9">
              <w:rPr>
                <w:rFonts w:ascii="Times New Roman" w:hAnsi="Times New Roman" w:cs="Times New Roman"/>
                <w:sz w:val="26"/>
                <w:szCs w:val="26"/>
              </w:rPr>
              <w:t xml:space="preserve"> şi de inclus referinţă suplimentară </w:t>
            </w:r>
            <w:r w:rsidRPr="007412E9">
              <w:rPr>
                <w:rFonts w:ascii="Times New Roman" w:hAnsi="Times New Roman" w:cs="Times New Roman"/>
                <w:i/>
                <w:sz w:val="26"/>
                <w:szCs w:val="26"/>
              </w:rPr>
              <w:t>PB 09-595-03 p.13.2</w:t>
            </w:r>
            <w:r w:rsidRPr="007412E9">
              <w:rPr>
                <w:rFonts w:ascii="Times New Roman" w:hAnsi="Times New Roman" w:cs="Times New Roman"/>
                <w:sz w:val="26"/>
                <w:szCs w:val="26"/>
              </w:rPr>
              <w:t>;</w:t>
            </w:r>
          </w:p>
        </w:tc>
        <w:tc>
          <w:tcPr>
            <w:tcW w:w="3264" w:type="dxa"/>
            <w:tcMar>
              <w:top w:w="15" w:type="dxa"/>
              <w:left w:w="45" w:type="dxa"/>
              <w:bottom w:w="15" w:type="dxa"/>
              <w:right w:w="45" w:type="dxa"/>
            </w:tcMar>
          </w:tcPr>
          <w:p w:rsidR="007412E9" w:rsidRPr="007412E9" w:rsidRDefault="007412E9" w:rsidP="007412E9">
            <w:pPr>
              <w:spacing w:after="0"/>
              <w:jc w:val="both"/>
              <w:rPr>
                <w:rFonts w:ascii="Times New Roman" w:hAnsi="Times New Roman" w:cs="Times New Roman"/>
                <w:b/>
                <w:bCs/>
                <w:sz w:val="26"/>
                <w:szCs w:val="26"/>
              </w:rPr>
            </w:pPr>
            <w:r w:rsidRPr="007412E9">
              <w:rPr>
                <w:rFonts w:ascii="Times New Roman" w:hAnsi="Times New Roman" w:cs="Times New Roman"/>
                <w:b/>
                <w:bCs/>
                <w:sz w:val="26"/>
                <w:szCs w:val="26"/>
              </w:rPr>
              <w:t>Se acceptă</w:t>
            </w:r>
          </w:p>
        </w:tc>
      </w:tr>
      <w:tr w:rsidR="007412E9" w:rsidRPr="007412E9" w:rsidTr="005A79C3">
        <w:trPr>
          <w:jc w:val="center"/>
        </w:trPr>
        <w:tc>
          <w:tcPr>
            <w:tcW w:w="1807" w:type="dxa"/>
            <w:vMerge/>
            <w:tcMar>
              <w:top w:w="15" w:type="dxa"/>
              <w:left w:w="45" w:type="dxa"/>
              <w:bottom w:w="15" w:type="dxa"/>
              <w:right w:w="45" w:type="dxa"/>
            </w:tcMar>
          </w:tcPr>
          <w:p w:rsidR="007412E9" w:rsidRPr="007412E9" w:rsidRDefault="007412E9" w:rsidP="007412E9">
            <w:pPr>
              <w:spacing w:after="0"/>
              <w:jc w:val="both"/>
              <w:rPr>
                <w:rFonts w:ascii="Times New Roman" w:hAnsi="Times New Roman" w:cs="Times New Roman"/>
                <w:b/>
                <w:bCs/>
                <w:sz w:val="26"/>
                <w:szCs w:val="26"/>
              </w:rPr>
            </w:pPr>
          </w:p>
        </w:tc>
        <w:tc>
          <w:tcPr>
            <w:tcW w:w="10874" w:type="dxa"/>
            <w:tcMar>
              <w:top w:w="15" w:type="dxa"/>
              <w:left w:w="45" w:type="dxa"/>
              <w:bottom w:w="15" w:type="dxa"/>
              <w:right w:w="45" w:type="dxa"/>
            </w:tcMar>
          </w:tcPr>
          <w:p w:rsidR="007412E9" w:rsidRPr="007412E9" w:rsidRDefault="007412E9" w:rsidP="00D06110">
            <w:pPr>
              <w:spacing w:after="0"/>
              <w:ind w:left="135"/>
              <w:jc w:val="both"/>
              <w:rPr>
                <w:rFonts w:ascii="Times New Roman" w:hAnsi="Times New Roman" w:cs="Times New Roman"/>
                <w:sz w:val="26"/>
                <w:szCs w:val="26"/>
              </w:rPr>
            </w:pPr>
            <w:r w:rsidRPr="007412E9">
              <w:rPr>
                <w:rFonts w:ascii="Times New Roman" w:hAnsi="Times New Roman" w:cs="Times New Roman"/>
                <w:sz w:val="26"/>
                <w:szCs w:val="26"/>
              </w:rPr>
              <w:t>3.Pentru precizare, potrivit art. 12 pct. 6 (a), pct. 7 din Legea 116/2012 în Anexa 1:</w:t>
            </w:r>
          </w:p>
          <w:p w:rsidR="007412E9" w:rsidRPr="007412E9" w:rsidRDefault="007412E9" w:rsidP="00D06110">
            <w:pPr>
              <w:spacing w:after="0"/>
              <w:ind w:left="135"/>
              <w:jc w:val="both"/>
              <w:rPr>
                <w:rFonts w:ascii="Times New Roman" w:hAnsi="Times New Roman" w:cs="Times New Roman"/>
                <w:sz w:val="26"/>
                <w:szCs w:val="26"/>
              </w:rPr>
            </w:pPr>
            <w:r w:rsidRPr="007412E9">
              <w:rPr>
                <w:rFonts w:ascii="Times New Roman" w:hAnsi="Times New Roman" w:cs="Times New Roman"/>
                <w:sz w:val="26"/>
                <w:szCs w:val="26"/>
              </w:rPr>
              <w:t xml:space="preserve">tab. 1 </w:t>
            </w:r>
            <w:proofErr w:type="spellStart"/>
            <w:r w:rsidRPr="007412E9">
              <w:rPr>
                <w:rFonts w:ascii="Times New Roman" w:hAnsi="Times New Roman" w:cs="Times New Roman"/>
                <w:sz w:val="26"/>
                <w:szCs w:val="26"/>
              </w:rPr>
              <w:t>poz</w:t>
            </w:r>
            <w:proofErr w:type="spellEnd"/>
            <w:r w:rsidRPr="007412E9">
              <w:rPr>
                <w:rFonts w:ascii="Times New Roman" w:hAnsi="Times New Roman" w:cs="Times New Roman"/>
                <w:sz w:val="26"/>
                <w:szCs w:val="26"/>
              </w:rPr>
              <w:t>. 12 rând. 1,</w:t>
            </w:r>
          </w:p>
          <w:p w:rsidR="007412E9" w:rsidRPr="007412E9" w:rsidRDefault="007412E9" w:rsidP="00D06110">
            <w:pPr>
              <w:spacing w:after="0"/>
              <w:ind w:left="135"/>
              <w:jc w:val="both"/>
              <w:rPr>
                <w:rFonts w:ascii="Times New Roman" w:hAnsi="Times New Roman" w:cs="Times New Roman"/>
                <w:sz w:val="26"/>
                <w:szCs w:val="26"/>
              </w:rPr>
            </w:pPr>
            <w:r w:rsidRPr="007412E9">
              <w:rPr>
                <w:rFonts w:ascii="Times New Roman" w:hAnsi="Times New Roman" w:cs="Times New Roman"/>
                <w:sz w:val="26"/>
                <w:szCs w:val="26"/>
              </w:rPr>
              <w:t xml:space="preserve">tab. 2 </w:t>
            </w:r>
            <w:proofErr w:type="spellStart"/>
            <w:r w:rsidRPr="007412E9">
              <w:rPr>
                <w:rFonts w:ascii="Times New Roman" w:hAnsi="Times New Roman" w:cs="Times New Roman"/>
                <w:sz w:val="26"/>
                <w:szCs w:val="26"/>
              </w:rPr>
              <w:t>poz</w:t>
            </w:r>
            <w:proofErr w:type="spellEnd"/>
            <w:r w:rsidRPr="007412E9">
              <w:rPr>
                <w:rFonts w:ascii="Times New Roman" w:hAnsi="Times New Roman" w:cs="Times New Roman"/>
                <w:sz w:val="26"/>
                <w:szCs w:val="26"/>
              </w:rPr>
              <w:t>. 1  rând. 1,</w:t>
            </w:r>
          </w:p>
          <w:p w:rsidR="007412E9" w:rsidRPr="007412E9" w:rsidRDefault="007412E9" w:rsidP="00D06110">
            <w:pPr>
              <w:spacing w:after="0"/>
              <w:ind w:left="135"/>
              <w:jc w:val="both"/>
              <w:rPr>
                <w:rFonts w:ascii="Times New Roman" w:hAnsi="Times New Roman" w:cs="Times New Roman"/>
                <w:sz w:val="26"/>
                <w:szCs w:val="26"/>
              </w:rPr>
            </w:pPr>
            <w:r w:rsidRPr="007412E9">
              <w:rPr>
                <w:rFonts w:ascii="Times New Roman" w:hAnsi="Times New Roman" w:cs="Times New Roman"/>
                <w:sz w:val="26"/>
                <w:szCs w:val="26"/>
              </w:rPr>
              <w:t xml:space="preserve">tab. 3 </w:t>
            </w:r>
            <w:proofErr w:type="spellStart"/>
            <w:r w:rsidRPr="007412E9">
              <w:rPr>
                <w:rFonts w:ascii="Times New Roman" w:hAnsi="Times New Roman" w:cs="Times New Roman"/>
                <w:sz w:val="26"/>
                <w:szCs w:val="26"/>
              </w:rPr>
              <w:t>poz</w:t>
            </w:r>
            <w:proofErr w:type="spellEnd"/>
            <w:r w:rsidRPr="007412E9">
              <w:rPr>
                <w:rFonts w:ascii="Times New Roman" w:hAnsi="Times New Roman" w:cs="Times New Roman"/>
                <w:sz w:val="26"/>
                <w:szCs w:val="26"/>
              </w:rPr>
              <w:t>. 10 rând. 1,</w:t>
            </w:r>
          </w:p>
          <w:p w:rsidR="007412E9" w:rsidRPr="007412E9" w:rsidRDefault="007412E9" w:rsidP="00D06110">
            <w:pPr>
              <w:spacing w:after="0"/>
              <w:ind w:left="135"/>
              <w:jc w:val="both"/>
              <w:rPr>
                <w:rFonts w:ascii="Times New Roman" w:hAnsi="Times New Roman" w:cs="Times New Roman"/>
                <w:sz w:val="26"/>
                <w:szCs w:val="26"/>
              </w:rPr>
            </w:pPr>
            <w:r w:rsidRPr="007412E9">
              <w:rPr>
                <w:rFonts w:ascii="Times New Roman" w:hAnsi="Times New Roman" w:cs="Times New Roman"/>
                <w:sz w:val="26"/>
                <w:szCs w:val="26"/>
              </w:rPr>
              <w:t xml:space="preserve">tab. 4 </w:t>
            </w:r>
            <w:proofErr w:type="spellStart"/>
            <w:r w:rsidRPr="007412E9">
              <w:rPr>
                <w:rFonts w:ascii="Times New Roman" w:hAnsi="Times New Roman" w:cs="Times New Roman"/>
                <w:sz w:val="26"/>
                <w:szCs w:val="26"/>
              </w:rPr>
              <w:t>poz</w:t>
            </w:r>
            <w:proofErr w:type="spellEnd"/>
            <w:r w:rsidRPr="007412E9">
              <w:rPr>
                <w:rFonts w:ascii="Times New Roman" w:hAnsi="Times New Roman" w:cs="Times New Roman"/>
                <w:sz w:val="26"/>
                <w:szCs w:val="26"/>
              </w:rPr>
              <w:t>. 10 rând. 1,</w:t>
            </w:r>
          </w:p>
          <w:p w:rsidR="007412E9" w:rsidRPr="007412E9" w:rsidRDefault="007412E9" w:rsidP="00D06110">
            <w:pPr>
              <w:spacing w:after="0"/>
              <w:ind w:left="135"/>
              <w:jc w:val="both"/>
              <w:rPr>
                <w:rFonts w:ascii="Times New Roman" w:hAnsi="Times New Roman" w:cs="Times New Roman"/>
                <w:sz w:val="26"/>
                <w:szCs w:val="26"/>
              </w:rPr>
            </w:pPr>
            <w:r w:rsidRPr="007412E9">
              <w:rPr>
                <w:rFonts w:ascii="Times New Roman" w:hAnsi="Times New Roman" w:cs="Times New Roman"/>
                <w:sz w:val="26"/>
                <w:szCs w:val="26"/>
              </w:rPr>
              <w:t xml:space="preserve">tab. 5 </w:t>
            </w:r>
            <w:proofErr w:type="spellStart"/>
            <w:r w:rsidRPr="007412E9">
              <w:rPr>
                <w:rFonts w:ascii="Times New Roman" w:hAnsi="Times New Roman" w:cs="Times New Roman"/>
                <w:sz w:val="26"/>
                <w:szCs w:val="26"/>
              </w:rPr>
              <w:t>poz</w:t>
            </w:r>
            <w:proofErr w:type="spellEnd"/>
            <w:r w:rsidRPr="007412E9">
              <w:rPr>
                <w:rFonts w:ascii="Times New Roman" w:hAnsi="Times New Roman" w:cs="Times New Roman"/>
                <w:sz w:val="26"/>
                <w:szCs w:val="26"/>
              </w:rPr>
              <w:t>. 10 rând. 1,</w:t>
            </w:r>
          </w:p>
          <w:p w:rsidR="007412E9" w:rsidRPr="007412E9" w:rsidRDefault="007412E9" w:rsidP="00D06110">
            <w:pPr>
              <w:spacing w:after="0"/>
              <w:ind w:left="135"/>
              <w:jc w:val="both"/>
              <w:rPr>
                <w:rFonts w:ascii="Times New Roman" w:hAnsi="Times New Roman" w:cs="Times New Roman"/>
                <w:sz w:val="26"/>
                <w:szCs w:val="26"/>
              </w:rPr>
            </w:pPr>
            <w:r w:rsidRPr="007412E9">
              <w:rPr>
                <w:rFonts w:ascii="Times New Roman" w:hAnsi="Times New Roman" w:cs="Times New Roman"/>
                <w:sz w:val="26"/>
                <w:szCs w:val="26"/>
              </w:rPr>
              <w:t xml:space="preserve">tab. 6 </w:t>
            </w:r>
            <w:proofErr w:type="spellStart"/>
            <w:r w:rsidRPr="007412E9">
              <w:rPr>
                <w:rFonts w:ascii="Times New Roman" w:hAnsi="Times New Roman" w:cs="Times New Roman"/>
                <w:sz w:val="26"/>
                <w:szCs w:val="26"/>
              </w:rPr>
              <w:t>poz</w:t>
            </w:r>
            <w:proofErr w:type="spellEnd"/>
            <w:r w:rsidRPr="007412E9">
              <w:rPr>
                <w:rFonts w:ascii="Times New Roman" w:hAnsi="Times New Roman" w:cs="Times New Roman"/>
                <w:sz w:val="26"/>
                <w:szCs w:val="26"/>
              </w:rPr>
              <w:t>. 10 rând. 1,</w:t>
            </w:r>
          </w:p>
          <w:p w:rsidR="007412E9" w:rsidRPr="007412E9" w:rsidRDefault="007412E9" w:rsidP="00D06110">
            <w:pPr>
              <w:spacing w:after="0"/>
              <w:ind w:left="135"/>
              <w:jc w:val="both"/>
              <w:rPr>
                <w:rFonts w:ascii="Times New Roman" w:hAnsi="Times New Roman" w:cs="Times New Roman"/>
                <w:sz w:val="26"/>
                <w:szCs w:val="26"/>
              </w:rPr>
            </w:pPr>
            <w:r w:rsidRPr="007412E9">
              <w:rPr>
                <w:rFonts w:ascii="Times New Roman" w:hAnsi="Times New Roman" w:cs="Times New Roman"/>
                <w:sz w:val="26"/>
                <w:szCs w:val="26"/>
              </w:rPr>
              <w:t xml:space="preserve">tab. 7 </w:t>
            </w:r>
            <w:proofErr w:type="spellStart"/>
            <w:r w:rsidRPr="007412E9">
              <w:rPr>
                <w:rFonts w:ascii="Times New Roman" w:hAnsi="Times New Roman" w:cs="Times New Roman"/>
                <w:sz w:val="26"/>
                <w:szCs w:val="26"/>
              </w:rPr>
              <w:t>poz</w:t>
            </w:r>
            <w:proofErr w:type="spellEnd"/>
            <w:r w:rsidRPr="007412E9">
              <w:rPr>
                <w:rFonts w:ascii="Times New Roman" w:hAnsi="Times New Roman" w:cs="Times New Roman"/>
                <w:sz w:val="26"/>
                <w:szCs w:val="26"/>
              </w:rPr>
              <w:t>. 12 rând. 1,</w:t>
            </w:r>
          </w:p>
          <w:p w:rsidR="007412E9" w:rsidRPr="007412E9" w:rsidRDefault="007412E9" w:rsidP="00D06110">
            <w:pPr>
              <w:spacing w:after="0"/>
              <w:ind w:left="135"/>
              <w:jc w:val="both"/>
              <w:rPr>
                <w:rFonts w:ascii="Times New Roman" w:hAnsi="Times New Roman" w:cs="Times New Roman"/>
                <w:b/>
                <w:bCs/>
                <w:sz w:val="26"/>
                <w:szCs w:val="26"/>
              </w:rPr>
            </w:pPr>
            <w:r w:rsidRPr="007412E9">
              <w:rPr>
                <w:rFonts w:ascii="Times New Roman" w:hAnsi="Times New Roman" w:cs="Times New Roman"/>
                <w:sz w:val="26"/>
                <w:szCs w:val="26"/>
              </w:rPr>
              <w:t xml:space="preserve">tab. 8 </w:t>
            </w:r>
            <w:proofErr w:type="spellStart"/>
            <w:r w:rsidRPr="007412E9">
              <w:rPr>
                <w:rFonts w:ascii="Times New Roman" w:hAnsi="Times New Roman" w:cs="Times New Roman"/>
                <w:sz w:val="26"/>
                <w:szCs w:val="26"/>
              </w:rPr>
              <w:t>poz</w:t>
            </w:r>
            <w:proofErr w:type="spellEnd"/>
            <w:r w:rsidRPr="007412E9">
              <w:rPr>
                <w:rFonts w:ascii="Times New Roman" w:hAnsi="Times New Roman" w:cs="Times New Roman"/>
                <w:sz w:val="26"/>
                <w:szCs w:val="26"/>
              </w:rPr>
              <w:t xml:space="preserve">. 10 rând. 1 de expus în următoarea redacţie: </w:t>
            </w:r>
            <w:r w:rsidRPr="007412E9">
              <w:rPr>
                <w:rFonts w:ascii="Times New Roman" w:hAnsi="Times New Roman" w:cs="Times New Roman"/>
                <w:i/>
                <w:sz w:val="26"/>
                <w:szCs w:val="26"/>
              </w:rPr>
              <w:t>„Ordine pe întreprindere de numire a persoanelor responsabile”.</w:t>
            </w:r>
          </w:p>
        </w:tc>
        <w:tc>
          <w:tcPr>
            <w:tcW w:w="3264" w:type="dxa"/>
            <w:tcMar>
              <w:top w:w="15" w:type="dxa"/>
              <w:left w:w="45" w:type="dxa"/>
              <w:bottom w:w="15" w:type="dxa"/>
              <w:right w:w="45" w:type="dxa"/>
            </w:tcMar>
          </w:tcPr>
          <w:p w:rsidR="00C62388" w:rsidRDefault="007412E9" w:rsidP="007412E9">
            <w:pPr>
              <w:spacing w:after="0"/>
              <w:jc w:val="both"/>
              <w:rPr>
                <w:rFonts w:ascii="Times New Roman" w:hAnsi="Times New Roman" w:cs="Times New Roman"/>
                <w:b/>
                <w:bCs/>
                <w:sz w:val="26"/>
                <w:szCs w:val="26"/>
              </w:rPr>
            </w:pPr>
            <w:r w:rsidRPr="007412E9">
              <w:rPr>
                <w:rFonts w:ascii="Times New Roman" w:hAnsi="Times New Roman" w:cs="Times New Roman"/>
                <w:b/>
                <w:bCs/>
                <w:sz w:val="26"/>
                <w:szCs w:val="26"/>
              </w:rPr>
              <w:t xml:space="preserve">Se acceptă. </w:t>
            </w:r>
          </w:p>
          <w:p w:rsidR="007412E9" w:rsidRPr="007412E9" w:rsidRDefault="007412E9" w:rsidP="00C62388">
            <w:pPr>
              <w:spacing w:after="0"/>
              <w:jc w:val="both"/>
              <w:rPr>
                <w:rFonts w:ascii="Times New Roman" w:hAnsi="Times New Roman" w:cs="Times New Roman"/>
                <w:b/>
                <w:bCs/>
                <w:sz w:val="26"/>
                <w:szCs w:val="26"/>
              </w:rPr>
            </w:pPr>
          </w:p>
        </w:tc>
      </w:tr>
      <w:tr w:rsidR="007412E9" w:rsidRPr="007412E9" w:rsidTr="005A79C3">
        <w:trPr>
          <w:jc w:val="center"/>
        </w:trPr>
        <w:tc>
          <w:tcPr>
            <w:tcW w:w="1807" w:type="dxa"/>
            <w:vMerge/>
            <w:tcMar>
              <w:top w:w="15" w:type="dxa"/>
              <w:left w:w="45" w:type="dxa"/>
              <w:bottom w:w="15" w:type="dxa"/>
              <w:right w:w="45" w:type="dxa"/>
            </w:tcMar>
          </w:tcPr>
          <w:p w:rsidR="007412E9" w:rsidRPr="007412E9" w:rsidRDefault="007412E9" w:rsidP="007412E9">
            <w:pPr>
              <w:spacing w:after="0"/>
              <w:jc w:val="both"/>
              <w:rPr>
                <w:rFonts w:ascii="Times New Roman" w:hAnsi="Times New Roman" w:cs="Times New Roman"/>
                <w:b/>
                <w:bCs/>
                <w:sz w:val="26"/>
                <w:szCs w:val="26"/>
              </w:rPr>
            </w:pPr>
          </w:p>
        </w:tc>
        <w:tc>
          <w:tcPr>
            <w:tcW w:w="10874" w:type="dxa"/>
            <w:tcMar>
              <w:top w:w="15" w:type="dxa"/>
              <w:left w:w="45" w:type="dxa"/>
              <w:bottom w:w="15" w:type="dxa"/>
              <w:right w:w="45" w:type="dxa"/>
            </w:tcMar>
          </w:tcPr>
          <w:p w:rsidR="007412E9" w:rsidRPr="007412E9" w:rsidRDefault="007412E9" w:rsidP="00D06110">
            <w:pPr>
              <w:spacing w:after="0"/>
              <w:ind w:left="135"/>
              <w:jc w:val="both"/>
              <w:rPr>
                <w:rFonts w:ascii="Times New Roman" w:hAnsi="Times New Roman" w:cs="Times New Roman"/>
                <w:sz w:val="26"/>
                <w:szCs w:val="26"/>
              </w:rPr>
            </w:pPr>
            <w:r w:rsidRPr="007412E9">
              <w:rPr>
                <w:rFonts w:ascii="Times New Roman" w:hAnsi="Times New Roman" w:cs="Times New Roman"/>
                <w:sz w:val="26"/>
                <w:szCs w:val="26"/>
              </w:rPr>
              <w:t>4. Conform anexei I la Legea 116/2012, Anexa 1 tab. 2 rândul 2 de divizat în 2 în următoarea redacţie:</w:t>
            </w:r>
          </w:p>
          <w:p w:rsidR="007412E9" w:rsidRPr="007412E9" w:rsidRDefault="007412E9" w:rsidP="00D06110">
            <w:pPr>
              <w:spacing w:after="0"/>
              <w:ind w:left="135"/>
              <w:jc w:val="both"/>
              <w:rPr>
                <w:rFonts w:ascii="Times New Roman" w:hAnsi="Times New Roman" w:cs="Times New Roman"/>
                <w:sz w:val="26"/>
                <w:szCs w:val="26"/>
              </w:rPr>
            </w:pPr>
            <w:r w:rsidRPr="007412E9">
              <w:rPr>
                <w:rFonts w:ascii="Times New Roman" w:hAnsi="Times New Roman" w:cs="Times New Roman"/>
                <w:sz w:val="26"/>
                <w:szCs w:val="26"/>
              </w:rPr>
              <w:t xml:space="preserve">„2) secţii şi instalaţii de producere a alcoolului etilic </w:t>
            </w:r>
          </w:p>
          <w:p w:rsidR="007412E9" w:rsidRPr="007412E9" w:rsidRDefault="007412E9" w:rsidP="00D06110">
            <w:pPr>
              <w:spacing w:after="0"/>
              <w:ind w:left="135"/>
              <w:jc w:val="both"/>
              <w:rPr>
                <w:rFonts w:ascii="Times New Roman" w:hAnsi="Times New Roman" w:cs="Times New Roman"/>
                <w:b/>
                <w:bCs/>
                <w:sz w:val="26"/>
                <w:szCs w:val="26"/>
              </w:rPr>
            </w:pPr>
            <w:r w:rsidRPr="007412E9">
              <w:rPr>
                <w:rFonts w:ascii="Times New Roman" w:hAnsi="Times New Roman" w:cs="Times New Roman"/>
                <w:sz w:val="26"/>
                <w:szCs w:val="26"/>
              </w:rPr>
              <w:t>3) secţii şi instalaţii de utilizare în procesul tehnologic a alcoolului etilic”.</w:t>
            </w:r>
          </w:p>
        </w:tc>
        <w:tc>
          <w:tcPr>
            <w:tcW w:w="3264" w:type="dxa"/>
            <w:tcMar>
              <w:top w:w="15" w:type="dxa"/>
              <w:left w:w="45" w:type="dxa"/>
              <w:bottom w:w="15" w:type="dxa"/>
              <w:right w:w="45" w:type="dxa"/>
            </w:tcMar>
          </w:tcPr>
          <w:p w:rsidR="007412E9" w:rsidRPr="007412E9" w:rsidRDefault="007412E9" w:rsidP="007412E9">
            <w:pPr>
              <w:spacing w:after="0"/>
              <w:jc w:val="both"/>
              <w:rPr>
                <w:rFonts w:ascii="Times New Roman" w:hAnsi="Times New Roman" w:cs="Times New Roman"/>
                <w:b/>
                <w:bCs/>
                <w:sz w:val="26"/>
                <w:szCs w:val="26"/>
              </w:rPr>
            </w:pPr>
            <w:r w:rsidRPr="007412E9">
              <w:rPr>
                <w:rFonts w:ascii="Times New Roman" w:hAnsi="Times New Roman" w:cs="Times New Roman"/>
                <w:b/>
                <w:bCs/>
                <w:sz w:val="26"/>
                <w:szCs w:val="26"/>
              </w:rPr>
              <w:t>Se acceptă</w:t>
            </w:r>
          </w:p>
        </w:tc>
      </w:tr>
      <w:tr w:rsidR="007412E9" w:rsidRPr="007412E9" w:rsidTr="005A79C3">
        <w:trPr>
          <w:jc w:val="center"/>
        </w:trPr>
        <w:tc>
          <w:tcPr>
            <w:tcW w:w="1807" w:type="dxa"/>
            <w:vMerge/>
            <w:tcMar>
              <w:top w:w="15" w:type="dxa"/>
              <w:left w:w="45" w:type="dxa"/>
              <w:bottom w:w="15" w:type="dxa"/>
              <w:right w:w="45" w:type="dxa"/>
            </w:tcMar>
          </w:tcPr>
          <w:p w:rsidR="007412E9" w:rsidRPr="007412E9" w:rsidRDefault="007412E9" w:rsidP="007412E9">
            <w:pPr>
              <w:spacing w:after="0"/>
              <w:jc w:val="both"/>
              <w:rPr>
                <w:rFonts w:ascii="Times New Roman" w:hAnsi="Times New Roman" w:cs="Times New Roman"/>
                <w:b/>
                <w:bCs/>
                <w:sz w:val="26"/>
                <w:szCs w:val="26"/>
              </w:rPr>
            </w:pPr>
          </w:p>
        </w:tc>
        <w:tc>
          <w:tcPr>
            <w:tcW w:w="10874" w:type="dxa"/>
            <w:tcMar>
              <w:top w:w="15" w:type="dxa"/>
              <w:left w:w="45" w:type="dxa"/>
              <w:bottom w:w="15" w:type="dxa"/>
              <w:right w:w="45" w:type="dxa"/>
            </w:tcMar>
          </w:tcPr>
          <w:p w:rsidR="007412E9" w:rsidRPr="007412E9" w:rsidRDefault="007412E9" w:rsidP="00D06110">
            <w:pPr>
              <w:spacing w:after="0"/>
              <w:ind w:left="135"/>
              <w:jc w:val="both"/>
              <w:rPr>
                <w:rFonts w:ascii="Times New Roman" w:hAnsi="Times New Roman" w:cs="Times New Roman"/>
                <w:b/>
                <w:bCs/>
                <w:sz w:val="26"/>
                <w:szCs w:val="26"/>
              </w:rPr>
            </w:pPr>
            <w:r w:rsidRPr="007412E9">
              <w:rPr>
                <w:rFonts w:ascii="Times New Roman" w:hAnsi="Times New Roman" w:cs="Times New Roman"/>
                <w:sz w:val="26"/>
                <w:szCs w:val="26"/>
                <w:lang w:bidi="ro-RO"/>
              </w:rPr>
              <w:t xml:space="preserve">5. </w:t>
            </w:r>
            <w:r w:rsidRPr="007412E9">
              <w:rPr>
                <w:rFonts w:ascii="Times New Roman" w:hAnsi="Times New Roman" w:cs="Times New Roman"/>
                <w:sz w:val="26"/>
                <w:szCs w:val="26"/>
              </w:rPr>
              <w:t xml:space="preserve">Conform pct. 1.2.1 și 6.16 din RG 35-05-44:2005, în Anexa 1 tab. 3 </w:t>
            </w:r>
            <w:proofErr w:type="spellStart"/>
            <w:r w:rsidRPr="007412E9">
              <w:rPr>
                <w:rFonts w:ascii="Times New Roman" w:hAnsi="Times New Roman" w:cs="Times New Roman"/>
                <w:sz w:val="26"/>
                <w:szCs w:val="26"/>
              </w:rPr>
              <w:t>poz</w:t>
            </w:r>
            <w:proofErr w:type="spellEnd"/>
            <w:r w:rsidRPr="007412E9">
              <w:rPr>
                <w:rFonts w:ascii="Times New Roman" w:hAnsi="Times New Roman" w:cs="Times New Roman"/>
                <w:sz w:val="26"/>
                <w:szCs w:val="26"/>
              </w:rPr>
              <w:t>. 5, expresia „controlul depunerii prafului” de înlocuit prin „graficul de curăţire a prafului” și expresia „reparaţii planificate” de înlocuit prin „graficul reparaţiilor planificate”.</w:t>
            </w:r>
          </w:p>
        </w:tc>
        <w:tc>
          <w:tcPr>
            <w:tcW w:w="3264" w:type="dxa"/>
            <w:tcMar>
              <w:top w:w="15" w:type="dxa"/>
              <w:left w:w="45" w:type="dxa"/>
              <w:bottom w:w="15" w:type="dxa"/>
              <w:right w:w="45" w:type="dxa"/>
            </w:tcMar>
          </w:tcPr>
          <w:p w:rsidR="007412E9" w:rsidRPr="007412E9" w:rsidRDefault="007412E9" w:rsidP="007412E9">
            <w:pPr>
              <w:spacing w:after="0"/>
              <w:jc w:val="both"/>
              <w:rPr>
                <w:rFonts w:ascii="Times New Roman" w:hAnsi="Times New Roman" w:cs="Times New Roman"/>
                <w:b/>
                <w:bCs/>
                <w:sz w:val="26"/>
                <w:szCs w:val="26"/>
              </w:rPr>
            </w:pPr>
            <w:r w:rsidRPr="007412E9">
              <w:rPr>
                <w:rFonts w:ascii="Times New Roman" w:hAnsi="Times New Roman" w:cs="Times New Roman"/>
                <w:b/>
                <w:bCs/>
                <w:sz w:val="26"/>
                <w:szCs w:val="26"/>
              </w:rPr>
              <w:t>Se acceptă</w:t>
            </w:r>
          </w:p>
        </w:tc>
      </w:tr>
      <w:tr w:rsidR="007412E9" w:rsidRPr="007412E9" w:rsidTr="005A79C3">
        <w:trPr>
          <w:trHeight w:val="1109"/>
          <w:jc w:val="center"/>
        </w:trPr>
        <w:tc>
          <w:tcPr>
            <w:tcW w:w="1807" w:type="dxa"/>
            <w:vMerge/>
            <w:tcMar>
              <w:top w:w="15" w:type="dxa"/>
              <w:left w:w="45" w:type="dxa"/>
              <w:bottom w:w="15" w:type="dxa"/>
              <w:right w:w="45" w:type="dxa"/>
            </w:tcMar>
          </w:tcPr>
          <w:p w:rsidR="007412E9" w:rsidRPr="007412E9" w:rsidRDefault="007412E9" w:rsidP="007412E9">
            <w:pPr>
              <w:spacing w:after="0"/>
              <w:jc w:val="both"/>
              <w:rPr>
                <w:rFonts w:ascii="Times New Roman" w:hAnsi="Times New Roman" w:cs="Times New Roman"/>
                <w:b/>
                <w:bCs/>
                <w:sz w:val="26"/>
                <w:szCs w:val="26"/>
              </w:rPr>
            </w:pPr>
          </w:p>
        </w:tc>
        <w:tc>
          <w:tcPr>
            <w:tcW w:w="10874" w:type="dxa"/>
            <w:tcMar>
              <w:top w:w="15" w:type="dxa"/>
              <w:left w:w="45" w:type="dxa"/>
              <w:bottom w:w="15" w:type="dxa"/>
              <w:right w:w="45" w:type="dxa"/>
            </w:tcMar>
          </w:tcPr>
          <w:p w:rsidR="007412E9" w:rsidRPr="007412E9" w:rsidRDefault="007412E9" w:rsidP="00D06110">
            <w:pPr>
              <w:spacing w:after="0"/>
              <w:ind w:left="135"/>
              <w:jc w:val="both"/>
              <w:rPr>
                <w:rFonts w:ascii="Times New Roman" w:hAnsi="Times New Roman" w:cs="Times New Roman"/>
                <w:b/>
                <w:bCs/>
                <w:sz w:val="26"/>
                <w:szCs w:val="26"/>
              </w:rPr>
            </w:pPr>
            <w:r w:rsidRPr="007412E9">
              <w:rPr>
                <w:rFonts w:ascii="Times New Roman" w:hAnsi="Times New Roman" w:cs="Times New Roman"/>
                <w:sz w:val="26"/>
                <w:szCs w:val="26"/>
              </w:rPr>
              <w:t xml:space="preserve">6. Conform Anexei 1 la Legea 116/2012, în Anexa 1 tab. 5 rândul 2 de adăugat suplimentar </w:t>
            </w:r>
            <w:r w:rsidRPr="007412E9">
              <w:rPr>
                <w:rFonts w:ascii="Times New Roman" w:hAnsi="Times New Roman" w:cs="Times New Roman"/>
                <w:i/>
                <w:sz w:val="26"/>
                <w:szCs w:val="26"/>
              </w:rPr>
              <w:t>6) secţii de producere a hidrogenului.</w:t>
            </w:r>
          </w:p>
        </w:tc>
        <w:tc>
          <w:tcPr>
            <w:tcW w:w="3264" w:type="dxa"/>
            <w:tcMar>
              <w:top w:w="15" w:type="dxa"/>
              <w:left w:w="45" w:type="dxa"/>
              <w:bottom w:w="15" w:type="dxa"/>
              <w:right w:w="45" w:type="dxa"/>
            </w:tcMar>
          </w:tcPr>
          <w:p w:rsidR="007412E9" w:rsidRPr="007412E9" w:rsidRDefault="007412E9" w:rsidP="007412E9">
            <w:pPr>
              <w:spacing w:after="0"/>
              <w:jc w:val="both"/>
              <w:rPr>
                <w:rFonts w:ascii="Times New Roman" w:hAnsi="Times New Roman" w:cs="Times New Roman"/>
                <w:b/>
                <w:bCs/>
                <w:sz w:val="26"/>
                <w:szCs w:val="26"/>
              </w:rPr>
            </w:pPr>
            <w:r w:rsidRPr="007412E9">
              <w:rPr>
                <w:rFonts w:ascii="Times New Roman" w:hAnsi="Times New Roman" w:cs="Times New Roman"/>
                <w:b/>
                <w:bCs/>
                <w:sz w:val="26"/>
                <w:szCs w:val="26"/>
              </w:rPr>
              <w:t>Se acceptă</w:t>
            </w:r>
          </w:p>
        </w:tc>
      </w:tr>
      <w:tr w:rsidR="007412E9" w:rsidRPr="007412E9" w:rsidTr="005A79C3">
        <w:trPr>
          <w:jc w:val="center"/>
        </w:trPr>
        <w:tc>
          <w:tcPr>
            <w:tcW w:w="1807" w:type="dxa"/>
            <w:vMerge/>
            <w:tcMar>
              <w:top w:w="15" w:type="dxa"/>
              <w:left w:w="45" w:type="dxa"/>
              <w:bottom w:w="15" w:type="dxa"/>
              <w:right w:w="45" w:type="dxa"/>
            </w:tcMar>
          </w:tcPr>
          <w:p w:rsidR="007412E9" w:rsidRPr="007412E9" w:rsidRDefault="007412E9" w:rsidP="007412E9">
            <w:pPr>
              <w:spacing w:after="0"/>
              <w:jc w:val="both"/>
              <w:rPr>
                <w:rFonts w:ascii="Times New Roman" w:hAnsi="Times New Roman" w:cs="Times New Roman"/>
                <w:b/>
                <w:bCs/>
                <w:sz w:val="26"/>
                <w:szCs w:val="26"/>
              </w:rPr>
            </w:pPr>
          </w:p>
        </w:tc>
        <w:tc>
          <w:tcPr>
            <w:tcW w:w="10874" w:type="dxa"/>
            <w:tcMar>
              <w:top w:w="15" w:type="dxa"/>
              <w:left w:w="45" w:type="dxa"/>
              <w:bottom w:w="15" w:type="dxa"/>
              <w:right w:w="45" w:type="dxa"/>
            </w:tcMar>
          </w:tcPr>
          <w:p w:rsidR="007412E9" w:rsidRPr="007412E9" w:rsidRDefault="007412E9" w:rsidP="00D06110">
            <w:pPr>
              <w:spacing w:after="0"/>
              <w:ind w:left="135"/>
              <w:jc w:val="both"/>
              <w:rPr>
                <w:rFonts w:ascii="Times New Roman" w:hAnsi="Times New Roman" w:cs="Times New Roman"/>
                <w:b/>
                <w:bCs/>
                <w:sz w:val="26"/>
                <w:szCs w:val="26"/>
              </w:rPr>
            </w:pPr>
            <w:r w:rsidRPr="007412E9">
              <w:rPr>
                <w:rFonts w:ascii="Times New Roman" w:hAnsi="Times New Roman" w:cs="Times New Roman"/>
                <w:i/>
                <w:sz w:val="26"/>
                <w:szCs w:val="26"/>
              </w:rPr>
              <w:t xml:space="preserve">7. </w:t>
            </w:r>
            <w:r w:rsidRPr="007412E9">
              <w:rPr>
                <w:rFonts w:ascii="Times New Roman" w:hAnsi="Times New Roman" w:cs="Times New Roman"/>
                <w:sz w:val="26"/>
                <w:szCs w:val="26"/>
              </w:rPr>
              <w:t xml:space="preserve">Conform pct. 4.1.6(g) din RG 35-05-44:2005, în Anexa 1 tab. 7 </w:t>
            </w:r>
            <w:proofErr w:type="spellStart"/>
            <w:r w:rsidRPr="007412E9">
              <w:rPr>
                <w:rFonts w:ascii="Times New Roman" w:hAnsi="Times New Roman" w:cs="Times New Roman"/>
                <w:sz w:val="26"/>
                <w:szCs w:val="26"/>
              </w:rPr>
              <w:t>poz</w:t>
            </w:r>
            <w:proofErr w:type="spellEnd"/>
            <w:r w:rsidRPr="007412E9">
              <w:rPr>
                <w:rFonts w:ascii="Times New Roman" w:hAnsi="Times New Roman" w:cs="Times New Roman"/>
                <w:sz w:val="26"/>
                <w:szCs w:val="26"/>
              </w:rPr>
              <w:t xml:space="preserve">. 6 rândul 6, expresia </w:t>
            </w:r>
            <w:r w:rsidRPr="007412E9">
              <w:rPr>
                <w:rFonts w:ascii="Times New Roman" w:hAnsi="Times New Roman" w:cs="Times New Roman"/>
                <w:i/>
                <w:sz w:val="26"/>
                <w:szCs w:val="26"/>
              </w:rPr>
              <w:t>„verificarea temperaturii seminţelor şi şrotului”</w:t>
            </w:r>
            <w:r w:rsidRPr="007412E9">
              <w:rPr>
                <w:rFonts w:ascii="Times New Roman" w:hAnsi="Times New Roman" w:cs="Times New Roman"/>
                <w:sz w:val="26"/>
                <w:szCs w:val="26"/>
              </w:rPr>
              <w:t xml:space="preserve"> de înlocuit prin </w:t>
            </w:r>
            <w:r w:rsidRPr="007412E9">
              <w:rPr>
                <w:rFonts w:ascii="Times New Roman" w:hAnsi="Times New Roman" w:cs="Times New Roman"/>
                <w:i/>
                <w:sz w:val="26"/>
                <w:szCs w:val="26"/>
              </w:rPr>
              <w:t>„verificarea temperaturii în silozuri la elevatoare”</w:t>
            </w:r>
            <w:r w:rsidRPr="007412E9">
              <w:rPr>
                <w:rFonts w:ascii="Times New Roman" w:hAnsi="Times New Roman" w:cs="Times New Roman"/>
                <w:sz w:val="26"/>
                <w:szCs w:val="26"/>
              </w:rPr>
              <w:t xml:space="preserve"> şi de inclus referinţă suplimentară </w:t>
            </w:r>
            <w:r w:rsidRPr="007412E9">
              <w:rPr>
                <w:rFonts w:ascii="Times New Roman" w:hAnsi="Times New Roman" w:cs="Times New Roman"/>
                <w:i/>
                <w:sz w:val="26"/>
                <w:szCs w:val="26"/>
              </w:rPr>
              <w:t>RG 35-05-44:2005 Pct. 4.1.6(g).</w:t>
            </w:r>
          </w:p>
        </w:tc>
        <w:tc>
          <w:tcPr>
            <w:tcW w:w="3264" w:type="dxa"/>
            <w:tcMar>
              <w:top w:w="15" w:type="dxa"/>
              <w:left w:w="45" w:type="dxa"/>
              <w:bottom w:w="15" w:type="dxa"/>
              <w:right w:w="45" w:type="dxa"/>
            </w:tcMar>
          </w:tcPr>
          <w:p w:rsidR="007412E9" w:rsidRPr="007412E9" w:rsidRDefault="007412E9" w:rsidP="007412E9">
            <w:pPr>
              <w:spacing w:after="0"/>
              <w:jc w:val="both"/>
              <w:rPr>
                <w:rFonts w:ascii="Times New Roman" w:hAnsi="Times New Roman" w:cs="Times New Roman"/>
                <w:b/>
                <w:bCs/>
                <w:sz w:val="26"/>
                <w:szCs w:val="26"/>
              </w:rPr>
            </w:pPr>
            <w:r w:rsidRPr="007412E9">
              <w:rPr>
                <w:rFonts w:ascii="Times New Roman" w:hAnsi="Times New Roman" w:cs="Times New Roman"/>
                <w:b/>
                <w:bCs/>
                <w:sz w:val="26"/>
                <w:szCs w:val="26"/>
              </w:rPr>
              <w:t>Se acceptă</w:t>
            </w:r>
          </w:p>
        </w:tc>
      </w:tr>
      <w:tr w:rsidR="007412E9" w:rsidRPr="007412E9" w:rsidTr="005A79C3">
        <w:trPr>
          <w:trHeight w:val="259"/>
          <w:jc w:val="center"/>
        </w:trPr>
        <w:tc>
          <w:tcPr>
            <w:tcW w:w="1807" w:type="dxa"/>
            <w:vMerge/>
            <w:tcMar>
              <w:top w:w="15" w:type="dxa"/>
              <w:left w:w="45" w:type="dxa"/>
              <w:bottom w:w="15" w:type="dxa"/>
              <w:right w:w="45" w:type="dxa"/>
            </w:tcMar>
          </w:tcPr>
          <w:p w:rsidR="007412E9" w:rsidRPr="007412E9" w:rsidRDefault="007412E9" w:rsidP="007412E9">
            <w:pPr>
              <w:spacing w:after="0"/>
              <w:jc w:val="both"/>
              <w:rPr>
                <w:rFonts w:ascii="Times New Roman" w:hAnsi="Times New Roman" w:cs="Times New Roman"/>
                <w:b/>
                <w:bCs/>
                <w:sz w:val="26"/>
                <w:szCs w:val="26"/>
              </w:rPr>
            </w:pPr>
          </w:p>
        </w:tc>
        <w:tc>
          <w:tcPr>
            <w:tcW w:w="10874" w:type="dxa"/>
            <w:tcMar>
              <w:top w:w="15" w:type="dxa"/>
              <w:left w:w="45" w:type="dxa"/>
              <w:bottom w:w="15" w:type="dxa"/>
              <w:right w:w="45" w:type="dxa"/>
            </w:tcMar>
          </w:tcPr>
          <w:p w:rsidR="007412E9" w:rsidRPr="007412E9" w:rsidRDefault="007412E9" w:rsidP="00D06110">
            <w:pPr>
              <w:spacing w:after="0"/>
              <w:ind w:left="135"/>
              <w:jc w:val="both"/>
              <w:rPr>
                <w:rFonts w:ascii="Times New Roman" w:hAnsi="Times New Roman" w:cs="Times New Roman"/>
                <w:b/>
                <w:bCs/>
                <w:sz w:val="26"/>
                <w:szCs w:val="26"/>
              </w:rPr>
            </w:pPr>
            <w:r w:rsidRPr="007412E9">
              <w:rPr>
                <w:rFonts w:ascii="Times New Roman" w:hAnsi="Times New Roman" w:cs="Times New Roman"/>
                <w:sz w:val="26"/>
                <w:szCs w:val="26"/>
              </w:rPr>
              <w:t xml:space="preserve">8. Conform art. 8 alin. (11) din Legea nr.116/2012, Anexa 5 tab. 1 rândul 2 de expus în următoarea </w:t>
            </w:r>
            <w:proofErr w:type="spellStart"/>
            <w:r w:rsidRPr="007412E9">
              <w:rPr>
                <w:rFonts w:ascii="Times New Roman" w:hAnsi="Times New Roman" w:cs="Times New Roman"/>
                <w:sz w:val="26"/>
                <w:szCs w:val="26"/>
              </w:rPr>
              <w:t>redacţie</w:t>
            </w:r>
            <w:proofErr w:type="spellEnd"/>
            <w:r w:rsidRPr="007412E9">
              <w:rPr>
                <w:rFonts w:ascii="Times New Roman" w:hAnsi="Times New Roman" w:cs="Times New Roman"/>
                <w:sz w:val="26"/>
                <w:szCs w:val="26"/>
              </w:rPr>
              <w:t xml:space="preserve">: </w:t>
            </w:r>
            <w:r w:rsidRPr="007412E9">
              <w:rPr>
                <w:rFonts w:ascii="Times New Roman" w:hAnsi="Times New Roman" w:cs="Times New Roman"/>
                <w:i/>
                <w:sz w:val="26"/>
                <w:szCs w:val="26"/>
              </w:rPr>
              <w:t>l)</w:t>
            </w:r>
            <w:proofErr w:type="spellStart"/>
            <w:r w:rsidRPr="007412E9">
              <w:rPr>
                <w:rFonts w:ascii="Times New Roman" w:hAnsi="Times New Roman" w:cs="Times New Roman"/>
                <w:i/>
                <w:sz w:val="26"/>
                <w:szCs w:val="26"/>
              </w:rPr>
              <w:t>verifîcarea</w:t>
            </w:r>
            <w:proofErr w:type="spellEnd"/>
            <w:r w:rsidRPr="007412E9">
              <w:rPr>
                <w:rFonts w:ascii="Times New Roman" w:hAnsi="Times New Roman" w:cs="Times New Roman"/>
                <w:i/>
                <w:sz w:val="26"/>
                <w:szCs w:val="26"/>
              </w:rPr>
              <w:t xml:space="preserve"> tehnică periodică, repararea şi scoaterea din uz a buteliilor.</w:t>
            </w:r>
          </w:p>
        </w:tc>
        <w:tc>
          <w:tcPr>
            <w:tcW w:w="3264" w:type="dxa"/>
            <w:tcMar>
              <w:top w:w="15" w:type="dxa"/>
              <w:left w:w="45" w:type="dxa"/>
              <w:bottom w:w="15" w:type="dxa"/>
              <w:right w:w="45" w:type="dxa"/>
            </w:tcMar>
          </w:tcPr>
          <w:p w:rsidR="007412E9" w:rsidRPr="007412E9" w:rsidRDefault="007412E9" w:rsidP="007412E9">
            <w:pPr>
              <w:spacing w:after="0"/>
              <w:jc w:val="both"/>
              <w:rPr>
                <w:rFonts w:ascii="Times New Roman" w:hAnsi="Times New Roman" w:cs="Times New Roman"/>
                <w:b/>
                <w:bCs/>
                <w:sz w:val="26"/>
                <w:szCs w:val="26"/>
              </w:rPr>
            </w:pPr>
            <w:r w:rsidRPr="007412E9">
              <w:rPr>
                <w:rFonts w:ascii="Times New Roman" w:hAnsi="Times New Roman" w:cs="Times New Roman"/>
                <w:b/>
                <w:bCs/>
                <w:sz w:val="26"/>
                <w:szCs w:val="26"/>
              </w:rPr>
              <w:t>Se acceptă</w:t>
            </w:r>
          </w:p>
        </w:tc>
      </w:tr>
      <w:tr w:rsidR="007412E9" w:rsidRPr="007412E9" w:rsidTr="005A79C3">
        <w:trPr>
          <w:jc w:val="center"/>
        </w:trPr>
        <w:tc>
          <w:tcPr>
            <w:tcW w:w="1807" w:type="dxa"/>
            <w:vMerge/>
            <w:tcMar>
              <w:top w:w="15" w:type="dxa"/>
              <w:left w:w="45" w:type="dxa"/>
              <w:bottom w:w="15" w:type="dxa"/>
              <w:right w:w="45" w:type="dxa"/>
            </w:tcMar>
          </w:tcPr>
          <w:p w:rsidR="007412E9" w:rsidRPr="007412E9" w:rsidRDefault="007412E9" w:rsidP="007412E9">
            <w:pPr>
              <w:spacing w:after="0"/>
              <w:jc w:val="both"/>
              <w:rPr>
                <w:rFonts w:ascii="Times New Roman" w:hAnsi="Times New Roman" w:cs="Times New Roman"/>
                <w:b/>
                <w:bCs/>
                <w:sz w:val="26"/>
                <w:szCs w:val="26"/>
              </w:rPr>
            </w:pPr>
          </w:p>
        </w:tc>
        <w:tc>
          <w:tcPr>
            <w:tcW w:w="10874" w:type="dxa"/>
            <w:tcMar>
              <w:top w:w="15" w:type="dxa"/>
              <w:left w:w="45" w:type="dxa"/>
              <w:bottom w:w="15" w:type="dxa"/>
              <w:right w:w="45" w:type="dxa"/>
            </w:tcMar>
          </w:tcPr>
          <w:p w:rsidR="007412E9" w:rsidRPr="007412E9" w:rsidRDefault="007412E9" w:rsidP="00D06110">
            <w:pPr>
              <w:spacing w:after="0"/>
              <w:ind w:left="135"/>
              <w:jc w:val="both"/>
              <w:rPr>
                <w:rFonts w:ascii="Times New Roman" w:hAnsi="Times New Roman" w:cs="Times New Roman"/>
                <w:sz w:val="26"/>
                <w:szCs w:val="26"/>
                <w:lang w:bidi="ro-RO"/>
              </w:rPr>
            </w:pPr>
            <w:r w:rsidRPr="007412E9">
              <w:rPr>
                <w:rFonts w:ascii="Times New Roman" w:hAnsi="Times New Roman" w:cs="Times New Roman"/>
                <w:i/>
                <w:sz w:val="26"/>
                <w:szCs w:val="26"/>
              </w:rPr>
              <w:t xml:space="preserve">9. Deoarece </w:t>
            </w:r>
            <w:r w:rsidRPr="007412E9">
              <w:rPr>
                <w:rFonts w:ascii="Times New Roman" w:hAnsi="Times New Roman" w:cs="Times New Roman"/>
                <w:sz w:val="26"/>
                <w:szCs w:val="26"/>
              </w:rPr>
              <w:t xml:space="preserve">în Legea nr.116/2012 art.9 alin.(3) nu este astfel de cerință, Anexa 4 tab. 2 </w:t>
            </w:r>
            <w:proofErr w:type="spellStart"/>
            <w:r w:rsidRPr="007412E9">
              <w:rPr>
                <w:rFonts w:ascii="Times New Roman" w:hAnsi="Times New Roman" w:cs="Times New Roman"/>
                <w:sz w:val="26"/>
                <w:szCs w:val="26"/>
              </w:rPr>
              <w:t>poz</w:t>
            </w:r>
            <w:proofErr w:type="spellEnd"/>
            <w:r w:rsidRPr="007412E9">
              <w:rPr>
                <w:rFonts w:ascii="Times New Roman" w:hAnsi="Times New Roman" w:cs="Times New Roman"/>
                <w:sz w:val="26"/>
                <w:szCs w:val="26"/>
              </w:rPr>
              <w:t>. 10 dc exclus.</w:t>
            </w:r>
          </w:p>
        </w:tc>
        <w:tc>
          <w:tcPr>
            <w:tcW w:w="3264" w:type="dxa"/>
            <w:tcMar>
              <w:top w:w="15" w:type="dxa"/>
              <w:left w:w="45" w:type="dxa"/>
              <w:bottom w:w="15" w:type="dxa"/>
              <w:right w:w="45" w:type="dxa"/>
            </w:tcMar>
          </w:tcPr>
          <w:p w:rsidR="007412E9" w:rsidRPr="007412E9" w:rsidRDefault="007412E9" w:rsidP="007412E9">
            <w:pPr>
              <w:spacing w:after="0"/>
              <w:jc w:val="both"/>
              <w:rPr>
                <w:rFonts w:ascii="Times New Roman" w:hAnsi="Times New Roman" w:cs="Times New Roman"/>
                <w:b/>
                <w:bCs/>
                <w:sz w:val="26"/>
                <w:szCs w:val="26"/>
              </w:rPr>
            </w:pPr>
            <w:r w:rsidRPr="007412E9">
              <w:rPr>
                <w:rFonts w:ascii="Times New Roman" w:hAnsi="Times New Roman" w:cs="Times New Roman"/>
                <w:b/>
                <w:bCs/>
                <w:sz w:val="26"/>
                <w:szCs w:val="26"/>
              </w:rPr>
              <w:t>Se acceptă</w:t>
            </w:r>
          </w:p>
        </w:tc>
      </w:tr>
      <w:tr w:rsidR="007412E9" w:rsidRPr="007412E9" w:rsidTr="005A79C3">
        <w:trPr>
          <w:jc w:val="center"/>
        </w:trPr>
        <w:tc>
          <w:tcPr>
            <w:tcW w:w="1807" w:type="dxa"/>
            <w:vMerge w:val="restart"/>
            <w:tcMar>
              <w:top w:w="15" w:type="dxa"/>
              <w:left w:w="45" w:type="dxa"/>
              <w:bottom w:w="15" w:type="dxa"/>
              <w:right w:w="45" w:type="dxa"/>
            </w:tcMar>
          </w:tcPr>
          <w:p w:rsidR="007412E9" w:rsidRPr="007412E9" w:rsidRDefault="007412E9" w:rsidP="007412E9">
            <w:pPr>
              <w:spacing w:after="0"/>
              <w:jc w:val="both"/>
              <w:rPr>
                <w:rFonts w:ascii="Times New Roman" w:hAnsi="Times New Roman" w:cs="Times New Roman"/>
                <w:b/>
                <w:bCs/>
                <w:sz w:val="26"/>
                <w:szCs w:val="26"/>
              </w:rPr>
            </w:pPr>
            <w:r w:rsidRPr="007412E9">
              <w:rPr>
                <w:rFonts w:ascii="Times New Roman" w:hAnsi="Times New Roman" w:cs="Times New Roman"/>
                <w:b/>
                <w:sz w:val="26"/>
                <w:szCs w:val="26"/>
                <w:lang w:bidi="ro-RO"/>
              </w:rPr>
              <w:t>Ministerul</w:t>
            </w:r>
            <w:r w:rsidRPr="007412E9">
              <w:rPr>
                <w:rFonts w:ascii="Times New Roman" w:hAnsi="Times New Roman" w:cs="Times New Roman"/>
                <w:b/>
                <w:sz w:val="26"/>
                <w:szCs w:val="26"/>
                <w:lang w:bidi="ro-RO"/>
              </w:rPr>
              <w:br/>
              <w:t>Agriculturii,</w:t>
            </w:r>
            <w:r w:rsidRPr="007412E9">
              <w:rPr>
                <w:rFonts w:ascii="Times New Roman" w:hAnsi="Times New Roman" w:cs="Times New Roman"/>
                <w:b/>
                <w:sz w:val="26"/>
                <w:szCs w:val="26"/>
                <w:lang w:bidi="ro-RO"/>
              </w:rPr>
              <w:br/>
              <w:t>Dezvoltării Regionale</w:t>
            </w:r>
            <w:r w:rsidRPr="007412E9">
              <w:rPr>
                <w:rFonts w:ascii="Times New Roman" w:hAnsi="Times New Roman" w:cs="Times New Roman"/>
                <w:b/>
                <w:sz w:val="26"/>
                <w:szCs w:val="26"/>
                <w:lang w:bidi="ro-RO"/>
              </w:rPr>
              <w:br/>
              <w:t>și Mediului (12-07/5389 din 26.11.2020)</w:t>
            </w:r>
          </w:p>
        </w:tc>
        <w:tc>
          <w:tcPr>
            <w:tcW w:w="10874" w:type="dxa"/>
            <w:tcMar>
              <w:top w:w="15" w:type="dxa"/>
              <w:left w:w="45" w:type="dxa"/>
              <w:bottom w:w="15" w:type="dxa"/>
              <w:right w:w="45" w:type="dxa"/>
            </w:tcMar>
          </w:tcPr>
          <w:p w:rsidR="007412E9" w:rsidRPr="007412E9" w:rsidRDefault="007412E9" w:rsidP="00D06110">
            <w:pPr>
              <w:spacing w:after="0"/>
              <w:ind w:left="135"/>
              <w:jc w:val="both"/>
              <w:rPr>
                <w:rFonts w:ascii="Times New Roman" w:hAnsi="Times New Roman" w:cs="Times New Roman"/>
                <w:sz w:val="26"/>
                <w:szCs w:val="26"/>
              </w:rPr>
            </w:pPr>
            <w:r w:rsidRPr="007412E9">
              <w:rPr>
                <w:rFonts w:ascii="Times New Roman" w:hAnsi="Times New Roman" w:cs="Times New Roman"/>
                <w:sz w:val="26"/>
                <w:szCs w:val="26"/>
                <w:lang w:bidi="ro-RO"/>
              </w:rPr>
              <w:t xml:space="preserve">1.Conform Notei informative proiectul urmăreşte scopul soluţionării lacunelor identificate în cadrul normativ în raport cu lista documentelor prezentate de către agenţii economici în vederea obţinerii avizului de expertiză în domeniul </w:t>
            </w:r>
            <w:proofErr w:type="spellStart"/>
            <w:r w:rsidRPr="007412E9">
              <w:rPr>
                <w:rFonts w:ascii="Times New Roman" w:hAnsi="Times New Roman" w:cs="Times New Roman"/>
                <w:sz w:val="26"/>
                <w:szCs w:val="26"/>
                <w:lang w:bidi="ro-RO"/>
              </w:rPr>
              <w:t>securităţii</w:t>
            </w:r>
            <w:proofErr w:type="spellEnd"/>
            <w:r w:rsidRPr="007412E9">
              <w:rPr>
                <w:rFonts w:ascii="Times New Roman" w:hAnsi="Times New Roman" w:cs="Times New Roman"/>
                <w:sz w:val="26"/>
                <w:szCs w:val="26"/>
                <w:lang w:bidi="ro-RO"/>
              </w:rPr>
              <w:t xml:space="preserve"> </w:t>
            </w:r>
            <w:proofErr w:type="spellStart"/>
            <w:r w:rsidRPr="007412E9">
              <w:rPr>
                <w:rFonts w:ascii="Times New Roman" w:hAnsi="Times New Roman" w:cs="Times New Roman"/>
                <w:sz w:val="26"/>
                <w:szCs w:val="26"/>
                <w:lang w:bidi="ro-RO"/>
              </w:rPr>
              <w:t>industrilale</w:t>
            </w:r>
            <w:proofErr w:type="spellEnd"/>
            <w:r w:rsidRPr="007412E9">
              <w:rPr>
                <w:rFonts w:ascii="Times New Roman" w:hAnsi="Times New Roman" w:cs="Times New Roman"/>
                <w:sz w:val="26"/>
                <w:szCs w:val="26"/>
                <w:lang w:bidi="ro-RO"/>
              </w:rPr>
              <w:t>.</w:t>
            </w:r>
          </w:p>
          <w:p w:rsidR="007412E9" w:rsidRPr="007412E9" w:rsidRDefault="007412E9" w:rsidP="00D06110">
            <w:pPr>
              <w:spacing w:after="0"/>
              <w:ind w:left="135"/>
              <w:jc w:val="both"/>
              <w:rPr>
                <w:rFonts w:ascii="Times New Roman" w:hAnsi="Times New Roman" w:cs="Times New Roman"/>
                <w:sz w:val="26"/>
                <w:szCs w:val="26"/>
              </w:rPr>
            </w:pPr>
            <w:r w:rsidRPr="007412E9">
              <w:rPr>
                <w:rFonts w:ascii="Times New Roman" w:hAnsi="Times New Roman" w:cs="Times New Roman"/>
                <w:sz w:val="26"/>
                <w:szCs w:val="26"/>
                <w:lang w:bidi="ro-RO"/>
              </w:rPr>
              <w:t>Respectiv, propunem excluderea integrală a tabelelor 1, 2 şi 3 din anexa nr. 4 dat fiind faptul că art. 8 alin. (2</w:t>
            </w:r>
            <w:r w:rsidRPr="007412E9">
              <w:rPr>
                <w:rFonts w:ascii="Times New Roman" w:hAnsi="Times New Roman" w:cs="Times New Roman"/>
                <w:sz w:val="26"/>
                <w:szCs w:val="26"/>
                <w:vertAlign w:val="superscript"/>
                <w:lang w:bidi="ro-RO"/>
              </w:rPr>
              <w:t>1</w:t>
            </w:r>
            <w:r w:rsidRPr="007412E9">
              <w:rPr>
                <w:rFonts w:ascii="Times New Roman" w:hAnsi="Times New Roman" w:cs="Times New Roman"/>
                <w:sz w:val="26"/>
                <w:szCs w:val="26"/>
                <w:lang w:bidi="ro-RO"/>
              </w:rPr>
              <w:t>) din Legea nr. 116/2012 privind securitatea industrială a obiectelor industriale periculoase nu prevede necesitatea deţinerii avizului de expertiză pentru activităţile în domeniul folosirii subsolului. Activităţile ce ţin nemijlocit de exploatările miniere şi/sau instalaţiilor tehnice, sistemelor tehnologice aferente acestui domeniu, precum şi proiectarea, construcţia, reconstrucţia, reparaţia capitală şi reutilarea acestora în Republica Moldova nu reprezintă o activitate cu grad sporit de risc.</w:t>
            </w:r>
          </w:p>
          <w:p w:rsidR="007412E9" w:rsidRPr="007412E9" w:rsidRDefault="007412E9" w:rsidP="00D06110">
            <w:pPr>
              <w:spacing w:after="0"/>
              <w:ind w:left="135"/>
              <w:jc w:val="both"/>
              <w:rPr>
                <w:rFonts w:ascii="Times New Roman" w:hAnsi="Times New Roman" w:cs="Times New Roman"/>
                <w:i/>
                <w:sz w:val="26"/>
                <w:szCs w:val="26"/>
              </w:rPr>
            </w:pPr>
            <w:r w:rsidRPr="007412E9">
              <w:rPr>
                <w:rFonts w:ascii="Times New Roman" w:hAnsi="Times New Roman" w:cs="Times New Roman"/>
                <w:sz w:val="26"/>
                <w:szCs w:val="26"/>
                <w:lang w:bidi="ro-RO"/>
              </w:rPr>
              <w:t>Totodată, expertizarea activităţilor în domeniul folosirii subsolului este prevăzută de Legea nr. 851/1996 privind expertiza ecologică, iar introducerea unui act permisiv suplimentar nu este argumentată.</w:t>
            </w:r>
          </w:p>
        </w:tc>
        <w:tc>
          <w:tcPr>
            <w:tcW w:w="3264" w:type="dxa"/>
            <w:tcMar>
              <w:top w:w="15" w:type="dxa"/>
              <w:left w:w="45" w:type="dxa"/>
              <w:bottom w:w="15" w:type="dxa"/>
              <w:right w:w="45" w:type="dxa"/>
            </w:tcMar>
          </w:tcPr>
          <w:p w:rsidR="007412E9" w:rsidRPr="007412E9" w:rsidRDefault="007412E9" w:rsidP="007412E9">
            <w:pPr>
              <w:spacing w:after="0"/>
              <w:jc w:val="both"/>
              <w:rPr>
                <w:rFonts w:ascii="Times New Roman" w:hAnsi="Times New Roman" w:cs="Times New Roman"/>
                <w:b/>
                <w:bCs/>
                <w:sz w:val="26"/>
                <w:szCs w:val="26"/>
              </w:rPr>
            </w:pPr>
            <w:r w:rsidRPr="007412E9">
              <w:rPr>
                <w:rFonts w:ascii="Times New Roman" w:hAnsi="Times New Roman" w:cs="Times New Roman"/>
                <w:b/>
                <w:bCs/>
                <w:sz w:val="26"/>
                <w:szCs w:val="26"/>
              </w:rPr>
              <w:t>Se acceptă</w:t>
            </w:r>
          </w:p>
        </w:tc>
      </w:tr>
      <w:tr w:rsidR="007412E9" w:rsidRPr="007412E9" w:rsidTr="005A79C3">
        <w:trPr>
          <w:jc w:val="center"/>
        </w:trPr>
        <w:tc>
          <w:tcPr>
            <w:tcW w:w="1807" w:type="dxa"/>
            <w:vMerge/>
            <w:tcMar>
              <w:top w:w="15" w:type="dxa"/>
              <w:left w:w="45" w:type="dxa"/>
              <w:bottom w:w="15" w:type="dxa"/>
              <w:right w:w="45" w:type="dxa"/>
            </w:tcMar>
          </w:tcPr>
          <w:p w:rsidR="007412E9" w:rsidRPr="007412E9" w:rsidRDefault="007412E9" w:rsidP="007412E9">
            <w:pPr>
              <w:spacing w:after="0"/>
              <w:jc w:val="both"/>
              <w:rPr>
                <w:rFonts w:ascii="Times New Roman" w:hAnsi="Times New Roman" w:cs="Times New Roman"/>
                <w:b/>
                <w:sz w:val="26"/>
                <w:szCs w:val="26"/>
                <w:lang w:bidi="ro-RO"/>
              </w:rPr>
            </w:pPr>
          </w:p>
        </w:tc>
        <w:tc>
          <w:tcPr>
            <w:tcW w:w="10874" w:type="dxa"/>
            <w:tcMar>
              <w:top w:w="15" w:type="dxa"/>
              <w:left w:w="45" w:type="dxa"/>
              <w:bottom w:w="15" w:type="dxa"/>
              <w:right w:w="45" w:type="dxa"/>
            </w:tcMar>
          </w:tcPr>
          <w:p w:rsidR="007412E9" w:rsidRPr="007412E9" w:rsidRDefault="007412E9" w:rsidP="00D06110">
            <w:pPr>
              <w:numPr>
                <w:ilvl w:val="0"/>
                <w:numId w:val="11"/>
              </w:numPr>
              <w:spacing w:after="0"/>
              <w:ind w:left="135" w:firstLine="0"/>
              <w:jc w:val="both"/>
              <w:rPr>
                <w:rFonts w:ascii="Times New Roman" w:hAnsi="Times New Roman" w:cs="Times New Roman"/>
                <w:i/>
                <w:iCs/>
                <w:sz w:val="26"/>
                <w:szCs w:val="26"/>
                <w:lang w:bidi="ro-RO"/>
              </w:rPr>
            </w:pPr>
            <w:r w:rsidRPr="007412E9">
              <w:rPr>
                <w:rFonts w:ascii="Times New Roman" w:hAnsi="Times New Roman" w:cs="Times New Roman"/>
                <w:sz w:val="26"/>
                <w:szCs w:val="26"/>
                <w:lang w:bidi="ro-RO"/>
              </w:rPr>
              <w:t xml:space="preserve">Proiectul dat este elaborat în temeiul prevederilor </w:t>
            </w:r>
            <w:r w:rsidRPr="007412E9">
              <w:rPr>
                <w:rFonts w:ascii="Times New Roman" w:hAnsi="Times New Roman" w:cs="Times New Roman"/>
                <w:i/>
                <w:iCs/>
                <w:sz w:val="26"/>
                <w:szCs w:val="26"/>
                <w:lang w:bidi="ro-RO"/>
              </w:rPr>
              <w:t>Legii nr. 116/2012 privind securitatea industrială a obiectelor industriale periculoase,</w:t>
            </w:r>
            <w:r w:rsidRPr="007412E9">
              <w:rPr>
                <w:rFonts w:ascii="Times New Roman" w:hAnsi="Times New Roman" w:cs="Times New Roman"/>
                <w:b/>
                <w:bCs/>
                <w:i/>
                <w:iCs/>
                <w:sz w:val="26"/>
                <w:szCs w:val="26"/>
                <w:lang w:bidi="ro-RO"/>
              </w:rPr>
              <w:t xml:space="preserve"> </w:t>
            </w:r>
            <w:r w:rsidRPr="007412E9">
              <w:rPr>
                <w:rFonts w:ascii="Times New Roman" w:hAnsi="Times New Roman" w:cs="Times New Roman"/>
                <w:sz w:val="26"/>
                <w:szCs w:val="26"/>
                <w:lang w:bidi="ro-RO"/>
              </w:rPr>
              <w:t xml:space="preserve">propusă spre abrogare prin </w:t>
            </w:r>
            <w:r w:rsidRPr="007412E9">
              <w:rPr>
                <w:rFonts w:ascii="Times New Roman" w:hAnsi="Times New Roman" w:cs="Times New Roman"/>
                <w:i/>
                <w:iCs/>
                <w:sz w:val="26"/>
                <w:szCs w:val="26"/>
                <w:lang w:bidi="ro-RO"/>
              </w:rPr>
              <w:t>proiectul noii legi privind funcţionarea în condiţii de siguranţă a obiectelor de producţie şi a instalaţiilor tehnice potenţial periculoase</w:t>
            </w:r>
            <w:r w:rsidRPr="007412E9">
              <w:rPr>
                <w:rFonts w:ascii="Times New Roman" w:hAnsi="Times New Roman" w:cs="Times New Roman"/>
                <w:b/>
                <w:bCs/>
                <w:i/>
                <w:iCs/>
                <w:sz w:val="26"/>
                <w:szCs w:val="26"/>
                <w:lang w:bidi="ro-RO"/>
              </w:rPr>
              <w:t xml:space="preserve"> </w:t>
            </w:r>
            <w:r w:rsidRPr="007412E9">
              <w:rPr>
                <w:rFonts w:ascii="Times New Roman" w:hAnsi="Times New Roman" w:cs="Times New Roman"/>
                <w:sz w:val="26"/>
                <w:szCs w:val="26"/>
                <w:lang w:bidi="ro-RO"/>
              </w:rPr>
              <w:t>care este la etapa de promovare, fapt care prezintă o incertitudine la aprobarea proiectului examinat;</w:t>
            </w:r>
          </w:p>
        </w:tc>
        <w:tc>
          <w:tcPr>
            <w:tcW w:w="3264" w:type="dxa"/>
            <w:tcMar>
              <w:top w:w="15" w:type="dxa"/>
              <w:left w:w="45" w:type="dxa"/>
              <w:bottom w:w="15" w:type="dxa"/>
              <w:right w:w="45" w:type="dxa"/>
            </w:tcMar>
          </w:tcPr>
          <w:p w:rsidR="007412E9" w:rsidRPr="007412E9" w:rsidRDefault="001F03F3" w:rsidP="007412E9">
            <w:pPr>
              <w:spacing w:after="0"/>
              <w:jc w:val="both"/>
              <w:rPr>
                <w:rFonts w:ascii="Times New Roman" w:hAnsi="Times New Roman" w:cs="Times New Roman"/>
                <w:b/>
                <w:bCs/>
                <w:sz w:val="26"/>
                <w:szCs w:val="26"/>
              </w:rPr>
            </w:pPr>
            <w:r>
              <w:rPr>
                <w:rFonts w:ascii="Times New Roman" w:hAnsi="Times New Roman" w:cs="Times New Roman"/>
                <w:b/>
                <w:bCs/>
                <w:sz w:val="26"/>
                <w:szCs w:val="26"/>
              </w:rPr>
              <w:t>Nu s</w:t>
            </w:r>
            <w:r w:rsidR="007412E9" w:rsidRPr="007412E9">
              <w:rPr>
                <w:rFonts w:ascii="Times New Roman" w:hAnsi="Times New Roman" w:cs="Times New Roman"/>
                <w:b/>
                <w:bCs/>
                <w:sz w:val="26"/>
                <w:szCs w:val="26"/>
              </w:rPr>
              <w:t xml:space="preserve">e acceptă. </w:t>
            </w:r>
          </w:p>
          <w:p w:rsidR="007412E9" w:rsidRPr="007412E9" w:rsidRDefault="007412E9" w:rsidP="001F03F3">
            <w:pPr>
              <w:spacing w:after="0"/>
              <w:jc w:val="both"/>
              <w:rPr>
                <w:rFonts w:ascii="Times New Roman" w:hAnsi="Times New Roman" w:cs="Times New Roman"/>
                <w:bCs/>
                <w:sz w:val="26"/>
                <w:szCs w:val="26"/>
              </w:rPr>
            </w:pPr>
            <w:r w:rsidRPr="007412E9">
              <w:rPr>
                <w:rFonts w:ascii="Times New Roman" w:hAnsi="Times New Roman" w:cs="Times New Roman"/>
                <w:bCs/>
                <w:sz w:val="26"/>
                <w:szCs w:val="26"/>
              </w:rPr>
              <w:t>Prezentarea avizului de expertiză va fi necesară până la intrarea în vigoare a noii legi</w:t>
            </w:r>
            <w:r w:rsidR="001F03F3">
              <w:rPr>
                <w:rFonts w:ascii="Times New Roman" w:hAnsi="Times New Roman" w:cs="Times New Roman"/>
                <w:bCs/>
                <w:sz w:val="26"/>
                <w:szCs w:val="26"/>
              </w:rPr>
              <w:t xml:space="preserve">, care va intra în vigoare la </w:t>
            </w:r>
            <w:r w:rsidRPr="007412E9">
              <w:rPr>
                <w:rFonts w:ascii="Times New Roman" w:hAnsi="Times New Roman" w:cs="Times New Roman"/>
                <w:bCs/>
                <w:sz w:val="26"/>
                <w:szCs w:val="26"/>
              </w:rPr>
              <w:t xml:space="preserve">24 luni după publicarea în </w:t>
            </w:r>
            <w:r w:rsidRPr="007412E9">
              <w:rPr>
                <w:rFonts w:ascii="Times New Roman" w:hAnsi="Times New Roman" w:cs="Times New Roman"/>
                <w:bCs/>
                <w:sz w:val="26"/>
                <w:szCs w:val="26"/>
              </w:rPr>
              <w:lastRenderedPageBreak/>
              <w:t>Monitorul Oficial.</w:t>
            </w:r>
          </w:p>
        </w:tc>
      </w:tr>
      <w:tr w:rsidR="007412E9" w:rsidRPr="007412E9" w:rsidTr="005A79C3">
        <w:trPr>
          <w:jc w:val="center"/>
        </w:trPr>
        <w:tc>
          <w:tcPr>
            <w:tcW w:w="1807" w:type="dxa"/>
            <w:vMerge/>
            <w:tcMar>
              <w:top w:w="15" w:type="dxa"/>
              <w:left w:w="45" w:type="dxa"/>
              <w:bottom w:w="15" w:type="dxa"/>
              <w:right w:w="45" w:type="dxa"/>
            </w:tcMar>
          </w:tcPr>
          <w:p w:rsidR="007412E9" w:rsidRPr="007412E9" w:rsidRDefault="007412E9" w:rsidP="007412E9">
            <w:pPr>
              <w:spacing w:after="0"/>
              <w:jc w:val="both"/>
              <w:rPr>
                <w:rFonts w:ascii="Times New Roman" w:hAnsi="Times New Roman" w:cs="Times New Roman"/>
                <w:b/>
                <w:sz w:val="26"/>
                <w:szCs w:val="26"/>
                <w:lang w:bidi="ro-RO"/>
              </w:rPr>
            </w:pPr>
          </w:p>
        </w:tc>
        <w:tc>
          <w:tcPr>
            <w:tcW w:w="10874" w:type="dxa"/>
            <w:tcMar>
              <w:top w:w="15" w:type="dxa"/>
              <w:left w:w="45" w:type="dxa"/>
              <w:bottom w:w="15" w:type="dxa"/>
              <w:right w:w="45" w:type="dxa"/>
            </w:tcMar>
          </w:tcPr>
          <w:p w:rsidR="007412E9" w:rsidRPr="007412E9" w:rsidRDefault="007412E9" w:rsidP="00D06110">
            <w:pPr>
              <w:numPr>
                <w:ilvl w:val="0"/>
                <w:numId w:val="11"/>
              </w:numPr>
              <w:spacing w:after="0"/>
              <w:ind w:left="135" w:firstLine="0"/>
              <w:jc w:val="both"/>
              <w:rPr>
                <w:rFonts w:ascii="Times New Roman" w:hAnsi="Times New Roman" w:cs="Times New Roman"/>
                <w:i/>
                <w:iCs/>
                <w:sz w:val="26"/>
                <w:szCs w:val="26"/>
                <w:lang w:bidi="ro-RO"/>
              </w:rPr>
            </w:pPr>
            <w:r w:rsidRPr="007412E9">
              <w:rPr>
                <w:rFonts w:ascii="Times New Roman" w:hAnsi="Times New Roman" w:cs="Times New Roman"/>
                <w:sz w:val="26"/>
                <w:szCs w:val="26"/>
                <w:lang w:bidi="ro-RO"/>
              </w:rPr>
              <w:t>Proiectul nu utilizează o abordare unică pentru expunerea documentelor cu indicarea actului şi organului de aprobare, sursei de publicare, etc.</w:t>
            </w:r>
          </w:p>
        </w:tc>
        <w:tc>
          <w:tcPr>
            <w:tcW w:w="3264" w:type="dxa"/>
            <w:tcMar>
              <w:top w:w="15" w:type="dxa"/>
              <w:left w:w="45" w:type="dxa"/>
              <w:bottom w:w="15" w:type="dxa"/>
              <w:right w:w="45" w:type="dxa"/>
            </w:tcMar>
          </w:tcPr>
          <w:p w:rsidR="007412E9" w:rsidRPr="007412E9" w:rsidRDefault="007412E9" w:rsidP="00D445CB">
            <w:pPr>
              <w:spacing w:after="0"/>
              <w:jc w:val="both"/>
              <w:rPr>
                <w:rFonts w:ascii="Times New Roman" w:hAnsi="Times New Roman" w:cs="Times New Roman"/>
                <w:b/>
                <w:bCs/>
                <w:sz w:val="26"/>
                <w:szCs w:val="26"/>
              </w:rPr>
            </w:pPr>
            <w:r w:rsidRPr="007412E9">
              <w:rPr>
                <w:rFonts w:ascii="Times New Roman" w:hAnsi="Times New Roman" w:cs="Times New Roman"/>
                <w:b/>
                <w:bCs/>
                <w:sz w:val="26"/>
                <w:szCs w:val="26"/>
              </w:rPr>
              <w:t xml:space="preserve">Se acceptă, </w:t>
            </w:r>
            <w:r w:rsidRPr="007412E9">
              <w:rPr>
                <w:rFonts w:ascii="Times New Roman" w:hAnsi="Times New Roman" w:cs="Times New Roman"/>
                <w:bCs/>
                <w:sz w:val="26"/>
                <w:szCs w:val="26"/>
              </w:rPr>
              <w:t xml:space="preserve">a se vedea propunerea expusă </w:t>
            </w:r>
            <w:r w:rsidR="00BE1D67">
              <w:rPr>
                <w:rFonts w:ascii="Times New Roman" w:hAnsi="Times New Roman" w:cs="Times New Roman"/>
                <w:bCs/>
                <w:sz w:val="26"/>
                <w:szCs w:val="26"/>
              </w:rPr>
              <w:t xml:space="preserve">de </w:t>
            </w:r>
            <w:r w:rsidR="00D445CB">
              <w:rPr>
                <w:rFonts w:ascii="Times New Roman" w:hAnsi="Times New Roman" w:cs="Times New Roman"/>
                <w:bCs/>
                <w:sz w:val="26"/>
                <w:szCs w:val="26"/>
              </w:rPr>
              <w:t>către Ministerul Justiției.</w:t>
            </w:r>
          </w:p>
        </w:tc>
      </w:tr>
      <w:tr w:rsidR="007412E9" w:rsidRPr="007412E9" w:rsidTr="005A79C3">
        <w:trPr>
          <w:jc w:val="center"/>
        </w:trPr>
        <w:tc>
          <w:tcPr>
            <w:tcW w:w="1807" w:type="dxa"/>
            <w:vMerge/>
            <w:tcMar>
              <w:top w:w="15" w:type="dxa"/>
              <w:left w:w="45" w:type="dxa"/>
              <w:bottom w:w="15" w:type="dxa"/>
              <w:right w:w="45" w:type="dxa"/>
            </w:tcMar>
          </w:tcPr>
          <w:p w:rsidR="007412E9" w:rsidRPr="007412E9" w:rsidRDefault="007412E9" w:rsidP="007412E9">
            <w:pPr>
              <w:spacing w:after="0"/>
              <w:jc w:val="both"/>
              <w:rPr>
                <w:rFonts w:ascii="Times New Roman" w:hAnsi="Times New Roman" w:cs="Times New Roman"/>
                <w:b/>
                <w:bCs/>
                <w:sz w:val="26"/>
                <w:szCs w:val="26"/>
              </w:rPr>
            </w:pPr>
          </w:p>
        </w:tc>
        <w:tc>
          <w:tcPr>
            <w:tcW w:w="10874" w:type="dxa"/>
            <w:tcMar>
              <w:top w:w="15" w:type="dxa"/>
              <w:left w:w="45" w:type="dxa"/>
              <w:bottom w:w="15" w:type="dxa"/>
              <w:right w:w="45" w:type="dxa"/>
            </w:tcMar>
          </w:tcPr>
          <w:p w:rsidR="007412E9" w:rsidRPr="007412E9" w:rsidRDefault="007412E9" w:rsidP="00D06110">
            <w:pPr>
              <w:spacing w:after="0"/>
              <w:ind w:left="135"/>
              <w:jc w:val="both"/>
              <w:rPr>
                <w:rFonts w:ascii="Times New Roman" w:hAnsi="Times New Roman" w:cs="Times New Roman"/>
                <w:sz w:val="26"/>
                <w:szCs w:val="26"/>
              </w:rPr>
            </w:pPr>
            <w:r w:rsidRPr="007412E9">
              <w:rPr>
                <w:rFonts w:ascii="Times New Roman" w:hAnsi="Times New Roman" w:cs="Times New Roman"/>
                <w:sz w:val="26"/>
                <w:szCs w:val="26"/>
                <w:lang w:bidi="ro-RO"/>
              </w:rPr>
              <w:t xml:space="preserve">Reieşind din prevederile Legii nr. 100/2017 cu privire la actele normative se propune în preambul proiectului </w:t>
            </w:r>
            <w:proofErr w:type="spellStart"/>
            <w:r w:rsidRPr="007412E9">
              <w:rPr>
                <w:rFonts w:ascii="Times New Roman" w:hAnsi="Times New Roman" w:cs="Times New Roman"/>
                <w:sz w:val="26"/>
                <w:szCs w:val="26"/>
                <w:lang w:bidi="ro-RO"/>
              </w:rPr>
              <w:t>hotărîrii</w:t>
            </w:r>
            <w:proofErr w:type="spellEnd"/>
            <w:r w:rsidRPr="007412E9">
              <w:rPr>
                <w:rFonts w:ascii="Times New Roman" w:hAnsi="Times New Roman" w:cs="Times New Roman"/>
                <w:sz w:val="26"/>
                <w:szCs w:val="26"/>
                <w:lang w:bidi="ro-RO"/>
              </w:rPr>
              <w:t xml:space="preserve"> cuvintele „în temeiul alin.(4</w:t>
            </w:r>
            <w:r w:rsidRPr="007412E9">
              <w:rPr>
                <w:rFonts w:ascii="Times New Roman" w:hAnsi="Times New Roman" w:cs="Times New Roman"/>
                <w:sz w:val="26"/>
                <w:szCs w:val="26"/>
                <w:vertAlign w:val="superscript"/>
                <w:lang w:bidi="ro-RO"/>
              </w:rPr>
              <w:t>2</w:t>
            </w:r>
            <w:r w:rsidRPr="007412E9">
              <w:rPr>
                <w:rFonts w:ascii="Times New Roman" w:hAnsi="Times New Roman" w:cs="Times New Roman"/>
                <w:sz w:val="26"/>
                <w:szCs w:val="26"/>
                <w:lang w:bidi="ro-RO"/>
              </w:rPr>
              <w:t>) art.8” de substituit cu cuvintele „în temeiul art.8 alin. (4</w:t>
            </w:r>
            <w:r w:rsidRPr="007412E9">
              <w:rPr>
                <w:rFonts w:ascii="Times New Roman" w:hAnsi="Times New Roman" w:cs="Times New Roman"/>
                <w:sz w:val="26"/>
                <w:szCs w:val="26"/>
                <w:vertAlign w:val="superscript"/>
                <w:lang w:bidi="ro-RO"/>
              </w:rPr>
              <w:t>2</w:t>
            </w:r>
            <w:r w:rsidRPr="007412E9">
              <w:rPr>
                <w:rFonts w:ascii="Times New Roman" w:hAnsi="Times New Roman" w:cs="Times New Roman"/>
                <w:sz w:val="26"/>
                <w:szCs w:val="26"/>
                <w:lang w:bidi="ro-RO"/>
              </w:rPr>
              <w:t>)”.</w:t>
            </w:r>
          </w:p>
        </w:tc>
        <w:tc>
          <w:tcPr>
            <w:tcW w:w="3264" w:type="dxa"/>
            <w:tcMar>
              <w:top w:w="15" w:type="dxa"/>
              <w:left w:w="45" w:type="dxa"/>
              <w:bottom w:w="15" w:type="dxa"/>
              <w:right w:w="45" w:type="dxa"/>
            </w:tcMar>
          </w:tcPr>
          <w:p w:rsidR="007412E9" w:rsidRPr="007412E9" w:rsidRDefault="007412E9" w:rsidP="007412E9">
            <w:pPr>
              <w:spacing w:after="0"/>
              <w:jc w:val="both"/>
              <w:rPr>
                <w:rFonts w:ascii="Times New Roman" w:hAnsi="Times New Roman" w:cs="Times New Roman"/>
                <w:b/>
                <w:bCs/>
                <w:sz w:val="26"/>
                <w:szCs w:val="26"/>
              </w:rPr>
            </w:pPr>
            <w:r w:rsidRPr="007412E9">
              <w:rPr>
                <w:rFonts w:ascii="Times New Roman" w:hAnsi="Times New Roman" w:cs="Times New Roman"/>
                <w:b/>
                <w:bCs/>
                <w:sz w:val="26"/>
                <w:szCs w:val="26"/>
              </w:rPr>
              <w:t>Se acceptă</w:t>
            </w:r>
          </w:p>
        </w:tc>
      </w:tr>
      <w:tr w:rsidR="007412E9" w:rsidRPr="007412E9" w:rsidTr="005A79C3">
        <w:trPr>
          <w:jc w:val="center"/>
        </w:trPr>
        <w:tc>
          <w:tcPr>
            <w:tcW w:w="1807" w:type="dxa"/>
            <w:vMerge/>
            <w:tcMar>
              <w:top w:w="15" w:type="dxa"/>
              <w:left w:w="45" w:type="dxa"/>
              <w:bottom w:w="15" w:type="dxa"/>
              <w:right w:w="45" w:type="dxa"/>
            </w:tcMar>
          </w:tcPr>
          <w:p w:rsidR="007412E9" w:rsidRPr="007412E9" w:rsidRDefault="007412E9" w:rsidP="007412E9">
            <w:pPr>
              <w:spacing w:after="0"/>
              <w:jc w:val="both"/>
              <w:rPr>
                <w:rFonts w:ascii="Times New Roman" w:hAnsi="Times New Roman" w:cs="Times New Roman"/>
                <w:b/>
                <w:bCs/>
                <w:sz w:val="26"/>
                <w:szCs w:val="26"/>
              </w:rPr>
            </w:pPr>
          </w:p>
        </w:tc>
        <w:tc>
          <w:tcPr>
            <w:tcW w:w="10874" w:type="dxa"/>
            <w:tcMar>
              <w:top w:w="15" w:type="dxa"/>
              <w:left w:w="45" w:type="dxa"/>
              <w:bottom w:w="15" w:type="dxa"/>
              <w:right w:w="45" w:type="dxa"/>
            </w:tcMar>
          </w:tcPr>
          <w:p w:rsidR="007412E9" w:rsidRPr="007412E9" w:rsidRDefault="007412E9" w:rsidP="00D06110">
            <w:pPr>
              <w:numPr>
                <w:ilvl w:val="0"/>
                <w:numId w:val="11"/>
              </w:numPr>
              <w:spacing w:after="0"/>
              <w:ind w:left="135" w:firstLine="0"/>
              <w:jc w:val="both"/>
              <w:rPr>
                <w:rFonts w:ascii="Times New Roman" w:hAnsi="Times New Roman" w:cs="Times New Roman"/>
                <w:sz w:val="26"/>
                <w:szCs w:val="26"/>
              </w:rPr>
            </w:pPr>
            <w:r w:rsidRPr="007412E9">
              <w:rPr>
                <w:rFonts w:ascii="Times New Roman" w:hAnsi="Times New Roman" w:cs="Times New Roman"/>
                <w:sz w:val="26"/>
                <w:szCs w:val="26"/>
                <w:lang w:bidi="ro-RO"/>
              </w:rPr>
              <w:t>In compartimentul 1 „Definirea problemei” din Analiza impactului de reglementare (AIR) este indicat că, „</w:t>
            </w:r>
            <w:r w:rsidRPr="007412E9">
              <w:rPr>
                <w:rFonts w:ascii="Times New Roman" w:hAnsi="Times New Roman" w:cs="Times New Roman"/>
                <w:i/>
                <w:iCs/>
                <w:sz w:val="26"/>
                <w:szCs w:val="26"/>
                <w:lang w:bidi="ro-RO"/>
              </w:rPr>
              <w:t>urmare a analizei legislaţiei UE în domeniul securităţii industriale, s-a constatat că cadrul legislativ comunitar nu prevede acte juridice obligatorii pentru ţările UE cu referinţă la reglementarea acestui domeniu</w:t>
            </w:r>
            <w:r w:rsidRPr="007412E9">
              <w:rPr>
                <w:rFonts w:ascii="Times New Roman" w:hAnsi="Times New Roman" w:cs="Times New Roman"/>
                <w:sz w:val="26"/>
                <w:szCs w:val="26"/>
                <w:lang w:bidi="ro-RO"/>
              </w:rPr>
              <w:t>”. Considerăm că această expunere nu este suficient argumentată, deoarece la nivel european există o serie actelor normative în domeniul securităţii şi sănătăţii în muncă destinate asigurării securităţii proceselor industriale pentru protecţia lucrătorilor la locul de muncă, utilizării măsurilor de protecţie, prevenirii accidentelor industriale etc. Directiva cadru privind securitatea şi sănătatea în muncă şi unele acte subsidiare sunt transpuse în legislaţia naţională, în particular în Legea securităţii şi sănătăţii în muncă nr. 186/2008. Concomitent la nivelul european există documentele BREF destinate pentru diferitele domenii industriale, inclusiv şi utilizarea celor mai bune tehnici disponibile (BAT).</w:t>
            </w:r>
          </w:p>
          <w:p w:rsidR="007412E9" w:rsidRPr="007412E9" w:rsidRDefault="007412E9" w:rsidP="00D06110">
            <w:pPr>
              <w:spacing w:after="0"/>
              <w:ind w:left="135"/>
              <w:jc w:val="both"/>
              <w:rPr>
                <w:rFonts w:ascii="Times New Roman" w:hAnsi="Times New Roman" w:cs="Times New Roman"/>
                <w:sz w:val="26"/>
                <w:szCs w:val="26"/>
                <w:lang w:bidi="ro-RO"/>
              </w:rPr>
            </w:pPr>
            <w:r w:rsidRPr="007412E9">
              <w:rPr>
                <w:rFonts w:ascii="Times New Roman" w:hAnsi="Times New Roman" w:cs="Times New Roman"/>
                <w:sz w:val="26"/>
                <w:szCs w:val="26"/>
                <w:lang w:bidi="ro-RO"/>
              </w:rPr>
              <w:t xml:space="preserve">Astfel, constatăm că, cadrul normativ constituit din Legea nr. 116/2012 privind securitatea industrială a obiectelor industriale periculoase şi actele normative pentru aplicarea acestuia, este bazat pe actele normative şi standardele vechi sovietice </w:t>
            </w:r>
            <w:proofErr w:type="spellStart"/>
            <w:r w:rsidRPr="007412E9">
              <w:rPr>
                <w:rFonts w:ascii="Times New Roman" w:hAnsi="Times New Roman" w:cs="Times New Roman"/>
                <w:sz w:val="26"/>
                <w:szCs w:val="26"/>
                <w:lang w:bidi="ro-RO"/>
              </w:rPr>
              <w:t>şi</w:t>
            </w:r>
            <w:proofErr w:type="spellEnd"/>
            <w:r w:rsidRPr="007412E9">
              <w:rPr>
                <w:rFonts w:ascii="Times New Roman" w:hAnsi="Times New Roman" w:cs="Times New Roman"/>
                <w:sz w:val="26"/>
                <w:szCs w:val="26"/>
                <w:lang w:bidi="ro-RO"/>
              </w:rPr>
              <w:t xml:space="preserve">/sau actele </w:t>
            </w:r>
            <w:proofErr w:type="spellStart"/>
            <w:r w:rsidRPr="007412E9">
              <w:rPr>
                <w:rFonts w:ascii="Times New Roman" w:hAnsi="Times New Roman" w:cs="Times New Roman"/>
                <w:sz w:val="26"/>
                <w:szCs w:val="26"/>
                <w:lang w:bidi="ro-RO"/>
              </w:rPr>
              <w:t>Rostehnadzor</w:t>
            </w:r>
            <w:proofErr w:type="spellEnd"/>
            <w:r w:rsidRPr="007412E9">
              <w:rPr>
                <w:rFonts w:ascii="Times New Roman" w:hAnsi="Times New Roman" w:cs="Times New Roman"/>
                <w:sz w:val="26"/>
                <w:szCs w:val="26"/>
                <w:lang w:bidi="ro-RO"/>
              </w:rPr>
              <w:t xml:space="preserve">, </w:t>
            </w:r>
            <w:proofErr w:type="spellStart"/>
            <w:r w:rsidRPr="007412E9">
              <w:rPr>
                <w:rFonts w:ascii="Times New Roman" w:hAnsi="Times New Roman" w:cs="Times New Roman"/>
                <w:sz w:val="26"/>
                <w:szCs w:val="26"/>
                <w:lang w:bidi="ro-RO"/>
              </w:rPr>
              <w:t>neasigurînd</w:t>
            </w:r>
            <w:proofErr w:type="spellEnd"/>
            <w:r w:rsidRPr="007412E9">
              <w:rPr>
                <w:rFonts w:ascii="Times New Roman" w:hAnsi="Times New Roman" w:cs="Times New Roman"/>
                <w:sz w:val="26"/>
                <w:szCs w:val="26"/>
                <w:lang w:bidi="ro-RO"/>
              </w:rPr>
              <w:t xml:space="preserve"> apropierea cadrului normativ naţional cu cel european, inclusiv în aspectul utilizării celor mai bune tehnici disponibile. în acest context atragem atenţia asupra actelor normative ne aprobate la care se face referinţă în proiect </w:t>
            </w:r>
            <w:r w:rsidRPr="007412E9">
              <w:rPr>
                <w:rFonts w:ascii="Times New Roman" w:hAnsi="Times New Roman" w:cs="Times New Roman"/>
                <w:sz w:val="26"/>
                <w:szCs w:val="26"/>
                <w:lang w:bidi="de-DE"/>
              </w:rPr>
              <w:t xml:space="preserve">(PB, </w:t>
            </w:r>
            <w:r w:rsidRPr="007412E9">
              <w:rPr>
                <w:rFonts w:ascii="Times New Roman" w:hAnsi="Times New Roman" w:cs="Times New Roman"/>
                <w:sz w:val="26"/>
                <w:szCs w:val="26"/>
                <w:lang w:bidi="ro-RO"/>
              </w:rPr>
              <w:t>NRS PB).</w:t>
            </w:r>
          </w:p>
        </w:tc>
        <w:tc>
          <w:tcPr>
            <w:tcW w:w="3264" w:type="dxa"/>
            <w:tcMar>
              <w:top w:w="15" w:type="dxa"/>
              <w:left w:w="45" w:type="dxa"/>
              <w:bottom w:w="15" w:type="dxa"/>
              <w:right w:w="45" w:type="dxa"/>
            </w:tcMar>
          </w:tcPr>
          <w:p w:rsidR="007412E9" w:rsidRPr="007412E9" w:rsidRDefault="007412E9" w:rsidP="007412E9">
            <w:pPr>
              <w:spacing w:after="0"/>
              <w:jc w:val="both"/>
              <w:rPr>
                <w:rFonts w:ascii="Times New Roman" w:hAnsi="Times New Roman" w:cs="Times New Roman"/>
                <w:sz w:val="26"/>
                <w:szCs w:val="26"/>
              </w:rPr>
            </w:pPr>
            <w:r w:rsidRPr="007412E9">
              <w:rPr>
                <w:rFonts w:ascii="Times New Roman" w:hAnsi="Times New Roman" w:cs="Times New Roman"/>
                <w:b/>
                <w:bCs/>
                <w:sz w:val="26"/>
                <w:szCs w:val="26"/>
              </w:rPr>
              <w:t xml:space="preserve">Se acceptă </w:t>
            </w:r>
            <w:proofErr w:type="spellStart"/>
            <w:r w:rsidRPr="007412E9">
              <w:rPr>
                <w:rFonts w:ascii="Times New Roman" w:hAnsi="Times New Roman" w:cs="Times New Roman"/>
                <w:b/>
                <w:bCs/>
                <w:sz w:val="26"/>
                <w:szCs w:val="26"/>
              </w:rPr>
              <w:t>partial</w:t>
            </w:r>
            <w:proofErr w:type="spellEnd"/>
            <w:r w:rsidRPr="007412E9">
              <w:rPr>
                <w:rFonts w:ascii="Times New Roman" w:hAnsi="Times New Roman" w:cs="Times New Roman"/>
                <w:b/>
                <w:bCs/>
                <w:sz w:val="26"/>
                <w:szCs w:val="26"/>
              </w:rPr>
              <w:t xml:space="preserve"> </w:t>
            </w:r>
            <w:r w:rsidRPr="007412E9">
              <w:rPr>
                <w:rFonts w:ascii="Times New Roman" w:hAnsi="Times New Roman" w:cs="Times New Roman"/>
                <w:bCs/>
                <w:sz w:val="26"/>
                <w:szCs w:val="26"/>
              </w:rPr>
              <w:t>deoarece subiectele invocate țin de legislația muncii</w:t>
            </w:r>
            <w:r w:rsidR="00D67650">
              <w:rPr>
                <w:rFonts w:ascii="Times New Roman" w:hAnsi="Times New Roman" w:cs="Times New Roman"/>
                <w:bCs/>
                <w:sz w:val="26"/>
                <w:szCs w:val="26"/>
              </w:rPr>
              <w:t>, care este prevăzută în Legea nr.186/2008.</w:t>
            </w:r>
            <w:r w:rsidRPr="007412E9">
              <w:rPr>
                <w:rFonts w:ascii="Times New Roman" w:hAnsi="Times New Roman" w:cs="Times New Roman"/>
                <w:bCs/>
                <w:sz w:val="26"/>
                <w:szCs w:val="26"/>
              </w:rPr>
              <w:t xml:space="preserve"> </w:t>
            </w:r>
            <w:r w:rsidRPr="007412E9">
              <w:rPr>
                <w:rFonts w:ascii="Times New Roman" w:hAnsi="Times New Roman" w:cs="Times New Roman"/>
                <w:sz w:val="26"/>
                <w:szCs w:val="26"/>
              </w:rPr>
              <w:t xml:space="preserve">Proiectul </w:t>
            </w:r>
            <w:r w:rsidR="00D67650">
              <w:rPr>
                <w:rFonts w:ascii="Times New Roman" w:hAnsi="Times New Roman" w:cs="Times New Roman"/>
                <w:sz w:val="26"/>
                <w:szCs w:val="26"/>
              </w:rPr>
              <w:t>este</w:t>
            </w:r>
            <w:r w:rsidRPr="007412E9">
              <w:rPr>
                <w:rFonts w:ascii="Times New Roman" w:hAnsi="Times New Roman" w:cs="Times New Roman"/>
                <w:sz w:val="26"/>
                <w:szCs w:val="26"/>
              </w:rPr>
              <w:t xml:space="preserve"> aplica</w:t>
            </w:r>
            <w:r w:rsidR="00D67650">
              <w:rPr>
                <w:rFonts w:ascii="Times New Roman" w:hAnsi="Times New Roman" w:cs="Times New Roman"/>
                <w:sz w:val="26"/>
                <w:szCs w:val="26"/>
              </w:rPr>
              <w:t>bil</w:t>
            </w:r>
            <w:r w:rsidRPr="007412E9">
              <w:rPr>
                <w:rFonts w:ascii="Times New Roman" w:hAnsi="Times New Roman" w:cs="Times New Roman"/>
                <w:sz w:val="26"/>
                <w:szCs w:val="26"/>
              </w:rPr>
              <w:t xml:space="preserve"> în perioada de tranziție când proiectul de Lege p</w:t>
            </w:r>
            <w:r w:rsidRPr="007412E9">
              <w:rPr>
                <w:rFonts w:ascii="Times New Roman" w:hAnsi="Times New Roman" w:cs="Times New Roman"/>
                <w:bCs/>
                <w:sz w:val="26"/>
                <w:szCs w:val="26"/>
              </w:rPr>
              <w:t xml:space="preserve">rivind aprobarea proiectului legii privind funcționarea în condiții de siguranță a obiectelor de producție și a instalațiilor tehnice potențial periculoase va fi aprobat și va intra în vigoare (24 luni), iar </w:t>
            </w:r>
            <w:r w:rsidRPr="007412E9">
              <w:rPr>
                <w:rFonts w:ascii="Times New Roman" w:hAnsi="Times New Roman" w:cs="Times New Roman"/>
                <w:sz w:val="26"/>
                <w:szCs w:val="26"/>
              </w:rPr>
              <w:t xml:space="preserve">Legea nr.116/2012 în această perioadă va fi </w:t>
            </w:r>
            <w:r w:rsidR="00D445CB">
              <w:rPr>
                <w:rFonts w:ascii="Times New Roman" w:hAnsi="Times New Roman" w:cs="Times New Roman"/>
                <w:sz w:val="26"/>
                <w:szCs w:val="26"/>
              </w:rPr>
              <w:t xml:space="preserve">încă </w:t>
            </w:r>
            <w:r w:rsidR="00D67650">
              <w:rPr>
                <w:rFonts w:ascii="Times New Roman" w:hAnsi="Times New Roman" w:cs="Times New Roman"/>
                <w:sz w:val="26"/>
                <w:szCs w:val="26"/>
              </w:rPr>
              <w:t>valabil</w:t>
            </w:r>
            <w:r w:rsidRPr="007412E9">
              <w:rPr>
                <w:rFonts w:ascii="Times New Roman" w:hAnsi="Times New Roman" w:cs="Times New Roman"/>
                <w:sz w:val="26"/>
                <w:szCs w:val="26"/>
              </w:rPr>
              <w:t>ă.</w:t>
            </w:r>
          </w:p>
          <w:p w:rsidR="007412E9" w:rsidRPr="007412E9" w:rsidRDefault="007412E9" w:rsidP="007412E9">
            <w:pPr>
              <w:spacing w:after="0"/>
              <w:jc w:val="both"/>
              <w:rPr>
                <w:rFonts w:ascii="Times New Roman" w:hAnsi="Times New Roman" w:cs="Times New Roman"/>
                <w:b/>
                <w:bCs/>
                <w:sz w:val="26"/>
                <w:szCs w:val="26"/>
              </w:rPr>
            </w:pPr>
            <w:r w:rsidRPr="007412E9">
              <w:rPr>
                <w:rFonts w:ascii="Times New Roman" w:hAnsi="Times New Roman" w:cs="Times New Roman"/>
                <w:sz w:val="26"/>
                <w:szCs w:val="26"/>
              </w:rPr>
              <w:t xml:space="preserve">Urmare a propunerilor Ministerului Justiției, proiectul a fost modificat. </w:t>
            </w:r>
          </w:p>
        </w:tc>
      </w:tr>
      <w:tr w:rsidR="007412E9" w:rsidRPr="007412E9" w:rsidTr="005A79C3">
        <w:trPr>
          <w:jc w:val="center"/>
        </w:trPr>
        <w:tc>
          <w:tcPr>
            <w:tcW w:w="1807" w:type="dxa"/>
            <w:vMerge w:val="restart"/>
            <w:tcMar>
              <w:top w:w="15" w:type="dxa"/>
              <w:left w:w="45" w:type="dxa"/>
              <w:bottom w:w="15" w:type="dxa"/>
              <w:right w:w="45" w:type="dxa"/>
            </w:tcMar>
          </w:tcPr>
          <w:p w:rsidR="007412E9" w:rsidRPr="007412E9" w:rsidRDefault="007412E9" w:rsidP="007412E9">
            <w:pPr>
              <w:spacing w:after="0"/>
              <w:jc w:val="both"/>
              <w:rPr>
                <w:rFonts w:ascii="Times New Roman" w:hAnsi="Times New Roman" w:cs="Times New Roman"/>
                <w:b/>
                <w:bCs/>
                <w:sz w:val="26"/>
                <w:szCs w:val="26"/>
              </w:rPr>
            </w:pPr>
            <w:r w:rsidRPr="007412E9">
              <w:rPr>
                <w:rFonts w:ascii="Times New Roman" w:hAnsi="Times New Roman" w:cs="Times New Roman"/>
                <w:b/>
                <w:sz w:val="26"/>
                <w:szCs w:val="26"/>
                <w:lang w:bidi="ro-RO"/>
              </w:rPr>
              <w:t xml:space="preserve">Ministerul </w:t>
            </w:r>
            <w:r w:rsidRPr="007412E9">
              <w:rPr>
                <w:rFonts w:ascii="Times New Roman" w:hAnsi="Times New Roman" w:cs="Times New Roman"/>
                <w:b/>
                <w:sz w:val="26"/>
                <w:szCs w:val="26"/>
                <w:lang w:bidi="ro-RO"/>
              </w:rPr>
              <w:lastRenderedPageBreak/>
              <w:t>Justiției (04/9213 din 24.11.2020)</w:t>
            </w:r>
          </w:p>
        </w:tc>
        <w:tc>
          <w:tcPr>
            <w:tcW w:w="10874" w:type="dxa"/>
            <w:tcMar>
              <w:top w:w="15" w:type="dxa"/>
              <w:left w:w="45" w:type="dxa"/>
              <w:bottom w:w="15" w:type="dxa"/>
              <w:right w:w="45" w:type="dxa"/>
            </w:tcMar>
          </w:tcPr>
          <w:p w:rsidR="007412E9" w:rsidRPr="007412E9" w:rsidRDefault="007412E9" w:rsidP="00D06110">
            <w:pPr>
              <w:spacing w:after="0"/>
              <w:ind w:left="135"/>
              <w:jc w:val="both"/>
              <w:rPr>
                <w:rFonts w:ascii="Times New Roman" w:hAnsi="Times New Roman" w:cs="Times New Roman"/>
                <w:i/>
                <w:iCs/>
                <w:sz w:val="26"/>
                <w:szCs w:val="26"/>
              </w:rPr>
            </w:pPr>
            <w:r w:rsidRPr="007412E9">
              <w:rPr>
                <w:rFonts w:ascii="Times New Roman" w:hAnsi="Times New Roman" w:cs="Times New Roman"/>
                <w:i/>
                <w:iCs/>
                <w:sz w:val="26"/>
                <w:szCs w:val="26"/>
              </w:rPr>
              <w:lastRenderedPageBreak/>
              <w:t xml:space="preserve">La proiectul </w:t>
            </w:r>
            <w:proofErr w:type="spellStart"/>
            <w:r w:rsidRPr="007412E9">
              <w:rPr>
                <w:rFonts w:ascii="Times New Roman" w:hAnsi="Times New Roman" w:cs="Times New Roman"/>
                <w:i/>
                <w:iCs/>
                <w:sz w:val="26"/>
                <w:szCs w:val="26"/>
              </w:rPr>
              <w:t>hotărîrii</w:t>
            </w:r>
            <w:proofErr w:type="spellEnd"/>
            <w:r w:rsidRPr="007412E9">
              <w:rPr>
                <w:rFonts w:ascii="Times New Roman" w:hAnsi="Times New Roman" w:cs="Times New Roman"/>
                <w:i/>
                <w:iCs/>
                <w:sz w:val="26"/>
                <w:szCs w:val="26"/>
              </w:rPr>
              <w:t>:</w:t>
            </w:r>
          </w:p>
          <w:p w:rsidR="007412E9" w:rsidRPr="007412E9" w:rsidRDefault="007412E9" w:rsidP="00D06110">
            <w:pPr>
              <w:spacing w:after="0"/>
              <w:ind w:left="135"/>
              <w:jc w:val="both"/>
              <w:rPr>
                <w:rFonts w:ascii="Times New Roman" w:hAnsi="Times New Roman" w:cs="Times New Roman"/>
                <w:i/>
                <w:iCs/>
                <w:sz w:val="26"/>
                <w:szCs w:val="26"/>
                <w:lang w:bidi="ro-RO"/>
              </w:rPr>
            </w:pPr>
            <w:r w:rsidRPr="007412E9">
              <w:rPr>
                <w:rFonts w:ascii="Times New Roman" w:hAnsi="Times New Roman" w:cs="Times New Roman"/>
                <w:sz w:val="26"/>
                <w:szCs w:val="26"/>
              </w:rPr>
              <w:lastRenderedPageBreak/>
              <w:t xml:space="preserve">În clauza de adoptare se va revedea izvorul publicării legii, astfel </w:t>
            </w:r>
            <w:proofErr w:type="spellStart"/>
            <w:r w:rsidRPr="007412E9">
              <w:rPr>
                <w:rFonts w:ascii="Times New Roman" w:hAnsi="Times New Roman" w:cs="Times New Roman"/>
                <w:sz w:val="26"/>
                <w:szCs w:val="26"/>
              </w:rPr>
              <w:t>încît</w:t>
            </w:r>
            <w:proofErr w:type="spellEnd"/>
            <w:r w:rsidRPr="007412E9">
              <w:rPr>
                <w:rFonts w:ascii="Times New Roman" w:hAnsi="Times New Roman" w:cs="Times New Roman"/>
                <w:sz w:val="26"/>
                <w:szCs w:val="26"/>
              </w:rPr>
              <w:t xml:space="preserve"> să se indice doar sursa republicării acesteia. Astfel, se va exclude textul „Monitorul Oficial al Republicii Moldova, 2012, art. 135-141, art. 445”.</w:t>
            </w:r>
          </w:p>
        </w:tc>
        <w:tc>
          <w:tcPr>
            <w:tcW w:w="3264" w:type="dxa"/>
            <w:tcMar>
              <w:top w:w="15" w:type="dxa"/>
              <w:left w:w="45" w:type="dxa"/>
              <w:bottom w:w="15" w:type="dxa"/>
              <w:right w:w="45" w:type="dxa"/>
            </w:tcMar>
          </w:tcPr>
          <w:p w:rsidR="007412E9" w:rsidRPr="007412E9" w:rsidRDefault="007412E9" w:rsidP="007412E9">
            <w:pPr>
              <w:spacing w:after="0"/>
              <w:jc w:val="both"/>
              <w:rPr>
                <w:rFonts w:ascii="Times New Roman" w:hAnsi="Times New Roman" w:cs="Times New Roman"/>
                <w:b/>
                <w:bCs/>
                <w:sz w:val="26"/>
                <w:szCs w:val="26"/>
              </w:rPr>
            </w:pPr>
            <w:r w:rsidRPr="007412E9">
              <w:rPr>
                <w:rFonts w:ascii="Times New Roman" w:hAnsi="Times New Roman" w:cs="Times New Roman"/>
                <w:b/>
                <w:bCs/>
                <w:sz w:val="26"/>
                <w:szCs w:val="26"/>
              </w:rPr>
              <w:lastRenderedPageBreak/>
              <w:t>Se acceptă</w:t>
            </w:r>
          </w:p>
        </w:tc>
      </w:tr>
      <w:tr w:rsidR="007412E9" w:rsidRPr="007412E9" w:rsidTr="005A79C3">
        <w:trPr>
          <w:jc w:val="center"/>
        </w:trPr>
        <w:tc>
          <w:tcPr>
            <w:tcW w:w="1807" w:type="dxa"/>
            <w:vMerge/>
            <w:tcMar>
              <w:top w:w="15" w:type="dxa"/>
              <w:left w:w="45" w:type="dxa"/>
              <w:bottom w:w="15" w:type="dxa"/>
              <w:right w:w="45" w:type="dxa"/>
            </w:tcMar>
          </w:tcPr>
          <w:p w:rsidR="007412E9" w:rsidRPr="007412E9" w:rsidRDefault="007412E9" w:rsidP="007412E9">
            <w:pPr>
              <w:spacing w:after="0"/>
              <w:jc w:val="both"/>
              <w:rPr>
                <w:rFonts w:ascii="Times New Roman" w:hAnsi="Times New Roman" w:cs="Times New Roman"/>
                <w:b/>
                <w:sz w:val="26"/>
                <w:szCs w:val="26"/>
                <w:lang w:bidi="ro-RO"/>
              </w:rPr>
            </w:pPr>
          </w:p>
        </w:tc>
        <w:tc>
          <w:tcPr>
            <w:tcW w:w="10874" w:type="dxa"/>
            <w:tcMar>
              <w:top w:w="15" w:type="dxa"/>
              <w:left w:w="45" w:type="dxa"/>
              <w:bottom w:w="15" w:type="dxa"/>
              <w:right w:w="45" w:type="dxa"/>
            </w:tcMar>
          </w:tcPr>
          <w:p w:rsidR="007412E9" w:rsidRPr="007412E9" w:rsidRDefault="007412E9" w:rsidP="00080425">
            <w:pPr>
              <w:spacing w:after="0"/>
              <w:ind w:left="135"/>
              <w:jc w:val="both"/>
              <w:rPr>
                <w:rFonts w:ascii="Times New Roman" w:hAnsi="Times New Roman" w:cs="Times New Roman"/>
                <w:sz w:val="26"/>
                <w:szCs w:val="26"/>
              </w:rPr>
            </w:pPr>
            <w:r w:rsidRPr="007412E9">
              <w:rPr>
                <w:rFonts w:ascii="Times New Roman" w:hAnsi="Times New Roman" w:cs="Times New Roman"/>
                <w:sz w:val="26"/>
                <w:szCs w:val="26"/>
              </w:rPr>
              <w:t xml:space="preserve">La pct. 3 din proiectul examinat se va ţine cont că, potrivit art. 56 alin. (1) din </w:t>
            </w:r>
            <w:r w:rsidRPr="007412E9">
              <w:rPr>
                <w:rFonts w:ascii="Times New Roman" w:hAnsi="Times New Roman" w:cs="Times New Roman"/>
                <w:i/>
                <w:iCs/>
                <w:sz w:val="26"/>
                <w:szCs w:val="26"/>
                <w:lang w:bidi="ro-RO"/>
              </w:rPr>
              <w:t>Legea nr. 100/2017 cu privire la actele normative</w:t>
            </w:r>
            <w:r w:rsidRPr="007412E9">
              <w:rPr>
                <w:rFonts w:ascii="Times New Roman" w:hAnsi="Times New Roman" w:cs="Times New Roman"/>
                <w:sz w:val="26"/>
                <w:szCs w:val="26"/>
              </w:rPr>
              <w:t xml:space="preserve">, actele normative intră în vigoare peste o lună de la data publicării în Monitorul Oficial al Republicii Moldova sau la data indicată în textul actului normativ, care nu poate fi anterioară datei publicării. Totodată alin. (3) al acestui articol dispune că „Intrarea în vigoare a actelor normative poate fi stabilită pentru o altă dată doar în cazul în care se urmăreşte protecţia drepturilor şi libertăţilor fundamentale ale omului, realizarea angajamentelor internaţionale ale Republicii Moldova, conformarea cadrului normativ </w:t>
            </w:r>
            <w:proofErr w:type="spellStart"/>
            <w:r w:rsidRPr="007412E9">
              <w:rPr>
                <w:rFonts w:ascii="Times New Roman" w:hAnsi="Times New Roman" w:cs="Times New Roman"/>
                <w:sz w:val="26"/>
                <w:szCs w:val="26"/>
              </w:rPr>
              <w:t>hotărîrilor</w:t>
            </w:r>
            <w:proofErr w:type="spellEnd"/>
            <w:r w:rsidRPr="007412E9">
              <w:rPr>
                <w:rFonts w:ascii="Times New Roman" w:hAnsi="Times New Roman" w:cs="Times New Roman"/>
                <w:sz w:val="26"/>
                <w:szCs w:val="26"/>
              </w:rPr>
              <w:t xml:space="preserve"> </w:t>
            </w:r>
            <w:proofErr w:type="spellStart"/>
            <w:r w:rsidRPr="007412E9">
              <w:rPr>
                <w:rFonts w:ascii="Times New Roman" w:hAnsi="Times New Roman" w:cs="Times New Roman"/>
                <w:sz w:val="26"/>
                <w:szCs w:val="26"/>
              </w:rPr>
              <w:t>Curţii</w:t>
            </w:r>
            <w:proofErr w:type="spellEnd"/>
            <w:r w:rsidRPr="007412E9">
              <w:rPr>
                <w:rFonts w:ascii="Times New Roman" w:hAnsi="Times New Roman" w:cs="Times New Roman"/>
                <w:sz w:val="26"/>
                <w:szCs w:val="26"/>
              </w:rPr>
              <w:t xml:space="preserve"> </w:t>
            </w:r>
            <w:proofErr w:type="spellStart"/>
            <w:r w:rsidRPr="007412E9">
              <w:rPr>
                <w:rFonts w:ascii="Times New Roman" w:hAnsi="Times New Roman" w:cs="Times New Roman"/>
                <w:sz w:val="26"/>
                <w:szCs w:val="26"/>
              </w:rPr>
              <w:t>Constituţionale</w:t>
            </w:r>
            <w:proofErr w:type="spellEnd"/>
            <w:r w:rsidRPr="007412E9">
              <w:rPr>
                <w:rFonts w:ascii="Times New Roman" w:hAnsi="Times New Roman" w:cs="Times New Roman"/>
                <w:sz w:val="26"/>
                <w:szCs w:val="26"/>
              </w:rPr>
              <w:t>, eliminarea unor lacune din legislaţie sau contradicţii între actele normative ori dacă există alte circumstanţe obiective.”Prin urmare, intrarea în vigoare a actului normativ la data publicării trebuie sa fie argumentată în nota informativă.</w:t>
            </w:r>
          </w:p>
        </w:tc>
        <w:tc>
          <w:tcPr>
            <w:tcW w:w="3264" w:type="dxa"/>
            <w:tcMar>
              <w:top w:w="15" w:type="dxa"/>
              <w:left w:w="45" w:type="dxa"/>
              <w:bottom w:w="15" w:type="dxa"/>
              <w:right w:w="45" w:type="dxa"/>
            </w:tcMar>
          </w:tcPr>
          <w:p w:rsidR="007412E9" w:rsidRPr="007412E9" w:rsidRDefault="007412E9" w:rsidP="007412E9">
            <w:pPr>
              <w:spacing w:after="0"/>
              <w:jc w:val="both"/>
              <w:rPr>
                <w:rFonts w:ascii="Times New Roman" w:hAnsi="Times New Roman" w:cs="Times New Roman"/>
                <w:b/>
                <w:bCs/>
                <w:sz w:val="26"/>
                <w:szCs w:val="26"/>
              </w:rPr>
            </w:pPr>
            <w:r w:rsidRPr="007412E9">
              <w:rPr>
                <w:rFonts w:ascii="Times New Roman" w:hAnsi="Times New Roman" w:cs="Times New Roman"/>
                <w:b/>
                <w:bCs/>
                <w:sz w:val="26"/>
                <w:szCs w:val="26"/>
              </w:rPr>
              <w:t>Se acceptă</w:t>
            </w:r>
          </w:p>
        </w:tc>
      </w:tr>
      <w:tr w:rsidR="007412E9" w:rsidRPr="007412E9" w:rsidTr="005A79C3">
        <w:trPr>
          <w:jc w:val="center"/>
        </w:trPr>
        <w:tc>
          <w:tcPr>
            <w:tcW w:w="1807" w:type="dxa"/>
            <w:vMerge/>
            <w:tcMar>
              <w:top w:w="15" w:type="dxa"/>
              <w:left w:w="45" w:type="dxa"/>
              <w:bottom w:w="15" w:type="dxa"/>
              <w:right w:w="45" w:type="dxa"/>
            </w:tcMar>
          </w:tcPr>
          <w:p w:rsidR="007412E9" w:rsidRPr="007412E9" w:rsidRDefault="007412E9" w:rsidP="007412E9">
            <w:pPr>
              <w:spacing w:after="0"/>
              <w:jc w:val="both"/>
              <w:rPr>
                <w:rFonts w:ascii="Times New Roman" w:hAnsi="Times New Roman" w:cs="Times New Roman"/>
                <w:b/>
                <w:sz w:val="26"/>
                <w:szCs w:val="26"/>
                <w:lang w:bidi="ro-RO"/>
              </w:rPr>
            </w:pPr>
          </w:p>
        </w:tc>
        <w:tc>
          <w:tcPr>
            <w:tcW w:w="10874" w:type="dxa"/>
            <w:tcMar>
              <w:top w:w="15" w:type="dxa"/>
              <w:left w:w="45" w:type="dxa"/>
              <w:bottom w:w="15" w:type="dxa"/>
              <w:right w:w="45" w:type="dxa"/>
            </w:tcMar>
          </w:tcPr>
          <w:p w:rsidR="007412E9" w:rsidRPr="007412E9" w:rsidRDefault="007412E9" w:rsidP="00D06110">
            <w:pPr>
              <w:spacing w:after="0"/>
              <w:ind w:left="135"/>
              <w:jc w:val="both"/>
              <w:rPr>
                <w:rFonts w:ascii="Times New Roman" w:hAnsi="Times New Roman" w:cs="Times New Roman"/>
                <w:sz w:val="26"/>
                <w:szCs w:val="26"/>
              </w:rPr>
            </w:pPr>
            <w:r w:rsidRPr="007412E9">
              <w:rPr>
                <w:rFonts w:ascii="Times New Roman" w:hAnsi="Times New Roman" w:cs="Times New Roman"/>
                <w:sz w:val="26"/>
                <w:szCs w:val="26"/>
              </w:rPr>
              <w:t xml:space="preserve">În ceea ce priveşte </w:t>
            </w:r>
            <w:r w:rsidRPr="007412E9">
              <w:rPr>
                <w:rFonts w:ascii="Times New Roman" w:hAnsi="Times New Roman" w:cs="Times New Roman"/>
                <w:i/>
                <w:iCs/>
                <w:sz w:val="26"/>
                <w:szCs w:val="26"/>
                <w:lang w:bidi="ro-RO"/>
              </w:rPr>
              <w:t>Anexa nr. 1</w:t>
            </w:r>
            <w:r w:rsidRPr="007412E9">
              <w:rPr>
                <w:rFonts w:ascii="Times New Roman" w:hAnsi="Times New Roman" w:cs="Times New Roman"/>
                <w:sz w:val="26"/>
                <w:szCs w:val="26"/>
              </w:rPr>
              <w:t xml:space="preserve"> la </w:t>
            </w:r>
            <w:proofErr w:type="spellStart"/>
            <w:r w:rsidRPr="007412E9">
              <w:rPr>
                <w:rFonts w:ascii="Times New Roman" w:hAnsi="Times New Roman" w:cs="Times New Roman"/>
                <w:sz w:val="26"/>
                <w:szCs w:val="26"/>
              </w:rPr>
              <w:t>hotărîre</w:t>
            </w:r>
            <w:proofErr w:type="spellEnd"/>
            <w:r w:rsidRPr="007412E9">
              <w:rPr>
                <w:rFonts w:ascii="Times New Roman" w:hAnsi="Times New Roman" w:cs="Times New Roman"/>
                <w:sz w:val="26"/>
                <w:szCs w:val="26"/>
              </w:rPr>
              <w:t xml:space="preserve"> „Lista documentelor necesare pentru eliberarea avizului de expertiză pentru domeniul chimico-tehnologic”, cu referire la indicarea tabelului, acesta necesită a fi precedat de abrevierea „nr. 1”, obiecţie valabilă tuturor tabelelor.</w:t>
            </w:r>
          </w:p>
        </w:tc>
        <w:tc>
          <w:tcPr>
            <w:tcW w:w="3264" w:type="dxa"/>
            <w:tcMar>
              <w:top w:w="15" w:type="dxa"/>
              <w:left w:w="45" w:type="dxa"/>
              <w:bottom w:w="15" w:type="dxa"/>
              <w:right w:w="45" w:type="dxa"/>
            </w:tcMar>
          </w:tcPr>
          <w:p w:rsidR="007412E9" w:rsidRPr="007412E9" w:rsidRDefault="007412E9" w:rsidP="007412E9">
            <w:pPr>
              <w:spacing w:after="0"/>
              <w:jc w:val="both"/>
              <w:rPr>
                <w:rFonts w:ascii="Times New Roman" w:hAnsi="Times New Roman" w:cs="Times New Roman"/>
                <w:b/>
                <w:bCs/>
                <w:sz w:val="26"/>
                <w:szCs w:val="26"/>
              </w:rPr>
            </w:pPr>
            <w:r w:rsidRPr="007412E9">
              <w:rPr>
                <w:rFonts w:ascii="Times New Roman" w:hAnsi="Times New Roman" w:cs="Times New Roman"/>
                <w:b/>
                <w:bCs/>
                <w:sz w:val="26"/>
                <w:szCs w:val="26"/>
              </w:rPr>
              <w:t>Se acceptă</w:t>
            </w:r>
          </w:p>
        </w:tc>
      </w:tr>
      <w:tr w:rsidR="007412E9" w:rsidRPr="007412E9" w:rsidTr="005A79C3">
        <w:trPr>
          <w:jc w:val="center"/>
        </w:trPr>
        <w:tc>
          <w:tcPr>
            <w:tcW w:w="1807" w:type="dxa"/>
            <w:vMerge/>
            <w:tcMar>
              <w:top w:w="15" w:type="dxa"/>
              <w:left w:w="45" w:type="dxa"/>
              <w:bottom w:w="15" w:type="dxa"/>
              <w:right w:w="45" w:type="dxa"/>
            </w:tcMar>
          </w:tcPr>
          <w:p w:rsidR="007412E9" w:rsidRPr="007412E9" w:rsidRDefault="007412E9" w:rsidP="007412E9">
            <w:pPr>
              <w:spacing w:after="0"/>
              <w:jc w:val="both"/>
              <w:rPr>
                <w:rFonts w:ascii="Times New Roman" w:hAnsi="Times New Roman" w:cs="Times New Roman"/>
                <w:b/>
                <w:sz w:val="26"/>
                <w:szCs w:val="26"/>
                <w:lang w:bidi="ro-RO"/>
              </w:rPr>
            </w:pPr>
          </w:p>
        </w:tc>
        <w:tc>
          <w:tcPr>
            <w:tcW w:w="10874" w:type="dxa"/>
            <w:tcMar>
              <w:top w:w="15" w:type="dxa"/>
              <w:left w:w="45" w:type="dxa"/>
              <w:bottom w:w="15" w:type="dxa"/>
              <w:right w:w="45" w:type="dxa"/>
            </w:tcMar>
          </w:tcPr>
          <w:p w:rsidR="007412E9" w:rsidRPr="007412E9" w:rsidRDefault="007412E9" w:rsidP="00D06110">
            <w:pPr>
              <w:spacing w:after="0"/>
              <w:ind w:left="135"/>
              <w:jc w:val="both"/>
              <w:rPr>
                <w:rFonts w:ascii="Times New Roman" w:hAnsi="Times New Roman" w:cs="Times New Roman"/>
                <w:sz w:val="26"/>
                <w:szCs w:val="26"/>
              </w:rPr>
            </w:pPr>
            <w:r w:rsidRPr="007412E9">
              <w:rPr>
                <w:rFonts w:ascii="Times New Roman" w:hAnsi="Times New Roman" w:cs="Times New Roman"/>
                <w:sz w:val="26"/>
                <w:szCs w:val="26"/>
              </w:rPr>
              <w:t xml:space="preserve">Totodată, denumirea referinţelor normative din Tabelul 1 al </w:t>
            </w:r>
            <w:r w:rsidRPr="007412E9">
              <w:rPr>
                <w:rFonts w:ascii="Times New Roman" w:hAnsi="Times New Roman" w:cs="Times New Roman"/>
                <w:i/>
                <w:iCs/>
                <w:sz w:val="26"/>
                <w:szCs w:val="26"/>
                <w:lang w:bidi="ro-RO"/>
              </w:rPr>
              <w:t>Anexei nr. 1</w:t>
            </w:r>
            <w:r w:rsidRPr="007412E9">
              <w:rPr>
                <w:rFonts w:ascii="Times New Roman" w:hAnsi="Times New Roman" w:cs="Times New Roman"/>
                <w:sz w:val="26"/>
                <w:szCs w:val="26"/>
              </w:rPr>
              <w:t xml:space="preserve"> se va expune fără abrevieri, ţinând cont de prevederile art. 54 alin. (1) lit. i) din </w:t>
            </w:r>
            <w:r w:rsidRPr="007412E9">
              <w:rPr>
                <w:rFonts w:ascii="Times New Roman" w:hAnsi="Times New Roman" w:cs="Times New Roman"/>
                <w:i/>
                <w:iCs/>
                <w:sz w:val="26"/>
                <w:szCs w:val="26"/>
                <w:lang w:bidi="ro-RO"/>
              </w:rPr>
              <w:t>Legea nr. 100/2017,</w:t>
            </w:r>
            <w:r w:rsidRPr="007412E9">
              <w:rPr>
                <w:rFonts w:ascii="Times New Roman" w:hAnsi="Times New Roman" w:cs="Times New Roman"/>
                <w:sz w:val="26"/>
                <w:szCs w:val="26"/>
              </w:rPr>
              <w:t xml:space="preserve"> potrivit cărora exprimarea prin abrevieri a unor denumiri sau termini se poate face numai după explicarea acestora în text, la prima folosire. În continuare, la celelalte tabele, inclusiv din alte anexe, după prima folosire şi explicarea în text, se va folosi abrevierea referinţelor normative. Astfel, tabelul- notă a abrevierilor de la finalul proiectului decade şi urmează a fi exclus.</w:t>
            </w:r>
          </w:p>
        </w:tc>
        <w:tc>
          <w:tcPr>
            <w:tcW w:w="3264" w:type="dxa"/>
            <w:tcMar>
              <w:top w:w="15" w:type="dxa"/>
              <w:left w:w="45" w:type="dxa"/>
              <w:bottom w:w="15" w:type="dxa"/>
              <w:right w:w="45" w:type="dxa"/>
            </w:tcMar>
          </w:tcPr>
          <w:p w:rsidR="007412E9" w:rsidRPr="007412E9" w:rsidRDefault="00080425" w:rsidP="007412E9">
            <w:pPr>
              <w:spacing w:after="0"/>
              <w:jc w:val="both"/>
              <w:rPr>
                <w:rFonts w:ascii="Times New Roman" w:hAnsi="Times New Roman" w:cs="Times New Roman"/>
                <w:b/>
                <w:bCs/>
                <w:sz w:val="26"/>
                <w:szCs w:val="26"/>
              </w:rPr>
            </w:pPr>
            <w:r>
              <w:rPr>
                <w:rFonts w:ascii="Times New Roman" w:hAnsi="Times New Roman" w:cs="Times New Roman"/>
                <w:b/>
                <w:bCs/>
                <w:sz w:val="26"/>
                <w:szCs w:val="26"/>
              </w:rPr>
              <w:t>Se acceptă</w:t>
            </w:r>
          </w:p>
        </w:tc>
      </w:tr>
      <w:tr w:rsidR="007412E9" w:rsidRPr="007412E9" w:rsidTr="005A79C3">
        <w:trPr>
          <w:jc w:val="center"/>
        </w:trPr>
        <w:tc>
          <w:tcPr>
            <w:tcW w:w="1807" w:type="dxa"/>
            <w:vMerge/>
            <w:tcMar>
              <w:top w:w="15" w:type="dxa"/>
              <w:left w:w="45" w:type="dxa"/>
              <w:bottom w:w="15" w:type="dxa"/>
              <w:right w:w="45" w:type="dxa"/>
            </w:tcMar>
          </w:tcPr>
          <w:p w:rsidR="007412E9" w:rsidRPr="007412E9" w:rsidRDefault="007412E9" w:rsidP="007412E9">
            <w:pPr>
              <w:spacing w:after="0"/>
              <w:jc w:val="both"/>
              <w:rPr>
                <w:rFonts w:ascii="Times New Roman" w:hAnsi="Times New Roman" w:cs="Times New Roman"/>
                <w:b/>
                <w:sz w:val="26"/>
                <w:szCs w:val="26"/>
                <w:lang w:bidi="ro-RO"/>
              </w:rPr>
            </w:pPr>
          </w:p>
        </w:tc>
        <w:tc>
          <w:tcPr>
            <w:tcW w:w="10874" w:type="dxa"/>
            <w:tcMar>
              <w:top w:w="15" w:type="dxa"/>
              <w:left w:w="45" w:type="dxa"/>
              <w:bottom w:w="15" w:type="dxa"/>
              <w:right w:w="45" w:type="dxa"/>
            </w:tcMar>
          </w:tcPr>
          <w:p w:rsidR="007412E9" w:rsidRPr="007412E9" w:rsidRDefault="007412E9" w:rsidP="00D06110">
            <w:pPr>
              <w:spacing w:after="0"/>
              <w:ind w:left="135"/>
              <w:jc w:val="both"/>
              <w:rPr>
                <w:rFonts w:ascii="Times New Roman" w:hAnsi="Times New Roman" w:cs="Times New Roman"/>
                <w:sz w:val="26"/>
                <w:szCs w:val="26"/>
              </w:rPr>
            </w:pPr>
            <w:r w:rsidRPr="007412E9">
              <w:rPr>
                <w:rFonts w:ascii="Times New Roman" w:hAnsi="Times New Roman" w:cs="Times New Roman"/>
                <w:sz w:val="26"/>
                <w:szCs w:val="26"/>
              </w:rPr>
              <w:t xml:space="preserve">La pct. 4 din Tabelul 2 al </w:t>
            </w:r>
            <w:r w:rsidRPr="007412E9">
              <w:rPr>
                <w:rFonts w:ascii="Times New Roman" w:hAnsi="Times New Roman" w:cs="Times New Roman"/>
                <w:i/>
                <w:iCs/>
                <w:sz w:val="26"/>
                <w:szCs w:val="26"/>
                <w:lang w:bidi="ro-RO"/>
              </w:rPr>
              <w:t>Anexei nr. 1</w:t>
            </w:r>
            <w:r w:rsidRPr="007412E9">
              <w:rPr>
                <w:rFonts w:ascii="Times New Roman" w:hAnsi="Times New Roman" w:cs="Times New Roman"/>
                <w:sz w:val="26"/>
                <w:szCs w:val="26"/>
              </w:rPr>
              <w:t xml:space="preserve"> atenţionăm că referinţa la lit. g) din alin. (3) al art. 10 din Legea nr. 116/2012 este greşită, iar la pct. 5 se va ține cont că pct.34-64 fac parte din Cerințele minime de Securitate privind exploatarea sistemului de distribuție a gazelor combustibile natural, aprobate prin Hotărârea Guvernului nr.552/2017 (</w:t>
            </w:r>
            <w:r w:rsidRPr="007412E9">
              <w:rPr>
                <w:rFonts w:ascii="Times New Roman" w:hAnsi="Times New Roman" w:cs="Times New Roman"/>
                <w:sz w:val="26"/>
                <w:szCs w:val="26"/>
                <w:lang w:bidi="ro-RO"/>
              </w:rPr>
              <w:t>obiecţie valabilă pentru toate referinţele similare din text).</w:t>
            </w:r>
          </w:p>
        </w:tc>
        <w:tc>
          <w:tcPr>
            <w:tcW w:w="3264" w:type="dxa"/>
            <w:tcMar>
              <w:top w:w="15" w:type="dxa"/>
              <w:left w:w="45" w:type="dxa"/>
              <w:bottom w:w="15" w:type="dxa"/>
              <w:right w:w="45" w:type="dxa"/>
            </w:tcMar>
          </w:tcPr>
          <w:p w:rsidR="007412E9" w:rsidRPr="007412E9" w:rsidRDefault="007412E9" w:rsidP="007412E9">
            <w:pPr>
              <w:spacing w:after="0"/>
              <w:jc w:val="both"/>
              <w:rPr>
                <w:rFonts w:ascii="Times New Roman" w:hAnsi="Times New Roman" w:cs="Times New Roman"/>
                <w:b/>
                <w:bCs/>
                <w:sz w:val="26"/>
                <w:szCs w:val="26"/>
              </w:rPr>
            </w:pPr>
            <w:r w:rsidRPr="007412E9">
              <w:rPr>
                <w:rFonts w:ascii="Times New Roman" w:hAnsi="Times New Roman" w:cs="Times New Roman"/>
                <w:b/>
                <w:bCs/>
                <w:sz w:val="26"/>
                <w:szCs w:val="26"/>
              </w:rPr>
              <w:t>Se acceptă</w:t>
            </w:r>
          </w:p>
        </w:tc>
      </w:tr>
      <w:tr w:rsidR="007412E9" w:rsidRPr="007412E9" w:rsidTr="005A79C3">
        <w:trPr>
          <w:jc w:val="center"/>
        </w:trPr>
        <w:tc>
          <w:tcPr>
            <w:tcW w:w="1807" w:type="dxa"/>
            <w:vMerge/>
            <w:tcMar>
              <w:top w:w="15" w:type="dxa"/>
              <w:left w:w="45" w:type="dxa"/>
              <w:bottom w:w="15" w:type="dxa"/>
              <w:right w:w="45" w:type="dxa"/>
            </w:tcMar>
          </w:tcPr>
          <w:p w:rsidR="007412E9" w:rsidRPr="007412E9" w:rsidRDefault="007412E9" w:rsidP="007412E9">
            <w:pPr>
              <w:spacing w:after="0"/>
              <w:jc w:val="both"/>
              <w:rPr>
                <w:rFonts w:ascii="Times New Roman" w:hAnsi="Times New Roman" w:cs="Times New Roman"/>
                <w:b/>
                <w:sz w:val="26"/>
                <w:szCs w:val="26"/>
                <w:lang w:bidi="ro-RO"/>
              </w:rPr>
            </w:pPr>
          </w:p>
        </w:tc>
        <w:tc>
          <w:tcPr>
            <w:tcW w:w="10874" w:type="dxa"/>
            <w:tcMar>
              <w:top w:w="15" w:type="dxa"/>
              <w:left w:w="45" w:type="dxa"/>
              <w:bottom w:w="15" w:type="dxa"/>
              <w:right w:w="45" w:type="dxa"/>
            </w:tcMar>
          </w:tcPr>
          <w:p w:rsidR="007412E9" w:rsidRPr="007412E9" w:rsidRDefault="007412E9" w:rsidP="00D06110">
            <w:pPr>
              <w:spacing w:after="0"/>
              <w:ind w:left="135"/>
              <w:jc w:val="both"/>
              <w:rPr>
                <w:rFonts w:ascii="Times New Roman" w:hAnsi="Times New Roman" w:cs="Times New Roman"/>
                <w:sz w:val="26"/>
                <w:szCs w:val="26"/>
              </w:rPr>
            </w:pPr>
            <w:r w:rsidRPr="007412E9">
              <w:rPr>
                <w:rFonts w:ascii="Times New Roman" w:hAnsi="Times New Roman" w:cs="Times New Roman"/>
                <w:sz w:val="26"/>
                <w:szCs w:val="26"/>
                <w:lang w:bidi="ro-RO"/>
              </w:rPr>
              <w:t xml:space="preserve">Tabelele 5, 6 şi 7 din </w:t>
            </w:r>
            <w:r w:rsidRPr="007412E9">
              <w:rPr>
                <w:rFonts w:ascii="Times New Roman" w:hAnsi="Times New Roman" w:cs="Times New Roman"/>
                <w:i/>
                <w:iCs/>
                <w:sz w:val="26"/>
                <w:szCs w:val="26"/>
                <w:lang w:bidi="ro-RO"/>
              </w:rPr>
              <w:t>Anexa nr.1,</w:t>
            </w:r>
            <w:r w:rsidRPr="007412E9">
              <w:rPr>
                <w:rFonts w:ascii="Times New Roman" w:hAnsi="Times New Roman" w:cs="Times New Roman"/>
                <w:sz w:val="26"/>
                <w:szCs w:val="26"/>
                <w:lang w:bidi="ro-RO"/>
              </w:rPr>
              <w:t xml:space="preserve"> pornind de la titlul acestora, se propun spre plasare după Tabelul 2.</w:t>
            </w:r>
          </w:p>
        </w:tc>
        <w:tc>
          <w:tcPr>
            <w:tcW w:w="3264" w:type="dxa"/>
            <w:tcMar>
              <w:top w:w="15" w:type="dxa"/>
              <w:left w:w="45" w:type="dxa"/>
              <w:bottom w:w="15" w:type="dxa"/>
              <w:right w:w="45" w:type="dxa"/>
            </w:tcMar>
          </w:tcPr>
          <w:p w:rsidR="007412E9" w:rsidRPr="007412E9" w:rsidRDefault="007412E9" w:rsidP="007412E9">
            <w:pPr>
              <w:spacing w:after="0"/>
              <w:jc w:val="both"/>
              <w:rPr>
                <w:rFonts w:ascii="Times New Roman" w:hAnsi="Times New Roman" w:cs="Times New Roman"/>
                <w:b/>
                <w:bCs/>
                <w:sz w:val="26"/>
                <w:szCs w:val="26"/>
              </w:rPr>
            </w:pPr>
            <w:r w:rsidRPr="007412E9">
              <w:rPr>
                <w:rFonts w:ascii="Times New Roman" w:hAnsi="Times New Roman" w:cs="Times New Roman"/>
                <w:b/>
                <w:bCs/>
                <w:sz w:val="26"/>
                <w:szCs w:val="26"/>
              </w:rPr>
              <w:t>Se acceptă</w:t>
            </w:r>
          </w:p>
        </w:tc>
      </w:tr>
      <w:tr w:rsidR="007412E9" w:rsidRPr="007412E9" w:rsidTr="00A62A12">
        <w:trPr>
          <w:trHeight w:val="3035"/>
          <w:jc w:val="center"/>
        </w:trPr>
        <w:tc>
          <w:tcPr>
            <w:tcW w:w="1807" w:type="dxa"/>
            <w:vMerge/>
            <w:tcMar>
              <w:top w:w="15" w:type="dxa"/>
              <w:left w:w="45" w:type="dxa"/>
              <w:bottom w:w="15" w:type="dxa"/>
              <w:right w:w="45" w:type="dxa"/>
            </w:tcMar>
          </w:tcPr>
          <w:p w:rsidR="007412E9" w:rsidRPr="007412E9" w:rsidRDefault="007412E9" w:rsidP="007412E9">
            <w:pPr>
              <w:spacing w:after="0"/>
              <w:jc w:val="both"/>
              <w:rPr>
                <w:rFonts w:ascii="Times New Roman" w:hAnsi="Times New Roman" w:cs="Times New Roman"/>
                <w:b/>
                <w:sz w:val="26"/>
                <w:szCs w:val="26"/>
                <w:lang w:bidi="ro-RO"/>
              </w:rPr>
            </w:pPr>
          </w:p>
        </w:tc>
        <w:tc>
          <w:tcPr>
            <w:tcW w:w="10874" w:type="dxa"/>
            <w:tcMar>
              <w:top w:w="15" w:type="dxa"/>
              <w:left w:w="45" w:type="dxa"/>
              <w:bottom w:w="15" w:type="dxa"/>
              <w:right w:w="45" w:type="dxa"/>
            </w:tcMar>
          </w:tcPr>
          <w:p w:rsidR="007412E9" w:rsidRPr="007412E9" w:rsidRDefault="007412E9" w:rsidP="00D06110">
            <w:pPr>
              <w:spacing w:after="0"/>
              <w:ind w:left="135"/>
              <w:jc w:val="both"/>
              <w:rPr>
                <w:rFonts w:ascii="Times New Roman" w:hAnsi="Times New Roman" w:cs="Times New Roman"/>
                <w:sz w:val="26"/>
                <w:szCs w:val="26"/>
              </w:rPr>
            </w:pPr>
            <w:r w:rsidRPr="007412E9">
              <w:rPr>
                <w:rFonts w:ascii="Times New Roman" w:hAnsi="Times New Roman" w:cs="Times New Roman"/>
                <w:i/>
                <w:iCs/>
                <w:sz w:val="26"/>
                <w:szCs w:val="26"/>
                <w:lang w:bidi="ro-RO"/>
              </w:rPr>
              <w:t>La Anexa nr.2:</w:t>
            </w:r>
          </w:p>
          <w:p w:rsidR="007412E9" w:rsidRPr="007412E9" w:rsidRDefault="007412E9" w:rsidP="00D06110">
            <w:pPr>
              <w:numPr>
                <w:ilvl w:val="0"/>
                <w:numId w:val="8"/>
              </w:numPr>
              <w:spacing w:after="0"/>
              <w:ind w:left="135"/>
              <w:jc w:val="both"/>
              <w:rPr>
                <w:rFonts w:ascii="Times New Roman" w:hAnsi="Times New Roman" w:cs="Times New Roman"/>
                <w:sz w:val="26"/>
                <w:szCs w:val="26"/>
              </w:rPr>
            </w:pPr>
            <w:r w:rsidRPr="007412E9">
              <w:rPr>
                <w:rFonts w:ascii="Times New Roman" w:hAnsi="Times New Roman" w:cs="Times New Roman"/>
                <w:sz w:val="26"/>
                <w:szCs w:val="26"/>
                <w:lang w:bidi="ro-RO"/>
              </w:rPr>
              <w:t>Tabelul 1, în pct. 9, la referinţa normativă se va menţiona iniţial referinţa la pct. 478 din Cerinţele enunţate, totodată, cu substituirea textului „alin. 5)” cu textul „</w:t>
            </w:r>
            <w:proofErr w:type="spellStart"/>
            <w:r w:rsidRPr="007412E9">
              <w:rPr>
                <w:rFonts w:ascii="Times New Roman" w:hAnsi="Times New Roman" w:cs="Times New Roman"/>
                <w:sz w:val="26"/>
                <w:szCs w:val="26"/>
                <w:lang w:bidi="ro-RO"/>
              </w:rPr>
              <w:t>sbp</w:t>
            </w:r>
            <w:proofErr w:type="spellEnd"/>
            <w:r w:rsidRPr="007412E9">
              <w:rPr>
                <w:rFonts w:ascii="Times New Roman" w:hAnsi="Times New Roman" w:cs="Times New Roman"/>
                <w:sz w:val="26"/>
                <w:szCs w:val="26"/>
                <w:lang w:bidi="ro-RO"/>
              </w:rPr>
              <w:t>. 5)” (obiecţie valabilă pentru toate cazurile similare din textul proiectului);</w:t>
            </w:r>
          </w:p>
          <w:p w:rsidR="007412E9" w:rsidRPr="007412E9" w:rsidRDefault="007412E9" w:rsidP="00D06110">
            <w:pPr>
              <w:numPr>
                <w:ilvl w:val="0"/>
                <w:numId w:val="8"/>
              </w:numPr>
              <w:spacing w:after="0"/>
              <w:ind w:left="135"/>
              <w:jc w:val="both"/>
              <w:rPr>
                <w:rFonts w:ascii="Times New Roman" w:hAnsi="Times New Roman" w:cs="Times New Roman"/>
                <w:sz w:val="26"/>
                <w:szCs w:val="26"/>
              </w:rPr>
            </w:pPr>
            <w:r w:rsidRPr="007412E9">
              <w:rPr>
                <w:rFonts w:ascii="Times New Roman" w:hAnsi="Times New Roman" w:cs="Times New Roman"/>
                <w:sz w:val="26"/>
                <w:szCs w:val="26"/>
                <w:lang w:bidi="ro-RO"/>
              </w:rPr>
              <w:t>La Tabelul 2, pct. 15 în referinţa normativă textul „alin. (10)” este menţionat greşit şi urmează a fi substituit cu textul „alin. (1)”;</w:t>
            </w:r>
          </w:p>
          <w:p w:rsidR="007412E9" w:rsidRPr="007412E9" w:rsidRDefault="007412E9" w:rsidP="00D06110">
            <w:pPr>
              <w:numPr>
                <w:ilvl w:val="0"/>
                <w:numId w:val="8"/>
              </w:numPr>
              <w:spacing w:after="0"/>
              <w:ind w:left="135"/>
              <w:jc w:val="both"/>
              <w:rPr>
                <w:rFonts w:ascii="Times New Roman" w:hAnsi="Times New Roman" w:cs="Times New Roman"/>
                <w:sz w:val="26"/>
                <w:szCs w:val="26"/>
                <w:lang w:bidi="ro-RO"/>
              </w:rPr>
            </w:pPr>
            <w:r w:rsidRPr="007412E9">
              <w:rPr>
                <w:rFonts w:ascii="Times New Roman" w:hAnsi="Times New Roman" w:cs="Times New Roman"/>
                <w:sz w:val="26"/>
                <w:szCs w:val="26"/>
                <w:lang w:bidi="ro-RO"/>
              </w:rPr>
              <w:t xml:space="preserve">La Tabelul 3, pct. 17 nu este clară referinţa normativă la pct. 66 din </w:t>
            </w:r>
            <w:proofErr w:type="spellStart"/>
            <w:r w:rsidRPr="007412E9">
              <w:rPr>
                <w:rFonts w:ascii="Times New Roman" w:hAnsi="Times New Roman" w:cs="Times New Roman"/>
                <w:i/>
                <w:iCs/>
                <w:sz w:val="26"/>
                <w:szCs w:val="26"/>
                <w:lang w:bidi="ro-RO"/>
              </w:rPr>
              <w:t>Hotărîrea</w:t>
            </w:r>
            <w:proofErr w:type="spellEnd"/>
            <w:r w:rsidRPr="007412E9">
              <w:rPr>
                <w:rFonts w:ascii="Times New Roman" w:hAnsi="Times New Roman" w:cs="Times New Roman"/>
                <w:i/>
                <w:iCs/>
                <w:sz w:val="26"/>
                <w:szCs w:val="26"/>
                <w:lang w:bidi="ro-RO"/>
              </w:rPr>
              <w:t xml:space="preserve"> Guvernului nr. 552/2017</w:t>
            </w:r>
            <w:r w:rsidRPr="007412E9">
              <w:rPr>
                <w:rFonts w:ascii="Times New Roman" w:hAnsi="Times New Roman" w:cs="Times New Roman"/>
                <w:sz w:val="26"/>
                <w:szCs w:val="26"/>
                <w:lang w:bidi="ro-RO"/>
              </w:rPr>
              <w:t xml:space="preserve"> în raport cu paşaportul şi actului de verificare a sistemului de ventilare</w:t>
            </w:r>
            <w:r w:rsidR="00BE1D67">
              <w:rPr>
                <w:rFonts w:ascii="Times New Roman" w:hAnsi="Times New Roman" w:cs="Times New Roman"/>
                <w:sz w:val="26"/>
                <w:szCs w:val="26"/>
                <w:lang w:bidi="ro-RO"/>
              </w:rPr>
              <w:t>.</w:t>
            </w:r>
          </w:p>
        </w:tc>
        <w:tc>
          <w:tcPr>
            <w:tcW w:w="3264" w:type="dxa"/>
            <w:tcMar>
              <w:top w:w="15" w:type="dxa"/>
              <w:left w:w="45" w:type="dxa"/>
              <w:bottom w:w="15" w:type="dxa"/>
              <w:right w:w="45" w:type="dxa"/>
            </w:tcMar>
          </w:tcPr>
          <w:p w:rsidR="007412E9" w:rsidRPr="007412E9" w:rsidRDefault="007412E9" w:rsidP="007412E9">
            <w:pPr>
              <w:spacing w:after="0"/>
              <w:jc w:val="both"/>
              <w:rPr>
                <w:rFonts w:ascii="Times New Roman" w:hAnsi="Times New Roman" w:cs="Times New Roman"/>
                <w:b/>
                <w:bCs/>
                <w:sz w:val="26"/>
                <w:szCs w:val="26"/>
              </w:rPr>
            </w:pPr>
          </w:p>
          <w:p w:rsidR="007412E9" w:rsidRPr="007412E9" w:rsidRDefault="007412E9" w:rsidP="007412E9">
            <w:pPr>
              <w:spacing w:after="0"/>
              <w:jc w:val="both"/>
              <w:rPr>
                <w:rFonts w:ascii="Times New Roman" w:hAnsi="Times New Roman" w:cs="Times New Roman"/>
                <w:b/>
                <w:bCs/>
                <w:sz w:val="26"/>
                <w:szCs w:val="26"/>
              </w:rPr>
            </w:pPr>
            <w:r w:rsidRPr="007412E9">
              <w:rPr>
                <w:rFonts w:ascii="Times New Roman" w:hAnsi="Times New Roman" w:cs="Times New Roman"/>
                <w:b/>
                <w:bCs/>
                <w:sz w:val="26"/>
                <w:szCs w:val="26"/>
              </w:rPr>
              <w:t>Se acceptă</w:t>
            </w:r>
          </w:p>
          <w:p w:rsidR="007412E9" w:rsidRPr="007412E9" w:rsidRDefault="007412E9" w:rsidP="007412E9">
            <w:pPr>
              <w:spacing w:after="0"/>
              <w:jc w:val="both"/>
              <w:rPr>
                <w:rFonts w:ascii="Times New Roman" w:hAnsi="Times New Roman" w:cs="Times New Roman"/>
                <w:b/>
                <w:bCs/>
                <w:sz w:val="26"/>
                <w:szCs w:val="26"/>
              </w:rPr>
            </w:pPr>
          </w:p>
          <w:p w:rsidR="007412E9" w:rsidRPr="007412E9" w:rsidRDefault="007412E9" w:rsidP="007412E9">
            <w:pPr>
              <w:spacing w:after="0"/>
              <w:jc w:val="both"/>
              <w:rPr>
                <w:rFonts w:ascii="Times New Roman" w:hAnsi="Times New Roman" w:cs="Times New Roman"/>
                <w:b/>
                <w:bCs/>
                <w:sz w:val="26"/>
                <w:szCs w:val="26"/>
              </w:rPr>
            </w:pPr>
          </w:p>
          <w:p w:rsidR="007412E9" w:rsidRPr="007412E9" w:rsidRDefault="007412E9" w:rsidP="007412E9">
            <w:pPr>
              <w:spacing w:after="0"/>
              <w:jc w:val="both"/>
              <w:rPr>
                <w:rFonts w:ascii="Times New Roman" w:hAnsi="Times New Roman" w:cs="Times New Roman"/>
                <w:b/>
                <w:bCs/>
                <w:sz w:val="26"/>
                <w:szCs w:val="26"/>
              </w:rPr>
            </w:pPr>
            <w:r w:rsidRPr="007412E9">
              <w:rPr>
                <w:rFonts w:ascii="Times New Roman" w:hAnsi="Times New Roman" w:cs="Times New Roman"/>
                <w:b/>
                <w:bCs/>
                <w:sz w:val="26"/>
                <w:szCs w:val="26"/>
              </w:rPr>
              <w:t>Se acceptă</w:t>
            </w:r>
          </w:p>
          <w:p w:rsidR="007412E9" w:rsidRPr="007412E9" w:rsidRDefault="007412E9" w:rsidP="007412E9">
            <w:pPr>
              <w:spacing w:after="0"/>
              <w:jc w:val="both"/>
              <w:rPr>
                <w:rFonts w:ascii="Times New Roman" w:hAnsi="Times New Roman" w:cs="Times New Roman"/>
                <w:b/>
                <w:bCs/>
                <w:sz w:val="26"/>
                <w:szCs w:val="26"/>
              </w:rPr>
            </w:pPr>
          </w:p>
          <w:p w:rsidR="007412E9" w:rsidRPr="007412E9" w:rsidRDefault="00080425" w:rsidP="00080425">
            <w:pPr>
              <w:spacing w:after="0"/>
              <w:jc w:val="both"/>
              <w:rPr>
                <w:rFonts w:ascii="Times New Roman" w:hAnsi="Times New Roman" w:cs="Times New Roman"/>
                <w:b/>
                <w:bCs/>
                <w:sz w:val="26"/>
                <w:szCs w:val="26"/>
              </w:rPr>
            </w:pPr>
            <w:r>
              <w:rPr>
                <w:rFonts w:ascii="Times New Roman" w:hAnsi="Times New Roman" w:cs="Times New Roman"/>
                <w:b/>
                <w:bCs/>
                <w:sz w:val="26"/>
                <w:szCs w:val="26"/>
              </w:rPr>
              <w:t xml:space="preserve">Se acceptă parțial, </w:t>
            </w:r>
            <w:r w:rsidR="007412E9" w:rsidRPr="007412E9">
              <w:rPr>
                <w:rFonts w:ascii="Times New Roman" w:hAnsi="Times New Roman" w:cs="Times New Roman"/>
                <w:bCs/>
                <w:sz w:val="26"/>
                <w:szCs w:val="26"/>
              </w:rPr>
              <w:t>urmare a verificării se emite un act (act de verificare, proces-verbal, etc.)</w:t>
            </w:r>
            <w:r w:rsidR="00BE1D67">
              <w:rPr>
                <w:rFonts w:ascii="Times New Roman" w:hAnsi="Times New Roman" w:cs="Times New Roman"/>
                <w:bCs/>
                <w:sz w:val="26"/>
                <w:szCs w:val="26"/>
              </w:rPr>
              <w:t>. Pct.17 a fost modificat.</w:t>
            </w:r>
          </w:p>
        </w:tc>
      </w:tr>
      <w:tr w:rsidR="007412E9" w:rsidRPr="007412E9" w:rsidTr="005A79C3">
        <w:trPr>
          <w:jc w:val="center"/>
        </w:trPr>
        <w:tc>
          <w:tcPr>
            <w:tcW w:w="1807" w:type="dxa"/>
            <w:tcMar>
              <w:top w:w="15" w:type="dxa"/>
              <w:left w:w="45" w:type="dxa"/>
              <w:bottom w:w="15" w:type="dxa"/>
              <w:right w:w="45" w:type="dxa"/>
            </w:tcMar>
          </w:tcPr>
          <w:p w:rsidR="007412E9" w:rsidRPr="007412E9" w:rsidRDefault="007412E9" w:rsidP="007412E9">
            <w:pPr>
              <w:spacing w:after="0"/>
              <w:jc w:val="both"/>
              <w:rPr>
                <w:rFonts w:ascii="Times New Roman" w:hAnsi="Times New Roman" w:cs="Times New Roman"/>
                <w:b/>
                <w:sz w:val="26"/>
                <w:szCs w:val="26"/>
                <w:lang w:bidi="ro-RO"/>
              </w:rPr>
            </w:pPr>
            <w:r w:rsidRPr="007412E9">
              <w:rPr>
                <w:rFonts w:ascii="Times New Roman" w:hAnsi="Times New Roman" w:cs="Times New Roman"/>
                <w:b/>
                <w:sz w:val="26"/>
                <w:szCs w:val="26"/>
                <w:lang w:bidi="ro-RO"/>
              </w:rPr>
              <w:t>Centrul Național Anticorupție (06/2-7487 din 25.11.2020)</w:t>
            </w:r>
          </w:p>
        </w:tc>
        <w:tc>
          <w:tcPr>
            <w:tcW w:w="10874" w:type="dxa"/>
            <w:tcMar>
              <w:top w:w="15" w:type="dxa"/>
              <w:left w:w="45" w:type="dxa"/>
              <w:bottom w:w="15" w:type="dxa"/>
              <w:right w:w="45" w:type="dxa"/>
            </w:tcMar>
          </w:tcPr>
          <w:p w:rsidR="007412E9" w:rsidRPr="007412E9" w:rsidRDefault="007412E9" w:rsidP="00D06110">
            <w:pPr>
              <w:spacing w:after="0"/>
              <w:ind w:left="135"/>
              <w:jc w:val="both"/>
              <w:rPr>
                <w:rFonts w:ascii="Times New Roman" w:hAnsi="Times New Roman" w:cs="Times New Roman"/>
                <w:bCs/>
                <w:sz w:val="26"/>
                <w:szCs w:val="26"/>
              </w:rPr>
            </w:pPr>
            <w:r w:rsidRPr="007412E9">
              <w:rPr>
                <w:rFonts w:ascii="Times New Roman" w:hAnsi="Times New Roman" w:cs="Times New Roman"/>
                <w:bCs/>
                <w:sz w:val="26"/>
                <w:szCs w:val="26"/>
                <w:lang w:bidi="ro-RO"/>
              </w:rPr>
              <w:t>Proiectul nu conţine avizele instituţiilor implicate în procesul de avizare şi sinteza recomandărilor recepţionate în cadrul consultării publice, fapt ce presupune că ulterior redacţia proiectului poate suferi modificări şi completări.</w:t>
            </w:r>
          </w:p>
          <w:p w:rsidR="007412E9" w:rsidRPr="007412E9" w:rsidRDefault="007412E9" w:rsidP="00D06110">
            <w:pPr>
              <w:spacing w:after="0"/>
              <w:ind w:left="135"/>
              <w:jc w:val="both"/>
              <w:rPr>
                <w:rFonts w:ascii="Times New Roman" w:hAnsi="Times New Roman" w:cs="Times New Roman"/>
                <w:sz w:val="26"/>
                <w:szCs w:val="26"/>
              </w:rPr>
            </w:pPr>
            <w:r w:rsidRPr="007412E9">
              <w:rPr>
                <w:rFonts w:ascii="Times New Roman" w:hAnsi="Times New Roman" w:cs="Times New Roman"/>
                <w:sz w:val="26"/>
                <w:szCs w:val="26"/>
                <w:lang w:bidi="ro-RO"/>
              </w:rPr>
              <w:t>În vederea excluderii neconcordanţelor între constatările expertizei anticorupţie şi prevederile proiectului definitivat, comunicăm că expertiza menţionată supra se va efectua conform Legii integrităţii nr.82/2017. Potrivit ari.28 alin.(4) din Legea nr.82/2017 ,,Expertiza anticorupţie, cu excepţiile stabilite la alin. (2) şi (3), se efectuează de către Centrul Naţional Anticorupţie doar asupra proiectului definitivat în baza propunerilor şi obiecţiilor expuse în procesul de avizare şi/sau de consultare a părţilor interesate. În cazul proiectelor iniţiate de Guvern, acestea se consideră definitivate înainte de a fi transmise spre expertiza juridică, iar în cazul iniţiativelor altor categorii de autori - după înregistrarea proiectelor în Parlament”.</w:t>
            </w:r>
          </w:p>
          <w:p w:rsidR="007412E9" w:rsidRPr="007412E9" w:rsidRDefault="007412E9" w:rsidP="00D9091C">
            <w:pPr>
              <w:spacing w:after="0"/>
              <w:ind w:left="135"/>
              <w:jc w:val="both"/>
              <w:rPr>
                <w:rFonts w:ascii="Times New Roman" w:hAnsi="Times New Roman" w:cs="Times New Roman"/>
                <w:bCs/>
                <w:sz w:val="26"/>
                <w:szCs w:val="26"/>
              </w:rPr>
            </w:pPr>
            <w:r w:rsidRPr="007412E9">
              <w:rPr>
                <w:rFonts w:ascii="Times New Roman" w:hAnsi="Times New Roman" w:cs="Times New Roman"/>
                <w:bCs/>
                <w:sz w:val="26"/>
                <w:szCs w:val="26"/>
                <w:lang w:bidi="ro-RO"/>
              </w:rPr>
              <w:t>Urmare celor expuse, solicităm condescendent expedierea în adresa Centrului Naţional Antico</w:t>
            </w:r>
            <w:r w:rsidR="00D9091C">
              <w:rPr>
                <w:rFonts w:ascii="Times New Roman" w:hAnsi="Times New Roman" w:cs="Times New Roman"/>
                <w:bCs/>
                <w:sz w:val="26"/>
                <w:szCs w:val="26"/>
                <w:lang w:bidi="ro-RO"/>
              </w:rPr>
              <w:t>ru</w:t>
            </w:r>
            <w:r w:rsidRPr="007412E9">
              <w:rPr>
                <w:rFonts w:ascii="Times New Roman" w:hAnsi="Times New Roman" w:cs="Times New Roman"/>
                <w:bCs/>
                <w:sz w:val="26"/>
                <w:szCs w:val="26"/>
                <w:lang w:bidi="ro-RO"/>
              </w:rPr>
              <w:t>pţie a proiectului definitivat, pentru efectuarea expertizei anticorupţie.</w:t>
            </w:r>
          </w:p>
        </w:tc>
        <w:tc>
          <w:tcPr>
            <w:tcW w:w="3264" w:type="dxa"/>
            <w:tcMar>
              <w:top w:w="15" w:type="dxa"/>
              <w:left w:w="45" w:type="dxa"/>
              <w:bottom w:w="15" w:type="dxa"/>
              <w:right w:w="45" w:type="dxa"/>
            </w:tcMar>
          </w:tcPr>
          <w:p w:rsidR="007412E9" w:rsidRPr="007412E9" w:rsidRDefault="007412E9" w:rsidP="007412E9">
            <w:pPr>
              <w:spacing w:after="0"/>
              <w:jc w:val="both"/>
              <w:rPr>
                <w:rFonts w:ascii="Times New Roman" w:hAnsi="Times New Roman" w:cs="Times New Roman"/>
                <w:b/>
                <w:bCs/>
                <w:sz w:val="26"/>
                <w:szCs w:val="26"/>
              </w:rPr>
            </w:pPr>
            <w:r w:rsidRPr="007412E9">
              <w:rPr>
                <w:rFonts w:ascii="Times New Roman" w:hAnsi="Times New Roman" w:cs="Times New Roman"/>
                <w:b/>
                <w:bCs/>
                <w:sz w:val="26"/>
                <w:szCs w:val="26"/>
              </w:rPr>
              <w:t>Se acceptă</w:t>
            </w:r>
          </w:p>
        </w:tc>
      </w:tr>
      <w:tr w:rsidR="007412E9" w:rsidRPr="007412E9" w:rsidTr="005A79C3">
        <w:trPr>
          <w:jc w:val="center"/>
        </w:trPr>
        <w:tc>
          <w:tcPr>
            <w:tcW w:w="1807" w:type="dxa"/>
            <w:vMerge w:val="restart"/>
            <w:tcMar>
              <w:top w:w="15" w:type="dxa"/>
              <w:left w:w="45" w:type="dxa"/>
              <w:bottom w:w="15" w:type="dxa"/>
              <w:right w:w="45" w:type="dxa"/>
            </w:tcMar>
          </w:tcPr>
          <w:p w:rsidR="007412E9" w:rsidRPr="007412E9" w:rsidRDefault="007412E9" w:rsidP="007412E9">
            <w:pPr>
              <w:spacing w:after="0"/>
              <w:jc w:val="both"/>
              <w:rPr>
                <w:rFonts w:ascii="Times New Roman" w:hAnsi="Times New Roman" w:cs="Times New Roman"/>
                <w:b/>
                <w:sz w:val="26"/>
                <w:szCs w:val="26"/>
                <w:lang w:bidi="ro-RO"/>
              </w:rPr>
            </w:pPr>
            <w:r w:rsidRPr="007412E9">
              <w:rPr>
                <w:rFonts w:ascii="Times New Roman" w:hAnsi="Times New Roman" w:cs="Times New Roman"/>
                <w:b/>
                <w:sz w:val="26"/>
                <w:szCs w:val="26"/>
                <w:lang w:bidi="ro-RO"/>
              </w:rPr>
              <w:t>Agenția pentru Supravegherea Tehnică (nr.2-1345/20 din 3.12.2020)</w:t>
            </w:r>
          </w:p>
        </w:tc>
        <w:tc>
          <w:tcPr>
            <w:tcW w:w="10874" w:type="dxa"/>
            <w:tcMar>
              <w:top w:w="15" w:type="dxa"/>
              <w:left w:w="45" w:type="dxa"/>
              <w:bottom w:w="15" w:type="dxa"/>
              <w:right w:w="45" w:type="dxa"/>
            </w:tcMar>
          </w:tcPr>
          <w:p w:rsidR="007412E9" w:rsidRPr="007412E9" w:rsidRDefault="007412E9" w:rsidP="00D06110">
            <w:pPr>
              <w:spacing w:after="0"/>
              <w:ind w:left="135"/>
              <w:jc w:val="both"/>
              <w:rPr>
                <w:rFonts w:ascii="Times New Roman" w:hAnsi="Times New Roman" w:cs="Times New Roman"/>
                <w:sz w:val="26"/>
                <w:szCs w:val="26"/>
              </w:rPr>
            </w:pPr>
            <w:r w:rsidRPr="007412E9">
              <w:rPr>
                <w:rFonts w:ascii="Times New Roman" w:hAnsi="Times New Roman" w:cs="Times New Roman"/>
                <w:sz w:val="26"/>
                <w:szCs w:val="26"/>
                <w:lang w:bidi="ro-RO"/>
              </w:rPr>
              <w:t>Prin prezenta, Agenţia pentru Supraveghere Tehnică (AST), urmare a remiterii pentru avizare a proiectului Hotărârii Guvernului, cu privire la aprobarea listelor de documente necesare pentru eliberarea avizului de expertiză în domeniul securităţii industriale, (număr unic 899/MEI/2020) în baza adresării nr. 12-6976 din 13.11.2020, parvenită de la Ministerul Economiei şi Infrastructurii, Vă informează următoarele.</w:t>
            </w:r>
          </w:p>
          <w:p w:rsidR="007412E9" w:rsidRPr="007412E9" w:rsidRDefault="007412E9" w:rsidP="00D06110">
            <w:pPr>
              <w:spacing w:after="0"/>
              <w:ind w:left="135"/>
              <w:jc w:val="both"/>
              <w:rPr>
                <w:rFonts w:ascii="Times New Roman" w:hAnsi="Times New Roman" w:cs="Times New Roman"/>
                <w:sz w:val="26"/>
                <w:szCs w:val="26"/>
              </w:rPr>
            </w:pPr>
            <w:r w:rsidRPr="007412E9">
              <w:rPr>
                <w:rFonts w:ascii="Times New Roman" w:hAnsi="Times New Roman" w:cs="Times New Roman"/>
                <w:sz w:val="26"/>
                <w:szCs w:val="26"/>
                <w:lang w:bidi="ro-RO"/>
              </w:rPr>
              <w:lastRenderedPageBreak/>
              <w:t>În urma solicitării menţionate, subdiviziunile structurale cu competenţe de supraveghere tehnică în domeniul securităţii industriale din cadrul AST, au evaluat pentru a clarifica unele aspecte, privind obiecţiile prezentate anterior de către AST şi propunerile la modificările operate de către MEI, în textul proiectului final al HG, care au fost puse în discuţie urmare a argumentărilor şi obiecţiilor prezentate anterior de către AST la 18.03.2020, 25.03.2020, 12.05.2020 (expediate către MEI la adresa electronică e-mail:</w:t>
            </w:r>
            <w:r w:rsidRPr="007412E9">
              <w:rPr>
                <w:rFonts w:ascii="Times New Roman" w:hAnsi="Times New Roman" w:cs="Times New Roman"/>
                <w:sz w:val="26"/>
                <w:szCs w:val="26"/>
                <w:lang w:bidi="ro-RO"/>
              </w:rPr>
              <w:tab/>
            </w:r>
            <w:hyperlink r:id="rId7" w:history="1">
              <w:r w:rsidRPr="007412E9">
                <w:rPr>
                  <w:rStyle w:val="a4"/>
                  <w:rFonts w:ascii="Times New Roman" w:hAnsi="Times New Roman" w:cs="Times New Roman"/>
                  <w:sz w:val="26"/>
                  <w:szCs w:val="26"/>
                  <w:lang w:bidi="ro-RO"/>
                </w:rPr>
                <w:t>angela.konovalenko@mei.gov.md</w:t>
              </w:r>
            </w:hyperlink>
            <w:r w:rsidRPr="007412E9">
              <w:rPr>
                <w:rFonts w:ascii="Times New Roman" w:hAnsi="Times New Roman" w:cs="Times New Roman"/>
                <w:sz w:val="26"/>
                <w:szCs w:val="26"/>
                <w:lang w:bidi="ro-RO"/>
              </w:rPr>
              <w:t xml:space="preserve">), inclusiv neclarităţile pe marginea Sintezei obiecţiilor şi propunerilor (recomandărilor) la proiectul prezentat de către MEI din 28.05.2020. Este de menţionat că în Sinteza prezentată la acel moment, s-a produs o eroare prin expunerea de noţiune "acceptat", decizia de a exclude Anexa 4 </w:t>
            </w:r>
            <w:proofErr w:type="spellStart"/>
            <w:r w:rsidRPr="007412E9">
              <w:rPr>
                <w:rFonts w:ascii="Times New Roman" w:hAnsi="Times New Roman" w:cs="Times New Roman"/>
                <w:sz w:val="26"/>
                <w:szCs w:val="26"/>
                <w:lang w:bidi="ro-RO"/>
              </w:rPr>
              <w:t>şi</w:t>
            </w:r>
            <w:proofErr w:type="spellEnd"/>
            <w:r w:rsidRPr="007412E9">
              <w:rPr>
                <w:rFonts w:ascii="Times New Roman" w:hAnsi="Times New Roman" w:cs="Times New Roman"/>
                <w:sz w:val="26"/>
                <w:szCs w:val="26"/>
                <w:lang w:bidi="ro-RO"/>
              </w:rPr>
              <w:t xml:space="preserve"> tabelele </w:t>
            </w:r>
            <w:proofErr w:type="spellStart"/>
            <w:r w:rsidRPr="007412E9">
              <w:rPr>
                <w:rFonts w:ascii="Times New Roman" w:hAnsi="Times New Roman" w:cs="Times New Roman"/>
                <w:sz w:val="26"/>
                <w:szCs w:val="26"/>
                <w:lang w:bidi="ro-RO"/>
              </w:rPr>
              <w:t>nr.l</w:t>
            </w:r>
            <w:proofErr w:type="spellEnd"/>
            <w:r w:rsidRPr="007412E9">
              <w:rPr>
                <w:rFonts w:ascii="Times New Roman" w:hAnsi="Times New Roman" w:cs="Times New Roman"/>
                <w:sz w:val="26"/>
                <w:szCs w:val="26"/>
                <w:lang w:bidi="ro-RO"/>
              </w:rPr>
              <w:t xml:space="preserve">; 2; 3 </w:t>
            </w:r>
            <w:proofErr w:type="spellStart"/>
            <w:r w:rsidRPr="007412E9">
              <w:rPr>
                <w:rFonts w:ascii="Times New Roman" w:hAnsi="Times New Roman" w:cs="Times New Roman"/>
                <w:sz w:val="26"/>
                <w:szCs w:val="26"/>
                <w:lang w:bidi="ro-RO"/>
              </w:rPr>
              <w:t>şi</w:t>
            </w:r>
            <w:proofErr w:type="spellEnd"/>
            <w:r w:rsidRPr="007412E9">
              <w:rPr>
                <w:rFonts w:ascii="Times New Roman" w:hAnsi="Times New Roman" w:cs="Times New Roman"/>
                <w:sz w:val="26"/>
                <w:szCs w:val="26"/>
                <w:lang w:bidi="ro-RO"/>
              </w:rPr>
              <w:t xml:space="preserve"> 4 din proiectul HG, însă în redacţia finală a proiectului propus a rămas neschimbată, prin care domeniile pentru care este obligatorie deţinerea avizului de expertiză conform art.8, pct.(2) şi pct.(2</w:t>
            </w:r>
            <w:r w:rsidRPr="007412E9">
              <w:rPr>
                <w:rFonts w:ascii="Times New Roman" w:hAnsi="Times New Roman" w:cs="Times New Roman"/>
                <w:sz w:val="26"/>
                <w:szCs w:val="26"/>
                <w:vertAlign w:val="superscript"/>
                <w:lang w:bidi="ro-RO"/>
              </w:rPr>
              <w:t>1</w:t>
            </w:r>
            <w:r w:rsidRPr="007412E9">
              <w:rPr>
                <w:rFonts w:ascii="Times New Roman" w:hAnsi="Times New Roman" w:cs="Times New Roman"/>
                <w:sz w:val="26"/>
                <w:szCs w:val="26"/>
                <w:lang w:bidi="ro-RO"/>
              </w:rPr>
              <w:t>) a Legii nr.116/2012 nu are temei legal şi nu se regăsesc în domeniile menţionate în tabelele din Anexa 4.</w:t>
            </w:r>
          </w:p>
        </w:tc>
        <w:tc>
          <w:tcPr>
            <w:tcW w:w="3264" w:type="dxa"/>
            <w:tcMar>
              <w:top w:w="15" w:type="dxa"/>
              <w:left w:w="45" w:type="dxa"/>
              <w:bottom w:w="15" w:type="dxa"/>
              <w:right w:w="45" w:type="dxa"/>
            </w:tcMar>
          </w:tcPr>
          <w:p w:rsidR="007412E9" w:rsidRPr="007412E9" w:rsidRDefault="007412E9" w:rsidP="007412E9">
            <w:pPr>
              <w:spacing w:after="0"/>
              <w:jc w:val="both"/>
              <w:rPr>
                <w:rFonts w:ascii="Times New Roman" w:hAnsi="Times New Roman" w:cs="Times New Roman"/>
                <w:b/>
                <w:bCs/>
                <w:sz w:val="26"/>
                <w:szCs w:val="26"/>
              </w:rPr>
            </w:pPr>
            <w:r w:rsidRPr="007412E9">
              <w:rPr>
                <w:rFonts w:ascii="Times New Roman" w:hAnsi="Times New Roman" w:cs="Times New Roman"/>
                <w:b/>
                <w:bCs/>
                <w:sz w:val="26"/>
                <w:szCs w:val="26"/>
              </w:rPr>
              <w:lastRenderedPageBreak/>
              <w:t>Se acceptă</w:t>
            </w:r>
          </w:p>
        </w:tc>
      </w:tr>
      <w:tr w:rsidR="007412E9" w:rsidRPr="007412E9" w:rsidTr="005A79C3">
        <w:trPr>
          <w:jc w:val="center"/>
        </w:trPr>
        <w:tc>
          <w:tcPr>
            <w:tcW w:w="1807" w:type="dxa"/>
            <w:vMerge/>
            <w:tcMar>
              <w:top w:w="15" w:type="dxa"/>
              <w:left w:w="45" w:type="dxa"/>
              <w:bottom w:w="15" w:type="dxa"/>
              <w:right w:w="45" w:type="dxa"/>
            </w:tcMar>
          </w:tcPr>
          <w:p w:rsidR="007412E9" w:rsidRPr="007412E9" w:rsidRDefault="007412E9" w:rsidP="007412E9">
            <w:pPr>
              <w:spacing w:after="0"/>
              <w:jc w:val="both"/>
              <w:rPr>
                <w:rFonts w:ascii="Times New Roman" w:hAnsi="Times New Roman" w:cs="Times New Roman"/>
                <w:b/>
                <w:sz w:val="26"/>
                <w:szCs w:val="26"/>
                <w:lang w:bidi="ro-RO"/>
              </w:rPr>
            </w:pPr>
          </w:p>
        </w:tc>
        <w:tc>
          <w:tcPr>
            <w:tcW w:w="10874" w:type="dxa"/>
            <w:tcMar>
              <w:top w:w="15" w:type="dxa"/>
              <w:left w:w="45" w:type="dxa"/>
              <w:bottom w:w="15" w:type="dxa"/>
              <w:right w:w="45" w:type="dxa"/>
            </w:tcMar>
          </w:tcPr>
          <w:p w:rsidR="007412E9" w:rsidRPr="007412E9" w:rsidRDefault="007412E9" w:rsidP="000F300E">
            <w:pPr>
              <w:spacing w:after="0" w:line="240" w:lineRule="auto"/>
              <w:jc w:val="both"/>
              <w:rPr>
                <w:rFonts w:ascii="Times New Roman" w:hAnsi="Times New Roman" w:cs="Times New Roman"/>
                <w:sz w:val="26"/>
                <w:szCs w:val="26"/>
              </w:rPr>
            </w:pPr>
            <w:r w:rsidRPr="007412E9">
              <w:rPr>
                <w:rFonts w:ascii="Times New Roman" w:hAnsi="Times New Roman" w:cs="Times New Roman"/>
                <w:sz w:val="26"/>
                <w:szCs w:val="26"/>
                <w:lang w:bidi="ro-RO"/>
              </w:rPr>
              <w:t xml:space="preserve">De asemenea de către reprezentanţii AST, repetat a fost menţionat faptul că impunerea agenţilor economici să deţină avizul pozitiv de expertiză la obiectele industriale periculoase noi recepţionate şi date în exploatare, după efectuarea procedurilor de recepţie de către comisia de stat cu aplicarea în procesul de recepţie a prevederilor </w:t>
            </w:r>
            <w:r w:rsidRPr="007412E9">
              <w:rPr>
                <w:rFonts w:ascii="Times New Roman" w:hAnsi="Times New Roman" w:cs="Times New Roman"/>
                <w:i/>
                <w:iCs/>
                <w:sz w:val="26"/>
                <w:szCs w:val="26"/>
                <w:lang w:bidi="ro-RO"/>
              </w:rPr>
              <w:t>art.10 pct.(2), (3) a Legii nr.</w:t>
            </w:r>
            <w:r w:rsidRPr="007412E9">
              <w:rPr>
                <w:rFonts w:ascii="Times New Roman" w:hAnsi="Times New Roman" w:cs="Times New Roman"/>
                <w:i/>
                <w:iCs/>
                <w:sz w:val="26"/>
                <w:szCs w:val="26"/>
              </w:rPr>
              <w:t>116/2012,</w:t>
            </w:r>
            <w:r w:rsidRPr="007412E9">
              <w:rPr>
                <w:rFonts w:ascii="Times New Roman" w:hAnsi="Times New Roman" w:cs="Times New Roman"/>
                <w:sz w:val="26"/>
                <w:szCs w:val="26"/>
              </w:rPr>
              <w:t xml:space="preserve"> </w:t>
            </w:r>
            <w:r w:rsidRPr="007412E9">
              <w:rPr>
                <w:rFonts w:ascii="Times New Roman" w:hAnsi="Times New Roman" w:cs="Times New Roman"/>
                <w:sz w:val="26"/>
                <w:szCs w:val="26"/>
                <w:lang w:bidi="ro-RO"/>
              </w:rPr>
              <w:t>reprezintă în cazul dat o dublare de către organismul de expertiză, a activităţii organului de control şi supraveghere tehnică de stat şi reprezintă un presing direct asupra activităţilor de întreprinzător, care aduce agentul economic la cheltuieli suplimentare nejustificate.</w:t>
            </w:r>
          </w:p>
          <w:p w:rsidR="007412E9" w:rsidRPr="007412E9" w:rsidRDefault="007412E9" w:rsidP="000F300E">
            <w:pPr>
              <w:spacing w:after="0" w:line="240" w:lineRule="auto"/>
              <w:jc w:val="both"/>
              <w:rPr>
                <w:rFonts w:ascii="Times New Roman" w:hAnsi="Times New Roman" w:cs="Times New Roman"/>
                <w:sz w:val="26"/>
                <w:szCs w:val="26"/>
                <w:lang w:bidi="ro-RO"/>
              </w:rPr>
            </w:pPr>
            <w:r w:rsidRPr="007412E9">
              <w:rPr>
                <w:rFonts w:ascii="Times New Roman" w:hAnsi="Times New Roman" w:cs="Times New Roman"/>
                <w:iCs/>
                <w:sz w:val="26"/>
                <w:szCs w:val="26"/>
                <w:lang w:bidi="ro-RO"/>
              </w:rPr>
              <w:t>În momentul dezbaterilor în cadrul ultimei şedinţe, reprezentanţii MEI, AST şi CTSIC au convenit la o decizie comună de a include în proiectul HG o Notă:</w:t>
            </w:r>
            <w:r w:rsidRPr="007412E9">
              <w:rPr>
                <w:rFonts w:ascii="Times New Roman" w:hAnsi="Times New Roman" w:cs="Times New Roman"/>
                <w:i/>
                <w:iCs/>
                <w:sz w:val="26"/>
                <w:szCs w:val="26"/>
                <w:lang w:bidi="ro-RO"/>
              </w:rPr>
              <w:t xml:space="preserve"> </w:t>
            </w:r>
            <w:r w:rsidRPr="007412E9">
              <w:rPr>
                <w:rFonts w:ascii="Times New Roman" w:hAnsi="Times New Roman" w:cs="Times New Roman"/>
                <w:sz w:val="26"/>
                <w:szCs w:val="26"/>
                <w:lang w:bidi="ro-RO"/>
              </w:rPr>
              <w:t>Nu se supun expertizei securităţii industriale Obiectele Industriale Periculoase noi recepţionate şi date în exploatare în primii 3 (trei) ani de activitate.</w:t>
            </w:r>
          </w:p>
        </w:tc>
        <w:tc>
          <w:tcPr>
            <w:tcW w:w="3264" w:type="dxa"/>
            <w:tcMar>
              <w:top w:w="15" w:type="dxa"/>
              <w:left w:w="45" w:type="dxa"/>
              <w:bottom w:w="15" w:type="dxa"/>
              <w:right w:w="45" w:type="dxa"/>
            </w:tcMar>
          </w:tcPr>
          <w:p w:rsidR="007412E9" w:rsidRPr="007412E9" w:rsidRDefault="007412E9" w:rsidP="000F300E">
            <w:pPr>
              <w:spacing w:after="0" w:line="240" w:lineRule="auto"/>
              <w:jc w:val="both"/>
              <w:rPr>
                <w:rFonts w:ascii="Times New Roman" w:hAnsi="Times New Roman" w:cs="Times New Roman"/>
                <w:b/>
                <w:bCs/>
                <w:sz w:val="26"/>
                <w:szCs w:val="26"/>
              </w:rPr>
            </w:pPr>
            <w:r w:rsidRPr="007412E9">
              <w:rPr>
                <w:rFonts w:ascii="Times New Roman" w:hAnsi="Times New Roman" w:cs="Times New Roman"/>
                <w:b/>
                <w:sz w:val="26"/>
                <w:szCs w:val="26"/>
              </w:rPr>
              <w:t>Nu se acceptă</w:t>
            </w:r>
            <w:r w:rsidRPr="007412E9">
              <w:rPr>
                <w:rFonts w:ascii="Times New Roman" w:hAnsi="Times New Roman" w:cs="Times New Roman"/>
                <w:sz w:val="26"/>
                <w:szCs w:val="26"/>
              </w:rPr>
              <w:t xml:space="preserve"> deoarece pentru a introduce propunerea, este necesar de </w:t>
            </w:r>
            <w:r w:rsidR="00D43A77">
              <w:rPr>
                <w:rFonts w:ascii="Times New Roman" w:hAnsi="Times New Roman" w:cs="Times New Roman"/>
                <w:sz w:val="26"/>
                <w:szCs w:val="26"/>
              </w:rPr>
              <w:t xml:space="preserve">a </w:t>
            </w:r>
            <w:r w:rsidRPr="007412E9">
              <w:rPr>
                <w:rFonts w:ascii="Times New Roman" w:hAnsi="Times New Roman" w:cs="Times New Roman"/>
                <w:sz w:val="26"/>
                <w:szCs w:val="26"/>
              </w:rPr>
              <w:t xml:space="preserve">modifica Legea nr.160/2011 </w:t>
            </w:r>
            <w:r w:rsidRPr="007412E9">
              <w:rPr>
                <w:rFonts w:ascii="Times New Roman" w:hAnsi="Times New Roman" w:cs="Times New Roman"/>
                <w:bCs/>
                <w:sz w:val="26"/>
                <w:szCs w:val="26"/>
              </w:rPr>
              <w:t>privind reglementarea prin autorizare a activităţii de întreprinzător. Odată cu modificarea Legii menționate, v</w:t>
            </w:r>
            <w:r w:rsidR="00D43A77">
              <w:rPr>
                <w:rFonts w:ascii="Times New Roman" w:hAnsi="Times New Roman" w:cs="Times New Roman"/>
                <w:bCs/>
                <w:sz w:val="26"/>
                <w:szCs w:val="26"/>
              </w:rPr>
              <w:t>a</w:t>
            </w:r>
            <w:r w:rsidRPr="007412E9">
              <w:rPr>
                <w:rFonts w:ascii="Times New Roman" w:hAnsi="Times New Roman" w:cs="Times New Roman"/>
                <w:bCs/>
                <w:sz w:val="26"/>
                <w:szCs w:val="26"/>
              </w:rPr>
              <w:t xml:space="preserve"> fi propusă modificare</w:t>
            </w:r>
            <w:r w:rsidR="00D43A77">
              <w:rPr>
                <w:rFonts w:ascii="Times New Roman" w:hAnsi="Times New Roman" w:cs="Times New Roman"/>
                <w:bCs/>
                <w:sz w:val="26"/>
                <w:szCs w:val="26"/>
              </w:rPr>
              <w:t>a în cauză</w:t>
            </w:r>
            <w:r w:rsidRPr="007412E9">
              <w:rPr>
                <w:rFonts w:ascii="Times New Roman" w:hAnsi="Times New Roman" w:cs="Times New Roman"/>
                <w:bCs/>
                <w:sz w:val="26"/>
                <w:szCs w:val="26"/>
              </w:rPr>
              <w:t>.</w:t>
            </w:r>
          </w:p>
        </w:tc>
      </w:tr>
      <w:tr w:rsidR="007412E9" w:rsidRPr="007412E9" w:rsidTr="005A79C3">
        <w:trPr>
          <w:jc w:val="center"/>
        </w:trPr>
        <w:tc>
          <w:tcPr>
            <w:tcW w:w="1807" w:type="dxa"/>
            <w:vMerge w:val="restart"/>
            <w:tcMar>
              <w:top w:w="15" w:type="dxa"/>
              <w:left w:w="45" w:type="dxa"/>
              <w:bottom w:w="15" w:type="dxa"/>
              <w:right w:w="45" w:type="dxa"/>
            </w:tcMar>
          </w:tcPr>
          <w:p w:rsidR="007412E9" w:rsidRPr="007412E9" w:rsidRDefault="007412E9" w:rsidP="007412E9">
            <w:pPr>
              <w:spacing w:after="0"/>
              <w:jc w:val="both"/>
              <w:rPr>
                <w:rFonts w:ascii="Times New Roman" w:hAnsi="Times New Roman" w:cs="Times New Roman"/>
                <w:b/>
                <w:sz w:val="26"/>
                <w:szCs w:val="26"/>
                <w:lang w:bidi="ro-RO"/>
              </w:rPr>
            </w:pPr>
            <w:r w:rsidRPr="007412E9">
              <w:rPr>
                <w:rFonts w:ascii="Times New Roman" w:hAnsi="Times New Roman" w:cs="Times New Roman"/>
                <w:b/>
                <w:sz w:val="26"/>
                <w:szCs w:val="26"/>
                <w:lang w:bidi="ro-RO"/>
              </w:rPr>
              <w:t>Agenția pentru Supravegherea Tehnică (nr.2-1345/20 din 3.12.2020)</w:t>
            </w:r>
          </w:p>
        </w:tc>
        <w:tc>
          <w:tcPr>
            <w:tcW w:w="10874" w:type="dxa"/>
            <w:tcMar>
              <w:top w:w="15" w:type="dxa"/>
              <w:left w:w="45" w:type="dxa"/>
              <w:bottom w:w="15" w:type="dxa"/>
              <w:right w:w="45" w:type="dxa"/>
            </w:tcMar>
          </w:tcPr>
          <w:p w:rsidR="007412E9" w:rsidRPr="007412E9" w:rsidRDefault="007412E9" w:rsidP="000F300E">
            <w:pPr>
              <w:spacing w:after="0" w:line="240" w:lineRule="auto"/>
              <w:jc w:val="both"/>
              <w:rPr>
                <w:rFonts w:ascii="Times New Roman" w:hAnsi="Times New Roman" w:cs="Times New Roman"/>
                <w:sz w:val="26"/>
                <w:szCs w:val="26"/>
              </w:rPr>
            </w:pPr>
            <w:r w:rsidRPr="007412E9">
              <w:rPr>
                <w:rFonts w:ascii="Times New Roman" w:hAnsi="Times New Roman" w:cs="Times New Roman"/>
                <w:sz w:val="26"/>
                <w:szCs w:val="26"/>
                <w:lang w:bidi="ro-RO"/>
              </w:rPr>
              <w:t xml:space="preserve">Totodată s-a propus ca în lipsa actelor normative cu sigla NRS, (art. 3, pct. (1) a Legii nr. </w:t>
            </w:r>
            <w:r w:rsidRPr="007412E9">
              <w:rPr>
                <w:rFonts w:ascii="Times New Roman" w:hAnsi="Times New Roman" w:cs="Times New Roman"/>
                <w:sz w:val="26"/>
                <w:szCs w:val="26"/>
              </w:rPr>
              <w:t xml:space="preserve">116/2012), </w:t>
            </w:r>
            <w:r w:rsidRPr="007412E9">
              <w:rPr>
                <w:rFonts w:ascii="Times New Roman" w:hAnsi="Times New Roman" w:cs="Times New Roman"/>
                <w:sz w:val="26"/>
                <w:szCs w:val="26"/>
                <w:lang w:bidi="ro-RO"/>
              </w:rPr>
              <w:t xml:space="preserve">a regulamentului privind Modul şi cerinţele pentru darea în exploatare specifice fiecărei categorii de obiecte industriale periculoase, care se aprobă de Guvern (prevederile art. 10, pct. (3) al legii nr. </w:t>
            </w:r>
            <w:r w:rsidRPr="007412E9">
              <w:rPr>
                <w:rFonts w:ascii="Times New Roman" w:hAnsi="Times New Roman" w:cs="Times New Roman"/>
                <w:sz w:val="26"/>
                <w:szCs w:val="26"/>
              </w:rPr>
              <w:t xml:space="preserve">116/2012) </w:t>
            </w:r>
            <w:r w:rsidRPr="007412E9">
              <w:rPr>
                <w:rFonts w:ascii="Times New Roman" w:hAnsi="Times New Roman" w:cs="Times New Roman"/>
                <w:sz w:val="26"/>
                <w:szCs w:val="26"/>
                <w:lang w:bidi="ro-RO"/>
              </w:rPr>
              <w:t xml:space="preserve">proiectul prenotat să fie limitat doar cu prevederile referitor la listele de documente necesare pentru eliberarea avizului de expertiză la activităţile de întreprinzător în domeniul securităţii industriale nesupuse licenţierii, pe care agenţii economici le pot desfăşura pe un termen de 5 ani doar la notificarea obligatorie a organului abilitat în domeniul securităţii industriale cu prezentarea avizului pozitiv de </w:t>
            </w:r>
            <w:r w:rsidRPr="007412E9">
              <w:rPr>
                <w:rFonts w:ascii="Times New Roman" w:hAnsi="Times New Roman" w:cs="Times New Roman"/>
                <w:sz w:val="26"/>
                <w:szCs w:val="26"/>
                <w:lang w:bidi="ro-RO"/>
              </w:rPr>
              <w:lastRenderedPageBreak/>
              <w:t>expertiză (prevederile art. 8, pct.(2) şi art. 8 pct.(2</w:t>
            </w:r>
            <w:r w:rsidRPr="007412E9">
              <w:rPr>
                <w:rFonts w:ascii="Times New Roman" w:hAnsi="Times New Roman" w:cs="Times New Roman"/>
                <w:sz w:val="26"/>
                <w:szCs w:val="26"/>
                <w:vertAlign w:val="superscript"/>
                <w:lang w:bidi="ro-RO"/>
              </w:rPr>
              <w:t>1</w:t>
            </w:r>
            <w:r w:rsidRPr="007412E9">
              <w:rPr>
                <w:rFonts w:ascii="Times New Roman" w:hAnsi="Times New Roman" w:cs="Times New Roman"/>
                <w:sz w:val="26"/>
                <w:szCs w:val="26"/>
                <w:lang w:bidi="ro-RO"/>
              </w:rPr>
              <w:t xml:space="preserve">), lit. a),b),c),d),e) şi f) a Legii nr. </w:t>
            </w:r>
            <w:r w:rsidRPr="007412E9">
              <w:rPr>
                <w:rFonts w:ascii="Times New Roman" w:hAnsi="Times New Roman" w:cs="Times New Roman"/>
                <w:sz w:val="26"/>
                <w:szCs w:val="26"/>
              </w:rPr>
              <w:t>116/2012).</w:t>
            </w:r>
          </w:p>
          <w:p w:rsidR="007412E9" w:rsidRPr="007412E9" w:rsidRDefault="007412E9" w:rsidP="000F300E">
            <w:pPr>
              <w:spacing w:after="0" w:line="240" w:lineRule="auto"/>
              <w:jc w:val="both"/>
              <w:rPr>
                <w:rFonts w:ascii="Times New Roman" w:hAnsi="Times New Roman" w:cs="Times New Roman"/>
                <w:sz w:val="26"/>
                <w:szCs w:val="26"/>
                <w:lang w:bidi="ro-RO"/>
              </w:rPr>
            </w:pPr>
            <w:r w:rsidRPr="007412E9">
              <w:rPr>
                <w:rFonts w:ascii="Times New Roman" w:hAnsi="Times New Roman" w:cs="Times New Roman"/>
                <w:sz w:val="26"/>
                <w:szCs w:val="26"/>
                <w:lang w:bidi="ro-RO"/>
              </w:rPr>
              <w:t xml:space="preserve">Aceste Reglementări au fost propuse pentru modificare şi actualizare în planul de activitate al MEI, pentru anii 2016-2018, însă nu s-a îndeplinit până în prezent. Este de menţionat că în lipsa acestor reglementări proiectul propus este prematur, reieşind din considerentele că proiectul de modificare a legii nr.116/2012, la moment se află la etapa consultări publice în redacţia finală, unde competenţele organismului de inspecţie şi competenţele organului de control şi supraveghere tehnică de stat (AST) au alt aspect. (Competenţele stipulate în art.9 ,10,12 şi 14 a proiectului </w:t>
            </w:r>
            <w:r w:rsidRPr="007412E9">
              <w:rPr>
                <w:rFonts w:ascii="Times New Roman" w:hAnsi="Times New Roman" w:cs="Times New Roman"/>
                <w:i/>
                <w:iCs/>
                <w:sz w:val="26"/>
                <w:szCs w:val="26"/>
                <w:lang w:bidi="ro-RO"/>
              </w:rPr>
              <w:t>Legii privind funcţionarea în condiţii de siguranţă a obiectelor de producţie şi a instalaţiilor tehnice potenţial periculoase).</w:t>
            </w:r>
          </w:p>
        </w:tc>
        <w:tc>
          <w:tcPr>
            <w:tcW w:w="3264" w:type="dxa"/>
            <w:tcMar>
              <w:top w:w="15" w:type="dxa"/>
              <w:left w:w="45" w:type="dxa"/>
              <w:bottom w:w="15" w:type="dxa"/>
              <w:right w:w="45" w:type="dxa"/>
            </w:tcMar>
          </w:tcPr>
          <w:p w:rsidR="007412E9" w:rsidRPr="007412E9" w:rsidRDefault="007412E9" w:rsidP="000F300E">
            <w:pPr>
              <w:spacing w:after="0" w:line="240" w:lineRule="auto"/>
              <w:jc w:val="both"/>
              <w:rPr>
                <w:rFonts w:ascii="Times New Roman" w:hAnsi="Times New Roman" w:cs="Times New Roman"/>
                <w:b/>
                <w:sz w:val="26"/>
                <w:szCs w:val="26"/>
              </w:rPr>
            </w:pPr>
            <w:r w:rsidRPr="007412E9">
              <w:rPr>
                <w:rFonts w:ascii="Times New Roman" w:hAnsi="Times New Roman" w:cs="Times New Roman"/>
                <w:b/>
                <w:sz w:val="26"/>
                <w:szCs w:val="26"/>
              </w:rPr>
              <w:lastRenderedPageBreak/>
              <w:t xml:space="preserve">Nu se acceptă </w:t>
            </w:r>
            <w:r w:rsidRPr="007412E9">
              <w:rPr>
                <w:rFonts w:ascii="Times New Roman" w:hAnsi="Times New Roman" w:cs="Times New Roman"/>
                <w:sz w:val="26"/>
                <w:szCs w:val="26"/>
              </w:rPr>
              <w:t xml:space="preserve">din motivul că atât  organismul de expertiză, agenții economici, cât și Agenția Supraveghere Tehnică activează conform </w:t>
            </w:r>
            <w:proofErr w:type="spellStart"/>
            <w:r w:rsidRPr="007412E9">
              <w:rPr>
                <w:rFonts w:ascii="Times New Roman" w:hAnsi="Times New Roman" w:cs="Times New Roman"/>
                <w:sz w:val="26"/>
                <w:szCs w:val="26"/>
              </w:rPr>
              <w:t>aceleiși</w:t>
            </w:r>
            <w:proofErr w:type="spellEnd"/>
            <w:r w:rsidRPr="007412E9">
              <w:rPr>
                <w:rFonts w:ascii="Times New Roman" w:hAnsi="Times New Roman" w:cs="Times New Roman"/>
                <w:sz w:val="26"/>
                <w:szCs w:val="26"/>
              </w:rPr>
              <w:t xml:space="preserve"> documente normative, aprobate în baza ordinelor și </w:t>
            </w:r>
            <w:r w:rsidRPr="007412E9">
              <w:rPr>
                <w:rFonts w:ascii="Times New Roman" w:hAnsi="Times New Roman" w:cs="Times New Roman"/>
                <w:sz w:val="26"/>
                <w:szCs w:val="26"/>
              </w:rPr>
              <w:lastRenderedPageBreak/>
              <w:t xml:space="preserve">hotărârilor autorității </w:t>
            </w:r>
            <w:proofErr w:type="spellStart"/>
            <w:r w:rsidRPr="007412E9">
              <w:rPr>
                <w:rFonts w:ascii="Times New Roman" w:hAnsi="Times New Roman" w:cs="Times New Roman"/>
                <w:sz w:val="26"/>
                <w:szCs w:val="26"/>
              </w:rPr>
              <w:t>resposabile</w:t>
            </w:r>
            <w:proofErr w:type="spellEnd"/>
            <w:r w:rsidRPr="007412E9">
              <w:rPr>
                <w:rFonts w:ascii="Times New Roman" w:hAnsi="Times New Roman" w:cs="Times New Roman"/>
                <w:sz w:val="26"/>
                <w:szCs w:val="26"/>
              </w:rPr>
              <w:t xml:space="preserve"> de domeniul securității industriale. </w:t>
            </w:r>
          </w:p>
        </w:tc>
      </w:tr>
      <w:tr w:rsidR="007412E9" w:rsidRPr="007412E9" w:rsidTr="005A79C3">
        <w:trPr>
          <w:jc w:val="center"/>
        </w:trPr>
        <w:tc>
          <w:tcPr>
            <w:tcW w:w="1807" w:type="dxa"/>
            <w:vMerge/>
            <w:tcMar>
              <w:top w:w="15" w:type="dxa"/>
              <w:left w:w="45" w:type="dxa"/>
              <w:bottom w:w="15" w:type="dxa"/>
              <w:right w:w="45" w:type="dxa"/>
            </w:tcMar>
          </w:tcPr>
          <w:p w:rsidR="007412E9" w:rsidRPr="007412E9" w:rsidRDefault="007412E9" w:rsidP="007412E9">
            <w:pPr>
              <w:spacing w:after="0"/>
              <w:jc w:val="both"/>
              <w:rPr>
                <w:rFonts w:ascii="Times New Roman" w:hAnsi="Times New Roman" w:cs="Times New Roman"/>
                <w:b/>
                <w:sz w:val="26"/>
                <w:szCs w:val="26"/>
                <w:lang w:bidi="ro-RO"/>
              </w:rPr>
            </w:pPr>
          </w:p>
        </w:tc>
        <w:tc>
          <w:tcPr>
            <w:tcW w:w="10874" w:type="dxa"/>
            <w:tcMar>
              <w:top w:w="15" w:type="dxa"/>
              <w:left w:w="45" w:type="dxa"/>
              <w:bottom w:w="15" w:type="dxa"/>
              <w:right w:w="45" w:type="dxa"/>
            </w:tcMar>
          </w:tcPr>
          <w:p w:rsidR="007412E9" w:rsidRPr="007412E9" w:rsidRDefault="007412E9" w:rsidP="000F300E">
            <w:pPr>
              <w:spacing w:after="0"/>
              <w:jc w:val="both"/>
              <w:rPr>
                <w:rFonts w:ascii="Times New Roman" w:hAnsi="Times New Roman" w:cs="Times New Roman"/>
                <w:sz w:val="26"/>
                <w:szCs w:val="26"/>
                <w:lang w:bidi="ro-RO"/>
              </w:rPr>
            </w:pPr>
            <w:r w:rsidRPr="007412E9">
              <w:rPr>
                <w:rFonts w:ascii="Times New Roman" w:hAnsi="Times New Roman" w:cs="Times New Roman"/>
                <w:sz w:val="26"/>
                <w:szCs w:val="26"/>
                <w:lang w:bidi="ro-RO"/>
              </w:rPr>
              <w:t xml:space="preserve">Reieşind din cele expuse, din condiţiile de recepţie a instalaţiilor tehnice la OIP, care în proiectul </w:t>
            </w:r>
            <w:r w:rsidRPr="007412E9">
              <w:rPr>
                <w:rFonts w:ascii="Times New Roman" w:hAnsi="Times New Roman" w:cs="Times New Roman"/>
                <w:i/>
                <w:iCs/>
                <w:sz w:val="26"/>
                <w:szCs w:val="26"/>
                <w:lang w:bidi="ro-RO"/>
              </w:rPr>
              <w:t xml:space="preserve">Legii privind funcţionarea în condiţii de siguranţă a obiectelor de producţie şi a </w:t>
            </w:r>
            <w:proofErr w:type="spellStart"/>
            <w:r w:rsidRPr="007412E9">
              <w:rPr>
                <w:rFonts w:ascii="Times New Roman" w:hAnsi="Times New Roman" w:cs="Times New Roman"/>
                <w:i/>
                <w:iCs/>
                <w:sz w:val="26"/>
                <w:szCs w:val="26"/>
                <w:lang w:bidi="ro-RO"/>
              </w:rPr>
              <w:t>instalaţiilor</w:t>
            </w:r>
            <w:proofErr w:type="spellEnd"/>
            <w:r w:rsidRPr="007412E9">
              <w:rPr>
                <w:rFonts w:ascii="Times New Roman" w:hAnsi="Times New Roman" w:cs="Times New Roman"/>
                <w:i/>
                <w:iCs/>
                <w:sz w:val="26"/>
                <w:szCs w:val="26"/>
                <w:lang w:bidi="ro-RO"/>
              </w:rPr>
              <w:t xml:space="preserve"> tehnice </w:t>
            </w:r>
            <w:proofErr w:type="spellStart"/>
            <w:r w:rsidRPr="007412E9">
              <w:rPr>
                <w:rFonts w:ascii="Times New Roman" w:hAnsi="Times New Roman" w:cs="Times New Roman"/>
                <w:i/>
                <w:iCs/>
                <w:sz w:val="26"/>
                <w:szCs w:val="26"/>
                <w:lang w:bidi="ro-RO"/>
              </w:rPr>
              <w:t>potenţial</w:t>
            </w:r>
            <w:proofErr w:type="spellEnd"/>
            <w:r w:rsidRPr="007412E9">
              <w:rPr>
                <w:rFonts w:ascii="Times New Roman" w:hAnsi="Times New Roman" w:cs="Times New Roman"/>
                <w:i/>
                <w:iCs/>
                <w:sz w:val="26"/>
                <w:szCs w:val="26"/>
                <w:lang w:bidi="ro-RO"/>
              </w:rPr>
              <w:t xml:space="preserve"> periculoase, prevederile </w:t>
            </w:r>
            <w:proofErr w:type="spellStart"/>
            <w:r w:rsidRPr="007412E9">
              <w:rPr>
                <w:rFonts w:ascii="Times New Roman" w:hAnsi="Times New Roman" w:cs="Times New Roman"/>
                <w:i/>
                <w:iCs/>
                <w:sz w:val="26"/>
                <w:szCs w:val="26"/>
                <w:lang w:bidi="ro-RO"/>
              </w:rPr>
              <w:t>Art</w:t>
            </w:r>
            <w:proofErr w:type="spellEnd"/>
            <w:r w:rsidRPr="007412E9">
              <w:rPr>
                <w:rFonts w:ascii="Times New Roman" w:hAnsi="Times New Roman" w:cs="Times New Roman"/>
                <w:i/>
                <w:iCs/>
                <w:sz w:val="26"/>
                <w:szCs w:val="26"/>
                <w:lang w:bidi="ro-RO"/>
              </w:rPr>
              <w:t xml:space="preserve"> .12 au altă semnificaţie, faţă de condiţiile de recepţie a instalaţiilor tehnice montate la OIP, conform</w:t>
            </w:r>
            <w:r w:rsidRPr="007412E9">
              <w:rPr>
                <w:rFonts w:ascii="Times New Roman" w:hAnsi="Times New Roman" w:cs="Times New Roman"/>
                <w:sz w:val="26"/>
                <w:szCs w:val="26"/>
              </w:rPr>
              <w:t xml:space="preserve"> </w:t>
            </w:r>
            <w:r w:rsidRPr="007412E9">
              <w:rPr>
                <w:rFonts w:ascii="Times New Roman" w:hAnsi="Times New Roman" w:cs="Times New Roman"/>
                <w:sz w:val="26"/>
                <w:szCs w:val="26"/>
                <w:lang w:bidi="ro-RO"/>
              </w:rPr>
              <w:t xml:space="preserve">prevederilor documentului normativ </w:t>
            </w:r>
            <w:proofErr w:type="spellStart"/>
            <w:r w:rsidRPr="007412E9">
              <w:rPr>
                <w:rFonts w:ascii="Times New Roman" w:hAnsi="Times New Roman" w:cs="Times New Roman"/>
                <w:sz w:val="26"/>
                <w:szCs w:val="26"/>
                <w:lang w:bidi="ro-RO"/>
              </w:rPr>
              <w:t>SNiP</w:t>
            </w:r>
            <w:proofErr w:type="spellEnd"/>
            <w:r w:rsidRPr="007412E9">
              <w:rPr>
                <w:rFonts w:ascii="Times New Roman" w:hAnsi="Times New Roman" w:cs="Times New Roman"/>
                <w:sz w:val="26"/>
                <w:szCs w:val="26"/>
                <w:lang w:bidi="ro-RO"/>
              </w:rPr>
              <w:t xml:space="preserve"> 3.01.04-87 </w:t>
            </w:r>
            <w:r w:rsidRPr="007412E9">
              <w:rPr>
                <w:rFonts w:ascii="Times New Roman" w:hAnsi="Times New Roman" w:cs="Times New Roman"/>
                <w:sz w:val="26"/>
                <w:szCs w:val="26"/>
              </w:rPr>
              <w:t>"</w:t>
            </w:r>
            <w:proofErr w:type="spellStart"/>
            <w:r w:rsidRPr="007412E9">
              <w:rPr>
                <w:rFonts w:ascii="Times New Roman" w:hAnsi="Times New Roman" w:cs="Times New Roman"/>
                <w:sz w:val="26"/>
                <w:szCs w:val="26"/>
                <w:lang w:bidi="ru-RU"/>
              </w:rPr>
              <w:t>Приемка</w:t>
            </w:r>
            <w:proofErr w:type="spellEnd"/>
            <w:r w:rsidRPr="007412E9">
              <w:rPr>
                <w:rFonts w:ascii="Times New Roman" w:hAnsi="Times New Roman" w:cs="Times New Roman"/>
                <w:sz w:val="26"/>
                <w:szCs w:val="26"/>
              </w:rPr>
              <w:t xml:space="preserve"> </w:t>
            </w:r>
            <w:r w:rsidRPr="007412E9">
              <w:rPr>
                <w:rFonts w:ascii="Times New Roman" w:hAnsi="Times New Roman" w:cs="Times New Roman"/>
                <w:sz w:val="26"/>
                <w:szCs w:val="26"/>
                <w:lang w:bidi="ru-RU"/>
              </w:rPr>
              <w:t>в</w:t>
            </w:r>
            <w:r w:rsidRPr="007412E9">
              <w:rPr>
                <w:rFonts w:ascii="Times New Roman" w:hAnsi="Times New Roman" w:cs="Times New Roman"/>
                <w:sz w:val="26"/>
                <w:szCs w:val="26"/>
              </w:rPr>
              <w:t xml:space="preserve"> </w:t>
            </w:r>
            <w:proofErr w:type="spellStart"/>
            <w:r w:rsidRPr="007412E9">
              <w:rPr>
                <w:rFonts w:ascii="Times New Roman" w:hAnsi="Times New Roman" w:cs="Times New Roman"/>
                <w:sz w:val="26"/>
                <w:szCs w:val="26"/>
                <w:lang w:bidi="ru-RU"/>
              </w:rPr>
              <w:t>эксплуатацию</w:t>
            </w:r>
            <w:proofErr w:type="spellEnd"/>
            <w:r w:rsidRPr="007412E9">
              <w:rPr>
                <w:rFonts w:ascii="Times New Roman" w:hAnsi="Times New Roman" w:cs="Times New Roman"/>
                <w:sz w:val="26"/>
                <w:szCs w:val="26"/>
              </w:rPr>
              <w:t xml:space="preserve"> </w:t>
            </w:r>
            <w:proofErr w:type="spellStart"/>
            <w:r w:rsidRPr="007412E9">
              <w:rPr>
                <w:rFonts w:ascii="Times New Roman" w:hAnsi="Times New Roman" w:cs="Times New Roman"/>
                <w:sz w:val="26"/>
                <w:szCs w:val="26"/>
                <w:lang w:bidi="ru-RU"/>
              </w:rPr>
              <w:t>законченных</w:t>
            </w:r>
            <w:proofErr w:type="spellEnd"/>
            <w:r w:rsidRPr="007412E9">
              <w:rPr>
                <w:rFonts w:ascii="Times New Roman" w:hAnsi="Times New Roman" w:cs="Times New Roman"/>
                <w:sz w:val="26"/>
                <w:szCs w:val="26"/>
              </w:rPr>
              <w:t xml:space="preserve"> </w:t>
            </w:r>
            <w:proofErr w:type="spellStart"/>
            <w:r w:rsidRPr="007412E9">
              <w:rPr>
                <w:rFonts w:ascii="Times New Roman" w:hAnsi="Times New Roman" w:cs="Times New Roman"/>
                <w:sz w:val="26"/>
                <w:szCs w:val="26"/>
                <w:lang w:bidi="ru-RU"/>
              </w:rPr>
              <w:t>строительством</w:t>
            </w:r>
            <w:proofErr w:type="spellEnd"/>
            <w:r w:rsidRPr="007412E9">
              <w:rPr>
                <w:rFonts w:ascii="Times New Roman" w:hAnsi="Times New Roman" w:cs="Times New Roman"/>
                <w:sz w:val="26"/>
                <w:szCs w:val="26"/>
              </w:rPr>
              <w:t xml:space="preserve"> </w:t>
            </w:r>
            <w:proofErr w:type="spellStart"/>
            <w:r w:rsidRPr="007412E9">
              <w:rPr>
                <w:rFonts w:ascii="Times New Roman" w:hAnsi="Times New Roman" w:cs="Times New Roman"/>
                <w:sz w:val="26"/>
                <w:szCs w:val="26"/>
                <w:lang w:bidi="ru-RU"/>
              </w:rPr>
              <w:t>объектов</w:t>
            </w:r>
            <w:proofErr w:type="spellEnd"/>
            <w:r w:rsidRPr="007412E9">
              <w:rPr>
                <w:rFonts w:ascii="Times New Roman" w:hAnsi="Times New Roman" w:cs="Times New Roman"/>
                <w:sz w:val="26"/>
                <w:szCs w:val="26"/>
              </w:rPr>
              <w:t xml:space="preserve">", </w:t>
            </w:r>
            <w:r w:rsidRPr="007412E9">
              <w:rPr>
                <w:rFonts w:ascii="Times New Roman" w:hAnsi="Times New Roman" w:cs="Times New Roman"/>
                <w:sz w:val="26"/>
                <w:szCs w:val="26"/>
                <w:lang w:bidi="ro-RO"/>
              </w:rPr>
              <w:t>care la moment este în vigoare, propunem, ca până la elaborarea şi adoptarea actelor normativ-tehnice restante, expuse mai sus, avizarea şi adoptarea actului înaintat de aprobat doar la conţinutul listelor de documente necesare pentru emiterea avizului de expertiză a documentaţiei de proiect la OIP, avizului pentru prelungirea termenilor de exploatare a instalaţiilor tehnice a OIP şi avizului privind activităţile reglementate în domeniul securităţii industriale de profil conform prevederilor art. 8, pct.(2) şi art. 8 pct.(2</w:t>
            </w:r>
            <w:r w:rsidRPr="007412E9">
              <w:rPr>
                <w:rFonts w:ascii="Times New Roman" w:hAnsi="Times New Roman" w:cs="Times New Roman"/>
                <w:sz w:val="26"/>
                <w:szCs w:val="26"/>
                <w:vertAlign w:val="superscript"/>
                <w:lang w:bidi="ro-RO"/>
              </w:rPr>
              <w:t>x</w:t>
            </w:r>
            <w:r w:rsidRPr="007412E9">
              <w:rPr>
                <w:rFonts w:ascii="Times New Roman" w:hAnsi="Times New Roman" w:cs="Times New Roman"/>
                <w:sz w:val="26"/>
                <w:szCs w:val="26"/>
                <w:lang w:bidi="ro-RO"/>
              </w:rPr>
              <w:t>), lit. a),b),c),d),e) şi f) a Legii nr. 116/2012).</w:t>
            </w:r>
          </w:p>
        </w:tc>
        <w:tc>
          <w:tcPr>
            <w:tcW w:w="3264" w:type="dxa"/>
            <w:tcMar>
              <w:top w:w="15" w:type="dxa"/>
              <w:left w:w="45" w:type="dxa"/>
              <w:bottom w:w="15" w:type="dxa"/>
              <w:right w:w="45" w:type="dxa"/>
            </w:tcMar>
          </w:tcPr>
          <w:p w:rsidR="007412E9" w:rsidRPr="007412E9" w:rsidRDefault="007412E9" w:rsidP="00BE1D67">
            <w:pPr>
              <w:spacing w:after="0"/>
              <w:jc w:val="both"/>
              <w:rPr>
                <w:rFonts w:ascii="Times New Roman" w:hAnsi="Times New Roman" w:cs="Times New Roman"/>
                <w:b/>
                <w:bCs/>
                <w:sz w:val="26"/>
                <w:szCs w:val="26"/>
              </w:rPr>
            </w:pPr>
            <w:r w:rsidRPr="007412E9">
              <w:rPr>
                <w:rFonts w:ascii="Times New Roman" w:hAnsi="Times New Roman" w:cs="Times New Roman"/>
                <w:b/>
                <w:sz w:val="26"/>
                <w:szCs w:val="26"/>
              </w:rPr>
              <w:t xml:space="preserve">Nu se acceptă </w:t>
            </w:r>
            <w:r w:rsidRPr="007412E9">
              <w:rPr>
                <w:rFonts w:ascii="Times New Roman" w:hAnsi="Times New Roman" w:cs="Times New Roman"/>
                <w:sz w:val="26"/>
                <w:szCs w:val="26"/>
              </w:rPr>
              <w:t xml:space="preserve">deoarece proiectul enunțat nu ține de </w:t>
            </w:r>
            <w:r w:rsidRPr="007412E9">
              <w:rPr>
                <w:rFonts w:ascii="Times New Roman" w:hAnsi="Times New Roman" w:cs="Times New Roman"/>
                <w:bCs/>
                <w:sz w:val="26"/>
                <w:szCs w:val="26"/>
                <w:lang w:bidi="ro-RO"/>
              </w:rPr>
              <w:t>recepţionarea instalaţiilor tehnice la OIP</w:t>
            </w:r>
            <w:r w:rsidR="000F300E">
              <w:rPr>
                <w:rFonts w:ascii="Times New Roman" w:hAnsi="Times New Roman" w:cs="Times New Roman"/>
                <w:bCs/>
                <w:sz w:val="26"/>
                <w:szCs w:val="26"/>
                <w:lang w:bidi="ro-RO"/>
              </w:rPr>
              <w:t xml:space="preserve">. </w:t>
            </w:r>
          </w:p>
        </w:tc>
      </w:tr>
      <w:tr w:rsidR="007412E9" w:rsidRPr="007412E9" w:rsidTr="005A79C3">
        <w:trPr>
          <w:jc w:val="center"/>
        </w:trPr>
        <w:tc>
          <w:tcPr>
            <w:tcW w:w="1807" w:type="dxa"/>
            <w:tcMar>
              <w:top w:w="15" w:type="dxa"/>
              <w:left w:w="45" w:type="dxa"/>
              <w:bottom w:w="15" w:type="dxa"/>
              <w:right w:w="45" w:type="dxa"/>
            </w:tcMar>
          </w:tcPr>
          <w:p w:rsidR="007412E9" w:rsidRPr="007412E9" w:rsidRDefault="007412E9" w:rsidP="0057269D">
            <w:pPr>
              <w:spacing w:after="0"/>
              <w:jc w:val="both"/>
              <w:rPr>
                <w:rFonts w:ascii="Times New Roman" w:hAnsi="Times New Roman" w:cs="Times New Roman"/>
                <w:b/>
                <w:sz w:val="26"/>
                <w:szCs w:val="26"/>
                <w:lang w:bidi="ro-RO"/>
              </w:rPr>
            </w:pPr>
            <w:r w:rsidRPr="007412E9">
              <w:rPr>
                <w:rFonts w:ascii="Times New Roman" w:hAnsi="Times New Roman" w:cs="Times New Roman"/>
                <w:b/>
                <w:sz w:val="26"/>
                <w:szCs w:val="26"/>
                <w:lang w:bidi="ro-RO"/>
              </w:rPr>
              <w:t xml:space="preserve">Concernul Republican de Producție al </w:t>
            </w:r>
            <w:proofErr w:type="spellStart"/>
            <w:r w:rsidRPr="007412E9">
              <w:rPr>
                <w:rFonts w:ascii="Times New Roman" w:hAnsi="Times New Roman" w:cs="Times New Roman"/>
                <w:b/>
                <w:sz w:val="26"/>
                <w:szCs w:val="26"/>
                <w:lang w:bidi="ro-RO"/>
              </w:rPr>
              <w:t>Industriaei</w:t>
            </w:r>
            <w:proofErr w:type="spellEnd"/>
            <w:r w:rsidRPr="007412E9">
              <w:rPr>
                <w:rFonts w:ascii="Times New Roman" w:hAnsi="Times New Roman" w:cs="Times New Roman"/>
                <w:b/>
                <w:sz w:val="26"/>
                <w:szCs w:val="26"/>
                <w:lang w:bidi="ro-RO"/>
              </w:rPr>
              <w:t xml:space="preserve"> materialelor de Construcție ”INMACOM”</w:t>
            </w:r>
            <w:r w:rsidR="0057269D">
              <w:rPr>
                <w:rFonts w:ascii="Times New Roman" w:hAnsi="Times New Roman" w:cs="Times New Roman"/>
                <w:b/>
                <w:sz w:val="26"/>
                <w:szCs w:val="26"/>
                <w:lang w:bidi="ro-RO"/>
              </w:rPr>
              <w:t xml:space="preserve"> (01/19-41 din 25.11.2020)</w:t>
            </w:r>
          </w:p>
        </w:tc>
        <w:tc>
          <w:tcPr>
            <w:tcW w:w="10874" w:type="dxa"/>
            <w:tcMar>
              <w:top w:w="15" w:type="dxa"/>
              <w:left w:w="45" w:type="dxa"/>
              <w:bottom w:w="15" w:type="dxa"/>
              <w:right w:w="45" w:type="dxa"/>
            </w:tcMar>
          </w:tcPr>
          <w:p w:rsidR="007412E9" w:rsidRPr="007412E9" w:rsidRDefault="007412E9" w:rsidP="00D06110">
            <w:pPr>
              <w:spacing w:after="0"/>
              <w:ind w:left="135"/>
              <w:jc w:val="both"/>
              <w:rPr>
                <w:rFonts w:ascii="Times New Roman" w:hAnsi="Times New Roman" w:cs="Times New Roman"/>
                <w:sz w:val="26"/>
                <w:szCs w:val="26"/>
              </w:rPr>
            </w:pPr>
            <w:r w:rsidRPr="007412E9">
              <w:rPr>
                <w:rFonts w:ascii="Times New Roman" w:hAnsi="Times New Roman" w:cs="Times New Roman"/>
                <w:sz w:val="26"/>
                <w:szCs w:val="26"/>
                <w:lang w:bidi="ro-RO"/>
              </w:rPr>
              <w:t>Concernul „1NMACOM”, care întruneşte cele mai mari întreprinderi din industria minieră şi a materialelor de construcţie din Republică, a studiat proiectul Hotărârii Guvernului «Cu privire la aprobarea Listelor de documente necesare pentru eliberarea avizului de expertiză în domeniul securităţii industriale» şi expunem următoarele:</w:t>
            </w:r>
          </w:p>
          <w:p w:rsidR="007412E9" w:rsidRPr="007412E9" w:rsidRDefault="007412E9" w:rsidP="00D06110">
            <w:pPr>
              <w:spacing w:after="0"/>
              <w:ind w:left="135"/>
              <w:jc w:val="both"/>
              <w:rPr>
                <w:rFonts w:ascii="Times New Roman" w:hAnsi="Times New Roman" w:cs="Times New Roman"/>
                <w:sz w:val="26"/>
                <w:szCs w:val="26"/>
              </w:rPr>
            </w:pPr>
            <w:r w:rsidRPr="007412E9">
              <w:rPr>
                <w:rFonts w:ascii="Times New Roman" w:hAnsi="Times New Roman" w:cs="Times New Roman"/>
                <w:sz w:val="26"/>
                <w:szCs w:val="26"/>
                <w:lang w:bidi="ro-RO"/>
              </w:rPr>
              <w:t>1. La general.</w:t>
            </w:r>
          </w:p>
          <w:p w:rsidR="007412E9" w:rsidRPr="007412E9" w:rsidRDefault="007412E9" w:rsidP="00D06110">
            <w:pPr>
              <w:spacing w:after="0"/>
              <w:ind w:left="135"/>
              <w:jc w:val="both"/>
              <w:rPr>
                <w:rFonts w:ascii="Times New Roman" w:hAnsi="Times New Roman" w:cs="Times New Roman"/>
                <w:i/>
                <w:iCs/>
                <w:sz w:val="26"/>
                <w:szCs w:val="26"/>
              </w:rPr>
            </w:pPr>
            <w:r w:rsidRPr="007412E9">
              <w:rPr>
                <w:rFonts w:ascii="Times New Roman" w:hAnsi="Times New Roman" w:cs="Times New Roman"/>
                <w:i/>
                <w:iCs/>
                <w:sz w:val="26"/>
                <w:szCs w:val="26"/>
                <w:lang w:bidi="ro-RO"/>
              </w:rPr>
              <w:t>Din Nota informativă, la acest proiect, rezultă că Expertiza e necesară doar pentru</w:t>
            </w:r>
            <w:r w:rsidRPr="007412E9">
              <w:rPr>
                <w:rFonts w:ascii="Times New Roman" w:hAnsi="Times New Roman" w:cs="Times New Roman"/>
                <w:sz w:val="26"/>
                <w:szCs w:val="26"/>
                <w:lang w:bidi="ro-RO"/>
              </w:rPr>
              <w:t xml:space="preserve"> activităţi prevăzute în alin. (2.1 prim) art.8 din Legea </w:t>
            </w:r>
            <w:proofErr w:type="spellStart"/>
            <w:r w:rsidRPr="007412E9">
              <w:rPr>
                <w:rFonts w:ascii="Times New Roman" w:hAnsi="Times New Roman" w:cs="Times New Roman"/>
                <w:sz w:val="26"/>
                <w:szCs w:val="26"/>
                <w:lang w:bidi="ro-RO"/>
              </w:rPr>
              <w:t>nr.l</w:t>
            </w:r>
            <w:proofErr w:type="spellEnd"/>
            <w:r w:rsidRPr="007412E9">
              <w:rPr>
                <w:rFonts w:ascii="Times New Roman" w:hAnsi="Times New Roman" w:cs="Times New Roman"/>
                <w:sz w:val="26"/>
                <w:szCs w:val="26"/>
                <w:lang w:bidi="ro-RO"/>
              </w:rPr>
              <w:t xml:space="preserve"> 16/2012, </w:t>
            </w:r>
            <w:proofErr w:type="spellStart"/>
            <w:r w:rsidRPr="007412E9">
              <w:rPr>
                <w:rFonts w:ascii="Times New Roman" w:hAnsi="Times New Roman" w:cs="Times New Roman"/>
                <w:sz w:val="26"/>
                <w:szCs w:val="26"/>
                <w:lang w:bidi="ro-RO"/>
              </w:rPr>
              <w:t>şi</w:t>
            </w:r>
            <w:proofErr w:type="spellEnd"/>
            <w:r w:rsidRPr="007412E9">
              <w:rPr>
                <w:rFonts w:ascii="Times New Roman" w:hAnsi="Times New Roman" w:cs="Times New Roman"/>
                <w:sz w:val="26"/>
                <w:szCs w:val="26"/>
                <w:lang w:bidi="ro-RO"/>
              </w:rPr>
              <w:t xml:space="preserve"> anume::</w:t>
            </w:r>
          </w:p>
          <w:p w:rsidR="007412E9" w:rsidRPr="007412E9" w:rsidRDefault="007412E9" w:rsidP="00D06110">
            <w:pPr>
              <w:numPr>
                <w:ilvl w:val="0"/>
                <w:numId w:val="10"/>
              </w:numPr>
              <w:spacing w:after="0"/>
              <w:ind w:left="135"/>
              <w:jc w:val="both"/>
              <w:rPr>
                <w:rFonts w:ascii="Times New Roman" w:hAnsi="Times New Roman" w:cs="Times New Roman"/>
                <w:sz w:val="26"/>
                <w:szCs w:val="26"/>
              </w:rPr>
            </w:pPr>
            <w:r w:rsidRPr="007412E9">
              <w:rPr>
                <w:rFonts w:ascii="Times New Roman" w:hAnsi="Times New Roman" w:cs="Times New Roman"/>
                <w:sz w:val="26"/>
                <w:szCs w:val="26"/>
                <w:lang w:bidi="ro-RO"/>
              </w:rPr>
              <w:t>activităţile de reglare şi punere în funcţiune a instalaţiilor tehnice şi/sau sistemelor tehnologice;</w:t>
            </w:r>
          </w:p>
          <w:p w:rsidR="007412E9" w:rsidRPr="007412E9" w:rsidRDefault="007412E9" w:rsidP="00D06110">
            <w:pPr>
              <w:numPr>
                <w:ilvl w:val="0"/>
                <w:numId w:val="10"/>
              </w:numPr>
              <w:spacing w:after="0"/>
              <w:ind w:left="135"/>
              <w:jc w:val="both"/>
              <w:rPr>
                <w:rFonts w:ascii="Times New Roman" w:hAnsi="Times New Roman" w:cs="Times New Roman"/>
                <w:sz w:val="26"/>
                <w:szCs w:val="26"/>
              </w:rPr>
            </w:pPr>
            <w:r w:rsidRPr="007412E9">
              <w:rPr>
                <w:rFonts w:ascii="Times New Roman" w:hAnsi="Times New Roman" w:cs="Times New Roman"/>
                <w:sz w:val="26"/>
                <w:szCs w:val="26"/>
                <w:lang w:bidi="ro-RO"/>
              </w:rPr>
              <w:t>activităţile de exploatare a instalaţiilor tehnice şi/sau sistemelor tehnologice, aparatelor consumatoare de combustibili gazoşi;</w:t>
            </w:r>
          </w:p>
          <w:p w:rsidR="007412E9" w:rsidRPr="007412E9" w:rsidRDefault="007412E9" w:rsidP="00D06110">
            <w:pPr>
              <w:numPr>
                <w:ilvl w:val="0"/>
                <w:numId w:val="10"/>
              </w:numPr>
              <w:spacing w:after="0"/>
              <w:ind w:left="135"/>
              <w:jc w:val="both"/>
              <w:rPr>
                <w:rFonts w:ascii="Times New Roman" w:hAnsi="Times New Roman" w:cs="Times New Roman"/>
                <w:sz w:val="26"/>
                <w:szCs w:val="26"/>
              </w:rPr>
            </w:pPr>
            <w:r w:rsidRPr="007412E9">
              <w:rPr>
                <w:rFonts w:ascii="Times New Roman" w:hAnsi="Times New Roman" w:cs="Times New Roman"/>
                <w:sz w:val="26"/>
                <w:szCs w:val="26"/>
                <w:lang w:bidi="ro-RO"/>
              </w:rPr>
              <w:lastRenderedPageBreak/>
              <w:t>activităţile de deservire tehnică a instalaţiilor tehnice şi/sau sistemelor tehnologice, precum şi a aparatelor consumatoare de combustibili gazoşi;</w:t>
            </w:r>
          </w:p>
          <w:p w:rsidR="007412E9" w:rsidRPr="007412E9" w:rsidRDefault="007412E9" w:rsidP="00D06110">
            <w:pPr>
              <w:numPr>
                <w:ilvl w:val="0"/>
                <w:numId w:val="10"/>
              </w:numPr>
              <w:spacing w:after="0"/>
              <w:ind w:left="135"/>
              <w:jc w:val="both"/>
              <w:rPr>
                <w:rFonts w:ascii="Times New Roman" w:hAnsi="Times New Roman" w:cs="Times New Roman"/>
                <w:sz w:val="26"/>
                <w:szCs w:val="26"/>
              </w:rPr>
            </w:pPr>
            <w:r w:rsidRPr="007412E9">
              <w:rPr>
                <w:rFonts w:ascii="Times New Roman" w:hAnsi="Times New Roman" w:cs="Times New Roman"/>
                <w:sz w:val="26"/>
                <w:szCs w:val="26"/>
                <w:lang w:bidi="ro-RO"/>
              </w:rPr>
              <w:t>activităţile de fabricare a instalaţiilor tehnice şi/sau sistemelor tehnologice;</w:t>
            </w:r>
          </w:p>
          <w:p w:rsidR="007412E9" w:rsidRPr="007412E9" w:rsidRDefault="007412E9" w:rsidP="00D06110">
            <w:pPr>
              <w:numPr>
                <w:ilvl w:val="0"/>
                <w:numId w:val="10"/>
              </w:numPr>
              <w:spacing w:after="0"/>
              <w:ind w:left="135"/>
              <w:jc w:val="both"/>
              <w:rPr>
                <w:rFonts w:ascii="Times New Roman" w:hAnsi="Times New Roman" w:cs="Times New Roman"/>
                <w:sz w:val="26"/>
                <w:szCs w:val="26"/>
              </w:rPr>
            </w:pPr>
            <w:r w:rsidRPr="007412E9">
              <w:rPr>
                <w:rFonts w:ascii="Times New Roman" w:hAnsi="Times New Roman" w:cs="Times New Roman"/>
                <w:sz w:val="26"/>
                <w:szCs w:val="26"/>
                <w:lang w:bidi="ro-RO"/>
              </w:rPr>
              <w:t>conservarea obiectelor industriale periculoase;</w:t>
            </w:r>
          </w:p>
          <w:p w:rsidR="007412E9" w:rsidRPr="007412E9" w:rsidRDefault="007412E9" w:rsidP="00D06110">
            <w:pPr>
              <w:spacing w:after="0"/>
              <w:ind w:left="135"/>
              <w:jc w:val="both"/>
              <w:rPr>
                <w:rFonts w:ascii="Times New Roman" w:hAnsi="Times New Roman" w:cs="Times New Roman"/>
                <w:sz w:val="26"/>
                <w:szCs w:val="26"/>
              </w:rPr>
            </w:pPr>
            <w:r w:rsidRPr="007412E9">
              <w:rPr>
                <w:rFonts w:ascii="Times New Roman" w:hAnsi="Times New Roman" w:cs="Times New Roman"/>
                <w:sz w:val="26"/>
                <w:szCs w:val="26"/>
                <w:lang w:bidi="ro-RO"/>
              </w:rPr>
              <w:t>f) lichidarea obiectelor industriale periculoase.”</w:t>
            </w:r>
          </w:p>
          <w:p w:rsidR="007412E9" w:rsidRPr="007412E9" w:rsidRDefault="007412E9" w:rsidP="00D06110">
            <w:pPr>
              <w:spacing w:after="0"/>
              <w:ind w:left="135"/>
              <w:jc w:val="both"/>
              <w:rPr>
                <w:rFonts w:ascii="Times New Roman" w:hAnsi="Times New Roman" w:cs="Times New Roman"/>
                <w:sz w:val="26"/>
                <w:szCs w:val="26"/>
                <w:lang w:bidi="ro-RO"/>
              </w:rPr>
            </w:pPr>
            <w:r w:rsidRPr="007412E9">
              <w:rPr>
                <w:rFonts w:ascii="Times New Roman" w:hAnsi="Times New Roman" w:cs="Times New Roman"/>
                <w:sz w:val="26"/>
                <w:szCs w:val="26"/>
                <w:lang w:bidi="ro-RO"/>
              </w:rPr>
              <w:t>După cum vedem la folosirea subsolului nu e necesară expertiză, și aceasta e obiectiv deoarece nu sunt riscuri de nivel înalt şi aşa prevede Legea nr. 116/2012.</w:t>
            </w:r>
          </w:p>
          <w:p w:rsidR="007412E9" w:rsidRPr="007412E9" w:rsidRDefault="007412E9" w:rsidP="00D06110">
            <w:pPr>
              <w:spacing w:after="0"/>
              <w:ind w:left="135"/>
              <w:jc w:val="both"/>
              <w:rPr>
                <w:rFonts w:ascii="Times New Roman" w:hAnsi="Times New Roman" w:cs="Times New Roman"/>
                <w:sz w:val="26"/>
                <w:szCs w:val="26"/>
                <w:lang w:bidi="ro-RO"/>
              </w:rPr>
            </w:pPr>
            <w:r w:rsidRPr="007412E9">
              <w:rPr>
                <w:rFonts w:ascii="Times New Roman" w:hAnsi="Times New Roman" w:cs="Times New Roman"/>
                <w:sz w:val="26"/>
                <w:szCs w:val="26"/>
                <w:lang w:bidi="ro-RO"/>
              </w:rPr>
              <w:t>Materialele din Analiza impactului în capitolul I. Definiția problemei (pagina 2 la fel confirmă că Expertiza e necesară doar pentru următoarele activități</w:t>
            </w:r>
          </w:p>
          <w:p w:rsidR="007412E9" w:rsidRPr="007412E9" w:rsidRDefault="007412E9" w:rsidP="00D06110">
            <w:pPr>
              <w:numPr>
                <w:ilvl w:val="0"/>
                <w:numId w:val="12"/>
              </w:numPr>
              <w:spacing w:after="0"/>
              <w:ind w:left="135"/>
              <w:jc w:val="both"/>
              <w:rPr>
                <w:rFonts w:ascii="Times New Roman" w:hAnsi="Times New Roman" w:cs="Times New Roman"/>
                <w:sz w:val="26"/>
                <w:szCs w:val="26"/>
              </w:rPr>
            </w:pPr>
            <w:r w:rsidRPr="007412E9">
              <w:rPr>
                <w:rFonts w:ascii="Times New Roman" w:hAnsi="Times New Roman" w:cs="Times New Roman"/>
                <w:sz w:val="26"/>
                <w:szCs w:val="26"/>
                <w:lang w:bidi="ro-RO"/>
              </w:rPr>
              <w:t>activitățile de reglare și punere în funcțiune a instalațiilor tehnice și/sau sistemelor tehnologice;</w:t>
            </w:r>
          </w:p>
          <w:p w:rsidR="007412E9" w:rsidRPr="007412E9" w:rsidRDefault="007412E9" w:rsidP="00D06110">
            <w:pPr>
              <w:numPr>
                <w:ilvl w:val="0"/>
                <w:numId w:val="12"/>
              </w:numPr>
              <w:spacing w:after="0"/>
              <w:ind w:left="135"/>
              <w:jc w:val="both"/>
              <w:rPr>
                <w:rFonts w:ascii="Times New Roman" w:hAnsi="Times New Roman" w:cs="Times New Roman"/>
                <w:sz w:val="26"/>
                <w:szCs w:val="26"/>
              </w:rPr>
            </w:pPr>
            <w:r w:rsidRPr="007412E9">
              <w:rPr>
                <w:rFonts w:ascii="Times New Roman" w:hAnsi="Times New Roman" w:cs="Times New Roman"/>
                <w:sz w:val="26"/>
                <w:szCs w:val="26"/>
                <w:lang w:bidi="ro-RO"/>
              </w:rPr>
              <w:t>activităţile de exploatare a instalaţiilor tehnice şi/sau sistemelor tehnologice, aparatelor consumatoare de combustibili gazoşi;</w:t>
            </w:r>
          </w:p>
          <w:p w:rsidR="007412E9" w:rsidRPr="007412E9" w:rsidRDefault="007412E9" w:rsidP="00D06110">
            <w:pPr>
              <w:numPr>
                <w:ilvl w:val="0"/>
                <w:numId w:val="12"/>
              </w:numPr>
              <w:spacing w:after="0"/>
              <w:ind w:left="135"/>
              <w:jc w:val="both"/>
              <w:rPr>
                <w:rFonts w:ascii="Times New Roman" w:hAnsi="Times New Roman" w:cs="Times New Roman"/>
                <w:sz w:val="26"/>
                <w:szCs w:val="26"/>
              </w:rPr>
            </w:pPr>
            <w:r w:rsidRPr="007412E9">
              <w:rPr>
                <w:rFonts w:ascii="Times New Roman" w:hAnsi="Times New Roman" w:cs="Times New Roman"/>
                <w:sz w:val="26"/>
                <w:szCs w:val="26"/>
                <w:lang w:bidi="ro-RO"/>
              </w:rPr>
              <w:t>activităţile de deservire tehnică a instalaţiilor tehnice şi/sau sistemelor tehnologice, precum şi a aparatelor consumatoare de combustibili gazoşi;</w:t>
            </w:r>
          </w:p>
          <w:p w:rsidR="007412E9" w:rsidRPr="007412E9" w:rsidRDefault="007412E9" w:rsidP="00D06110">
            <w:pPr>
              <w:numPr>
                <w:ilvl w:val="0"/>
                <w:numId w:val="12"/>
              </w:numPr>
              <w:spacing w:after="0"/>
              <w:ind w:left="135"/>
              <w:jc w:val="both"/>
              <w:rPr>
                <w:rFonts w:ascii="Times New Roman" w:hAnsi="Times New Roman" w:cs="Times New Roman"/>
                <w:sz w:val="26"/>
                <w:szCs w:val="26"/>
              </w:rPr>
            </w:pPr>
            <w:r w:rsidRPr="007412E9">
              <w:rPr>
                <w:rFonts w:ascii="Times New Roman" w:hAnsi="Times New Roman" w:cs="Times New Roman"/>
                <w:sz w:val="26"/>
                <w:szCs w:val="26"/>
                <w:lang w:bidi="ro-RO"/>
              </w:rPr>
              <w:t>activităţile de fabricare a instalaţiilor tehnice şi/sau sistemelor tehnologice;</w:t>
            </w:r>
          </w:p>
          <w:p w:rsidR="007412E9" w:rsidRPr="007412E9" w:rsidRDefault="007412E9" w:rsidP="00D06110">
            <w:pPr>
              <w:numPr>
                <w:ilvl w:val="0"/>
                <w:numId w:val="12"/>
              </w:numPr>
              <w:spacing w:after="0"/>
              <w:ind w:left="135"/>
              <w:jc w:val="both"/>
              <w:rPr>
                <w:rFonts w:ascii="Times New Roman" w:hAnsi="Times New Roman" w:cs="Times New Roman"/>
                <w:sz w:val="26"/>
                <w:szCs w:val="26"/>
              </w:rPr>
            </w:pPr>
            <w:r w:rsidRPr="007412E9">
              <w:rPr>
                <w:rFonts w:ascii="Times New Roman" w:hAnsi="Times New Roman" w:cs="Times New Roman"/>
                <w:sz w:val="26"/>
                <w:szCs w:val="26"/>
                <w:lang w:bidi="ro-RO"/>
              </w:rPr>
              <w:t>conservarea obiectelor industriale periculoase;</w:t>
            </w:r>
          </w:p>
          <w:p w:rsidR="007412E9" w:rsidRPr="007412E9" w:rsidRDefault="007412E9" w:rsidP="00D06110">
            <w:pPr>
              <w:numPr>
                <w:ilvl w:val="0"/>
                <w:numId w:val="12"/>
              </w:numPr>
              <w:spacing w:after="0"/>
              <w:ind w:left="135"/>
              <w:jc w:val="both"/>
              <w:rPr>
                <w:rFonts w:ascii="Times New Roman" w:hAnsi="Times New Roman" w:cs="Times New Roman"/>
                <w:sz w:val="26"/>
                <w:szCs w:val="26"/>
              </w:rPr>
            </w:pPr>
            <w:r w:rsidRPr="007412E9">
              <w:rPr>
                <w:rFonts w:ascii="Times New Roman" w:hAnsi="Times New Roman" w:cs="Times New Roman"/>
                <w:sz w:val="26"/>
                <w:szCs w:val="26"/>
                <w:lang w:bidi="ro-RO"/>
              </w:rPr>
              <w:t>lichidarea obiectelor industriale periculoase.”</w:t>
            </w:r>
          </w:p>
          <w:p w:rsidR="007412E9" w:rsidRPr="007412E9" w:rsidRDefault="007412E9" w:rsidP="00D06110">
            <w:pPr>
              <w:spacing w:after="0"/>
              <w:ind w:left="135"/>
              <w:jc w:val="both"/>
              <w:rPr>
                <w:rFonts w:ascii="Times New Roman" w:hAnsi="Times New Roman" w:cs="Times New Roman"/>
                <w:sz w:val="26"/>
                <w:szCs w:val="26"/>
              </w:rPr>
            </w:pPr>
            <w:r w:rsidRPr="007412E9">
              <w:rPr>
                <w:rFonts w:ascii="Times New Roman" w:hAnsi="Times New Roman" w:cs="Times New Roman"/>
                <w:sz w:val="26"/>
                <w:szCs w:val="26"/>
              </w:rPr>
              <w:t>Ș</w:t>
            </w:r>
            <w:r w:rsidRPr="007412E9">
              <w:rPr>
                <w:rFonts w:ascii="Times New Roman" w:hAnsi="Times New Roman" w:cs="Times New Roman"/>
                <w:sz w:val="26"/>
                <w:szCs w:val="26"/>
                <w:lang w:bidi="ro-RO"/>
              </w:rPr>
              <w:t>i iarăşi constatăm că, în domeniul folosirii subsolului nu este necesară expertiza.</w:t>
            </w:r>
          </w:p>
          <w:p w:rsidR="007412E9" w:rsidRPr="007412E9" w:rsidRDefault="007412E9" w:rsidP="00D06110">
            <w:pPr>
              <w:spacing w:after="0"/>
              <w:ind w:left="135"/>
              <w:jc w:val="both"/>
              <w:rPr>
                <w:rFonts w:ascii="Times New Roman" w:hAnsi="Times New Roman" w:cs="Times New Roman"/>
                <w:sz w:val="26"/>
                <w:szCs w:val="26"/>
              </w:rPr>
            </w:pPr>
            <w:r w:rsidRPr="007412E9">
              <w:rPr>
                <w:rFonts w:ascii="Times New Roman" w:hAnsi="Times New Roman" w:cs="Times New Roman"/>
                <w:sz w:val="26"/>
                <w:szCs w:val="26"/>
                <w:lang w:bidi="ro-RO"/>
              </w:rPr>
              <w:t xml:space="preserve">Urmare celor expuse nu e clar de ce mai departe în Analiza </w:t>
            </w:r>
            <w:proofErr w:type="spellStart"/>
            <w:r w:rsidRPr="007412E9">
              <w:rPr>
                <w:rFonts w:ascii="Times New Roman" w:hAnsi="Times New Roman" w:cs="Times New Roman"/>
                <w:sz w:val="26"/>
                <w:szCs w:val="26"/>
                <w:lang w:bidi="ro-RO"/>
              </w:rPr>
              <w:t>inpactului</w:t>
            </w:r>
            <w:proofErr w:type="spellEnd"/>
            <w:r w:rsidRPr="007412E9">
              <w:rPr>
                <w:rFonts w:ascii="Times New Roman" w:hAnsi="Times New Roman" w:cs="Times New Roman"/>
                <w:sz w:val="26"/>
                <w:szCs w:val="26"/>
                <w:lang w:bidi="ro-RO"/>
              </w:rPr>
              <w:t xml:space="preserve"> la </w:t>
            </w:r>
            <w:proofErr w:type="spellStart"/>
            <w:r w:rsidRPr="007412E9">
              <w:rPr>
                <w:rFonts w:ascii="Times New Roman" w:hAnsi="Times New Roman" w:cs="Times New Roman"/>
                <w:sz w:val="26"/>
                <w:szCs w:val="26"/>
                <w:lang w:bidi="ro-RO"/>
              </w:rPr>
              <w:t>paginele</w:t>
            </w:r>
            <w:proofErr w:type="spellEnd"/>
            <w:r w:rsidRPr="007412E9">
              <w:rPr>
                <w:rFonts w:ascii="Times New Roman" w:hAnsi="Times New Roman" w:cs="Times New Roman"/>
                <w:sz w:val="26"/>
                <w:szCs w:val="26"/>
                <w:lang w:bidi="ro-RO"/>
              </w:rPr>
              <w:t xml:space="preserve"> 3,4,5,6 se </w:t>
            </w:r>
            <w:proofErr w:type="spellStart"/>
            <w:r w:rsidRPr="007412E9">
              <w:rPr>
                <w:rFonts w:ascii="Times New Roman" w:hAnsi="Times New Roman" w:cs="Times New Roman"/>
                <w:sz w:val="26"/>
                <w:szCs w:val="26"/>
                <w:lang w:bidi="ro-RO"/>
              </w:rPr>
              <w:t>dezvălue</w:t>
            </w:r>
            <w:proofErr w:type="spellEnd"/>
            <w:r w:rsidRPr="007412E9">
              <w:rPr>
                <w:rFonts w:ascii="Times New Roman" w:hAnsi="Times New Roman" w:cs="Times New Roman"/>
                <w:sz w:val="26"/>
                <w:szCs w:val="26"/>
                <w:lang w:bidi="ro-RO"/>
              </w:rPr>
              <w:t xml:space="preserve"> </w:t>
            </w:r>
            <w:proofErr w:type="spellStart"/>
            <w:r w:rsidRPr="007412E9">
              <w:rPr>
                <w:rFonts w:ascii="Times New Roman" w:hAnsi="Times New Roman" w:cs="Times New Roman"/>
                <w:sz w:val="26"/>
                <w:szCs w:val="26"/>
                <w:lang w:bidi="ro-RO"/>
              </w:rPr>
              <w:t>activităţile</w:t>
            </w:r>
            <w:proofErr w:type="spellEnd"/>
            <w:r w:rsidRPr="007412E9">
              <w:rPr>
                <w:rFonts w:ascii="Times New Roman" w:hAnsi="Times New Roman" w:cs="Times New Roman"/>
                <w:sz w:val="26"/>
                <w:szCs w:val="26"/>
                <w:lang w:bidi="ro-RO"/>
              </w:rPr>
              <w:t xml:space="preserve"> care nu necesită Expertiza ( folosirea subsolului).</w:t>
            </w:r>
          </w:p>
          <w:p w:rsidR="007412E9" w:rsidRPr="007412E9" w:rsidRDefault="007412E9" w:rsidP="00D06110">
            <w:pPr>
              <w:spacing w:after="0"/>
              <w:ind w:left="135"/>
              <w:jc w:val="both"/>
              <w:rPr>
                <w:rFonts w:ascii="Times New Roman" w:hAnsi="Times New Roman" w:cs="Times New Roman"/>
                <w:sz w:val="26"/>
                <w:szCs w:val="26"/>
              </w:rPr>
            </w:pPr>
            <w:r w:rsidRPr="007412E9">
              <w:rPr>
                <w:rFonts w:ascii="Times New Roman" w:hAnsi="Times New Roman" w:cs="Times New Roman"/>
                <w:sz w:val="26"/>
                <w:szCs w:val="26"/>
                <w:lang w:bidi="ro-RO"/>
              </w:rPr>
              <w:t>Şi tot aici pe paginile 10 , 11, 12,13 din nou se confirmă că se exclud circa 8 domenii pentru care anterior sa solicitat expertiza, inclusiv şi folosirea subsolului.</w:t>
            </w:r>
          </w:p>
          <w:p w:rsidR="007412E9" w:rsidRPr="007412E9" w:rsidRDefault="007412E9" w:rsidP="00D06110">
            <w:pPr>
              <w:spacing w:after="0"/>
              <w:ind w:left="135"/>
              <w:jc w:val="both"/>
              <w:rPr>
                <w:rFonts w:ascii="Times New Roman" w:hAnsi="Times New Roman" w:cs="Times New Roman"/>
                <w:b/>
                <w:sz w:val="26"/>
                <w:szCs w:val="26"/>
              </w:rPr>
            </w:pPr>
            <w:r w:rsidRPr="007412E9">
              <w:rPr>
                <w:rFonts w:ascii="Times New Roman" w:hAnsi="Times New Roman" w:cs="Times New Roman"/>
                <w:b/>
                <w:sz w:val="26"/>
                <w:szCs w:val="26"/>
                <w:lang w:bidi="ro-RO"/>
              </w:rPr>
              <w:t xml:space="preserve">II. Ce </w:t>
            </w:r>
            <w:proofErr w:type="spellStart"/>
            <w:r w:rsidRPr="007412E9">
              <w:rPr>
                <w:rFonts w:ascii="Times New Roman" w:hAnsi="Times New Roman" w:cs="Times New Roman"/>
                <w:b/>
                <w:sz w:val="26"/>
                <w:szCs w:val="26"/>
                <w:lang w:bidi="ro-RO"/>
              </w:rPr>
              <w:t>ţine</w:t>
            </w:r>
            <w:proofErr w:type="spellEnd"/>
            <w:r w:rsidRPr="007412E9">
              <w:rPr>
                <w:rFonts w:ascii="Times New Roman" w:hAnsi="Times New Roman" w:cs="Times New Roman"/>
                <w:b/>
                <w:sz w:val="26"/>
                <w:szCs w:val="26"/>
                <w:lang w:bidi="ro-RO"/>
              </w:rPr>
              <w:t xml:space="preserve"> </w:t>
            </w:r>
            <w:proofErr w:type="spellStart"/>
            <w:r w:rsidRPr="007412E9">
              <w:rPr>
                <w:rFonts w:ascii="Times New Roman" w:hAnsi="Times New Roman" w:cs="Times New Roman"/>
                <w:b/>
                <w:sz w:val="26"/>
                <w:szCs w:val="26"/>
                <w:lang w:bidi="ro-RO"/>
              </w:rPr>
              <w:t>nimijlocit</w:t>
            </w:r>
            <w:proofErr w:type="spellEnd"/>
            <w:r w:rsidRPr="007412E9">
              <w:rPr>
                <w:rFonts w:ascii="Times New Roman" w:hAnsi="Times New Roman" w:cs="Times New Roman"/>
                <w:b/>
                <w:sz w:val="26"/>
                <w:szCs w:val="26"/>
                <w:lang w:bidi="ro-RO"/>
              </w:rPr>
              <w:t xml:space="preserve"> de proiectul </w:t>
            </w:r>
            <w:proofErr w:type="spellStart"/>
            <w:r w:rsidRPr="007412E9">
              <w:rPr>
                <w:rFonts w:ascii="Times New Roman" w:hAnsi="Times New Roman" w:cs="Times New Roman"/>
                <w:b/>
                <w:sz w:val="26"/>
                <w:szCs w:val="26"/>
                <w:lang w:bidi="ro-RO"/>
              </w:rPr>
              <w:t>Hotărării</w:t>
            </w:r>
            <w:proofErr w:type="spellEnd"/>
            <w:r w:rsidRPr="007412E9">
              <w:rPr>
                <w:rFonts w:ascii="Times New Roman" w:hAnsi="Times New Roman" w:cs="Times New Roman"/>
                <w:b/>
                <w:sz w:val="26"/>
                <w:szCs w:val="26"/>
                <w:lang w:bidi="ro-RO"/>
              </w:rPr>
              <w:t>.</w:t>
            </w:r>
          </w:p>
          <w:p w:rsidR="007412E9" w:rsidRPr="007412E9" w:rsidRDefault="007412E9" w:rsidP="00D06110">
            <w:pPr>
              <w:spacing w:after="0"/>
              <w:ind w:left="135"/>
              <w:jc w:val="both"/>
              <w:rPr>
                <w:rFonts w:ascii="Times New Roman" w:hAnsi="Times New Roman" w:cs="Times New Roman"/>
                <w:sz w:val="26"/>
                <w:szCs w:val="26"/>
              </w:rPr>
            </w:pPr>
            <w:proofErr w:type="spellStart"/>
            <w:r w:rsidRPr="007412E9">
              <w:rPr>
                <w:rFonts w:ascii="Times New Roman" w:hAnsi="Times New Roman" w:cs="Times New Roman"/>
                <w:sz w:val="26"/>
                <w:szCs w:val="26"/>
                <w:lang w:bidi="ro-RO"/>
              </w:rPr>
              <w:t>Reeşind</w:t>
            </w:r>
            <w:proofErr w:type="spellEnd"/>
            <w:r w:rsidRPr="007412E9">
              <w:rPr>
                <w:rFonts w:ascii="Times New Roman" w:hAnsi="Times New Roman" w:cs="Times New Roman"/>
                <w:sz w:val="26"/>
                <w:szCs w:val="26"/>
                <w:lang w:bidi="ro-RO"/>
              </w:rPr>
              <w:t xml:space="preserve"> din argumentările expuse în Nota informativă </w:t>
            </w:r>
            <w:proofErr w:type="spellStart"/>
            <w:r w:rsidRPr="007412E9">
              <w:rPr>
                <w:rFonts w:ascii="Times New Roman" w:hAnsi="Times New Roman" w:cs="Times New Roman"/>
                <w:sz w:val="26"/>
                <w:szCs w:val="26"/>
                <w:lang w:bidi="ro-RO"/>
              </w:rPr>
              <w:t>şi</w:t>
            </w:r>
            <w:proofErr w:type="spellEnd"/>
            <w:r w:rsidRPr="007412E9">
              <w:rPr>
                <w:rFonts w:ascii="Times New Roman" w:hAnsi="Times New Roman" w:cs="Times New Roman"/>
                <w:sz w:val="26"/>
                <w:szCs w:val="26"/>
                <w:lang w:bidi="ro-RO"/>
              </w:rPr>
              <w:t xml:space="preserve"> Analiza </w:t>
            </w:r>
            <w:proofErr w:type="spellStart"/>
            <w:r w:rsidRPr="007412E9">
              <w:rPr>
                <w:rFonts w:ascii="Times New Roman" w:hAnsi="Times New Roman" w:cs="Times New Roman"/>
                <w:sz w:val="26"/>
                <w:szCs w:val="26"/>
                <w:lang w:bidi="ro-RO"/>
              </w:rPr>
              <w:t>inpactului</w:t>
            </w:r>
            <w:proofErr w:type="spellEnd"/>
            <w:r w:rsidRPr="007412E9">
              <w:rPr>
                <w:rFonts w:ascii="Times New Roman" w:hAnsi="Times New Roman" w:cs="Times New Roman"/>
                <w:sz w:val="26"/>
                <w:szCs w:val="26"/>
                <w:lang w:bidi="ro-RO"/>
              </w:rPr>
              <w:t xml:space="preserve"> Anexa nr.4 necesită a </w:t>
            </w:r>
            <w:r w:rsidRPr="007412E9">
              <w:rPr>
                <w:rFonts w:ascii="Times New Roman" w:hAnsi="Times New Roman" w:cs="Times New Roman"/>
                <w:bCs/>
                <w:sz w:val="26"/>
                <w:szCs w:val="26"/>
                <w:lang w:bidi="ro-RO"/>
              </w:rPr>
              <w:t xml:space="preserve">fi </w:t>
            </w:r>
            <w:r w:rsidRPr="007412E9">
              <w:rPr>
                <w:rFonts w:ascii="Times New Roman" w:hAnsi="Times New Roman" w:cs="Times New Roman"/>
                <w:sz w:val="26"/>
                <w:szCs w:val="26"/>
                <w:lang w:bidi="ro-RO"/>
              </w:rPr>
              <w:t>exclusă şi</w:t>
            </w:r>
            <w:r w:rsidRPr="007412E9">
              <w:rPr>
                <w:rFonts w:ascii="Times New Roman" w:hAnsi="Times New Roman" w:cs="Times New Roman"/>
                <w:b/>
                <w:sz w:val="26"/>
                <w:szCs w:val="26"/>
                <w:lang w:bidi="ro-RO"/>
              </w:rPr>
              <w:t xml:space="preserve"> </w:t>
            </w:r>
            <w:r w:rsidRPr="007412E9">
              <w:rPr>
                <w:rFonts w:ascii="Times New Roman" w:hAnsi="Times New Roman" w:cs="Times New Roman"/>
                <w:bCs/>
                <w:sz w:val="26"/>
                <w:szCs w:val="26"/>
                <w:lang w:bidi="ro-RO"/>
              </w:rPr>
              <w:t xml:space="preserve">Concernul ’’INMACOM” insistă pe aceasta deoarece </w:t>
            </w:r>
            <w:r w:rsidRPr="007412E9">
              <w:rPr>
                <w:rFonts w:ascii="Times New Roman" w:hAnsi="Times New Roman" w:cs="Times New Roman"/>
                <w:sz w:val="26"/>
                <w:szCs w:val="26"/>
                <w:lang w:bidi="ro-RO"/>
              </w:rPr>
              <w:t>Legea nr.116/2012 nu cere expertize pentru activităţile la folosirea subsolului.</w:t>
            </w:r>
          </w:p>
          <w:p w:rsidR="007412E9" w:rsidRPr="007412E9" w:rsidRDefault="007412E9" w:rsidP="00D06110">
            <w:pPr>
              <w:spacing w:after="0"/>
              <w:ind w:left="135"/>
              <w:jc w:val="both"/>
              <w:rPr>
                <w:rFonts w:ascii="Times New Roman" w:hAnsi="Times New Roman" w:cs="Times New Roman"/>
                <w:sz w:val="26"/>
                <w:szCs w:val="26"/>
              </w:rPr>
            </w:pPr>
            <w:r w:rsidRPr="007412E9">
              <w:rPr>
                <w:rFonts w:ascii="Times New Roman" w:hAnsi="Times New Roman" w:cs="Times New Roman"/>
                <w:sz w:val="26"/>
                <w:szCs w:val="26"/>
                <w:lang w:bidi="ro-RO"/>
              </w:rPr>
              <w:t xml:space="preserve">Dacă presupunem că Legea nr.116/2012 ar cere necesitatea expertizelor la folosirea subsolului atunci conţinutul Anexei nr.4 trebuie prelucrat complect. Din el </w:t>
            </w:r>
            <w:proofErr w:type="spellStart"/>
            <w:r w:rsidRPr="007412E9">
              <w:rPr>
                <w:rFonts w:ascii="Times New Roman" w:hAnsi="Times New Roman" w:cs="Times New Roman"/>
                <w:sz w:val="26"/>
                <w:szCs w:val="26"/>
                <w:lang w:bidi="ro-RO"/>
              </w:rPr>
              <w:t>trebue</w:t>
            </w:r>
            <w:proofErr w:type="spellEnd"/>
            <w:r w:rsidRPr="007412E9">
              <w:rPr>
                <w:rFonts w:ascii="Times New Roman" w:hAnsi="Times New Roman" w:cs="Times New Roman"/>
                <w:sz w:val="26"/>
                <w:szCs w:val="26"/>
                <w:lang w:bidi="ro-RO"/>
              </w:rPr>
              <w:t xml:space="preserve"> de exclus totul ce ţine de competenţele Ministerului Agriculturii. În </w:t>
            </w:r>
            <w:proofErr w:type="spellStart"/>
            <w:r w:rsidRPr="007412E9">
              <w:rPr>
                <w:rFonts w:ascii="Times New Roman" w:hAnsi="Times New Roman" w:cs="Times New Roman"/>
                <w:sz w:val="26"/>
                <w:szCs w:val="26"/>
                <w:lang w:bidi="ro-RO"/>
              </w:rPr>
              <w:t>supravegerea</w:t>
            </w:r>
            <w:proofErr w:type="spellEnd"/>
            <w:r w:rsidRPr="007412E9">
              <w:rPr>
                <w:rFonts w:ascii="Times New Roman" w:hAnsi="Times New Roman" w:cs="Times New Roman"/>
                <w:sz w:val="26"/>
                <w:szCs w:val="26"/>
                <w:lang w:bidi="ro-RO"/>
              </w:rPr>
              <w:t xml:space="preserve"> minieră </w:t>
            </w:r>
            <w:proofErr w:type="spellStart"/>
            <w:r w:rsidRPr="007412E9">
              <w:rPr>
                <w:rFonts w:ascii="Times New Roman" w:hAnsi="Times New Roman" w:cs="Times New Roman"/>
                <w:sz w:val="26"/>
                <w:szCs w:val="26"/>
                <w:lang w:bidi="ro-RO"/>
              </w:rPr>
              <w:t>şi</w:t>
            </w:r>
            <w:proofErr w:type="spellEnd"/>
            <w:r w:rsidRPr="007412E9">
              <w:rPr>
                <w:rFonts w:ascii="Times New Roman" w:hAnsi="Times New Roman" w:cs="Times New Roman"/>
                <w:sz w:val="26"/>
                <w:szCs w:val="26"/>
                <w:lang w:bidi="ro-RO"/>
              </w:rPr>
              <w:t xml:space="preserve"> toate referinţele la documentele </w:t>
            </w:r>
            <w:r w:rsidRPr="007412E9">
              <w:rPr>
                <w:rFonts w:ascii="Times New Roman" w:hAnsi="Times New Roman" w:cs="Times New Roman"/>
                <w:sz w:val="26"/>
                <w:szCs w:val="26"/>
                <w:lang w:bidi="ro-RO"/>
              </w:rPr>
              <w:lastRenderedPageBreak/>
              <w:t xml:space="preserve">normative a altor ţări neautorizate în Moldova. Prin Anexa nr.4 se încearcă repetat, lezarea funcţiilor şi obligaţiunilor Ministerului Agriculturi, Dezvoltării Regionale şi Mediului (MADRM) în domeniul gestionării folosirii subsolului. Agenţia pentru Supraveghere Tehnică, </w:t>
            </w:r>
            <w:proofErr w:type="spellStart"/>
            <w:r w:rsidRPr="007412E9">
              <w:rPr>
                <w:rFonts w:ascii="Times New Roman" w:hAnsi="Times New Roman" w:cs="Times New Roman"/>
                <w:sz w:val="26"/>
                <w:szCs w:val="26"/>
                <w:lang w:bidi="ro-RO"/>
              </w:rPr>
              <w:t>începînd</w:t>
            </w:r>
            <w:proofErr w:type="spellEnd"/>
            <w:r w:rsidRPr="007412E9">
              <w:rPr>
                <w:rFonts w:ascii="Times New Roman" w:hAnsi="Times New Roman" w:cs="Times New Roman"/>
                <w:sz w:val="26"/>
                <w:szCs w:val="26"/>
                <w:lang w:bidi="ro-RO"/>
              </w:rPr>
              <w:t xml:space="preserve"> cu anul 2009, necontenit sub formă de proiecte legislative şi interpretări ale actelor normative în vigoare, încearcă preluarea atribuţiilor MADRM de supraveghere minieră.</w:t>
            </w:r>
          </w:p>
        </w:tc>
        <w:tc>
          <w:tcPr>
            <w:tcW w:w="3264" w:type="dxa"/>
            <w:tcMar>
              <w:top w:w="15" w:type="dxa"/>
              <w:left w:w="45" w:type="dxa"/>
              <w:bottom w:w="15" w:type="dxa"/>
              <w:right w:w="45" w:type="dxa"/>
            </w:tcMar>
          </w:tcPr>
          <w:p w:rsidR="007412E9" w:rsidRPr="007412E9" w:rsidRDefault="007412E9" w:rsidP="007412E9">
            <w:pPr>
              <w:spacing w:after="0"/>
              <w:jc w:val="both"/>
              <w:rPr>
                <w:rFonts w:ascii="Times New Roman" w:hAnsi="Times New Roman" w:cs="Times New Roman"/>
                <w:b/>
                <w:bCs/>
                <w:sz w:val="26"/>
                <w:szCs w:val="26"/>
              </w:rPr>
            </w:pPr>
            <w:r w:rsidRPr="007412E9">
              <w:rPr>
                <w:rFonts w:ascii="Times New Roman" w:hAnsi="Times New Roman" w:cs="Times New Roman"/>
                <w:b/>
                <w:bCs/>
                <w:sz w:val="26"/>
                <w:szCs w:val="26"/>
              </w:rPr>
              <w:lastRenderedPageBreak/>
              <w:t>Se acceptă</w:t>
            </w:r>
          </w:p>
        </w:tc>
      </w:tr>
      <w:tr w:rsidR="00E47E87" w:rsidRPr="007412E9" w:rsidTr="005A79C3">
        <w:trPr>
          <w:jc w:val="center"/>
        </w:trPr>
        <w:tc>
          <w:tcPr>
            <w:tcW w:w="1807" w:type="dxa"/>
            <w:vMerge w:val="restart"/>
            <w:tcMar>
              <w:top w:w="15" w:type="dxa"/>
              <w:left w:w="45" w:type="dxa"/>
              <w:bottom w:w="15" w:type="dxa"/>
              <w:right w:w="45" w:type="dxa"/>
            </w:tcMar>
          </w:tcPr>
          <w:p w:rsidR="00E47E87" w:rsidRPr="007412E9" w:rsidRDefault="00E47E87" w:rsidP="007412E9">
            <w:pPr>
              <w:spacing w:after="0"/>
              <w:jc w:val="both"/>
              <w:rPr>
                <w:rFonts w:ascii="Times New Roman" w:hAnsi="Times New Roman" w:cs="Times New Roman"/>
                <w:b/>
                <w:sz w:val="26"/>
                <w:szCs w:val="26"/>
                <w:lang w:bidi="ro-RO"/>
              </w:rPr>
            </w:pPr>
            <w:r w:rsidRPr="007412E9">
              <w:rPr>
                <w:rFonts w:ascii="Times New Roman" w:hAnsi="Times New Roman" w:cs="Times New Roman"/>
                <w:b/>
                <w:sz w:val="26"/>
                <w:szCs w:val="26"/>
                <w:lang w:bidi="ro-RO"/>
              </w:rPr>
              <w:lastRenderedPageBreak/>
              <w:t xml:space="preserve">Centrul Național de Acreditare </w:t>
            </w:r>
            <w:r w:rsidRPr="0057269D">
              <w:rPr>
                <w:rFonts w:ascii="Times New Roman" w:hAnsi="Times New Roman" w:cs="Times New Roman"/>
                <w:b/>
                <w:sz w:val="26"/>
                <w:szCs w:val="26"/>
                <w:lang w:bidi="ro-RO"/>
              </w:rPr>
              <w:t>(</w:t>
            </w:r>
            <w:r w:rsidRPr="0057269D">
              <w:rPr>
                <w:rFonts w:ascii="Times New Roman" w:hAnsi="Times New Roman" w:cs="Times New Roman"/>
                <w:b/>
                <w:bCs/>
                <w:sz w:val="26"/>
                <w:szCs w:val="26"/>
              </w:rPr>
              <w:t xml:space="preserve">24/ 490-DE-2 </w:t>
            </w:r>
            <w:r w:rsidRPr="0057269D">
              <w:rPr>
                <w:rFonts w:ascii="Times New Roman" w:hAnsi="Times New Roman" w:cs="Times New Roman"/>
                <w:b/>
                <w:sz w:val="26"/>
                <w:szCs w:val="26"/>
              </w:rPr>
              <w:t xml:space="preserve">din </w:t>
            </w:r>
            <w:r w:rsidRPr="0057269D">
              <w:rPr>
                <w:rFonts w:ascii="Times New Roman" w:hAnsi="Times New Roman" w:cs="Times New Roman"/>
                <w:b/>
                <w:bCs/>
                <w:sz w:val="26"/>
                <w:szCs w:val="26"/>
              </w:rPr>
              <w:t>27 noiembrie 2020)</w:t>
            </w:r>
          </w:p>
        </w:tc>
        <w:tc>
          <w:tcPr>
            <w:tcW w:w="10874" w:type="dxa"/>
            <w:tcMar>
              <w:top w:w="15" w:type="dxa"/>
              <w:left w:w="45" w:type="dxa"/>
              <w:bottom w:w="15" w:type="dxa"/>
              <w:right w:w="45" w:type="dxa"/>
            </w:tcMar>
          </w:tcPr>
          <w:p w:rsidR="00E47E87" w:rsidRPr="007412E9" w:rsidRDefault="00E47E87" w:rsidP="00D06110">
            <w:pPr>
              <w:spacing w:after="0"/>
              <w:ind w:left="135"/>
              <w:jc w:val="both"/>
              <w:rPr>
                <w:rFonts w:ascii="Times New Roman" w:hAnsi="Times New Roman" w:cs="Times New Roman"/>
                <w:sz w:val="26"/>
                <w:szCs w:val="26"/>
              </w:rPr>
            </w:pPr>
            <w:r w:rsidRPr="007412E9">
              <w:rPr>
                <w:rFonts w:ascii="Times New Roman" w:hAnsi="Times New Roman" w:cs="Times New Roman"/>
                <w:b/>
                <w:bCs/>
                <w:sz w:val="26"/>
                <w:szCs w:val="26"/>
              </w:rPr>
              <w:t xml:space="preserve">I. În textul </w:t>
            </w:r>
            <w:r w:rsidR="001A7D23" w:rsidRPr="007412E9">
              <w:rPr>
                <w:rFonts w:ascii="Times New Roman" w:hAnsi="Times New Roman" w:cs="Times New Roman"/>
                <w:b/>
                <w:bCs/>
                <w:sz w:val="26"/>
                <w:szCs w:val="26"/>
              </w:rPr>
              <w:t>Hotărârii</w:t>
            </w:r>
            <w:r w:rsidRPr="007412E9">
              <w:rPr>
                <w:rFonts w:ascii="Times New Roman" w:hAnsi="Times New Roman" w:cs="Times New Roman"/>
                <w:b/>
                <w:bCs/>
                <w:sz w:val="26"/>
                <w:szCs w:val="26"/>
              </w:rPr>
              <w:t xml:space="preserve">, </w:t>
            </w:r>
            <w:r w:rsidR="001A7D23">
              <w:rPr>
                <w:rFonts w:ascii="Times New Roman" w:hAnsi="Times New Roman" w:cs="Times New Roman"/>
                <w:b/>
                <w:bCs/>
                <w:sz w:val="26"/>
                <w:szCs w:val="26"/>
              </w:rPr>
              <w:t>p</w:t>
            </w:r>
            <w:r w:rsidRPr="007412E9">
              <w:rPr>
                <w:rFonts w:ascii="Times New Roman" w:hAnsi="Times New Roman" w:cs="Times New Roman"/>
                <w:b/>
                <w:bCs/>
                <w:sz w:val="26"/>
                <w:szCs w:val="26"/>
              </w:rPr>
              <w:t xml:space="preserve">ct.1 . modificarea astfel: </w:t>
            </w:r>
          </w:p>
          <w:p w:rsidR="00E47E87" w:rsidRPr="007412E9" w:rsidRDefault="00E47E87" w:rsidP="00D221AB">
            <w:pPr>
              <w:spacing w:after="0"/>
              <w:ind w:left="135"/>
              <w:jc w:val="both"/>
              <w:rPr>
                <w:rFonts w:ascii="Times New Roman" w:hAnsi="Times New Roman" w:cs="Times New Roman"/>
                <w:sz w:val="26"/>
                <w:szCs w:val="26"/>
                <w:lang w:bidi="ro-RO"/>
              </w:rPr>
            </w:pPr>
            <w:r w:rsidRPr="007412E9">
              <w:rPr>
                <w:rFonts w:ascii="Times New Roman" w:hAnsi="Times New Roman" w:cs="Times New Roman"/>
                <w:bCs/>
                <w:sz w:val="26"/>
                <w:szCs w:val="26"/>
              </w:rPr>
              <w:t xml:space="preserve">Se aprobă Listele de documente necesare, la depunerea solicitării, </w:t>
            </w:r>
            <w:r w:rsidRPr="007863DA">
              <w:rPr>
                <w:rFonts w:ascii="Times New Roman" w:hAnsi="Times New Roman" w:cs="Times New Roman"/>
                <w:bCs/>
                <w:sz w:val="26"/>
                <w:szCs w:val="26"/>
              </w:rPr>
              <w:t>pentru efectuarea expertizei tehnice, în scopul obținerii Avizului de expertiză, în rezultatul desfășurării activităților de evaluare a conformității, in domeniul securităţii industriale, conform Anexelor nr.1 – 5 și Tabelelor A;</w:t>
            </w:r>
            <w:r w:rsidRPr="007863DA">
              <w:rPr>
                <w:rFonts w:ascii="Times New Roman" w:hAnsi="Times New Roman" w:cs="Times New Roman"/>
                <w:b/>
                <w:bCs/>
                <w:sz w:val="26"/>
                <w:szCs w:val="26"/>
              </w:rPr>
              <w:t xml:space="preserve"> </w:t>
            </w:r>
            <w:r w:rsidR="00D221AB" w:rsidRPr="007863DA">
              <w:rPr>
                <w:rFonts w:ascii="Times New Roman" w:hAnsi="Times New Roman" w:cs="Times New Roman"/>
                <w:bCs/>
                <w:sz w:val="26"/>
                <w:szCs w:val="26"/>
              </w:rPr>
              <w:t>B și C (sau Anexelor 1-8).</w:t>
            </w:r>
          </w:p>
        </w:tc>
        <w:tc>
          <w:tcPr>
            <w:tcW w:w="3264" w:type="dxa"/>
            <w:tcMar>
              <w:top w:w="15" w:type="dxa"/>
              <w:left w:w="45" w:type="dxa"/>
              <w:bottom w:w="15" w:type="dxa"/>
              <w:right w:w="45" w:type="dxa"/>
            </w:tcMar>
          </w:tcPr>
          <w:p w:rsidR="00E47E87" w:rsidRPr="007412E9" w:rsidRDefault="00E47E87" w:rsidP="0057269D">
            <w:pPr>
              <w:spacing w:after="0"/>
              <w:jc w:val="both"/>
              <w:rPr>
                <w:rFonts w:ascii="Times New Roman" w:hAnsi="Times New Roman" w:cs="Times New Roman"/>
                <w:b/>
                <w:bCs/>
                <w:sz w:val="26"/>
                <w:szCs w:val="26"/>
              </w:rPr>
            </w:pPr>
            <w:r w:rsidRPr="007412E9">
              <w:rPr>
                <w:rFonts w:ascii="Times New Roman" w:hAnsi="Times New Roman" w:cs="Times New Roman"/>
                <w:b/>
                <w:bCs/>
                <w:sz w:val="26"/>
                <w:szCs w:val="26"/>
              </w:rPr>
              <w:t xml:space="preserve">Se acceptă parțial. </w:t>
            </w:r>
            <w:r w:rsidR="0057269D" w:rsidRPr="0057269D">
              <w:rPr>
                <w:rFonts w:ascii="Times New Roman" w:hAnsi="Times New Roman" w:cs="Times New Roman"/>
                <w:bCs/>
                <w:sz w:val="26"/>
                <w:szCs w:val="26"/>
              </w:rPr>
              <w:t xml:space="preserve">Deoarece tabelele sunt parte integrantă a anexei, nu este necesar de dat </w:t>
            </w:r>
            <w:proofErr w:type="spellStart"/>
            <w:r w:rsidR="0057269D" w:rsidRPr="0057269D">
              <w:rPr>
                <w:rFonts w:ascii="Times New Roman" w:hAnsi="Times New Roman" w:cs="Times New Roman"/>
                <w:bCs/>
                <w:sz w:val="26"/>
                <w:szCs w:val="26"/>
              </w:rPr>
              <w:t>referină</w:t>
            </w:r>
            <w:proofErr w:type="spellEnd"/>
            <w:r w:rsidR="0057269D" w:rsidRPr="0057269D">
              <w:rPr>
                <w:rFonts w:ascii="Times New Roman" w:hAnsi="Times New Roman" w:cs="Times New Roman"/>
                <w:bCs/>
                <w:sz w:val="26"/>
                <w:szCs w:val="26"/>
              </w:rPr>
              <w:t xml:space="preserve"> la acestea.</w:t>
            </w:r>
          </w:p>
        </w:tc>
      </w:tr>
      <w:tr w:rsidR="005A79C3" w:rsidRPr="007412E9" w:rsidTr="005A79C3">
        <w:trPr>
          <w:jc w:val="center"/>
        </w:trPr>
        <w:tc>
          <w:tcPr>
            <w:tcW w:w="1807" w:type="dxa"/>
            <w:vMerge/>
            <w:tcMar>
              <w:top w:w="15" w:type="dxa"/>
              <w:left w:w="45" w:type="dxa"/>
              <w:bottom w:w="15" w:type="dxa"/>
              <w:right w:w="45" w:type="dxa"/>
            </w:tcMar>
          </w:tcPr>
          <w:p w:rsidR="005A79C3" w:rsidRPr="007412E9" w:rsidRDefault="005A79C3" w:rsidP="007412E9">
            <w:pPr>
              <w:spacing w:after="0"/>
              <w:jc w:val="both"/>
              <w:rPr>
                <w:rFonts w:ascii="Times New Roman" w:hAnsi="Times New Roman" w:cs="Times New Roman"/>
                <w:b/>
                <w:sz w:val="26"/>
                <w:szCs w:val="26"/>
                <w:lang w:bidi="ro-RO"/>
              </w:rPr>
            </w:pPr>
          </w:p>
        </w:tc>
        <w:tc>
          <w:tcPr>
            <w:tcW w:w="14138" w:type="dxa"/>
            <w:gridSpan w:val="2"/>
            <w:tcMar>
              <w:top w:w="15" w:type="dxa"/>
              <w:left w:w="45" w:type="dxa"/>
              <w:bottom w:w="15" w:type="dxa"/>
              <w:right w:w="45" w:type="dxa"/>
            </w:tcMar>
          </w:tcPr>
          <w:p w:rsidR="005A79C3" w:rsidRPr="007412E9" w:rsidRDefault="005A79C3" w:rsidP="0057269D">
            <w:pPr>
              <w:spacing w:after="0"/>
              <w:jc w:val="both"/>
              <w:rPr>
                <w:rFonts w:ascii="Times New Roman" w:hAnsi="Times New Roman" w:cs="Times New Roman"/>
                <w:b/>
                <w:bCs/>
                <w:sz w:val="26"/>
                <w:szCs w:val="26"/>
              </w:rPr>
            </w:pPr>
            <w:r w:rsidRPr="007412E9">
              <w:rPr>
                <w:rFonts w:ascii="Times New Roman" w:hAnsi="Times New Roman" w:cs="Times New Roman"/>
                <w:b/>
                <w:bCs/>
                <w:sz w:val="26"/>
                <w:szCs w:val="26"/>
              </w:rPr>
              <w:t xml:space="preserve">II. Propuneri </w:t>
            </w:r>
            <w:r>
              <w:rPr>
                <w:rFonts w:ascii="Times New Roman" w:hAnsi="Times New Roman" w:cs="Times New Roman"/>
                <w:b/>
                <w:bCs/>
                <w:sz w:val="26"/>
                <w:szCs w:val="26"/>
              </w:rPr>
              <w:t>valabile pentru toate Anexele:</w:t>
            </w:r>
          </w:p>
        </w:tc>
      </w:tr>
      <w:tr w:rsidR="007A4550" w:rsidRPr="007412E9" w:rsidTr="005A79C3">
        <w:trPr>
          <w:jc w:val="center"/>
        </w:trPr>
        <w:tc>
          <w:tcPr>
            <w:tcW w:w="1807" w:type="dxa"/>
            <w:vMerge/>
            <w:tcMar>
              <w:top w:w="15" w:type="dxa"/>
              <w:left w:w="45" w:type="dxa"/>
              <w:bottom w:w="15" w:type="dxa"/>
              <w:right w:w="45" w:type="dxa"/>
            </w:tcMar>
          </w:tcPr>
          <w:p w:rsidR="007A4550" w:rsidRPr="007412E9" w:rsidRDefault="007A4550" w:rsidP="007A4550">
            <w:pPr>
              <w:spacing w:after="0"/>
              <w:jc w:val="both"/>
              <w:rPr>
                <w:rFonts w:ascii="Times New Roman" w:hAnsi="Times New Roman" w:cs="Times New Roman"/>
                <w:b/>
                <w:sz w:val="26"/>
                <w:szCs w:val="26"/>
                <w:lang w:bidi="ro-RO"/>
              </w:rPr>
            </w:pPr>
          </w:p>
        </w:tc>
        <w:tc>
          <w:tcPr>
            <w:tcW w:w="10874" w:type="dxa"/>
            <w:tcMar>
              <w:top w:w="15" w:type="dxa"/>
              <w:left w:w="45" w:type="dxa"/>
              <w:bottom w:w="15" w:type="dxa"/>
              <w:right w:w="45" w:type="dxa"/>
            </w:tcMar>
          </w:tcPr>
          <w:p w:rsidR="007A4550" w:rsidRPr="00176F2C" w:rsidRDefault="007A4550" w:rsidP="007A4550">
            <w:pPr>
              <w:pStyle w:val="a9"/>
              <w:numPr>
                <w:ilvl w:val="0"/>
                <w:numId w:val="43"/>
              </w:numPr>
              <w:spacing w:after="0"/>
              <w:jc w:val="both"/>
              <w:rPr>
                <w:rFonts w:ascii="Times New Roman" w:hAnsi="Times New Roman" w:cs="Times New Roman"/>
                <w:b/>
                <w:sz w:val="26"/>
                <w:szCs w:val="26"/>
              </w:rPr>
            </w:pPr>
            <w:r w:rsidRPr="00176F2C">
              <w:rPr>
                <w:rFonts w:ascii="Times New Roman" w:hAnsi="Times New Roman" w:cs="Times New Roman"/>
                <w:b/>
                <w:sz w:val="26"/>
                <w:szCs w:val="26"/>
              </w:rPr>
              <w:t xml:space="preserve">Se propune suplimentarea, după cum urmează: </w:t>
            </w:r>
          </w:p>
          <w:p w:rsidR="007A4550" w:rsidRDefault="007A4550" w:rsidP="007A4550">
            <w:pPr>
              <w:spacing w:after="0"/>
              <w:ind w:left="135"/>
              <w:jc w:val="both"/>
              <w:rPr>
                <w:rFonts w:ascii="Times New Roman" w:hAnsi="Times New Roman" w:cs="Times New Roman"/>
                <w:b/>
                <w:bCs/>
                <w:sz w:val="26"/>
                <w:szCs w:val="26"/>
              </w:rPr>
            </w:pPr>
            <w:r w:rsidRPr="00F342FB">
              <w:rPr>
                <w:rFonts w:ascii="Times New Roman" w:hAnsi="Times New Roman" w:cs="Times New Roman"/>
                <w:bCs/>
                <w:i/>
                <w:sz w:val="26"/>
                <w:szCs w:val="26"/>
              </w:rPr>
              <w:t>Lista documentelor tehnologice, legislative și normative cu indicarea datei actualizării documentelor normative</w:t>
            </w:r>
            <w:r w:rsidRPr="00F342FB">
              <w:rPr>
                <w:rFonts w:ascii="Times New Roman" w:hAnsi="Times New Roman" w:cs="Times New Roman"/>
                <w:i/>
                <w:sz w:val="26"/>
                <w:szCs w:val="26"/>
              </w:rPr>
              <w:t xml:space="preserve">…. </w:t>
            </w:r>
            <w:r>
              <w:rPr>
                <w:rFonts w:ascii="Times New Roman" w:hAnsi="Times New Roman" w:cs="Times New Roman"/>
                <w:b/>
                <w:bCs/>
                <w:sz w:val="26"/>
                <w:szCs w:val="26"/>
              </w:rPr>
              <w:t>pentru tabelele din următoarele Anexe:</w:t>
            </w:r>
          </w:p>
          <w:p w:rsidR="007A4550" w:rsidRPr="00057E15" w:rsidRDefault="007A4550" w:rsidP="007A4550">
            <w:pPr>
              <w:pStyle w:val="a9"/>
              <w:numPr>
                <w:ilvl w:val="0"/>
                <w:numId w:val="8"/>
              </w:numPr>
              <w:spacing w:after="0"/>
              <w:jc w:val="both"/>
              <w:rPr>
                <w:rFonts w:ascii="Times New Roman" w:hAnsi="Times New Roman" w:cs="Times New Roman"/>
                <w:i/>
                <w:sz w:val="26"/>
                <w:szCs w:val="26"/>
              </w:rPr>
            </w:pPr>
            <w:r w:rsidRPr="00057E15">
              <w:rPr>
                <w:rFonts w:ascii="Times New Roman" w:hAnsi="Times New Roman" w:cs="Times New Roman"/>
                <w:i/>
                <w:sz w:val="26"/>
                <w:szCs w:val="26"/>
              </w:rPr>
              <w:t>Anexa nr.1:</w:t>
            </w:r>
          </w:p>
          <w:p w:rsidR="007A4550" w:rsidRPr="00F342FB" w:rsidRDefault="007A4550" w:rsidP="007A4550">
            <w:pPr>
              <w:spacing w:after="0"/>
              <w:ind w:left="135"/>
              <w:jc w:val="both"/>
              <w:rPr>
                <w:rFonts w:ascii="Times New Roman" w:hAnsi="Times New Roman" w:cs="Times New Roman"/>
                <w:sz w:val="26"/>
                <w:szCs w:val="26"/>
              </w:rPr>
            </w:pPr>
            <w:r w:rsidRPr="00F342FB">
              <w:rPr>
                <w:rFonts w:ascii="Times New Roman" w:hAnsi="Times New Roman" w:cs="Times New Roman"/>
                <w:sz w:val="26"/>
                <w:szCs w:val="26"/>
              </w:rPr>
              <w:t xml:space="preserve">Tabelul </w:t>
            </w:r>
            <w:r>
              <w:rPr>
                <w:rFonts w:ascii="Times New Roman" w:hAnsi="Times New Roman" w:cs="Times New Roman"/>
                <w:sz w:val="26"/>
                <w:szCs w:val="26"/>
              </w:rPr>
              <w:t>nr.</w:t>
            </w:r>
            <w:r w:rsidRPr="00F342FB">
              <w:rPr>
                <w:rFonts w:ascii="Times New Roman" w:hAnsi="Times New Roman" w:cs="Times New Roman"/>
                <w:sz w:val="26"/>
                <w:szCs w:val="26"/>
              </w:rPr>
              <w:t>1</w:t>
            </w:r>
            <w:r>
              <w:rPr>
                <w:rFonts w:ascii="Times New Roman" w:hAnsi="Times New Roman" w:cs="Times New Roman"/>
                <w:sz w:val="26"/>
                <w:szCs w:val="26"/>
              </w:rPr>
              <w:t xml:space="preserve"> p</w:t>
            </w:r>
            <w:r w:rsidRPr="00F342FB">
              <w:rPr>
                <w:rFonts w:ascii="Times New Roman" w:hAnsi="Times New Roman" w:cs="Times New Roman"/>
                <w:sz w:val="26"/>
                <w:szCs w:val="26"/>
              </w:rPr>
              <w:t>ct.10 (Colonița 2)</w:t>
            </w:r>
            <w:r>
              <w:rPr>
                <w:rFonts w:ascii="Times New Roman" w:hAnsi="Times New Roman" w:cs="Times New Roman"/>
                <w:sz w:val="26"/>
                <w:szCs w:val="26"/>
              </w:rPr>
              <w:t>,</w:t>
            </w:r>
          </w:p>
          <w:p w:rsidR="007A4550" w:rsidRPr="00D221AB" w:rsidRDefault="007A4550" w:rsidP="007A4550">
            <w:pPr>
              <w:spacing w:after="0"/>
              <w:ind w:left="135"/>
              <w:jc w:val="both"/>
              <w:rPr>
                <w:rFonts w:ascii="Times New Roman" w:hAnsi="Times New Roman" w:cs="Times New Roman"/>
                <w:sz w:val="26"/>
                <w:szCs w:val="26"/>
              </w:rPr>
            </w:pPr>
            <w:r w:rsidRPr="00D221AB">
              <w:rPr>
                <w:rFonts w:ascii="Times New Roman" w:hAnsi="Times New Roman" w:cs="Times New Roman"/>
                <w:sz w:val="26"/>
                <w:szCs w:val="26"/>
              </w:rPr>
              <w:t xml:space="preserve">Tabelul </w:t>
            </w:r>
            <w:r>
              <w:rPr>
                <w:rFonts w:ascii="Times New Roman" w:hAnsi="Times New Roman" w:cs="Times New Roman"/>
                <w:sz w:val="26"/>
                <w:szCs w:val="26"/>
              </w:rPr>
              <w:t>nr.</w:t>
            </w:r>
            <w:r w:rsidRPr="00D221AB">
              <w:rPr>
                <w:rFonts w:ascii="Times New Roman" w:hAnsi="Times New Roman" w:cs="Times New Roman"/>
                <w:sz w:val="26"/>
                <w:szCs w:val="26"/>
              </w:rPr>
              <w:t>3</w:t>
            </w:r>
            <w:r>
              <w:rPr>
                <w:rFonts w:ascii="Times New Roman" w:hAnsi="Times New Roman" w:cs="Times New Roman"/>
                <w:sz w:val="26"/>
                <w:szCs w:val="26"/>
              </w:rPr>
              <w:t xml:space="preserve"> p</w:t>
            </w:r>
            <w:r w:rsidRPr="00D221AB">
              <w:rPr>
                <w:rFonts w:ascii="Times New Roman" w:hAnsi="Times New Roman" w:cs="Times New Roman"/>
                <w:sz w:val="26"/>
                <w:szCs w:val="26"/>
              </w:rPr>
              <w:t>ct.8 (Colonița 2)</w:t>
            </w:r>
            <w:r>
              <w:rPr>
                <w:rFonts w:ascii="Times New Roman" w:hAnsi="Times New Roman" w:cs="Times New Roman"/>
                <w:sz w:val="26"/>
                <w:szCs w:val="26"/>
              </w:rPr>
              <w:t>,</w:t>
            </w:r>
          </w:p>
          <w:p w:rsidR="007A4550" w:rsidRDefault="007A4550" w:rsidP="007A4550">
            <w:pPr>
              <w:spacing w:after="0"/>
              <w:ind w:left="135"/>
              <w:jc w:val="both"/>
              <w:rPr>
                <w:rFonts w:ascii="Times New Roman" w:hAnsi="Times New Roman" w:cs="Times New Roman"/>
                <w:sz w:val="26"/>
                <w:szCs w:val="26"/>
              </w:rPr>
            </w:pPr>
            <w:r w:rsidRPr="00F342FB">
              <w:rPr>
                <w:rFonts w:ascii="Times New Roman" w:hAnsi="Times New Roman" w:cs="Times New Roman"/>
                <w:sz w:val="26"/>
                <w:szCs w:val="26"/>
              </w:rPr>
              <w:t xml:space="preserve">Tabelul </w:t>
            </w:r>
            <w:r>
              <w:rPr>
                <w:rFonts w:ascii="Times New Roman" w:hAnsi="Times New Roman" w:cs="Times New Roman"/>
                <w:sz w:val="26"/>
                <w:szCs w:val="26"/>
              </w:rPr>
              <w:t>nr.</w:t>
            </w:r>
            <w:r w:rsidRPr="00F342FB">
              <w:rPr>
                <w:rFonts w:ascii="Times New Roman" w:hAnsi="Times New Roman" w:cs="Times New Roman"/>
                <w:sz w:val="26"/>
                <w:szCs w:val="26"/>
              </w:rPr>
              <w:t>4</w:t>
            </w:r>
            <w:r>
              <w:rPr>
                <w:rFonts w:ascii="Times New Roman" w:hAnsi="Times New Roman" w:cs="Times New Roman"/>
                <w:sz w:val="26"/>
                <w:szCs w:val="26"/>
              </w:rPr>
              <w:t xml:space="preserve"> p</w:t>
            </w:r>
            <w:r w:rsidRPr="00F342FB">
              <w:rPr>
                <w:rFonts w:ascii="Times New Roman" w:hAnsi="Times New Roman" w:cs="Times New Roman"/>
                <w:sz w:val="26"/>
                <w:szCs w:val="26"/>
              </w:rPr>
              <w:t>ct.8 (Colonița 2)</w:t>
            </w:r>
            <w:r>
              <w:rPr>
                <w:rFonts w:ascii="Times New Roman" w:hAnsi="Times New Roman" w:cs="Times New Roman"/>
                <w:sz w:val="26"/>
                <w:szCs w:val="26"/>
              </w:rPr>
              <w:t>,</w:t>
            </w:r>
          </w:p>
          <w:p w:rsidR="007A4550" w:rsidRPr="00F342FB" w:rsidRDefault="007A4550" w:rsidP="007A4550">
            <w:pPr>
              <w:spacing w:after="0"/>
              <w:ind w:left="135"/>
              <w:jc w:val="both"/>
              <w:rPr>
                <w:rFonts w:ascii="Times New Roman" w:hAnsi="Times New Roman" w:cs="Times New Roman"/>
                <w:sz w:val="26"/>
                <w:szCs w:val="26"/>
              </w:rPr>
            </w:pPr>
            <w:r w:rsidRPr="00F342FB">
              <w:rPr>
                <w:rFonts w:ascii="Times New Roman" w:hAnsi="Times New Roman" w:cs="Times New Roman"/>
                <w:sz w:val="26"/>
                <w:szCs w:val="26"/>
              </w:rPr>
              <w:t xml:space="preserve">Tabelul </w:t>
            </w:r>
            <w:r>
              <w:rPr>
                <w:rFonts w:ascii="Times New Roman" w:hAnsi="Times New Roman" w:cs="Times New Roman"/>
                <w:sz w:val="26"/>
                <w:szCs w:val="26"/>
              </w:rPr>
              <w:t>nr.</w:t>
            </w:r>
            <w:r w:rsidRPr="00F342FB">
              <w:rPr>
                <w:rFonts w:ascii="Times New Roman" w:hAnsi="Times New Roman" w:cs="Times New Roman"/>
                <w:sz w:val="26"/>
                <w:szCs w:val="26"/>
              </w:rPr>
              <w:t>5</w:t>
            </w:r>
            <w:r>
              <w:rPr>
                <w:rFonts w:ascii="Times New Roman" w:hAnsi="Times New Roman" w:cs="Times New Roman"/>
                <w:sz w:val="26"/>
                <w:szCs w:val="26"/>
              </w:rPr>
              <w:t xml:space="preserve"> p</w:t>
            </w:r>
            <w:r w:rsidRPr="00F342FB">
              <w:rPr>
                <w:rFonts w:ascii="Times New Roman" w:hAnsi="Times New Roman" w:cs="Times New Roman"/>
                <w:sz w:val="26"/>
                <w:szCs w:val="26"/>
              </w:rPr>
              <w:t>ct.8 (Colonița 2)</w:t>
            </w:r>
            <w:r>
              <w:rPr>
                <w:rFonts w:ascii="Times New Roman" w:hAnsi="Times New Roman" w:cs="Times New Roman"/>
                <w:sz w:val="26"/>
                <w:szCs w:val="26"/>
              </w:rPr>
              <w:t>,</w:t>
            </w:r>
          </w:p>
          <w:p w:rsidR="007A4550" w:rsidRPr="00F342FB" w:rsidRDefault="007A4550" w:rsidP="007A4550">
            <w:pPr>
              <w:spacing w:after="0"/>
              <w:ind w:left="135"/>
              <w:jc w:val="both"/>
              <w:rPr>
                <w:rFonts w:ascii="Times New Roman" w:hAnsi="Times New Roman" w:cs="Times New Roman"/>
                <w:sz w:val="26"/>
                <w:szCs w:val="26"/>
              </w:rPr>
            </w:pPr>
            <w:r w:rsidRPr="00F342FB">
              <w:rPr>
                <w:rFonts w:ascii="Times New Roman" w:hAnsi="Times New Roman" w:cs="Times New Roman"/>
                <w:sz w:val="26"/>
                <w:szCs w:val="26"/>
              </w:rPr>
              <w:t xml:space="preserve">Tabelul </w:t>
            </w:r>
            <w:r>
              <w:rPr>
                <w:rFonts w:ascii="Times New Roman" w:hAnsi="Times New Roman" w:cs="Times New Roman"/>
                <w:sz w:val="26"/>
                <w:szCs w:val="26"/>
              </w:rPr>
              <w:t>nr.</w:t>
            </w:r>
            <w:r w:rsidRPr="00F342FB">
              <w:rPr>
                <w:rFonts w:ascii="Times New Roman" w:hAnsi="Times New Roman" w:cs="Times New Roman"/>
                <w:sz w:val="26"/>
                <w:szCs w:val="26"/>
              </w:rPr>
              <w:t xml:space="preserve">7 </w:t>
            </w:r>
            <w:r>
              <w:rPr>
                <w:rFonts w:ascii="Times New Roman" w:hAnsi="Times New Roman" w:cs="Times New Roman"/>
                <w:sz w:val="26"/>
                <w:szCs w:val="26"/>
              </w:rPr>
              <w:t>p</w:t>
            </w:r>
            <w:r w:rsidRPr="00F342FB">
              <w:rPr>
                <w:rFonts w:ascii="Times New Roman" w:hAnsi="Times New Roman" w:cs="Times New Roman"/>
                <w:sz w:val="26"/>
                <w:szCs w:val="26"/>
              </w:rPr>
              <w:t>ct.10 (Colonița 2)</w:t>
            </w:r>
            <w:r>
              <w:rPr>
                <w:rFonts w:ascii="Times New Roman" w:hAnsi="Times New Roman" w:cs="Times New Roman"/>
                <w:sz w:val="26"/>
                <w:szCs w:val="26"/>
              </w:rPr>
              <w:t>,</w:t>
            </w:r>
          </w:p>
          <w:p w:rsidR="007A4550" w:rsidRPr="00F342FB" w:rsidRDefault="007A4550" w:rsidP="007A4550">
            <w:pPr>
              <w:spacing w:after="0"/>
              <w:ind w:left="135"/>
              <w:jc w:val="both"/>
              <w:rPr>
                <w:rFonts w:ascii="Times New Roman" w:hAnsi="Times New Roman" w:cs="Times New Roman"/>
                <w:sz w:val="26"/>
                <w:szCs w:val="26"/>
              </w:rPr>
            </w:pPr>
            <w:r w:rsidRPr="00F342FB">
              <w:rPr>
                <w:rFonts w:ascii="Times New Roman" w:hAnsi="Times New Roman" w:cs="Times New Roman"/>
                <w:sz w:val="26"/>
                <w:szCs w:val="26"/>
              </w:rPr>
              <w:t xml:space="preserve">Tabelul </w:t>
            </w:r>
            <w:r>
              <w:rPr>
                <w:rFonts w:ascii="Times New Roman" w:hAnsi="Times New Roman" w:cs="Times New Roman"/>
                <w:sz w:val="26"/>
                <w:szCs w:val="26"/>
              </w:rPr>
              <w:t>nr.</w:t>
            </w:r>
            <w:r w:rsidRPr="00F342FB">
              <w:rPr>
                <w:rFonts w:ascii="Times New Roman" w:hAnsi="Times New Roman" w:cs="Times New Roman"/>
                <w:sz w:val="26"/>
                <w:szCs w:val="26"/>
              </w:rPr>
              <w:t xml:space="preserve">8 </w:t>
            </w:r>
            <w:r>
              <w:rPr>
                <w:rFonts w:ascii="Times New Roman" w:hAnsi="Times New Roman" w:cs="Times New Roman"/>
                <w:sz w:val="26"/>
                <w:szCs w:val="26"/>
              </w:rPr>
              <w:t>p</w:t>
            </w:r>
            <w:r w:rsidRPr="00F342FB">
              <w:rPr>
                <w:rFonts w:ascii="Times New Roman" w:hAnsi="Times New Roman" w:cs="Times New Roman"/>
                <w:sz w:val="26"/>
                <w:szCs w:val="26"/>
              </w:rPr>
              <w:t>ct.8 (Colonița 2)</w:t>
            </w:r>
            <w:r>
              <w:rPr>
                <w:rFonts w:ascii="Times New Roman" w:hAnsi="Times New Roman" w:cs="Times New Roman"/>
                <w:sz w:val="26"/>
                <w:szCs w:val="26"/>
              </w:rPr>
              <w:t>.</w:t>
            </w:r>
          </w:p>
          <w:p w:rsidR="007A4550" w:rsidRPr="00057E15" w:rsidRDefault="007A4550" w:rsidP="007A4550">
            <w:pPr>
              <w:pStyle w:val="a9"/>
              <w:numPr>
                <w:ilvl w:val="0"/>
                <w:numId w:val="8"/>
              </w:numPr>
              <w:spacing w:after="0"/>
              <w:jc w:val="both"/>
              <w:rPr>
                <w:rFonts w:ascii="Times New Roman" w:hAnsi="Times New Roman" w:cs="Times New Roman"/>
                <w:i/>
                <w:sz w:val="26"/>
                <w:szCs w:val="26"/>
              </w:rPr>
            </w:pPr>
            <w:r w:rsidRPr="00057E15">
              <w:rPr>
                <w:rFonts w:ascii="Times New Roman" w:hAnsi="Times New Roman" w:cs="Times New Roman"/>
                <w:i/>
                <w:sz w:val="26"/>
                <w:szCs w:val="26"/>
              </w:rPr>
              <w:t>Anexa nr.2:</w:t>
            </w:r>
          </w:p>
          <w:p w:rsidR="007A4550" w:rsidRDefault="007A4550" w:rsidP="007A4550">
            <w:pPr>
              <w:spacing w:after="0"/>
              <w:ind w:left="135"/>
              <w:jc w:val="both"/>
              <w:rPr>
                <w:rFonts w:ascii="Times New Roman" w:hAnsi="Times New Roman" w:cs="Times New Roman"/>
                <w:b/>
                <w:sz w:val="26"/>
                <w:szCs w:val="26"/>
              </w:rPr>
            </w:pPr>
            <w:r w:rsidRPr="007412E9">
              <w:rPr>
                <w:rFonts w:ascii="Times New Roman" w:hAnsi="Times New Roman" w:cs="Times New Roman"/>
                <w:sz w:val="26"/>
                <w:szCs w:val="26"/>
              </w:rPr>
              <w:t xml:space="preserve">Tabelul </w:t>
            </w:r>
            <w:r>
              <w:rPr>
                <w:rFonts w:ascii="Times New Roman" w:hAnsi="Times New Roman" w:cs="Times New Roman"/>
                <w:sz w:val="26"/>
                <w:szCs w:val="26"/>
              </w:rPr>
              <w:t>nr.</w:t>
            </w:r>
            <w:r w:rsidRPr="007412E9">
              <w:rPr>
                <w:rFonts w:ascii="Times New Roman" w:hAnsi="Times New Roman" w:cs="Times New Roman"/>
                <w:sz w:val="26"/>
                <w:szCs w:val="26"/>
              </w:rPr>
              <w:t xml:space="preserve">1 </w:t>
            </w:r>
            <w:r>
              <w:rPr>
                <w:rFonts w:ascii="Times New Roman" w:hAnsi="Times New Roman" w:cs="Times New Roman"/>
                <w:sz w:val="26"/>
                <w:szCs w:val="26"/>
              </w:rPr>
              <w:t>p</w:t>
            </w:r>
            <w:r w:rsidRPr="007412E9">
              <w:rPr>
                <w:rFonts w:ascii="Times New Roman" w:hAnsi="Times New Roman" w:cs="Times New Roman"/>
                <w:sz w:val="26"/>
                <w:szCs w:val="26"/>
              </w:rPr>
              <w:t>ct.6 și pct.10 (Colonița 2)</w:t>
            </w:r>
            <w:r>
              <w:rPr>
                <w:rFonts w:ascii="Times New Roman" w:hAnsi="Times New Roman" w:cs="Times New Roman"/>
                <w:sz w:val="26"/>
                <w:szCs w:val="26"/>
              </w:rPr>
              <w:t>,</w:t>
            </w:r>
          </w:p>
          <w:p w:rsidR="007A4550" w:rsidRDefault="007A4550" w:rsidP="007A4550">
            <w:pPr>
              <w:spacing w:after="0"/>
              <w:ind w:left="135"/>
              <w:jc w:val="both"/>
              <w:rPr>
                <w:rFonts w:ascii="Times New Roman" w:hAnsi="Times New Roman" w:cs="Times New Roman"/>
                <w:sz w:val="26"/>
                <w:szCs w:val="26"/>
              </w:rPr>
            </w:pPr>
            <w:r w:rsidRPr="007412E9">
              <w:rPr>
                <w:rFonts w:ascii="Times New Roman" w:hAnsi="Times New Roman" w:cs="Times New Roman"/>
                <w:sz w:val="26"/>
                <w:szCs w:val="26"/>
              </w:rPr>
              <w:t xml:space="preserve">Tabelul </w:t>
            </w:r>
            <w:r>
              <w:rPr>
                <w:rFonts w:ascii="Times New Roman" w:hAnsi="Times New Roman" w:cs="Times New Roman"/>
                <w:sz w:val="26"/>
                <w:szCs w:val="26"/>
              </w:rPr>
              <w:t>nr.</w:t>
            </w:r>
            <w:r w:rsidRPr="007412E9">
              <w:rPr>
                <w:rFonts w:ascii="Times New Roman" w:hAnsi="Times New Roman" w:cs="Times New Roman"/>
                <w:sz w:val="26"/>
                <w:szCs w:val="26"/>
              </w:rPr>
              <w:t>2</w:t>
            </w:r>
            <w:r>
              <w:rPr>
                <w:rFonts w:ascii="Times New Roman" w:hAnsi="Times New Roman" w:cs="Times New Roman"/>
                <w:sz w:val="26"/>
                <w:szCs w:val="26"/>
              </w:rPr>
              <w:t xml:space="preserve"> pct.14 și o parte din p</w:t>
            </w:r>
            <w:r w:rsidRPr="007412E9">
              <w:rPr>
                <w:rFonts w:ascii="Times New Roman" w:hAnsi="Times New Roman" w:cs="Times New Roman"/>
                <w:sz w:val="26"/>
                <w:szCs w:val="26"/>
              </w:rPr>
              <w:t>ct.13</w:t>
            </w:r>
            <w:r>
              <w:rPr>
                <w:rFonts w:ascii="Times New Roman" w:hAnsi="Times New Roman" w:cs="Times New Roman"/>
                <w:sz w:val="26"/>
                <w:szCs w:val="26"/>
              </w:rPr>
              <w:t>,</w:t>
            </w:r>
          </w:p>
          <w:p w:rsidR="007A4550" w:rsidRDefault="007A4550" w:rsidP="007A4550">
            <w:pPr>
              <w:spacing w:after="0"/>
              <w:ind w:left="135"/>
              <w:jc w:val="both"/>
              <w:rPr>
                <w:rFonts w:ascii="Times New Roman" w:hAnsi="Times New Roman" w:cs="Times New Roman"/>
                <w:b/>
                <w:sz w:val="26"/>
                <w:szCs w:val="26"/>
              </w:rPr>
            </w:pPr>
            <w:r w:rsidRPr="007412E9">
              <w:rPr>
                <w:rFonts w:ascii="Times New Roman" w:hAnsi="Times New Roman" w:cs="Times New Roman"/>
                <w:sz w:val="26"/>
                <w:szCs w:val="26"/>
              </w:rPr>
              <w:t xml:space="preserve">Tabelul </w:t>
            </w:r>
            <w:r>
              <w:rPr>
                <w:rFonts w:ascii="Times New Roman" w:hAnsi="Times New Roman" w:cs="Times New Roman"/>
                <w:sz w:val="26"/>
                <w:szCs w:val="26"/>
              </w:rPr>
              <w:t>nr.3 p</w:t>
            </w:r>
            <w:r w:rsidRPr="007412E9">
              <w:rPr>
                <w:rFonts w:ascii="Times New Roman" w:hAnsi="Times New Roman" w:cs="Times New Roman"/>
                <w:sz w:val="26"/>
                <w:szCs w:val="26"/>
              </w:rPr>
              <w:t xml:space="preserve">ct.19 și </w:t>
            </w:r>
            <w:r>
              <w:rPr>
                <w:rFonts w:ascii="Times New Roman" w:hAnsi="Times New Roman" w:cs="Times New Roman"/>
                <w:sz w:val="26"/>
                <w:szCs w:val="26"/>
              </w:rPr>
              <w:t>p</w:t>
            </w:r>
            <w:r w:rsidRPr="007412E9">
              <w:rPr>
                <w:rFonts w:ascii="Times New Roman" w:hAnsi="Times New Roman" w:cs="Times New Roman"/>
                <w:sz w:val="26"/>
                <w:szCs w:val="26"/>
              </w:rPr>
              <w:t>ct.20</w:t>
            </w:r>
            <w:r>
              <w:rPr>
                <w:rFonts w:ascii="Times New Roman" w:hAnsi="Times New Roman" w:cs="Times New Roman"/>
                <w:sz w:val="26"/>
                <w:szCs w:val="26"/>
              </w:rPr>
              <w:t>.</w:t>
            </w:r>
          </w:p>
          <w:p w:rsidR="007A4550" w:rsidRPr="00057E15" w:rsidRDefault="007A4550" w:rsidP="007A4550">
            <w:pPr>
              <w:pStyle w:val="a9"/>
              <w:numPr>
                <w:ilvl w:val="0"/>
                <w:numId w:val="8"/>
              </w:numPr>
              <w:spacing w:after="0"/>
              <w:jc w:val="both"/>
              <w:rPr>
                <w:rFonts w:ascii="Times New Roman" w:hAnsi="Times New Roman" w:cs="Times New Roman"/>
                <w:i/>
                <w:sz w:val="26"/>
                <w:szCs w:val="26"/>
              </w:rPr>
            </w:pPr>
            <w:r w:rsidRPr="00057E15">
              <w:rPr>
                <w:rFonts w:ascii="Times New Roman" w:hAnsi="Times New Roman" w:cs="Times New Roman"/>
                <w:i/>
                <w:sz w:val="26"/>
                <w:szCs w:val="26"/>
              </w:rPr>
              <w:t>Anexa nr.3:</w:t>
            </w:r>
          </w:p>
          <w:p w:rsidR="007A4550" w:rsidRDefault="007A4550" w:rsidP="007A4550">
            <w:pPr>
              <w:spacing w:after="0"/>
              <w:ind w:left="135"/>
              <w:jc w:val="both"/>
              <w:rPr>
                <w:rFonts w:ascii="Times New Roman" w:hAnsi="Times New Roman" w:cs="Times New Roman"/>
                <w:b/>
                <w:sz w:val="26"/>
                <w:szCs w:val="26"/>
              </w:rPr>
            </w:pPr>
            <w:r w:rsidRPr="007412E9">
              <w:rPr>
                <w:rFonts w:ascii="Times New Roman" w:hAnsi="Times New Roman" w:cs="Times New Roman"/>
                <w:sz w:val="26"/>
                <w:szCs w:val="26"/>
              </w:rPr>
              <w:t xml:space="preserve">Tabelul </w:t>
            </w:r>
            <w:r>
              <w:rPr>
                <w:rFonts w:ascii="Times New Roman" w:hAnsi="Times New Roman" w:cs="Times New Roman"/>
                <w:sz w:val="26"/>
                <w:szCs w:val="26"/>
              </w:rPr>
              <w:t>nr.</w:t>
            </w:r>
            <w:r w:rsidRPr="007412E9">
              <w:rPr>
                <w:rFonts w:ascii="Times New Roman" w:hAnsi="Times New Roman" w:cs="Times New Roman"/>
                <w:sz w:val="26"/>
                <w:szCs w:val="26"/>
              </w:rPr>
              <w:t>1</w:t>
            </w:r>
            <w:r>
              <w:rPr>
                <w:rFonts w:ascii="Times New Roman" w:hAnsi="Times New Roman" w:cs="Times New Roman"/>
                <w:sz w:val="26"/>
                <w:szCs w:val="26"/>
              </w:rPr>
              <w:t xml:space="preserve"> p</w:t>
            </w:r>
            <w:r w:rsidRPr="007412E9">
              <w:rPr>
                <w:rFonts w:ascii="Times New Roman" w:hAnsi="Times New Roman" w:cs="Times New Roman"/>
                <w:sz w:val="26"/>
                <w:szCs w:val="26"/>
              </w:rPr>
              <w:t xml:space="preserve">ct.2 și </w:t>
            </w:r>
            <w:r>
              <w:rPr>
                <w:rFonts w:ascii="Times New Roman" w:hAnsi="Times New Roman" w:cs="Times New Roman"/>
                <w:sz w:val="26"/>
                <w:szCs w:val="26"/>
              </w:rPr>
              <w:t>p</w:t>
            </w:r>
            <w:r w:rsidRPr="007412E9">
              <w:rPr>
                <w:rFonts w:ascii="Times New Roman" w:hAnsi="Times New Roman" w:cs="Times New Roman"/>
                <w:sz w:val="26"/>
                <w:szCs w:val="26"/>
              </w:rPr>
              <w:t>ct.7</w:t>
            </w:r>
            <w:r>
              <w:rPr>
                <w:rFonts w:ascii="Times New Roman" w:hAnsi="Times New Roman" w:cs="Times New Roman"/>
                <w:sz w:val="26"/>
                <w:szCs w:val="26"/>
              </w:rPr>
              <w:t>.</w:t>
            </w:r>
          </w:p>
          <w:p w:rsidR="007A4550" w:rsidRPr="00057E15" w:rsidRDefault="007A4550" w:rsidP="007A4550">
            <w:pPr>
              <w:pStyle w:val="a9"/>
              <w:numPr>
                <w:ilvl w:val="0"/>
                <w:numId w:val="8"/>
              </w:numPr>
              <w:spacing w:after="0"/>
              <w:jc w:val="both"/>
              <w:rPr>
                <w:rFonts w:ascii="Times New Roman" w:hAnsi="Times New Roman" w:cs="Times New Roman"/>
                <w:i/>
                <w:sz w:val="26"/>
                <w:szCs w:val="26"/>
              </w:rPr>
            </w:pPr>
            <w:r w:rsidRPr="00057E15">
              <w:rPr>
                <w:rFonts w:ascii="Times New Roman" w:hAnsi="Times New Roman" w:cs="Times New Roman"/>
                <w:i/>
                <w:sz w:val="26"/>
                <w:szCs w:val="26"/>
              </w:rPr>
              <w:t>Anexa nr.4:</w:t>
            </w:r>
          </w:p>
          <w:p w:rsidR="007A4550" w:rsidRDefault="007A4550" w:rsidP="007A4550">
            <w:pPr>
              <w:spacing w:after="0"/>
              <w:ind w:left="135"/>
              <w:jc w:val="both"/>
              <w:rPr>
                <w:rFonts w:ascii="Times New Roman" w:hAnsi="Times New Roman" w:cs="Times New Roman"/>
                <w:sz w:val="26"/>
                <w:szCs w:val="26"/>
              </w:rPr>
            </w:pPr>
            <w:r w:rsidRPr="007412E9">
              <w:rPr>
                <w:rFonts w:ascii="Times New Roman" w:hAnsi="Times New Roman" w:cs="Times New Roman"/>
                <w:sz w:val="26"/>
                <w:szCs w:val="26"/>
              </w:rPr>
              <w:lastRenderedPageBreak/>
              <w:t xml:space="preserve">Tabelul </w:t>
            </w:r>
            <w:r>
              <w:rPr>
                <w:rFonts w:ascii="Times New Roman" w:hAnsi="Times New Roman" w:cs="Times New Roman"/>
                <w:sz w:val="26"/>
                <w:szCs w:val="26"/>
              </w:rPr>
              <w:t>nr.</w:t>
            </w:r>
            <w:r w:rsidRPr="007412E9">
              <w:rPr>
                <w:rFonts w:ascii="Times New Roman" w:hAnsi="Times New Roman" w:cs="Times New Roman"/>
                <w:sz w:val="26"/>
                <w:szCs w:val="26"/>
              </w:rPr>
              <w:t>1</w:t>
            </w:r>
            <w:r>
              <w:rPr>
                <w:rFonts w:ascii="Times New Roman" w:hAnsi="Times New Roman" w:cs="Times New Roman"/>
                <w:sz w:val="26"/>
                <w:szCs w:val="26"/>
              </w:rPr>
              <w:t xml:space="preserve"> p</w:t>
            </w:r>
            <w:r w:rsidRPr="007412E9">
              <w:rPr>
                <w:rFonts w:ascii="Times New Roman" w:hAnsi="Times New Roman" w:cs="Times New Roman"/>
                <w:sz w:val="26"/>
                <w:szCs w:val="26"/>
              </w:rPr>
              <w:t>ct.9</w:t>
            </w:r>
            <w:r>
              <w:rPr>
                <w:rFonts w:ascii="Times New Roman" w:hAnsi="Times New Roman" w:cs="Times New Roman"/>
                <w:sz w:val="26"/>
                <w:szCs w:val="26"/>
              </w:rPr>
              <w:t>,</w:t>
            </w:r>
          </w:p>
          <w:p w:rsidR="007A4550" w:rsidRDefault="007A4550" w:rsidP="007A4550">
            <w:pPr>
              <w:spacing w:after="0"/>
              <w:ind w:left="135"/>
              <w:jc w:val="both"/>
              <w:rPr>
                <w:rFonts w:ascii="Times New Roman" w:hAnsi="Times New Roman" w:cs="Times New Roman"/>
                <w:sz w:val="26"/>
                <w:szCs w:val="26"/>
              </w:rPr>
            </w:pPr>
            <w:r w:rsidRPr="00B73A8B">
              <w:rPr>
                <w:rFonts w:ascii="Times New Roman" w:hAnsi="Times New Roman" w:cs="Times New Roman"/>
                <w:sz w:val="26"/>
                <w:szCs w:val="26"/>
              </w:rPr>
              <w:t xml:space="preserve">Tabelul </w:t>
            </w:r>
            <w:r>
              <w:rPr>
                <w:rFonts w:ascii="Times New Roman" w:hAnsi="Times New Roman" w:cs="Times New Roman"/>
                <w:sz w:val="26"/>
                <w:szCs w:val="26"/>
              </w:rPr>
              <w:t>nr.</w:t>
            </w:r>
            <w:r w:rsidRPr="00B73A8B">
              <w:rPr>
                <w:rFonts w:ascii="Times New Roman" w:hAnsi="Times New Roman" w:cs="Times New Roman"/>
                <w:sz w:val="26"/>
                <w:szCs w:val="26"/>
              </w:rPr>
              <w:t>2</w:t>
            </w:r>
            <w:r>
              <w:rPr>
                <w:rFonts w:ascii="Times New Roman" w:hAnsi="Times New Roman" w:cs="Times New Roman"/>
                <w:sz w:val="26"/>
                <w:szCs w:val="26"/>
              </w:rPr>
              <w:t xml:space="preserve"> p</w:t>
            </w:r>
            <w:r w:rsidRPr="00B73A8B">
              <w:rPr>
                <w:rFonts w:ascii="Times New Roman" w:hAnsi="Times New Roman" w:cs="Times New Roman"/>
                <w:sz w:val="26"/>
                <w:szCs w:val="26"/>
              </w:rPr>
              <w:t>ct.6</w:t>
            </w:r>
            <w:r>
              <w:rPr>
                <w:rFonts w:ascii="Times New Roman" w:hAnsi="Times New Roman" w:cs="Times New Roman"/>
                <w:sz w:val="26"/>
                <w:szCs w:val="26"/>
              </w:rPr>
              <w:t>,</w:t>
            </w:r>
          </w:p>
          <w:p w:rsidR="007A4550" w:rsidRDefault="007A4550" w:rsidP="007A4550">
            <w:pPr>
              <w:spacing w:after="0"/>
              <w:ind w:left="135"/>
              <w:jc w:val="both"/>
              <w:rPr>
                <w:rFonts w:ascii="Times New Roman" w:hAnsi="Times New Roman" w:cs="Times New Roman"/>
                <w:sz w:val="26"/>
                <w:szCs w:val="26"/>
              </w:rPr>
            </w:pPr>
            <w:r w:rsidRPr="00B73A8B">
              <w:rPr>
                <w:rFonts w:ascii="Times New Roman" w:hAnsi="Times New Roman" w:cs="Times New Roman"/>
                <w:sz w:val="26"/>
                <w:szCs w:val="26"/>
              </w:rPr>
              <w:t xml:space="preserve">Tabelul </w:t>
            </w:r>
            <w:r>
              <w:rPr>
                <w:rFonts w:ascii="Times New Roman" w:hAnsi="Times New Roman" w:cs="Times New Roman"/>
                <w:sz w:val="26"/>
                <w:szCs w:val="26"/>
              </w:rPr>
              <w:t>nr.</w:t>
            </w:r>
            <w:r w:rsidRPr="00B73A8B">
              <w:rPr>
                <w:rFonts w:ascii="Times New Roman" w:hAnsi="Times New Roman" w:cs="Times New Roman"/>
                <w:sz w:val="26"/>
                <w:szCs w:val="26"/>
              </w:rPr>
              <w:t>3</w:t>
            </w:r>
            <w:r>
              <w:rPr>
                <w:rFonts w:ascii="Times New Roman" w:hAnsi="Times New Roman" w:cs="Times New Roman"/>
                <w:sz w:val="26"/>
                <w:szCs w:val="26"/>
              </w:rPr>
              <w:t xml:space="preserve"> p</w:t>
            </w:r>
            <w:r w:rsidRPr="00B73A8B">
              <w:rPr>
                <w:rFonts w:ascii="Times New Roman" w:hAnsi="Times New Roman" w:cs="Times New Roman"/>
                <w:sz w:val="26"/>
                <w:szCs w:val="26"/>
              </w:rPr>
              <w:t>ct.6</w:t>
            </w:r>
            <w:r>
              <w:rPr>
                <w:rFonts w:ascii="Times New Roman" w:hAnsi="Times New Roman" w:cs="Times New Roman"/>
                <w:sz w:val="26"/>
                <w:szCs w:val="26"/>
              </w:rPr>
              <w:t>,</w:t>
            </w:r>
          </w:p>
          <w:p w:rsidR="007A4550" w:rsidRDefault="007A4550" w:rsidP="007A4550">
            <w:pPr>
              <w:spacing w:after="0"/>
              <w:ind w:left="135"/>
              <w:jc w:val="both"/>
              <w:rPr>
                <w:rFonts w:ascii="Times New Roman" w:hAnsi="Times New Roman" w:cs="Times New Roman"/>
                <w:sz w:val="26"/>
                <w:szCs w:val="26"/>
              </w:rPr>
            </w:pPr>
            <w:r w:rsidRPr="00B73A8B">
              <w:rPr>
                <w:rFonts w:ascii="Times New Roman" w:hAnsi="Times New Roman" w:cs="Times New Roman"/>
                <w:sz w:val="26"/>
                <w:szCs w:val="26"/>
              </w:rPr>
              <w:t xml:space="preserve">Tabelul </w:t>
            </w:r>
            <w:r>
              <w:rPr>
                <w:rFonts w:ascii="Times New Roman" w:hAnsi="Times New Roman" w:cs="Times New Roman"/>
                <w:sz w:val="26"/>
                <w:szCs w:val="26"/>
              </w:rPr>
              <w:t>nr.4 p</w:t>
            </w:r>
            <w:r w:rsidRPr="00B73A8B">
              <w:rPr>
                <w:rFonts w:ascii="Times New Roman" w:hAnsi="Times New Roman" w:cs="Times New Roman"/>
                <w:sz w:val="26"/>
                <w:szCs w:val="26"/>
              </w:rPr>
              <w:t>ct.5</w:t>
            </w:r>
            <w:r>
              <w:rPr>
                <w:rFonts w:ascii="Times New Roman" w:hAnsi="Times New Roman" w:cs="Times New Roman"/>
                <w:sz w:val="26"/>
                <w:szCs w:val="26"/>
              </w:rPr>
              <w:t>.</w:t>
            </w:r>
          </w:p>
          <w:p w:rsidR="007A4550" w:rsidRPr="00057E15" w:rsidRDefault="007A4550" w:rsidP="007A4550">
            <w:pPr>
              <w:pStyle w:val="a9"/>
              <w:numPr>
                <w:ilvl w:val="0"/>
                <w:numId w:val="8"/>
              </w:numPr>
              <w:spacing w:after="0"/>
              <w:jc w:val="both"/>
              <w:rPr>
                <w:rFonts w:ascii="Times New Roman" w:hAnsi="Times New Roman" w:cs="Times New Roman"/>
                <w:i/>
                <w:sz w:val="26"/>
                <w:szCs w:val="26"/>
              </w:rPr>
            </w:pPr>
            <w:r w:rsidRPr="00057E15">
              <w:rPr>
                <w:rFonts w:ascii="Times New Roman" w:hAnsi="Times New Roman" w:cs="Times New Roman"/>
                <w:i/>
                <w:sz w:val="26"/>
                <w:szCs w:val="26"/>
              </w:rPr>
              <w:t>Anexa nr.5:</w:t>
            </w:r>
          </w:p>
          <w:p w:rsidR="007A4550" w:rsidRDefault="007A4550" w:rsidP="007A4550">
            <w:pPr>
              <w:spacing w:after="0"/>
              <w:ind w:left="135"/>
              <w:jc w:val="both"/>
              <w:rPr>
                <w:rFonts w:ascii="Times New Roman" w:hAnsi="Times New Roman" w:cs="Times New Roman"/>
                <w:sz w:val="26"/>
                <w:szCs w:val="26"/>
              </w:rPr>
            </w:pPr>
            <w:r w:rsidRPr="007412E9">
              <w:rPr>
                <w:rFonts w:ascii="Times New Roman" w:hAnsi="Times New Roman" w:cs="Times New Roman"/>
                <w:sz w:val="26"/>
                <w:szCs w:val="26"/>
              </w:rPr>
              <w:t xml:space="preserve">Tabelul </w:t>
            </w:r>
            <w:r>
              <w:rPr>
                <w:rFonts w:ascii="Times New Roman" w:hAnsi="Times New Roman" w:cs="Times New Roman"/>
                <w:sz w:val="26"/>
                <w:szCs w:val="26"/>
              </w:rPr>
              <w:t>nr.</w:t>
            </w:r>
            <w:r w:rsidRPr="007412E9">
              <w:rPr>
                <w:rFonts w:ascii="Times New Roman" w:hAnsi="Times New Roman" w:cs="Times New Roman"/>
                <w:sz w:val="26"/>
                <w:szCs w:val="26"/>
              </w:rPr>
              <w:t>1</w:t>
            </w:r>
            <w:r>
              <w:rPr>
                <w:rFonts w:ascii="Times New Roman" w:hAnsi="Times New Roman" w:cs="Times New Roman"/>
                <w:sz w:val="26"/>
                <w:szCs w:val="26"/>
              </w:rPr>
              <w:t xml:space="preserve"> p</w:t>
            </w:r>
            <w:r w:rsidRPr="007412E9">
              <w:rPr>
                <w:rFonts w:ascii="Times New Roman" w:hAnsi="Times New Roman" w:cs="Times New Roman"/>
                <w:sz w:val="26"/>
                <w:szCs w:val="26"/>
              </w:rPr>
              <w:t>ct.7</w:t>
            </w:r>
            <w:r>
              <w:rPr>
                <w:rFonts w:ascii="Times New Roman" w:hAnsi="Times New Roman" w:cs="Times New Roman"/>
                <w:sz w:val="26"/>
                <w:szCs w:val="26"/>
              </w:rPr>
              <w:t>,</w:t>
            </w:r>
          </w:p>
          <w:p w:rsidR="007A4550" w:rsidRPr="00F342FB" w:rsidRDefault="007A4550" w:rsidP="007A4550">
            <w:pPr>
              <w:spacing w:after="0"/>
              <w:ind w:left="135"/>
              <w:jc w:val="both"/>
              <w:rPr>
                <w:rFonts w:ascii="Times New Roman" w:hAnsi="Times New Roman" w:cs="Times New Roman"/>
                <w:b/>
                <w:bCs/>
                <w:i/>
                <w:sz w:val="26"/>
                <w:szCs w:val="26"/>
              </w:rPr>
            </w:pPr>
            <w:r w:rsidRPr="007412E9">
              <w:rPr>
                <w:rFonts w:ascii="Times New Roman" w:hAnsi="Times New Roman" w:cs="Times New Roman"/>
                <w:sz w:val="26"/>
                <w:szCs w:val="26"/>
              </w:rPr>
              <w:t xml:space="preserve">Tabelul </w:t>
            </w:r>
            <w:r>
              <w:rPr>
                <w:rFonts w:ascii="Times New Roman" w:hAnsi="Times New Roman" w:cs="Times New Roman"/>
                <w:sz w:val="26"/>
                <w:szCs w:val="26"/>
              </w:rPr>
              <w:t>nr.2 p</w:t>
            </w:r>
            <w:r w:rsidRPr="007412E9">
              <w:rPr>
                <w:rFonts w:ascii="Times New Roman" w:hAnsi="Times New Roman" w:cs="Times New Roman"/>
                <w:sz w:val="26"/>
                <w:szCs w:val="26"/>
              </w:rPr>
              <w:t>ct.6</w:t>
            </w:r>
            <w:r>
              <w:rPr>
                <w:rFonts w:ascii="Times New Roman" w:hAnsi="Times New Roman" w:cs="Times New Roman"/>
                <w:sz w:val="26"/>
                <w:szCs w:val="26"/>
              </w:rPr>
              <w:t>.</w:t>
            </w:r>
          </w:p>
        </w:tc>
        <w:tc>
          <w:tcPr>
            <w:tcW w:w="3264" w:type="dxa"/>
            <w:tcMar>
              <w:top w:w="15" w:type="dxa"/>
              <w:left w:w="45" w:type="dxa"/>
              <w:bottom w:w="15" w:type="dxa"/>
              <w:right w:w="45" w:type="dxa"/>
            </w:tcMar>
          </w:tcPr>
          <w:p w:rsidR="007A4550" w:rsidRPr="007412E9" w:rsidRDefault="007A4550" w:rsidP="007A4550">
            <w:pPr>
              <w:spacing w:after="0"/>
              <w:jc w:val="both"/>
              <w:rPr>
                <w:rFonts w:ascii="Times New Roman" w:hAnsi="Times New Roman" w:cs="Times New Roman"/>
                <w:b/>
                <w:bCs/>
                <w:sz w:val="26"/>
                <w:szCs w:val="26"/>
              </w:rPr>
            </w:pPr>
            <w:r w:rsidRPr="007412E9">
              <w:rPr>
                <w:rFonts w:ascii="Times New Roman" w:hAnsi="Times New Roman" w:cs="Times New Roman"/>
                <w:b/>
                <w:bCs/>
                <w:sz w:val="26"/>
                <w:szCs w:val="26"/>
              </w:rPr>
              <w:lastRenderedPageBreak/>
              <w:t xml:space="preserve">A fost exclus </w:t>
            </w:r>
            <w:r w:rsidRPr="007412E9">
              <w:rPr>
                <w:rFonts w:ascii="Times New Roman" w:hAnsi="Times New Roman" w:cs="Times New Roman"/>
                <w:bCs/>
                <w:sz w:val="26"/>
                <w:szCs w:val="26"/>
              </w:rPr>
              <w:t>urmare a recomandării GL din cadrul Comisiei de Stat pentru reglementarea activității de întreprinzător.</w:t>
            </w:r>
          </w:p>
        </w:tc>
      </w:tr>
      <w:tr w:rsidR="007A4550" w:rsidRPr="007412E9" w:rsidTr="005A79C3">
        <w:trPr>
          <w:jc w:val="center"/>
        </w:trPr>
        <w:tc>
          <w:tcPr>
            <w:tcW w:w="1807" w:type="dxa"/>
            <w:vMerge/>
            <w:tcMar>
              <w:top w:w="15" w:type="dxa"/>
              <w:left w:w="45" w:type="dxa"/>
              <w:bottom w:w="15" w:type="dxa"/>
              <w:right w:w="45" w:type="dxa"/>
            </w:tcMar>
          </w:tcPr>
          <w:p w:rsidR="007A4550" w:rsidRPr="007412E9" w:rsidRDefault="007A4550" w:rsidP="007A4550">
            <w:pPr>
              <w:spacing w:after="0"/>
              <w:jc w:val="both"/>
              <w:rPr>
                <w:rFonts w:ascii="Times New Roman" w:hAnsi="Times New Roman" w:cs="Times New Roman"/>
                <w:b/>
                <w:sz w:val="26"/>
                <w:szCs w:val="26"/>
                <w:lang w:bidi="ro-RO"/>
              </w:rPr>
            </w:pPr>
          </w:p>
        </w:tc>
        <w:tc>
          <w:tcPr>
            <w:tcW w:w="10874" w:type="dxa"/>
            <w:tcMar>
              <w:top w:w="15" w:type="dxa"/>
              <w:left w:w="45" w:type="dxa"/>
              <w:bottom w:w="15" w:type="dxa"/>
              <w:right w:w="45" w:type="dxa"/>
            </w:tcMar>
          </w:tcPr>
          <w:p w:rsidR="007A4550" w:rsidRPr="00176F2C" w:rsidRDefault="007A4550" w:rsidP="007A4550">
            <w:pPr>
              <w:pStyle w:val="a9"/>
              <w:numPr>
                <w:ilvl w:val="0"/>
                <w:numId w:val="43"/>
              </w:numPr>
              <w:spacing w:after="0"/>
              <w:jc w:val="both"/>
              <w:rPr>
                <w:rFonts w:ascii="Times New Roman" w:hAnsi="Times New Roman" w:cs="Times New Roman"/>
                <w:sz w:val="26"/>
                <w:szCs w:val="26"/>
              </w:rPr>
            </w:pPr>
            <w:r w:rsidRPr="00176F2C">
              <w:rPr>
                <w:rFonts w:ascii="Times New Roman" w:hAnsi="Times New Roman" w:cs="Times New Roman"/>
                <w:b/>
                <w:bCs/>
                <w:sz w:val="26"/>
                <w:szCs w:val="26"/>
              </w:rPr>
              <w:t xml:space="preserve">Denumirea Anexelor se propune de modificat în felul următor:   </w:t>
            </w:r>
          </w:p>
          <w:p w:rsidR="007A4550" w:rsidRPr="00A62A12" w:rsidRDefault="007A4550" w:rsidP="007A4550">
            <w:pPr>
              <w:spacing w:after="0"/>
              <w:ind w:left="135"/>
              <w:jc w:val="both"/>
              <w:rPr>
                <w:rFonts w:ascii="Times New Roman" w:hAnsi="Times New Roman" w:cs="Times New Roman"/>
                <w:bCs/>
                <w:sz w:val="26"/>
                <w:szCs w:val="26"/>
              </w:rPr>
            </w:pPr>
            <w:r w:rsidRPr="008E51B5">
              <w:rPr>
                <w:rFonts w:ascii="Times New Roman" w:hAnsi="Times New Roman" w:cs="Times New Roman"/>
                <w:b/>
                <w:bCs/>
                <w:sz w:val="26"/>
                <w:szCs w:val="26"/>
              </w:rPr>
              <w:t xml:space="preserve">Anexa </w:t>
            </w:r>
            <w:proofErr w:type="spellStart"/>
            <w:r>
              <w:rPr>
                <w:rFonts w:ascii="Times New Roman" w:hAnsi="Times New Roman" w:cs="Times New Roman"/>
                <w:b/>
                <w:bCs/>
                <w:sz w:val="26"/>
                <w:szCs w:val="26"/>
              </w:rPr>
              <w:t>nr.</w:t>
            </w:r>
            <w:r w:rsidRPr="008E51B5">
              <w:rPr>
                <w:rFonts w:ascii="Times New Roman" w:hAnsi="Times New Roman" w:cs="Times New Roman"/>
                <w:b/>
                <w:bCs/>
                <w:sz w:val="26"/>
                <w:szCs w:val="26"/>
              </w:rPr>
              <w:t>I</w:t>
            </w:r>
            <w:proofErr w:type="spellEnd"/>
            <w:r>
              <w:rPr>
                <w:rFonts w:ascii="Times New Roman" w:hAnsi="Times New Roman" w:cs="Times New Roman"/>
                <w:bCs/>
                <w:sz w:val="26"/>
                <w:szCs w:val="26"/>
              </w:rPr>
              <w:t xml:space="preserve"> - </w:t>
            </w:r>
            <w:r w:rsidRPr="007412E9">
              <w:rPr>
                <w:rFonts w:ascii="Times New Roman" w:hAnsi="Times New Roman" w:cs="Times New Roman"/>
                <w:bCs/>
                <w:sz w:val="26"/>
                <w:szCs w:val="26"/>
              </w:rPr>
              <w:t xml:space="preserve">LISTA de documente necesare la depunerea solicitării efectuării expertizei </w:t>
            </w:r>
            <w:r w:rsidRPr="00A62A12">
              <w:rPr>
                <w:rFonts w:ascii="Times New Roman" w:hAnsi="Times New Roman" w:cs="Times New Roman"/>
                <w:bCs/>
                <w:sz w:val="26"/>
                <w:szCs w:val="26"/>
              </w:rPr>
              <w:t>tehnice pentru domeniul ”chimico-tehnologic”, în scopul obținerii Avizului de expertiză.</w:t>
            </w:r>
          </w:p>
          <w:p w:rsidR="007A4550" w:rsidRPr="00A62A12" w:rsidRDefault="007A4550" w:rsidP="007A4550">
            <w:pPr>
              <w:spacing w:after="0"/>
              <w:ind w:left="135"/>
              <w:jc w:val="both"/>
              <w:rPr>
                <w:rFonts w:ascii="Times New Roman" w:hAnsi="Times New Roman" w:cs="Times New Roman"/>
                <w:i/>
                <w:iCs/>
                <w:sz w:val="26"/>
                <w:szCs w:val="26"/>
              </w:rPr>
            </w:pPr>
            <w:r w:rsidRPr="00A62A12">
              <w:rPr>
                <w:rFonts w:ascii="Times New Roman" w:hAnsi="Times New Roman" w:cs="Times New Roman"/>
                <w:b/>
                <w:bCs/>
                <w:sz w:val="26"/>
                <w:szCs w:val="26"/>
              </w:rPr>
              <w:t xml:space="preserve">Anexa nr.2 - </w:t>
            </w:r>
            <w:r w:rsidRPr="00A62A12">
              <w:rPr>
                <w:rFonts w:ascii="Times New Roman" w:hAnsi="Times New Roman" w:cs="Times New Roman"/>
                <w:bCs/>
                <w:sz w:val="26"/>
                <w:szCs w:val="26"/>
              </w:rPr>
              <w:t xml:space="preserve">LISTA de documente necesare la depunerea solicitării efectuării expertizei tehnice pentru domeniul ”alimentare cu gaze”, în scopul obținerii Avizului de expertiză </w:t>
            </w:r>
            <w:r w:rsidRPr="00A62A12">
              <w:rPr>
                <w:rFonts w:ascii="Times New Roman" w:hAnsi="Times New Roman" w:cs="Times New Roman"/>
                <w:i/>
                <w:iCs/>
                <w:sz w:val="26"/>
                <w:szCs w:val="26"/>
              </w:rPr>
              <w:t xml:space="preserve"> </w:t>
            </w:r>
          </w:p>
          <w:p w:rsidR="007A4550" w:rsidRPr="00A62A12" w:rsidRDefault="007A4550" w:rsidP="007A4550">
            <w:pPr>
              <w:spacing w:after="0"/>
              <w:ind w:left="135"/>
              <w:jc w:val="both"/>
              <w:rPr>
                <w:rFonts w:ascii="Times New Roman" w:hAnsi="Times New Roman" w:cs="Times New Roman"/>
                <w:bCs/>
                <w:sz w:val="26"/>
                <w:szCs w:val="26"/>
              </w:rPr>
            </w:pPr>
            <w:r w:rsidRPr="00A62A12">
              <w:rPr>
                <w:rFonts w:ascii="Times New Roman" w:hAnsi="Times New Roman" w:cs="Times New Roman"/>
                <w:b/>
                <w:bCs/>
                <w:sz w:val="26"/>
                <w:szCs w:val="26"/>
              </w:rPr>
              <w:t xml:space="preserve">Anexa nr.3 - </w:t>
            </w:r>
            <w:r w:rsidRPr="00A62A12">
              <w:rPr>
                <w:rFonts w:ascii="Times New Roman" w:hAnsi="Times New Roman" w:cs="Times New Roman"/>
                <w:bCs/>
                <w:sz w:val="26"/>
                <w:szCs w:val="26"/>
              </w:rPr>
              <w:t xml:space="preserve">LISTA de documente necesare la depunerea solicitării efectuării expertizei tehnice pentru ”exploatare” în scopul obținerii Avizului de expertiză </w:t>
            </w:r>
          </w:p>
          <w:p w:rsidR="007A4550" w:rsidRPr="00A62A12" w:rsidRDefault="007A4550" w:rsidP="007A4550">
            <w:pPr>
              <w:spacing w:after="0"/>
              <w:ind w:left="135"/>
              <w:jc w:val="both"/>
              <w:rPr>
                <w:rFonts w:ascii="Times New Roman" w:hAnsi="Times New Roman" w:cs="Times New Roman"/>
                <w:sz w:val="26"/>
                <w:szCs w:val="26"/>
              </w:rPr>
            </w:pPr>
            <w:r w:rsidRPr="00A62A12">
              <w:rPr>
                <w:rFonts w:ascii="Times New Roman" w:hAnsi="Times New Roman" w:cs="Times New Roman"/>
                <w:b/>
                <w:bCs/>
                <w:sz w:val="26"/>
                <w:szCs w:val="26"/>
              </w:rPr>
              <w:t xml:space="preserve">Anexa nr.4 - </w:t>
            </w:r>
            <w:r w:rsidRPr="00A62A12">
              <w:rPr>
                <w:rFonts w:ascii="Times New Roman" w:hAnsi="Times New Roman" w:cs="Times New Roman"/>
                <w:bCs/>
                <w:sz w:val="26"/>
                <w:szCs w:val="26"/>
              </w:rPr>
              <w:t xml:space="preserve">LISTA de documente necesare la depunerea solicitării efectuării expertizei tehnice pentru domeniul ”folosirii subsolului”, în scopul obținerii Avizului de expertiză </w:t>
            </w:r>
          </w:p>
          <w:p w:rsidR="007A4550" w:rsidRPr="00ED7759" w:rsidRDefault="007A4550" w:rsidP="007A4550">
            <w:pPr>
              <w:spacing w:after="0"/>
              <w:ind w:left="135"/>
              <w:jc w:val="both"/>
              <w:rPr>
                <w:rFonts w:ascii="Times New Roman" w:hAnsi="Times New Roman" w:cs="Times New Roman"/>
                <w:bCs/>
                <w:sz w:val="26"/>
                <w:szCs w:val="26"/>
              </w:rPr>
            </w:pPr>
            <w:r w:rsidRPr="00A62A12">
              <w:rPr>
                <w:rFonts w:ascii="Times New Roman" w:hAnsi="Times New Roman" w:cs="Times New Roman"/>
                <w:b/>
                <w:bCs/>
                <w:sz w:val="26"/>
                <w:szCs w:val="26"/>
              </w:rPr>
              <w:t xml:space="preserve">Anexa 5 - </w:t>
            </w:r>
            <w:r w:rsidRPr="00A62A12">
              <w:rPr>
                <w:rFonts w:ascii="Times New Roman" w:hAnsi="Times New Roman" w:cs="Times New Roman"/>
                <w:bCs/>
                <w:sz w:val="26"/>
                <w:szCs w:val="26"/>
              </w:rPr>
              <w:t>LISTA de documente necesare la depunerea solicitării efectuării expertizei tehnice pen</w:t>
            </w:r>
            <w:r w:rsidRPr="00ED7759">
              <w:rPr>
                <w:rFonts w:ascii="Times New Roman" w:hAnsi="Times New Roman" w:cs="Times New Roman"/>
                <w:bCs/>
                <w:sz w:val="26"/>
                <w:szCs w:val="26"/>
              </w:rPr>
              <w:t>tru domeniul ”activități în domeniul securității industriale”, în scopul obținerii Avizului de expertiză</w:t>
            </w:r>
          </w:p>
        </w:tc>
        <w:tc>
          <w:tcPr>
            <w:tcW w:w="3264" w:type="dxa"/>
            <w:tcMar>
              <w:top w:w="15" w:type="dxa"/>
              <w:left w:w="45" w:type="dxa"/>
              <w:bottom w:w="15" w:type="dxa"/>
              <w:right w:w="45" w:type="dxa"/>
            </w:tcMar>
          </w:tcPr>
          <w:p w:rsidR="007A4550" w:rsidRDefault="007A4550" w:rsidP="007A4550">
            <w:pPr>
              <w:spacing w:after="0"/>
              <w:jc w:val="both"/>
              <w:rPr>
                <w:rFonts w:ascii="Times New Roman" w:hAnsi="Times New Roman" w:cs="Times New Roman"/>
                <w:b/>
                <w:bCs/>
                <w:sz w:val="26"/>
                <w:szCs w:val="26"/>
              </w:rPr>
            </w:pPr>
          </w:p>
          <w:p w:rsidR="007A4550" w:rsidRDefault="007A4550" w:rsidP="007A4550">
            <w:pPr>
              <w:spacing w:after="0"/>
              <w:jc w:val="both"/>
              <w:rPr>
                <w:rFonts w:ascii="Times New Roman" w:hAnsi="Times New Roman" w:cs="Times New Roman"/>
                <w:b/>
                <w:bCs/>
                <w:sz w:val="26"/>
                <w:szCs w:val="26"/>
              </w:rPr>
            </w:pPr>
            <w:r w:rsidRPr="007412E9">
              <w:rPr>
                <w:rFonts w:ascii="Times New Roman" w:hAnsi="Times New Roman" w:cs="Times New Roman"/>
                <w:b/>
                <w:bCs/>
                <w:sz w:val="26"/>
                <w:szCs w:val="26"/>
              </w:rPr>
              <w:t>Se acceptă</w:t>
            </w:r>
          </w:p>
          <w:p w:rsidR="007A4550" w:rsidRDefault="007A4550" w:rsidP="007A4550">
            <w:pPr>
              <w:spacing w:after="0"/>
              <w:jc w:val="both"/>
              <w:rPr>
                <w:rFonts w:ascii="Times New Roman" w:hAnsi="Times New Roman" w:cs="Times New Roman"/>
                <w:b/>
                <w:bCs/>
                <w:sz w:val="26"/>
                <w:szCs w:val="26"/>
              </w:rPr>
            </w:pPr>
          </w:p>
          <w:p w:rsidR="007A4550" w:rsidRDefault="007A4550" w:rsidP="007A4550">
            <w:pPr>
              <w:spacing w:after="0"/>
              <w:jc w:val="both"/>
              <w:rPr>
                <w:rFonts w:ascii="Times New Roman" w:hAnsi="Times New Roman" w:cs="Times New Roman"/>
                <w:b/>
                <w:bCs/>
                <w:sz w:val="26"/>
                <w:szCs w:val="26"/>
              </w:rPr>
            </w:pPr>
            <w:r w:rsidRPr="007412E9">
              <w:rPr>
                <w:rFonts w:ascii="Times New Roman" w:hAnsi="Times New Roman" w:cs="Times New Roman"/>
                <w:b/>
                <w:bCs/>
                <w:sz w:val="26"/>
                <w:szCs w:val="26"/>
              </w:rPr>
              <w:t>Se acceptă</w:t>
            </w:r>
          </w:p>
          <w:p w:rsidR="007A4550" w:rsidRDefault="007A4550" w:rsidP="007A4550">
            <w:pPr>
              <w:spacing w:after="0"/>
              <w:jc w:val="both"/>
              <w:rPr>
                <w:rFonts w:ascii="Times New Roman" w:hAnsi="Times New Roman" w:cs="Times New Roman"/>
                <w:b/>
                <w:bCs/>
                <w:sz w:val="26"/>
                <w:szCs w:val="26"/>
              </w:rPr>
            </w:pPr>
          </w:p>
          <w:p w:rsidR="007A4550" w:rsidRDefault="007A4550" w:rsidP="007A4550">
            <w:pPr>
              <w:spacing w:after="0"/>
              <w:jc w:val="both"/>
              <w:rPr>
                <w:rFonts w:ascii="Times New Roman" w:hAnsi="Times New Roman" w:cs="Times New Roman"/>
                <w:b/>
                <w:bCs/>
                <w:sz w:val="26"/>
                <w:szCs w:val="26"/>
              </w:rPr>
            </w:pPr>
            <w:r w:rsidRPr="007412E9">
              <w:rPr>
                <w:rFonts w:ascii="Times New Roman" w:hAnsi="Times New Roman" w:cs="Times New Roman"/>
                <w:b/>
                <w:bCs/>
                <w:sz w:val="26"/>
                <w:szCs w:val="26"/>
              </w:rPr>
              <w:t>Se acceptă</w:t>
            </w:r>
          </w:p>
          <w:p w:rsidR="007A4550" w:rsidRDefault="007A4550" w:rsidP="007A4550">
            <w:pPr>
              <w:spacing w:after="0"/>
              <w:jc w:val="both"/>
              <w:rPr>
                <w:rFonts w:ascii="Times New Roman" w:hAnsi="Times New Roman" w:cs="Times New Roman"/>
                <w:b/>
                <w:bCs/>
                <w:sz w:val="26"/>
                <w:szCs w:val="26"/>
              </w:rPr>
            </w:pPr>
          </w:p>
          <w:p w:rsidR="007A4550" w:rsidRDefault="007A4550" w:rsidP="007A4550">
            <w:pPr>
              <w:spacing w:after="0"/>
              <w:jc w:val="both"/>
              <w:rPr>
                <w:rFonts w:ascii="Times New Roman" w:hAnsi="Times New Roman" w:cs="Times New Roman"/>
                <w:b/>
                <w:bCs/>
                <w:sz w:val="26"/>
                <w:szCs w:val="26"/>
              </w:rPr>
            </w:pPr>
            <w:r>
              <w:rPr>
                <w:rFonts w:ascii="Times New Roman" w:hAnsi="Times New Roman" w:cs="Times New Roman"/>
                <w:b/>
                <w:bCs/>
                <w:sz w:val="26"/>
                <w:szCs w:val="26"/>
              </w:rPr>
              <w:t>Anexa nr.4 a fost exclusă</w:t>
            </w:r>
          </w:p>
          <w:p w:rsidR="007A4550" w:rsidRDefault="007A4550" w:rsidP="007A4550">
            <w:pPr>
              <w:spacing w:after="0"/>
              <w:jc w:val="both"/>
              <w:rPr>
                <w:rFonts w:ascii="Times New Roman" w:hAnsi="Times New Roman" w:cs="Times New Roman"/>
                <w:b/>
                <w:bCs/>
                <w:sz w:val="26"/>
                <w:szCs w:val="26"/>
              </w:rPr>
            </w:pPr>
          </w:p>
          <w:p w:rsidR="007A4550" w:rsidRDefault="007A4550" w:rsidP="007A4550">
            <w:pPr>
              <w:spacing w:after="0"/>
              <w:jc w:val="both"/>
              <w:rPr>
                <w:rFonts w:ascii="Times New Roman" w:hAnsi="Times New Roman" w:cs="Times New Roman"/>
                <w:b/>
                <w:bCs/>
                <w:sz w:val="26"/>
                <w:szCs w:val="26"/>
              </w:rPr>
            </w:pPr>
            <w:r>
              <w:rPr>
                <w:rFonts w:ascii="Times New Roman" w:hAnsi="Times New Roman" w:cs="Times New Roman"/>
                <w:b/>
                <w:bCs/>
                <w:sz w:val="26"/>
                <w:szCs w:val="26"/>
              </w:rPr>
              <w:t>Se acceptă</w:t>
            </w:r>
          </w:p>
          <w:p w:rsidR="007A4550" w:rsidRPr="007412E9" w:rsidRDefault="007A4550" w:rsidP="007A4550">
            <w:pPr>
              <w:spacing w:after="0"/>
              <w:jc w:val="both"/>
              <w:rPr>
                <w:rFonts w:ascii="Times New Roman" w:hAnsi="Times New Roman" w:cs="Times New Roman"/>
                <w:b/>
                <w:bCs/>
                <w:sz w:val="26"/>
                <w:szCs w:val="26"/>
              </w:rPr>
            </w:pPr>
          </w:p>
        </w:tc>
      </w:tr>
      <w:tr w:rsidR="00791740" w:rsidRPr="007412E9" w:rsidTr="005A79C3">
        <w:trPr>
          <w:jc w:val="center"/>
        </w:trPr>
        <w:tc>
          <w:tcPr>
            <w:tcW w:w="1807" w:type="dxa"/>
            <w:vMerge/>
            <w:tcMar>
              <w:top w:w="15" w:type="dxa"/>
              <w:left w:w="45" w:type="dxa"/>
              <w:bottom w:w="15" w:type="dxa"/>
              <w:right w:w="45" w:type="dxa"/>
            </w:tcMar>
          </w:tcPr>
          <w:p w:rsidR="00791740" w:rsidRPr="007412E9" w:rsidRDefault="00791740" w:rsidP="00791740">
            <w:pPr>
              <w:spacing w:after="0"/>
              <w:jc w:val="both"/>
              <w:rPr>
                <w:rFonts w:ascii="Times New Roman" w:hAnsi="Times New Roman" w:cs="Times New Roman"/>
                <w:b/>
                <w:sz w:val="26"/>
                <w:szCs w:val="26"/>
                <w:lang w:bidi="ro-RO"/>
              </w:rPr>
            </w:pPr>
          </w:p>
        </w:tc>
        <w:tc>
          <w:tcPr>
            <w:tcW w:w="10874" w:type="dxa"/>
            <w:tcMar>
              <w:top w:w="15" w:type="dxa"/>
              <w:left w:w="45" w:type="dxa"/>
              <w:bottom w:w="15" w:type="dxa"/>
              <w:right w:w="45" w:type="dxa"/>
            </w:tcMar>
          </w:tcPr>
          <w:p w:rsidR="00791740" w:rsidRPr="007863DA" w:rsidRDefault="00791740" w:rsidP="00791740">
            <w:pPr>
              <w:spacing w:after="0"/>
              <w:ind w:left="135"/>
              <w:jc w:val="both"/>
              <w:rPr>
                <w:rFonts w:ascii="Times New Roman" w:hAnsi="Times New Roman" w:cs="Times New Roman"/>
                <w:b/>
                <w:sz w:val="26"/>
                <w:szCs w:val="26"/>
              </w:rPr>
            </w:pPr>
            <w:r w:rsidRPr="007863DA">
              <w:rPr>
                <w:rFonts w:ascii="Times New Roman" w:hAnsi="Times New Roman" w:cs="Times New Roman"/>
                <w:b/>
                <w:sz w:val="26"/>
                <w:szCs w:val="26"/>
              </w:rPr>
              <w:t>Anexa nr. 2:</w:t>
            </w:r>
          </w:p>
          <w:p w:rsidR="00791740" w:rsidRPr="007412E9" w:rsidRDefault="00791740" w:rsidP="00791740">
            <w:pPr>
              <w:spacing w:after="0"/>
              <w:ind w:left="135"/>
              <w:jc w:val="both"/>
              <w:rPr>
                <w:rFonts w:ascii="Times New Roman" w:hAnsi="Times New Roman" w:cs="Times New Roman"/>
                <w:sz w:val="26"/>
                <w:szCs w:val="26"/>
              </w:rPr>
            </w:pPr>
            <w:r w:rsidRPr="007863DA">
              <w:rPr>
                <w:rFonts w:ascii="Times New Roman" w:hAnsi="Times New Roman" w:cs="Times New Roman"/>
                <w:b/>
                <w:sz w:val="26"/>
                <w:szCs w:val="26"/>
              </w:rPr>
              <w:t xml:space="preserve">Tabelul 1. Pct.3 și pct.4 (Colonița 2) </w:t>
            </w:r>
            <w:r w:rsidRPr="007412E9">
              <w:rPr>
                <w:rFonts w:ascii="Times New Roman" w:hAnsi="Times New Roman" w:cs="Times New Roman"/>
                <w:sz w:val="26"/>
                <w:szCs w:val="26"/>
              </w:rPr>
              <w:t xml:space="preserve">– se propune de unit și de modificat, după cum urmează: </w:t>
            </w:r>
          </w:p>
          <w:p w:rsidR="00791740" w:rsidRDefault="00791740" w:rsidP="00791740">
            <w:pPr>
              <w:spacing w:after="0"/>
              <w:ind w:left="135"/>
              <w:jc w:val="both"/>
              <w:rPr>
                <w:rFonts w:ascii="Times New Roman" w:hAnsi="Times New Roman" w:cs="Times New Roman"/>
                <w:b/>
                <w:bCs/>
                <w:sz w:val="26"/>
                <w:szCs w:val="26"/>
              </w:rPr>
            </w:pPr>
            <w:r w:rsidRPr="007412E9">
              <w:rPr>
                <w:rFonts w:ascii="Times New Roman" w:hAnsi="Times New Roman" w:cs="Times New Roman"/>
                <w:b/>
                <w:bCs/>
                <w:sz w:val="26"/>
                <w:szCs w:val="26"/>
              </w:rPr>
              <w:t xml:space="preserve">1. </w:t>
            </w:r>
            <w:r w:rsidRPr="007863DA">
              <w:rPr>
                <w:rFonts w:ascii="Times New Roman" w:hAnsi="Times New Roman" w:cs="Times New Roman"/>
                <w:b/>
                <w:bCs/>
                <w:sz w:val="26"/>
                <w:szCs w:val="26"/>
              </w:rPr>
              <w:t>Organigrama, semnată, datată și aprobată.</w:t>
            </w:r>
            <w:r w:rsidRPr="007412E9">
              <w:rPr>
                <w:rFonts w:ascii="Times New Roman" w:hAnsi="Times New Roman" w:cs="Times New Roman"/>
                <w:b/>
                <w:bCs/>
                <w:sz w:val="26"/>
                <w:szCs w:val="26"/>
              </w:rPr>
              <w:t xml:space="preserve">  </w:t>
            </w:r>
          </w:p>
          <w:p w:rsidR="00791740" w:rsidRPr="007412E9" w:rsidRDefault="00791740" w:rsidP="00791740">
            <w:pPr>
              <w:spacing w:after="0"/>
              <w:ind w:left="135"/>
              <w:jc w:val="both"/>
              <w:rPr>
                <w:rFonts w:ascii="Times New Roman" w:hAnsi="Times New Roman" w:cs="Times New Roman"/>
                <w:sz w:val="26"/>
                <w:szCs w:val="26"/>
              </w:rPr>
            </w:pPr>
            <w:r>
              <w:rPr>
                <w:rFonts w:ascii="Times New Roman" w:hAnsi="Times New Roman" w:cs="Times New Roman"/>
                <w:b/>
                <w:bCs/>
                <w:sz w:val="26"/>
                <w:szCs w:val="26"/>
              </w:rPr>
              <w:t>2</w:t>
            </w:r>
            <w:r w:rsidRPr="007412E9">
              <w:rPr>
                <w:rFonts w:ascii="Times New Roman" w:hAnsi="Times New Roman" w:cs="Times New Roman"/>
                <w:b/>
                <w:bCs/>
                <w:sz w:val="26"/>
                <w:szCs w:val="26"/>
              </w:rPr>
              <w:t>. Lista și Ordinul (le) privind numirea oficială a persoanelor responsabile de</w:t>
            </w:r>
            <w:r>
              <w:rPr>
                <w:rFonts w:ascii="Times New Roman" w:hAnsi="Times New Roman" w:cs="Times New Roman"/>
                <w:b/>
                <w:bCs/>
                <w:sz w:val="26"/>
                <w:szCs w:val="26"/>
              </w:rPr>
              <w:t>:</w:t>
            </w:r>
            <w:r w:rsidRPr="007412E9">
              <w:rPr>
                <w:rFonts w:ascii="Times New Roman" w:hAnsi="Times New Roman" w:cs="Times New Roman"/>
                <w:b/>
                <w:bCs/>
                <w:sz w:val="26"/>
                <w:szCs w:val="26"/>
              </w:rPr>
              <w:t xml:space="preserve"> </w:t>
            </w:r>
          </w:p>
          <w:p w:rsidR="00791740" w:rsidRPr="007412E9" w:rsidRDefault="00791740" w:rsidP="00791740">
            <w:pPr>
              <w:spacing w:after="0"/>
              <w:ind w:left="135"/>
              <w:jc w:val="both"/>
              <w:rPr>
                <w:rFonts w:ascii="Times New Roman" w:hAnsi="Times New Roman" w:cs="Times New Roman"/>
                <w:sz w:val="26"/>
                <w:szCs w:val="26"/>
              </w:rPr>
            </w:pPr>
            <w:r w:rsidRPr="007412E9">
              <w:rPr>
                <w:rFonts w:ascii="Times New Roman" w:hAnsi="Times New Roman" w:cs="Times New Roman"/>
                <w:b/>
                <w:bCs/>
                <w:sz w:val="26"/>
                <w:szCs w:val="26"/>
              </w:rPr>
              <w:t xml:space="preserve">– exploatarea... </w:t>
            </w:r>
          </w:p>
          <w:p w:rsidR="00791740" w:rsidRDefault="00791740" w:rsidP="00791740">
            <w:pPr>
              <w:spacing w:after="0"/>
              <w:ind w:left="135"/>
              <w:jc w:val="both"/>
              <w:rPr>
                <w:rFonts w:ascii="Times New Roman" w:hAnsi="Times New Roman" w:cs="Times New Roman"/>
                <w:sz w:val="26"/>
                <w:szCs w:val="26"/>
              </w:rPr>
            </w:pPr>
            <w:r w:rsidRPr="007412E9">
              <w:rPr>
                <w:rFonts w:ascii="Times New Roman" w:hAnsi="Times New Roman" w:cs="Times New Roman"/>
                <w:sz w:val="26"/>
                <w:szCs w:val="26"/>
              </w:rPr>
              <w:t xml:space="preserve">- ..... </w:t>
            </w:r>
            <w:r>
              <w:rPr>
                <w:rFonts w:ascii="Times New Roman" w:hAnsi="Times New Roman" w:cs="Times New Roman"/>
                <w:sz w:val="26"/>
                <w:szCs w:val="26"/>
              </w:rPr>
              <w:t>–</w:t>
            </w:r>
            <w:r w:rsidRPr="007412E9">
              <w:rPr>
                <w:rFonts w:ascii="Times New Roman" w:hAnsi="Times New Roman" w:cs="Times New Roman"/>
                <w:sz w:val="26"/>
                <w:szCs w:val="26"/>
              </w:rPr>
              <w:t xml:space="preserve"> </w:t>
            </w:r>
          </w:p>
          <w:p w:rsidR="00791740" w:rsidRDefault="00791740" w:rsidP="00791740">
            <w:pPr>
              <w:spacing w:after="0"/>
              <w:ind w:left="135"/>
              <w:jc w:val="both"/>
              <w:rPr>
                <w:rFonts w:ascii="Times New Roman" w:hAnsi="Times New Roman" w:cs="Times New Roman"/>
                <w:sz w:val="26"/>
                <w:szCs w:val="26"/>
              </w:rPr>
            </w:pPr>
            <w:r w:rsidRPr="007412E9">
              <w:rPr>
                <w:rFonts w:ascii="Times New Roman" w:hAnsi="Times New Roman" w:cs="Times New Roman"/>
                <w:sz w:val="26"/>
                <w:szCs w:val="26"/>
              </w:rPr>
              <w:t xml:space="preserve">- Conducere...cu gaze </w:t>
            </w:r>
          </w:p>
          <w:p w:rsidR="00791740" w:rsidRDefault="00791740" w:rsidP="00791740">
            <w:pPr>
              <w:spacing w:after="0"/>
              <w:ind w:left="135"/>
              <w:jc w:val="both"/>
              <w:rPr>
                <w:rFonts w:ascii="Times New Roman" w:hAnsi="Times New Roman" w:cs="Times New Roman"/>
                <w:sz w:val="26"/>
                <w:szCs w:val="26"/>
              </w:rPr>
            </w:pPr>
            <w:r w:rsidRPr="007412E9">
              <w:rPr>
                <w:rFonts w:ascii="Times New Roman" w:hAnsi="Times New Roman" w:cs="Times New Roman"/>
                <w:b/>
                <w:bCs/>
                <w:sz w:val="26"/>
                <w:szCs w:val="26"/>
              </w:rPr>
              <w:t>cu indicarea datelor privind competențele profesionale (№ și data emiterii permisului de executare /sau PV de atestare, etc</w:t>
            </w:r>
            <w:r w:rsidRPr="007412E9">
              <w:rPr>
                <w:rFonts w:ascii="Times New Roman" w:hAnsi="Times New Roman" w:cs="Times New Roman"/>
                <w:b/>
                <w:bCs/>
                <w:i/>
                <w:iCs/>
                <w:sz w:val="26"/>
                <w:szCs w:val="26"/>
              </w:rPr>
              <w:t>) în unul din Tabelul A sau Tabel B</w:t>
            </w:r>
            <w:r w:rsidRPr="007412E9">
              <w:rPr>
                <w:rFonts w:ascii="Times New Roman" w:hAnsi="Times New Roman" w:cs="Times New Roman"/>
                <w:b/>
                <w:bCs/>
                <w:sz w:val="26"/>
                <w:szCs w:val="26"/>
              </w:rPr>
              <w:t>.</w:t>
            </w:r>
            <w:r w:rsidRPr="00AA0C6B">
              <w:rPr>
                <w:rFonts w:ascii="Times New Roman" w:hAnsi="Times New Roman" w:cs="Times New Roman"/>
                <w:sz w:val="26"/>
                <w:szCs w:val="26"/>
              </w:rPr>
              <w:t xml:space="preserve"> </w:t>
            </w:r>
          </w:p>
          <w:p w:rsidR="00791740" w:rsidRDefault="00791740" w:rsidP="00791740">
            <w:pPr>
              <w:spacing w:after="0"/>
              <w:ind w:left="135"/>
              <w:jc w:val="both"/>
              <w:rPr>
                <w:rFonts w:ascii="Times New Roman" w:hAnsi="Times New Roman" w:cs="Times New Roman"/>
                <w:sz w:val="26"/>
                <w:szCs w:val="26"/>
              </w:rPr>
            </w:pPr>
          </w:p>
          <w:p w:rsidR="007863DA" w:rsidRDefault="007863DA" w:rsidP="00791740">
            <w:pPr>
              <w:spacing w:after="0"/>
              <w:ind w:left="135"/>
              <w:jc w:val="both"/>
              <w:rPr>
                <w:rFonts w:ascii="Times New Roman" w:hAnsi="Times New Roman" w:cs="Times New Roman"/>
                <w:sz w:val="26"/>
                <w:szCs w:val="26"/>
              </w:rPr>
            </w:pPr>
            <w:r>
              <w:rPr>
                <w:rFonts w:ascii="Times New Roman" w:hAnsi="Times New Roman" w:cs="Times New Roman"/>
                <w:sz w:val="26"/>
                <w:szCs w:val="26"/>
              </w:rPr>
              <w:lastRenderedPageBreak/>
              <w:t>S</w:t>
            </w:r>
            <w:r w:rsidRPr="00AA0C6B">
              <w:rPr>
                <w:rFonts w:ascii="Times New Roman" w:hAnsi="Times New Roman" w:cs="Times New Roman"/>
                <w:sz w:val="26"/>
                <w:szCs w:val="26"/>
              </w:rPr>
              <w:t xml:space="preserve">e propune de unit și de modificat, în felul următor: </w:t>
            </w:r>
          </w:p>
          <w:p w:rsidR="007863DA" w:rsidRPr="00AA0C6B" w:rsidRDefault="007863DA" w:rsidP="007863DA">
            <w:pPr>
              <w:spacing w:after="0"/>
              <w:ind w:left="135"/>
              <w:jc w:val="both"/>
              <w:rPr>
                <w:rFonts w:ascii="Times New Roman" w:hAnsi="Times New Roman" w:cs="Times New Roman"/>
                <w:sz w:val="26"/>
                <w:szCs w:val="26"/>
              </w:rPr>
            </w:pPr>
            <w:r w:rsidRPr="00AA0C6B">
              <w:rPr>
                <w:rFonts w:ascii="Times New Roman" w:hAnsi="Times New Roman" w:cs="Times New Roman"/>
                <w:b/>
                <w:bCs/>
                <w:sz w:val="26"/>
                <w:szCs w:val="26"/>
              </w:rPr>
              <w:t xml:space="preserve">1. Lista și Ordinul (le) privind numirea oficială a persoanelor responsabile de </w:t>
            </w:r>
          </w:p>
          <w:p w:rsidR="007863DA" w:rsidRPr="00AA0C6B" w:rsidRDefault="007863DA" w:rsidP="007863DA">
            <w:pPr>
              <w:spacing w:after="0"/>
              <w:ind w:left="135"/>
              <w:jc w:val="both"/>
              <w:rPr>
                <w:rFonts w:ascii="Times New Roman" w:hAnsi="Times New Roman" w:cs="Times New Roman"/>
                <w:sz w:val="26"/>
                <w:szCs w:val="26"/>
              </w:rPr>
            </w:pPr>
            <w:r w:rsidRPr="00AA0C6B">
              <w:rPr>
                <w:rFonts w:ascii="Times New Roman" w:hAnsi="Times New Roman" w:cs="Times New Roman"/>
                <w:b/>
                <w:bCs/>
                <w:sz w:val="26"/>
                <w:szCs w:val="26"/>
              </w:rPr>
              <w:t xml:space="preserve">– exploatarea... </w:t>
            </w:r>
          </w:p>
          <w:p w:rsidR="007863DA" w:rsidRPr="00AA0C6B" w:rsidRDefault="007863DA" w:rsidP="007863DA">
            <w:pPr>
              <w:spacing w:after="0"/>
              <w:ind w:left="135"/>
              <w:jc w:val="both"/>
              <w:rPr>
                <w:rFonts w:ascii="Times New Roman" w:hAnsi="Times New Roman" w:cs="Times New Roman"/>
                <w:sz w:val="26"/>
                <w:szCs w:val="26"/>
              </w:rPr>
            </w:pPr>
            <w:r w:rsidRPr="00AA0C6B">
              <w:rPr>
                <w:rFonts w:ascii="Times New Roman" w:hAnsi="Times New Roman" w:cs="Times New Roman"/>
                <w:sz w:val="26"/>
                <w:szCs w:val="26"/>
              </w:rPr>
              <w:t xml:space="preserve">- ..... </w:t>
            </w:r>
          </w:p>
          <w:p w:rsidR="007863DA" w:rsidRPr="00802AC8" w:rsidRDefault="007863DA" w:rsidP="007863DA">
            <w:pPr>
              <w:spacing w:after="0"/>
              <w:ind w:left="135"/>
              <w:jc w:val="both"/>
              <w:rPr>
                <w:rFonts w:ascii="Times New Roman" w:hAnsi="Times New Roman" w:cs="Times New Roman"/>
                <w:sz w:val="26"/>
                <w:szCs w:val="26"/>
              </w:rPr>
            </w:pPr>
            <w:r w:rsidRPr="00802AC8">
              <w:rPr>
                <w:rFonts w:ascii="Times New Roman" w:hAnsi="Times New Roman" w:cs="Times New Roman"/>
                <w:sz w:val="26"/>
                <w:szCs w:val="26"/>
              </w:rPr>
              <w:t xml:space="preserve">- exercitarea... </w:t>
            </w:r>
          </w:p>
          <w:p w:rsidR="007863DA" w:rsidRPr="00802AC8" w:rsidRDefault="007863DA" w:rsidP="007863DA">
            <w:pPr>
              <w:spacing w:after="0"/>
              <w:ind w:left="135"/>
              <w:jc w:val="both"/>
              <w:rPr>
                <w:rFonts w:ascii="Times New Roman" w:hAnsi="Times New Roman" w:cs="Times New Roman"/>
                <w:sz w:val="26"/>
                <w:szCs w:val="26"/>
              </w:rPr>
            </w:pPr>
            <w:r w:rsidRPr="00802AC8">
              <w:rPr>
                <w:rFonts w:ascii="Times New Roman" w:hAnsi="Times New Roman" w:cs="Times New Roman"/>
                <w:sz w:val="26"/>
                <w:szCs w:val="26"/>
              </w:rPr>
              <w:t xml:space="preserve">- instruirea... </w:t>
            </w:r>
          </w:p>
          <w:p w:rsidR="007863DA" w:rsidRPr="00AA0C6B" w:rsidRDefault="007863DA" w:rsidP="007863DA">
            <w:pPr>
              <w:spacing w:after="0"/>
              <w:ind w:left="135"/>
              <w:jc w:val="both"/>
              <w:rPr>
                <w:rFonts w:ascii="Times New Roman" w:hAnsi="Times New Roman" w:cs="Times New Roman"/>
                <w:sz w:val="26"/>
                <w:szCs w:val="26"/>
              </w:rPr>
            </w:pPr>
            <w:r w:rsidRPr="00AA0C6B">
              <w:rPr>
                <w:rFonts w:ascii="Times New Roman" w:hAnsi="Times New Roman" w:cs="Times New Roman"/>
                <w:sz w:val="26"/>
                <w:szCs w:val="26"/>
              </w:rPr>
              <w:t xml:space="preserve">- ... </w:t>
            </w:r>
          </w:p>
          <w:p w:rsidR="007863DA" w:rsidRPr="00AA0C6B" w:rsidRDefault="007863DA" w:rsidP="007863DA">
            <w:pPr>
              <w:spacing w:after="0"/>
              <w:ind w:left="135"/>
              <w:jc w:val="both"/>
              <w:rPr>
                <w:rFonts w:ascii="Times New Roman" w:hAnsi="Times New Roman" w:cs="Times New Roman"/>
                <w:sz w:val="26"/>
                <w:szCs w:val="26"/>
              </w:rPr>
            </w:pPr>
            <w:r w:rsidRPr="00AA0C6B">
              <w:rPr>
                <w:rFonts w:ascii="Times New Roman" w:hAnsi="Times New Roman" w:cs="Times New Roman"/>
                <w:sz w:val="26"/>
                <w:szCs w:val="26"/>
              </w:rPr>
              <w:t xml:space="preserve">- Dotarea... </w:t>
            </w:r>
          </w:p>
          <w:p w:rsidR="007863DA" w:rsidRPr="00AA0C6B" w:rsidRDefault="007863DA" w:rsidP="007863DA">
            <w:pPr>
              <w:spacing w:after="0"/>
              <w:ind w:left="135"/>
              <w:jc w:val="both"/>
              <w:rPr>
                <w:rFonts w:ascii="Times New Roman" w:hAnsi="Times New Roman" w:cs="Times New Roman"/>
                <w:sz w:val="26"/>
                <w:szCs w:val="26"/>
              </w:rPr>
            </w:pPr>
            <w:r w:rsidRPr="00AA0C6B">
              <w:rPr>
                <w:rFonts w:ascii="Times New Roman" w:hAnsi="Times New Roman" w:cs="Times New Roman"/>
                <w:sz w:val="26"/>
                <w:szCs w:val="26"/>
              </w:rPr>
              <w:t xml:space="preserve">- Formarea... </w:t>
            </w:r>
          </w:p>
          <w:p w:rsidR="007863DA" w:rsidRPr="00AA0C6B" w:rsidRDefault="007863DA" w:rsidP="007863DA">
            <w:pPr>
              <w:spacing w:after="0"/>
              <w:ind w:left="135"/>
              <w:jc w:val="both"/>
              <w:rPr>
                <w:rFonts w:ascii="Times New Roman" w:hAnsi="Times New Roman" w:cs="Times New Roman"/>
                <w:sz w:val="26"/>
                <w:szCs w:val="26"/>
              </w:rPr>
            </w:pPr>
            <w:r w:rsidRPr="00AA0C6B">
              <w:rPr>
                <w:rFonts w:ascii="Times New Roman" w:hAnsi="Times New Roman" w:cs="Times New Roman"/>
                <w:sz w:val="26"/>
                <w:szCs w:val="26"/>
              </w:rPr>
              <w:t xml:space="preserve">- ..... </w:t>
            </w:r>
          </w:p>
          <w:p w:rsidR="007863DA" w:rsidRPr="00AA0C6B" w:rsidRDefault="007863DA" w:rsidP="007863DA">
            <w:pPr>
              <w:spacing w:after="0"/>
              <w:ind w:left="135"/>
              <w:jc w:val="both"/>
              <w:rPr>
                <w:rFonts w:ascii="Times New Roman" w:hAnsi="Times New Roman" w:cs="Times New Roman"/>
                <w:sz w:val="26"/>
                <w:szCs w:val="26"/>
              </w:rPr>
            </w:pPr>
            <w:r w:rsidRPr="00AA0C6B">
              <w:rPr>
                <w:rFonts w:ascii="Times New Roman" w:hAnsi="Times New Roman" w:cs="Times New Roman"/>
                <w:sz w:val="26"/>
                <w:szCs w:val="26"/>
              </w:rPr>
              <w:t xml:space="preserve">- ..... </w:t>
            </w:r>
          </w:p>
          <w:p w:rsidR="007863DA" w:rsidRPr="00B73A8B" w:rsidRDefault="007863DA" w:rsidP="007863DA">
            <w:pPr>
              <w:spacing w:after="0"/>
              <w:ind w:left="135"/>
              <w:jc w:val="both"/>
              <w:rPr>
                <w:rFonts w:ascii="Times New Roman" w:hAnsi="Times New Roman" w:cs="Times New Roman"/>
                <w:sz w:val="26"/>
                <w:szCs w:val="26"/>
              </w:rPr>
            </w:pPr>
            <w:r w:rsidRPr="00AA0C6B">
              <w:rPr>
                <w:rFonts w:ascii="Times New Roman" w:hAnsi="Times New Roman" w:cs="Times New Roman"/>
                <w:sz w:val="26"/>
                <w:szCs w:val="26"/>
              </w:rPr>
              <w:t xml:space="preserve">- .... </w:t>
            </w:r>
            <w:r w:rsidRPr="00B73A8B">
              <w:rPr>
                <w:rFonts w:ascii="Times New Roman" w:hAnsi="Times New Roman" w:cs="Times New Roman"/>
                <w:sz w:val="26"/>
                <w:szCs w:val="26"/>
              </w:rPr>
              <w:t xml:space="preserve">exercitarea controlului în producţie </w:t>
            </w:r>
          </w:p>
          <w:p w:rsidR="007863DA" w:rsidRPr="00B73A8B" w:rsidRDefault="007863DA" w:rsidP="007863DA">
            <w:pPr>
              <w:spacing w:after="0"/>
              <w:ind w:left="135"/>
              <w:jc w:val="both"/>
              <w:rPr>
                <w:rFonts w:ascii="Times New Roman" w:hAnsi="Times New Roman" w:cs="Times New Roman"/>
                <w:sz w:val="26"/>
                <w:szCs w:val="26"/>
              </w:rPr>
            </w:pPr>
            <w:r w:rsidRPr="00B73A8B">
              <w:rPr>
                <w:rFonts w:ascii="Times New Roman" w:hAnsi="Times New Roman" w:cs="Times New Roman"/>
                <w:sz w:val="26"/>
                <w:szCs w:val="26"/>
              </w:rPr>
              <w:t xml:space="preserve">- securitatea </w:t>
            </w:r>
            <w:proofErr w:type="spellStart"/>
            <w:r w:rsidRPr="00B73A8B">
              <w:rPr>
                <w:rFonts w:ascii="Times New Roman" w:hAnsi="Times New Roman" w:cs="Times New Roman"/>
                <w:sz w:val="26"/>
                <w:szCs w:val="26"/>
              </w:rPr>
              <w:t>antiincendiară</w:t>
            </w:r>
            <w:proofErr w:type="spellEnd"/>
            <w:r w:rsidRPr="00B73A8B">
              <w:rPr>
                <w:rFonts w:ascii="Times New Roman" w:hAnsi="Times New Roman" w:cs="Times New Roman"/>
                <w:sz w:val="26"/>
                <w:szCs w:val="26"/>
              </w:rPr>
              <w:t xml:space="preserve">, </w:t>
            </w:r>
          </w:p>
          <w:p w:rsidR="007863DA" w:rsidRPr="00AA0C6B" w:rsidRDefault="007863DA" w:rsidP="007863DA">
            <w:pPr>
              <w:spacing w:after="0"/>
              <w:ind w:left="135"/>
              <w:jc w:val="both"/>
              <w:rPr>
                <w:rFonts w:ascii="Times New Roman" w:hAnsi="Times New Roman" w:cs="Times New Roman"/>
                <w:sz w:val="26"/>
                <w:szCs w:val="26"/>
              </w:rPr>
            </w:pPr>
            <w:r w:rsidRPr="00B73A8B">
              <w:rPr>
                <w:rFonts w:ascii="Times New Roman" w:hAnsi="Times New Roman" w:cs="Times New Roman"/>
                <w:sz w:val="26"/>
                <w:szCs w:val="26"/>
              </w:rPr>
              <w:t>- evidenţa şi păstrarea documentaţiei,</w:t>
            </w:r>
          </w:p>
          <w:p w:rsidR="007863DA" w:rsidRPr="00AA0C6B" w:rsidRDefault="007863DA" w:rsidP="007863DA">
            <w:pPr>
              <w:spacing w:after="0"/>
              <w:ind w:left="135"/>
              <w:jc w:val="both"/>
              <w:rPr>
                <w:rFonts w:ascii="Times New Roman" w:hAnsi="Times New Roman" w:cs="Times New Roman"/>
                <w:b/>
                <w:sz w:val="26"/>
                <w:szCs w:val="26"/>
              </w:rPr>
            </w:pPr>
            <w:r w:rsidRPr="00AA0C6B">
              <w:rPr>
                <w:rFonts w:ascii="Times New Roman" w:hAnsi="Times New Roman" w:cs="Times New Roman"/>
                <w:b/>
                <w:bCs/>
                <w:sz w:val="26"/>
                <w:szCs w:val="26"/>
              </w:rPr>
              <w:t>cu indicarea datelor privind competențele profesionale (№ și data emiterii permisului de executare /sau PV de atestare, etc</w:t>
            </w:r>
            <w:r w:rsidRPr="00AA0C6B">
              <w:rPr>
                <w:rFonts w:ascii="Times New Roman" w:hAnsi="Times New Roman" w:cs="Times New Roman"/>
                <w:b/>
                <w:bCs/>
                <w:i/>
                <w:iCs/>
                <w:sz w:val="26"/>
                <w:szCs w:val="26"/>
              </w:rPr>
              <w:t>) în unul din Tabelul A sau Tabel B</w:t>
            </w:r>
            <w:r w:rsidRPr="00AA0C6B">
              <w:rPr>
                <w:rFonts w:ascii="Times New Roman" w:hAnsi="Times New Roman" w:cs="Times New Roman"/>
                <w:b/>
                <w:bCs/>
                <w:sz w:val="26"/>
                <w:szCs w:val="26"/>
              </w:rPr>
              <w:t>.</w:t>
            </w:r>
          </w:p>
          <w:p w:rsidR="007863DA" w:rsidRPr="007412E9" w:rsidRDefault="007863DA" w:rsidP="007863DA">
            <w:pPr>
              <w:spacing w:after="0"/>
              <w:ind w:left="135"/>
              <w:jc w:val="both"/>
              <w:rPr>
                <w:rFonts w:ascii="Times New Roman" w:hAnsi="Times New Roman" w:cs="Times New Roman"/>
                <w:sz w:val="26"/>
                <w:szCs w:val="26"/>
              </w:rPr>
            </w:pPr>
            <w:r w:rsidRPr="007412E9">
              <w:rPr>
                <w:rFonts w:ascii="Times New Roman" w:hAnsi="Times New Roman" w:cs="Times New Roman"/>
                <w:sz w:val="26"/>
                <w:szCs w:val="26"/>
              </w:rPr>
              <w:t xml:space="preserve">2. În cazul lipsei serviciului gaze, de prezentat contracte cu organizații autorizate pentru: </w:t>
            </w:r>
          </w:p>
          <w:p w:rsidR="007863DA" w:rsidRPr="007412E9" w:rsidRDefault="007863DA" w:rsidP="007863DA">
            <w:pPr>
              <w:spacing w:after="0"/>
              <w:ind w:left="135"/>
              <w:jc w:val="both"/>
              <w:rPr>
                <w:rFonts w:ascii="Times New Roman" w:hAnsi="Times New Roman" w:cs="Times New Roman"/>
                <w:sz w:val="26"/>
                <w:szCs w:val="26"/>
              </w:rPr>
            </w:pPr>
            <w:r w:rsidRPr="007412E9">
              <w:rPr>
                <w:rFonts w:ascii="Times New Roman" w:hAnsi="Times New Roman" w:cs="Times New Roman"/>
                <w:sz w:val="26"/>
                <w:szCs w:val="26"/>
              </w:rPr>
              <w:t xml:space="preserve">- deservirea rețelelor…………… </w:t>
            </w:r>
          </w:p>
          <w:p w:rsidR="007863DA" w:rsidRPr="007412E9" w:rsidRDefault="007863DA" w:rsidP="007863DA">
            <w:pPr>
              <w:spacing w:after="0"/>
              <w:ind w:left="135"/>
              <w:jc w:val="both"/>
              <w:rPr>
                <w:rFonts w:ascii="Times New Roman" w:hAnsi="Times New Roman" w:cs="Times New Roman"/>
                <w:sz w:val="26"/>
                <w:szCs w:val="26"/>
              </w:rPr>
            </w:pPr>
            <w:r w:rsidRPr="007412E9">
              <w:rPr>
                <w:rFonts w:ascii="Times New Roman" w:hAnsi="Times New Roman" w:cs="Times New Roman"/>
                <w:sz w:val="26"/>
                <w:szCs w:val="26"/>
              </w:rPr>
              <w:t xml:space="preserve">- ……………… </w:t>
            </w:r>
          </w:p>
          <w:p w:rsidR="007863DA" w:rsidRPr="007412E9" w:rsidRDefault="007863DA" w:rsidP="007863DA">
            <w:pPr>
              <w:spacing w:after="0"/>
              <w:ind w:left="135"/>
              <w:jc w:val="both"/>
              <w:rPr>
                <w:rFonts w:ascii="Times New Roman" w:hAnsi="Times New Roman" w:cs="Times New Roman"/>
                <w:sz w:val="26"/>
                <w:szCs w:val="26"/>
              </w:rPr>
            </w:pPr>
            <w:r w:rsidRPr="007412E9">
              <w:rPr>
                <w:rFonts w:ascii="Times New Roman" w:hAnsi="Times New Roman" w:cs="Times New Roman"/>
                <w:sz w:val="26"/>
                <w:szCs w:val="26"/>
              </w:rPr>
              <w:t xml:space="preserve">- ………………………… </w:t>
            </w:r>
          </w:p>
          <w:p w:rsidR="007863DA" w:rsidRDefault="007863DA" w:rsidP="007863DA">
            <w:pPr>
              <w:spacing w:after="0"/>
              <w:ind w:left="135"/>
              <w:jc w:val="both"/>
              <w:rPr>
                <w:rFonts w:ascii="Times New Roman" w:hAnsi="Times New Roman" w:cs="Times New Roman"/>
                <w:sz w:val="26"/>
                <w:szCs w:val="26"/>
              </w:rPr>
            </w:pPr>
            <w:r w:rsidRPr="007412E9">
              <w:rPr>
                <w:rFonts w:ascii="Times New Roman" w:hAnsi="Times New Roman" w:cs="Times New Roman"/>
                <w:b/>
                <w:bCs/>
                <w:sz w:val="26"/>
                <w:szCs w:val="26"/>
              </w:rPr>
              <w:t xml:space="preserve">3. </w:t>
            </w:r>
            <w:r w:rsidRPr="007412E9">
              <w:rPr>
                <w:rFonts w:ascii="Times New Roman" w:hAnsi="Times New Roman" w:cs="Times New Roman"/>
                <w:sz w:val="26"/>
                <w:szCs w:val="26"/>
              </w:rPr>
              <w:t xml:space="preserve">”Regulamentul serviciului gaze și informația privind………………………”, </w:t>
            </w:r>
            <w:r w:rsidRPr="007412E9">
              <w:rPr>
                <w:rFonts w:ascii="Times New Roman" w:hAnsi="Times New Roman" w:cs="Times New Roman"/>
                <w:b/>
                <w:bCs/>
                <w:sz w:val="26"/>
                <w:szCs w:val="26"/>
              </w:rPr>
              <w:t>de indicat concret în ce formă de prezentat informația.</w:t>
            </w:r>
          </w:p>
          <w:p w:rsidR="00791740" w:rsidRDefault="007863DA" w:rsidP="00791740">
            <w:pPr>
              <w:spacing w:after="0"/>
              <w:ind w:left="135"/>
              <w:jc w:val="both"/>
              <w:rPr>
                <w:rFonts w:ascii="Times New Roman" w:hAnsi="Times New Roman" w:cs="Times New Roman"/>
                <w:sz w:val="26"/>
                <w:szCs w:val="26"/>
              </w:rPr>
            </w:pPr>
            <w:r>
              <w:rPr>
                <w:rFonts w:ascii="Times New Roman" w:hAnsi="Times New Roman" w:cs="Times New Roman"/>
                <w:sz w:val="26"/>
                <w:szCs w:val="26"/>
              </w:rPr>
              <w:t>Aceste p</w:t>
            </w:r>
            <w:r w:rsidR="00791740">
              <w:rPr>
                <w:rFonts w:ascii="Times New Roman" w:hAnsi="Times New Roman" w:cs="Times New Roman"/>
                <w:sz w:val="26"/>
                <w:szCs w:val="26"/>
              </w:rPr>
              <w:t>ropuneri se repetă</w:t>
            </w:r>
            <w:r>
              <w:rPr>
                <w:rFonts w:ascii="Times New Roman" w:hAnsi="Times New Roman" w:cs="Times New Roman"/>
                <w:sz w:val="26"/>
                <w:szCs w:val="26"/>
              </w:rPr>
              <w:t xml:space="preserve"> și țin de modificări operate în</w:t>
            </w:r>
            <w:r w:rsidR="00791740">
              <w:rPr>
                <w:rFonts w:ascii="Times New Roman" w:hAnsi="Times New Roman" w:cs="Times New Roman"/>
                <w:sz w:val="26"/>
                <w:szCs w:val="26"/>
              </w:rPr>
              <w:t>:</w:t>
            </w:r>
          </w:p>
          <w:p w:rsidR="00791740" w:rsidRPr="001E190F" w:rsidRDefault="00791740" w:rsidP="00791740">
            <w:pPr>
              <w:spacing w:after="0"/>
              <w:ind w:left="135"/>
              <w:jc w:val="both"/>
              <w:rPr>
                <w:rFonts w:ascii="Times New Roman" w:hAnsi="Times New Roman" w:cs="Times New Roman"/>
                <w:i/>
                <w:sz w:val="26"/>
                <w:szCs w:val="26"/>
              </w:rPr>
            </w:pPr>
            <w:r w:rsidRPr="001E190F">
              <w:rPr>
                <w:rFonts w:ascii="Times New Roman" w:hAnsi="Times New Roman" w:cs="Times New Roman"/>
                <w:i/>
                <w:sz w:val="26"/>
                <w:szCs w:val="26"/>
              </w:rPr>
              <w:t>Anexa nr. 2:</w:t>
            </w:r>
          </w:p>
          <w:p w:rsidR="00791740" w:rsidRDefault="00791740" w:rsidP="00791740">
            <w:pPr>
              <w:spacing w:after="0"/>
              <w:ind w:left="135"/>
              <w:jc w:val="both"/>
              <w:rPr>
                <w:rFonts w:ascii="Times New Roman" w:hAnsi="Times New Roman" w:cs="Times New Roman"/>
                <w:sz w:val="26"/>
                <w:szCs w:val="26"/>
              </w:rPr>
            </w:pPr>
            <w:r w:rsidRPr="00AA0C6B">
              <w:rPr>
                <w:rFonts w:ascii="Times New Roman" w:hAnsi="Times New Roman" w:cs="Times New Roman"/>
                <w:sz w:val="26"/>
                <w:szCs w:val="26"/>
              </w:rPr>
              <w:t xml:space="preserve">Tabelul </w:t>
            </w:r>
            <w:r>
              <w:rPr>
                <w:rFonts w:ascii="Times New Roman" w:hAnsi="Times New Roman" w:cs="Times New Roman"/>
                <w:sz w:val="26"/>
                <w:szCs w:val="26"/>
              </w:rPr>
              <w:t>nr.</w:t>
            </w:r>
            <w:r w:rsidRPr="00AA0C6B">
              <w:rPr>
                <w:rFonts w:ascii="Times New Roman" w:hAnsi="Times New Roman" w:cs="Times New Roman"/>
                <w:sz w:val="26"/>
                <w:szCs w:val="26"/>
              </w:rPr>
              <w:t>2</w:t>
            </w:r>
            <w:r>
              <w:rPr>
                <w:rFonts w:ascii="Times New Roman" w:hAnsi="Times New Roman" w:cs="Times New Roman"/>
                <w:sz w:val="26"/>
                <w:szCs w:val="26"/>
              </w:rPr>
              <w:t xml:space="preserve"> p</w:t>
            </w:r>
            <w:r w:rsidRPr="00AA0C6B">
              <w:rPr>
                <w:rFonts w:ascii="Times New Roman" w:hAnsi="Times New Roman" w:cs="Times New Roman"/>
                <w:sz w:val="26"/>
                <w:szCs w:val="26"/>
              </w:rPr>
              <w:t xml:space="preserve">ct.4, pct. 5 și pct.6 și o parte din pct.13 (Colonița 2) </w:t>
            </w:r>
          </w:p>
          <w:p w:rsidR="00791740" w:rsidRDefault="00791740" w:rsidP="00791740">
            <w:pPr>
              <w:spacing w:after="0"/>
              <w:ind w:left="135"/>
              <w:jc w:val="both"/>
              <w:rPr>
                <w:rFonts w:ascii="Times New Roman" w:hAnsi="Times New Roman" w:cs="Times New Roman"/>
                <w:sz w:val="26"/>
                <w:szCs w:val="26"/>
              </w:rPr>
            </w:pPr>
            <w:r w:rsidRPr="007412E9">
              <w:rPr>
                <w:rFonts w:ascii="Times New Roman" w:hAnsi="Times New Roman" w:cs="Times New Roman"/>
                <w:sz w:val="26"/>
                <w:szCs w:val="26"/>
              </w:rPr>
              <w:t xml:space="preserve">Tabelul </w:t>
            </w:r>
            <w:r>
              <w:rPr>
                <w:rFonts w:ascii="Times New Roman" w:hAnsi="Times New Roman" w:cs="Times New Roman"/>
                <w:sz w:val="26"/>
                <w:szCs w:val="26"/>
              </w:rPr>
              <w:t>nr.</w:t>
            </w:r>
            <w:r w:rsidRPr="007412E9">
              <w:rPr>
                <w:rFonts w:ascii="Times New Roman" w:hAnsi="Times New Roman" w:cs="Times New Roman"/>
                <w:sz w:val="26"/>
                <w:szCs w:val="26"/>
              </w:rPr>
              <w:t>3</w:t>
            </w:r>
            <w:r>
              <w:rPr>
                <w:rFonts w:ascii="Times New Roman" w:hAnsi="Times New Roman" w:cs="Times New Roman"/>
                <w:sz w:val="26"/>
                <w:szCs w:val="26"/>
              </w:rPr>
              <w:t xml:space="preserve"> p</w:t>
            </w:r>
            <w:r w:rsidRPr="007412E9">
              <w:rPr>
                <w:rFonts w:ascii="Times New Roman" w:hAnsi="Times New Roman" w:cs="Times New Roman"/>
                <w:sz w:val="26"/>
                <w:szCs w:val="26"/>
              </w:rPr>
              <w:t>ct.5, pct.6 și pct.7</w:t>
            </w:r>
          </w:p>
          <w:p w:rsidR="00791740" w:rsidRPr="001E190F" w:rsidRDefault="00791740" w:rsidP="00791740">
            <w:pPr>
              <w:spacing w:after="0"/>
              <w:ind w:left="135"/>
              <w:jc w:val="both"/>
              <w:rPr>
                <w:rFonts w:ascii="Times New Roman" w:hAnsi="Times New Roman" w:cs="Times New Roman"/>
                <w:i/>
                <w:sz w:val="26"/>
                <w:szCs w:val="26"/>
              </w:rPr>
            </w:pPr>
            <w:r w:rsidRPr="001E190F">
              <w:rPr>
                <w:rFonts w:ascii="Times New Roman" w:hAnsi="Times New Roman" w:cs="Times New Roman"/>
                <w:i/>
                <w:sz w:val="26"/>
                <w:szCs w:val="26"/>
              </w:rPr>
              <w:t>Anexa nr. 3:</w:t>
            </w:r>
          </w:p>
          <w:p w:rsidR="00791740" w:rsidRDefault="00791740" w:rsidP="00791740">
            <w:pPr>
              <w:spacing w:after="0"/>
              <w:ind w:left="135"/>
              <w:jc w:val="both"/>
              <w:rPr>
                <w:rFonts w:ascii="Times New Roman" w:hAnsi="Times New Roman" w:cs="Times New Roman"/>
                <w:sz w:val="26"/>
                <w:szCs w:val="26"/>
              </w:rPr>
            </w:pPr>
            <w:r w:rsidRPr="007412E9">
              <w:rPr>
                <w:rFonts w:ascii="Times New Roman" w:hAnsi="Times New Roman" w:cs="Times New Roman"/>
                <w:sz w:val="26"/>
                <w:szCs w:val="26"/>
              </w:rPr>
              <w:t xml:space="preserve">Tabelul </w:t>
            </w:r>
            <w:r>
              <w:rPr>
                <w:rFonts w:ascii="Times New Roman" w:hAnsi="Times New Roman" w:cs="Times New Roman"/>
                <w:sz w:val="26"/>
                <w:szCs w:val="26"/>
              </w:rPr>
              <w:t>nr.</w:t>
            </w:r>
            <w:r w:rsidRPr="007412E9">
              <w:rPr>
                <w:rFonts w:ascii="Times New Roman" w:hAnsi="Times New Roman" w:cs="Times New Roman"/>
                <w:sz w:val="26"/>
                <w:szCs w:val="26"/>
              </w:rPr>
              <w:t>1</w:t>
            </w:r>
            <w:r>
              <w:rPr>
                <w:rFonts w:ascii="Times New Roman" w:hAnsi="Times New Roman" w:cs="Times New Roman"/>
                <w:sz w:val="26"/>
                <w:szCs w:val="26"/>
              </w:rPr>
              <w:t xml:space="preserve"> p</w:t>
            </w:r>
            <w:r w:rsidRPr="007412E9">
              <w:rPr>
                <w:rFonts w:ascii="Times New Roman" w:hAnsi="Times New Roman" w:cs="Times New Roman"/>
                <w:sz w:val="26"/>
                <w:szCs w:val="26"/>
              </w:rPr>
              <w:t xml:space="preserve">ct.3, pct.4 și pct.6 </w:t>
            </w:r>
          </w:p>
          <w:p w:rsidR="00791740" w:rsidRPr="001E190F" w:rsidRDefault="00791740" w:rsidP="00791740">
            <w:pPr>
              <w:spacing w:after="0"/>
              <w:ind w:left="135"/>
              <w:jc w:val="both"/>
              <w:rPr>
                <w:rFonts w:ascii="Times New Roman" w:hAnsi="Times New Roman" w:cs="Times New Roman"/>
                <w:i/>
                <w:sz w:val="26"/>
                <w:szCs w:val="26"/>
              </w:rPr>
            </w:pPr>
            <w:r w:rsidRPr="001E190F">
              <w:rPr>
                <w:rFonts w:ascii="Times New Roman" w:hAnsi="Times New Roman" w:cs="Times New Roman"/>
                <w:i/>
                <w:sz w:val="26"/>
                <w:szCs w:val="26"/>
              </w:rPr>
              <w:t>Anexa nr.4:</w:t>
            </w:r>
          </w:p>
          <w:p w:rsidR="00791740" w:rsidRDefault="00791740" w:rsidP="00791740">
            <w:pPr>
              <w:spacing w:after="0"/>
              <w:ind w:left="135"/>
              <w:jc w:val="both"/>
              <w:rPr>
                <w:rFonts w:ascii="Times New Roman" w:hAnsi="Times New Roman" w:cs="Times New Roman"/>
                <w:sz w:val="26"/>
                <w:szCs w:val="26"/>
              </w:rPr>
            </w:pPr>
            <w:r w:rsidRPr="007412E9">
              <w:rPr>
                <w:rFonts w:ascii="Times New Roman" w:hAnsi="Times New Roman" w:cs="Times New Roman"/>
                <w:sz w:val="26"/>
                <w:szCs w:val="26"/>
              </w:rPr>
              <w:lastRenderedPageBreak/>
              <w:t xml:space="preserve">Tabelul </w:t>
            </w:r>
            <w:r>
              <w:rPr>
                <w:rFonts w:ascii="Times New Roman" w:hAnsi="Times New Roman" w:cs="Times New Roman"/>
                <w:sz w:val="26"/>
                <w:szCs w:val="26"/>
              </w:rPr>
              <w:t>nr.</w:t>
            </w:r>
            <w:r w:rsidRPr="007412E9">
              <w:rPr>
                <w:rFonts w:ascii="Times New Roman" w:hAnsi="Times New Roman" w:cs="Times New Roman"/>
                <w:sz w:val="26"/>
                <w:szCs w:val="26"/>
              </w:rPr>
              <w:t>1</w:t>
            </w:r>
            <w:r>
              <w:rPr>
                <w:rFonts w:ascii="Times New Roman" w:hAnsi="Times New Roman" w:cs="Times New Roman"/>
                <w:sz w:val="26"/>
                <w:szCs w:val="26"/>
              </w:rPr>
              <w:t xml:space="preserve"> p</w:t>
            </w:r>
            <w:r w:rsidRPr="007412E9">
              <w:rPr>
                <w:rFonts w:ascii="Times New Roman" w:hAnsi="Times New Roman" w:cs="Times New Roman"/>
                <w:sz w:val="26"/>
                <w:szCs w:val="26"/>
              </w:rPr>
              <w:t xml:space="preserve">ct.3 și pct.4 și pct.8 </w:t>
            </w:r>
          </w:p>
          <w:p w:rsidR="00791740" w:rsidRDefault="00791740" w:rsidP="00791740">
            <w:pPr>
              <w:spacing w:after="0"/>
              <w:ind w:left="135"/>
              <w:jc w:val="both"/>
              <w:rPr>
                <w:rFonts w:ascii="Times New Roman" w:hAnsi="Times New Roman" w:cs="Times New Roman"/>
                <w:sz w:val="26"/>
                <w:szCs w:val="26"/>
              </w:rPr>
            </w:pPr>
            <w:r w:rsidRPr="007412E9">
              <w:rPr>
                <w:rFonts w:ascii="Times New Roman" w:hAnsi="Times New Roman" w:cs="Times New Roman"/>
                <w:sz w:val="26"/>
                <w:szCs w:val="26"/>
              </w:rPr>
              <w:t xml:space="preserve">Tabelul </w:t>
            </w:r>
            <w:r>
              <w:rPr>
                <w:rFonts w:ascii="Times New Roman" w:hAnsi="Times New Roman" w:cs="Times New Roman"/>
                <w:sz w:val="26"/>
                <w:szCs w:val="26"/>
              </w:rPr>
              <w:t>nr.</w:t>
            </w:r>
            <w:r w:rsidRPr="007412E9">
              <w:rPr>
                <w:rFonts w:ascii="Times New Roman" w:hAnsi="Times New Roman" w:cs="Times New Roman"/>
                <w:sz w:val="26"/>
                <w:szCs w:val="26"/>
              </w:rPr>
              <w:t xml:space="preserve">2 </w:t>
            </w:r>
            <w:r>
              <w:rPr>
                <w:rFonts w:ascii="Times New Roman" w:hAnsi="Times New Roman" w:cs="Times New Roman"/>
                <w:sz w:val="26"/>
                <w:szCs w:val="26"/>
              </w:rPr>
              <w:t>p</w:t>
            </w:r>
            <w:r w:rsidRPr="007412E9">
              <w:rPr>
                <w:rFonts w:ascii="Times New Roman" w:hAnsi="Times New Roman" w:cs="Times New Roman"/>
                <w:sz w:val="26"/>
                <w:szCs w:val="26"/>
              </w:rPr>
              <w:t>ct.3 și pct.4 și pct.5</w:t>
            </w:r>
            <w:r w:rsidRPr="00B73A8B">
              <w:rPr>
                <w:rFonts w:ascii="Times New Roman" w:hAnsi="Times New Roman" w:cs="Times New Roman"/>
                <w:sz w:val="26"/>
                <w:szCs w:val="26"/>
              </w:rPr>
              <w:t xml:space="preserve"> </w:t>
            </w:r>
          </w:p>
          <w:p w:rsidR="00791740" w:rsidRDefault="00791740" w:rsidP="00791740">
            <w:pPr>
              <w:spacing w:after="0"/>
              <w:ind w:left="135"/>
              <w:jc w:val="both"/>
              <w:rPr>
                <w:rFonts w:ascii="Times New Roman" w:hAnsi="Times New Roman" w:cs="Times New Roman"/>
                <w:sz w:val="26"/>
                <w:szCs w:val="26"/>
              </w:rPr>
            </w:pPr>
            <w:r w:rsidRPr="00B73A8B">
              <w:rPr>
                <w:rFonts w:ascii="Times New Roman" w:hAnsi="Times New Roman" w:cs="Times New Roman"/>
                <w:sz w:val="26"/>
                <w:szCs w:val="26"/>
              </w:rPr>
              <w:t xml:space="preserve">Tabelul </w:t>
            </w:r>
            <w:r>
              <w:rPr>
                <w:rFonts w:ascii="Times New Roman" w:hAnsi="Times New Roman" w:cs="Times New Roman"/>
                <w:sz w:val="26"/>
                <w:szCs w:val="26"/>
              </w:rPr>
              <w:t>nr.</w:t>
            </w:r>
            <w:r w:rsidRPr="00B73A8B">
              <w:rPr>
                <w:rFonts w:ascii="Times New Roman" w:hAnsi="Times New Roman" w:cs="Times New Roman"/>
                <w:sz w:val="26"/>
                <w:szCs w:val="26"/>
              </w:rPr>
              <w:t>3</w:t>
            </w:r>
            <w:r>
              <w:rPr>
                <w:rFonts w:ascii="Times New Roman" w:hAnsi="Times New Roman" w:cs="Times New Roman"/>
                <w:sz w:val="26"/>
                <w:szCs w:val="26"/>
              </w:rPr>
              <w:t xml:space="preserve"> p</w:t>
            </w:r>
            <w:r w:rsidRPr="00B73A8B">
              <w:rPr>
                <w:rFonts w:ascii="Times New Roman" w:hAnsi="Times New Roman" w:cs="Times New Roman"/>
                <w:sz w:val="26"/>
                <w:szCs w:val="26"/>
              </w:rPr>
              <w:t xml:space="preserve">ct.3 și pct.4 și pct.5 </w:t>
            </w:r>
          </w:p>
          <w:p w:rsidR="00791740" w:rsidRDefault="00791740" w:rsidP="00791740">
            <w:pPr>
              <w:spacing w:after="0"/>
              <w:ind w:left="135"/>
              <w:jc w:val="both"/>
              <w:rPr>
                <w:rFonts w:ascii="Times New Roman" w:hAnsi="Times New Roman" w:cs="Times New Roman"/>
                <w:sz w:val="26"/>
                <w:szCs w:val="26"/>
              </w:rPr>
            </w:pPr>
            <w:r w:rsidRPr="00B73A8B">
              <w:rPr>
                <w:rFonts w:ascii="Times New Roman" w:hAnsi="Times New Roman" w:cs="Times New Roman"/>
                <w:sz w:val="26"/>
                <w:szCs w:val="26"/>
              </w:rPr>
              <w:t xml:space="preserve">Tabelul </w:t>
            </w:r>
            <w:r>
              <w:rPr>
                <w:rFonts w:ascii="Times New Roman" w:hAnsi="Times New Roman" w:cs="Times New Roman"/>
                <w:sz w:val="26"/>
                <w:szCs w:val="26"/>
              </w:rPr>
              <w:t>nr.</w:t>
            </w:r>
            <w:r w:rsidRPr="00B73A8B">
              <w:rPr>
                <w:rFonts w:ascii="Times New Roman" w:hAnsi="Times New Roman" w:cs="Times New Roman"/>
                <w:sz w:val="26"/>
                <w:szCs w:val="26"/>
              </w:rPr>
              <w:t>4</w:t>
            </w:r>
            <w:r>
              <w:rPr>
                <w:rFonts w:ascii="Times New Roman" w:hAnsi="Times New Roman" w:cs="Times New Roman"/>
                <w:sz w:val="26"/>
                <w:szCs w:val="26"/>
              </w:rPr>
              <w:t xml:space="preserve"> p</w:t>
            </w:r>
            <w:r w:rsidRPr="00B73A8B">
              <w:rPr>
                <w:rFonts w:ascii="Times New Roman" w:hAnsi="Times New Roman" w:cs="Times New Roman"/>
                <w:sz w:val="26"/>
                <w:szCs w:val="26"/>
              </w:rPr>
              <w:t>ct.2 și pct.3 și pct.4</w:t>
            </w:r>
            <w:r>
              <w:rPr>
                <w:rFonts w:ascii="Times New Roman" w:hAnsi="Times New Roman" w:cs="Times New Roman"/>
                <w:sz w:val="26"/>
                <w:szCs w:val="26"/>
              </w:rPr>
              <w:t xml:space="preserve"> </w:t>
            </w:r>
          </w:p>
          <w:p w:rsidR="00791740" w:rsidRPr="001E190F" w:rsidRDefault="00791740" w:rsidP="00791740">
            <w:pPr>
              <w:spacing w:after="0"/>
              <w:ind w:left="135"/>
              <w:jc w:val="both"/>
              <w:rPr>
                <w:rFonts w:ascii="Times New Roman" w:hAnsi="Times New Roman" w:cs="Times New Roman"/>
                <w:i/>
                <w:sz w:val="26"/>
                <w:szCs w:val="26"/>
              </w:rPr>
            </w:pPr>
            <w:r w:rsidRPr="001E190F">
              <w:rPr>
                <w:rFonts w:ascii="Times New Roman" w:hAnsi="Times New Roman" w:cs="Times New Roman"/>
                <w:i/>
                <w:sz w:val="26"/>
                <w:szCs w:val="26"/>
              </w:rPr>
              <w:t>Anexa nr.5:</w:t>
            </w:r>
          </w:p>
          <w:p w:rsidR="00791740" w:rsidRDefault="00791740" w:rsidP="00791740">
            <w:pPr>
              <w:spacing w:after="0"/>
              <w:ind w:left="135"/>
              <w:jc w:val="both"/>
              <w:rPr>
                <w:rFonts w:ascii="Times New Roman" w:hAnsi="Times New Roman" w:cs="Times New Roman"/>
                <w:sz w:val="26"/>
                <w:szCs w:val="26"/>
              </w:rPr>
            </w:pPr>
            <w:r w:rsidRPr="007412E9">
              <w:rPr>
                <w:rFonts w:ascii="Times New Roman" w:hAnsi="Times New Roman" w:cs="Times New Roman"/>
                <w:sz w:val="26"/>
                <w:szCs w:val="26"/>
              </w:rPr>
              <w:t xml:space="preserve">Tabelul </w:t>
            </w:r>
            <w:r>
              <w:rPr>
                <w:rFonts w:ascii="Times New Roman" w:hAnsi="Times New Roman" w:cs="Times New Roman"/>
                <w:sz w:val="26"/>
                <w:szCs w:val="26"/>
              </w:rPr>
              <w:t>nr.</w:t>
            </w:r>
            <w:r w:rsidRPr="007412E9">
              <w:rPr>
                <w:rFonts w:ascii="Times New Roman" w:hAnsi="Times New Roman" w:cs="Times New Roman"/>
                <w:sz w:val="26"/>
                <w:szCs w:val="26"/>
              </w:rPr>
              <w:t>1</w:t>
            </w:r>
            <w:r>
              <w:rPr>
                <w:rFonts w:ascii="Times New Roman" w:hAnsi="Times New Roman" w:cs="Times New Roman"/>
                <w:sz w:val="26"/>
                <w:szCs w:val="26"/>
              </w:rPr>
              <w:t xml:space="preserve"> p</w:t>
            </w:r>
            <w:r w:rsidRPr="007412E9">
              <w:rPr>
                <w:rFonts w:ascii="Times New Roman" w:hAnsi="Times New Roman" w:cs="Times New Roman"/>
                <w:sz w:val="26"/>
                <w:szCs w:val="26"/>
              </w:rPr>
              <w:t>ct.3 și pct.4 și pct.6</w:t>
            </w:r>
          </w:p>
          <w:p w:rsidR="00791740" w:rsidRPr="007412E9" w:rsidRDefault="00791740" w:rsidP="007863DA">
            <w:pPr>
              <w:spacing w:after="0"/>
              <w:ind w:left="135"/>
              <w:jc w:val="both"/>
              <w:rPr>
                <w:rFonts w:ascii="Times New Roman" w:hAnsi="Times New Roman" w:cs="Times New Roman"/>
                <w:sz w:val="26"/>
                <w:szCs w:val="26"/>
              </w:rPr>
            </w:pPr>
            <w:r w:rsidRPr="007412E9">
              <w:rPr>
                <w:rFonts w:ascii="Times New Roman" w:hAnsi="Times New Roman" w:cs="Times New Roman"/>
                <w:sz w:val="26"/>
                <w:szCs w:val="26"/>
              </w:rPr>
              <w:t>Tabelul</w:t>
            </w:r>
            <w:r>
              <w:rPr>
                <w:rFonts w:ascii="Times New Roman" w:hAnsi="Times New Roman" w:cs="Times New Roman"/>
                <w:sz w:val="26"/>
                <w:szCs w:val="26"/>
              </w:rPr>
              <w:t xml:space="preserve"> nr.</w:t>
            </w:r>
            <w:r w:rsidRPr="007412E9">
              <w:rPr>
                <w:rFonts w:ascii="Times New Roman" w:hAnsi="Times New Roman" w:cs="Times New Roman"/>
                <w:sz w:val="26"/>
                <w:szCs w:val="26"/>
              </w:rPr>
              <w:t>2</w:t>
            </w:r>
            <w:r>
              <w:rPr>
                <w:rFonts w:ascii="Times New Roman" w:hAnsi="Times New Roman" w:cs="Times New Roman"/>
                <w:sz w:val="26"/>
                <w:szCs w:val="26"/>
              </w:rPr>
              <w:t xml:space="preserve"> p</w:t>
            </w:r>
            <w:r w:rsidRPr="007412E9">
              <w:rPr>
                <w:rFonts w:ascii="Times New Roman" w:hAnsi="Times New Roman" w:cs="Times New Roman"/>
                <w:sz w:val="26"/>
                <w:szCs w:val="26"/>
              </w:rPr>
              <w:t>ct.2, pct.3 și pct.4</w:t>
            </w:r>
            <w:r w:rsidR="007863DA">
              <w:rPr>
                <w:rFonts w:ascii="Times New Roman" w:hAnsi="Times New Roman" w:cs="Times New Roman"/>
                <w:sz w:val="26"/>
                <w:szCs w:val="26"/>
              </w:rPr>
              <w:t>.</w:t>
            </w:r>
            <w:r>
              <w:rPr>
                <w:rFonts w:ascii="Times New Roman" w:hAnsi="Times New Roman" w:cs="Times New Roman"/>
                <w:sz w:val="26"/>
                <w:szCs w:val="26"/>
              </w:rPr>
              <w:t xml:space="preserve"> </w:t>
            </w:r>
          </w:p>
        </w:tc>
        <w:tc>
          <w:tcPr>
            <w:tcW w:w="3264" w:type="dxa"/>
            <w:tcMar>
              <w:top w:w="15" w:type="dxa"/>
              <w:left w:w="45" w:type="dxa"/>
              <w:bottom w:w="15" w:type="dxa"/>
              <w:right w:w="45" w:type="dxa"/>
            </w:tcMar>
          </w:tcPr>
          <w:p w:rsidR="00791740" w:rsidRDefault="00791740" w:rsidP="00791740">
            <w:pPr>
              <w:spacing w:after="0"/>
              <w:jc w:val="both"/>
              <w:rPr>
                <w:rFonts w:ascii="Times New Roman" w:hAnsi="Times New Roman" w:cs="Times New Roman"/>
                <w:b/>
                <w:bCs/>
                <w:sz w:val="26"/>
                <w:szCs w:val="26"/>
              </w:rPr>
            </w:pPr>
            <w:r>
              <w:rPr>
                <w:rFonts w:ascii="Times New Roman" w:hAnsi="Times New Roman" w:cs="Times New Roman"/>
                <w:b/>
                <w:bCs/>
                <w:sz w:val="26"/>
                <w:szCs w:val="26"/>
              </w:rPr>
              <w:lastRenderedPageBreak/>
              <w:t>S</w:t>
            </w:r>
            <w:r w:rsidRPr="007412E9">
              <w:rPr>
                <w:rFonts w:ascii="Times New Roman" w:hAnsi="Times New Roman" w:cs="Times New Roman"/>
                <w:b/>
                <w:bCs/>
                <w:sz w:val="26"/>
                <w:szCs w:val="26"/>
              </w:rPr>
              <w:t>e acceptă</w:t>
            </w:r>
            <w:r>
              <w:rPr>
                <w:rFonts w:ascii="Times New Roman" w:hAnsi="Times New Roman" w:cs="Times New Roman"/>
                <w:b/>
                <w:bCs/>
                <w:sz w:val="26"/>
                <w:szCs w:val="26"/>
              </w:rPr>
              <w:t xml:space="preserve"> parțial.</w:t>
            </w:r>
          </w:p>
          <w:p w:rsidR="005A79C3" w:rsidRDefault="00791740" w:rsidP="00791740">
            <w:pPr>
              <w:spacing w:after="0"/>
              <w:jc w:val="both"/>
              <w:rPr>
                <w:rFonts w:ascii="Times New Roman" w:hAnsi="Times New Roman" w:cs="Times New Roman"/>
                <w:bCs/>
                <w:sz w:val="26"/>
                <w:szCs w:val="26"/>
              </w:rPr>
            </w:pPr>
            <w:r w:rsidRPr="00A251DA">
              <w:rPr>
                <w:rFonts w:ascii="Times New Roman" w:hAnsi="Times New Roman" w:cs="Times New Roman"/>
                <w:bCs/>
                <w:sz w:val="26"/>
                <w:szCs w:val="26"/>
              </w:rPr>
              <w:t>Au fost redactate punctele care conțin referințe la ordine, celelalte prevederi nu au fost modificate deoarece sunt preluate din actele normative.</w:t>
            </w:r>
          </w:p>
          <w:p w:rsidR="00791740" w:rsidRDefault="005A79C3" w:rsidP="00791740">
            <w:pPr>
              <w:spacing w:after="0"/>
              <w:jc w:val="both"/>
              <w:rPr>
                <w:rFonts w:ascii="Times New Roman" w:hAnsi="Times New Roman" w:cs="Times New Roman"/>
                <w:bCs/>
                <w:sz w:val="26"/>
                <w:szCs w:val="26"/>
              </w:rPr>
            </w:pPr>
            <w:r w:rsidRPr="004D3A61">
              <w:rPr>
                <w:rFonts w:ascii="Times New Roman" w:hAnsi="Times New Roman" w:cs="Times New Roman"/>
                <w:bCs/>
                <w:sz w:val="26"/>
                <w:szCs w:val="26"/>
              </w:rPr>
              <w:t>Prezentarea listei nu este prevăzută de actele normative în vigoare.</w:t>
            </w:r>
            <w:r w:rsidRPr="007412E9">
              <w:rPr>
                <w:rFonts w:ascii="Times New Roman" w:hAnsi="Times New Roman" w:cs="Times New Roman"/>
                <w:b/>
                <w:bCs/>
                <w:sz w:val="26"/>
                <w:szCs w:val="26"/>
              </w:rPr>
              <w:t xml:space="preserve"> </w:t>
            </w:r>
            <w:r w:rsidR="00791740" w:rsidRPr="00A251DA">
              <w:rPr>
                <w:rFonts w:ascii="Times New Roman" w:hAnsi="Times New Roman" w:cs="Times New Roman"/>
                <w:bCs/>
                <w:sz w:val="26"/>
                <w:szCs w:val="26"/>
              </w:rPr>
              <w:t xml:space="preserve"> </w:t>
            </w:r>
          </w:p>
          <w:p w:rsidR="003E7349" w:rsidRDefault="003E7349" w:rsidP="00791740">
            <w:pPr>
              <w:spacing w:after="0"/>
              <w:jc w:val="both"/>
              <w:rPr>
                <w:rFonts w:ascii="Times New Roman" w:hAnsi="Times New Roman" w:cs="Times New Roman"/>
                <w:bCs/>
                <w:sz w:val="26"/>
                <w:szCs w:val="26"/>
              </w:rPr>
            </w:pPr>
          </w:p>
          <w:p w:rsidR="003E7349" w:rsidRDefault="003E7349" w:rsidP="00791740">
            <w:pPr>
              <w:spacing w:after="0"/>
              <w:jc w:val="both"/>
              <w:rPr>
                <w:rFonts w:ascii="Times New Roman" w:hAnsi="Times New Roman" w:cs="Times New Roman"/>
                <w:bCs/>
                <w:sz w:val="26"/>
                <w:szCs w:val="26"/>
              </w:rPr>
            </w:pPr>
          </w:p>
          <w:p w:rsidR="003E7349" w:rsidRDefault="003E7349" w:rsidP="003E7349">
            <w:pPr>
              <w:spacing w:after="0"/>
              <w:jc w:val="both"/>
              <w:rPr>
                <w:rFonts w:ascii="Times New Roman" w:hAnsi="Times New Roman" w:cs="Times New Roman"/>
                <w:bCs/>
                <w:sz w:val="26"/>
                <w:szCs w:val="26"/>
              </w:rPr>
            </w:pPr>
            <w:r>
              <w:rPr>
                <w:rFonts w:ascii="Times New Roman" w:hAnsi="Times New Roman" w:cs="Times New Roman"/>
                <w:b/>
                <w:bCs/>
                <w:sz w:val="26"/>
                <w:szCs w:val="26"/>
              </w:rPr>
              <w:t xml:space="preserve">Se acceptă parțial. </w:t>
            </w:r>
            <w:r w:rsidRPr="004D3A61">
              <w:rPr>
                <w:rFonts w:ascii="Times New Roman" w:hAnsi="Times New Roman" w:cs="Times New Roman"/>
                <w:bCs/>
                <w:sz w:val="26"/>
                <w:szCs w:val="26"/>
              </w:rPr>
              <w:t>Reprezintă</w:t>
            </w:r>
            <w:r w:rsidRPr="00D657CE">
              <w:rPr>
                <w:rFonts w:ascii="Times New Roman" w:hAnsi="Times New Roman" w:cs="Times New Roman"/>
                <w:bCs/>
                <w:sz w:val="26"/>
                <w:szCs w:val="26"/>
              </w:rPr>
              <w:t xml:space="preserve"> prevederi c</w:t>
            </w:r>
            <w:r>
              <w:rPr>
                <w:rFonts w:ascii="Times New Roman" w:hAnsi="Times New Roman" w:cs="Times New Roman"/>
                <w:bCs/>
                <w:sz w:val="26"/>
                <w:szCs w:val="26"/>
              </w:rPr>
              <w:t>are țin de procedura internă a o</w:t>
            </w:r>
            <w:r w:rsidRPr="00D657CE">
              <w:rPr>
                <w:rFonts w:ascii="Times New Roman" w:hAnsi="Times New Roman" w:cs="Times New Roman"/>
                <w:bCs/>
                <w:sz w:val="26"/>
                <w:szCs w:val="26"/>
              </w:rPr>
              <w:t>rganismului de expertiză.</w:t>
            </w:r>
            <w:r>
              <w:rPr>
                <w:rFonts w:ascii="Times New Roman" w:hAnsi="Times New Roman" w:cs="Times New Roman"/>
                <w:bCs/>
                <w:sz w:val="26"/>
                <w:szCs w:val="26"/>
              </w:rPr>
              <w:t xml:space="preserve"> </w:t>
            </w:r>
            <w:r w:rsidRPr="004D3A61">
              <w:rPr>
                <w:rFonts w:ascii="Times New Roman" w:hAnsi="Times New Roman" w:cs="Times New Roman"/>
                <w:bCs/>
                <w:sz w:val="26"/>
                <w:szCs w:val="26"/>
              </w:rPr>
              <w:t>Prezentarea listei nu este prevăzută de actele normative în vigoare.</w:t>
            </w:r>
          </w:p>
          <w:p w:rsidR="003E7349" w:rsidRDefault="003E7349" w:rsidP="00791740">
            <w:pPr>
              <w:spacing w:after="0"/>
              <w:jc w:val="both"/>
              <w:rPr>
                <w:rFonts w:ascii="Times New Roman" w:hAnsi="Times New Roman" w:cs="Times New Roman"/>
                <w:bCs/>
                <w:sz w:val="26"/>
                <w:szCs w:val="26"/>
              </w:rPr>
            </w:pPr>
          </w:p>
          <w:p w:rsidR="003E7349" w:rsidRDefault="003E7349" w:rsidP="00791740">
            <w:pPr>
              <w:spacing w:after="0"/>
              <w:jc w:val="both"/>
              <w:rPr>
                <w:rFonts w:ascii="Times New Roman" w:hAnsi="Times New Roman" w:cs="Times New Roman"/>
                <w:bCs/>
                <w:sz w:val="26"/>
                <w:szCs w:val="26"/>
              </w:rPr>
            </w:pPr>
          </w:p>
          <w:p w:rsidR="003E7349" w:rsidRDefault="003E7349" w:rsidP="00791740">
            <w:pPr>
              <w:spacing w:after="0"/>
              <w:jc w:val="both"/>
              <w:rPr>
                <w:rFonts w:ascii="Times New Roman" w:hAnsi="Times New Roman" w:cs="Times New Roman"/>
                <w:bCs/>
                <w:sz w:val="26"/>
                <w:szCs w:val="26"/>
              </w:rPr>
            </w:pPr>
          </w:p>
          <w:p w:rsidR="003E7349" w:rsidRDefault="003E7349" w:rsidP="00791740">
            <w:pPr>
              <w:spacing w:after="0"/>
              <w:jc w:val="both"/>
              <w:rPr>
                <w:rFonts w:ascii="Times New Roman" w:hAnsi="Times New Roman" w:cs="Times New Roman"/>
                <w:bCs/>
                <w:sz w:val="26"/>
                <w:szCs w:val="26"/>
              </w:rPr>
            </w:pPr>
          </w:p>
          <w:p w:rsidR="003E7349" w:rsidRDefault="003E7349" w:rsidP="00791740">
            <w:pPr>
              <w:spacing w:after="0"/>
              <w:jc w:val="both"/>
              <w:rPr>
                <w:rFonts w:ascii="Times New Roman" w:hAnsi="Times New Roman" w:cs="Times New Roman"/>
                <w:bCs/>
                <w:sz w:val="26"/>
                <w:szCs w:val="26"/>
              </w:rPr>
            </w:pPr>
          </w:p>
          <w:p w:rsidR="003E7349" w:rsidRDefault="003E7349" w:rsidP="00791740">
            <w:pPr>
              <w:spacing w:after="0"/>
              <w:jc w:val="both"/>
              <w:rPr>
                <w:rFonts w:ascii="Times New Roman" w:hAnsi="Times New Roman" w:cs="Times New Roman"/>
                <w:bCs/>
                <w:sz w:val="26"/>
                <w:szCs w:val="26"/>
              </w:rPr>
            </w:pPr>
          </w:p>
          <w:p w:rsidR="007863DA" w:rsidRDefault="007863DA" w:rsidP="007863DA">
            <w:pPr>
              <w:spacing w:after="0"/>
              <w:jc w:val="both"/>
              <w:rPr>
                <w:rFonts w:ascii="Times New Roman" w:hAnsi="Times New Roman" w:cs="Times New Roman"/>
                <w:b/>
                <w:bCs/>
                <w:sz w:val="26"/>
                <w:szCs w:val="26"/>
              </w:rPr>
            </w:pPr>
          </w:p>
          <w:p w:rsidR="007863DA" w:rsidRDefault="007863DA" w:rsidP="007863DA">
            <w:pPr>
              <w:spacing w:after="0"/>
              <w:jc w:val="both"/>
              <w:rPr>
                <w:rFonts w:ascii="Times New Roman" w:hAnsi="Times New Roman" w:cs="Times New Roman"/>
                <w:b/>
                <w:bCs/>
                <w:sz w:val="26"/>
                <w:szCs w:val="26"/>
              </w:rPr>
            </w:pPr>
          </w:p>
          <w:p w:rsidR="007863DA" w:rsidRDefault="007863DA" w:rsidP="007863DA">
            <w:pPr>
              <w:spacing w:after="0"/>
              <w:jc w:val="both"/>
              <w:rPr>
                <w:rFonts w:ascii="Times New Roman" w:hAnsi="Times New Roman" w:cs="Times New Roman"/>
                <w:bCs/>
                <w:sz w:val="26"/>
                <w:szCs w:val="26"/>
              </w:rPr>
            </w:pPr>
            <w:r>
              <w:rPr>
                <w:rFonts w:ascii="Times New Roman" w:hAnsi="Times New Roman" w:cs="Times New Roman"/>
                <w:b/>
                <w:bCs/>
                <w:sz w:val="26"/>
                <w:szCs w:val="26"/>
              </w:rPr>
              <w:t xml:space="preserve">Se acceptă parțial. </w:t>
            </w:r>
            <w:r w:rsidRPr="004D3A61">
              <w:rPr>
                <w:rFonts w:ascii="Times New Roman" w:hAnsi="Times New Roman" w:cs="Times New Roman"/>
                <w:bCs/>
                <w:sz w:val="26"/>
                <w:szCs w:val="26"/>
              </w:rPr>
              <w:t>Reprezintă</w:t>
            </w:r>
            <w:r w:rsidRPr="00D657CE">
              <w:rPr>
                <w:rFonts w:ascii="Times New Roman" w:hAnsi="Times New Roman" w:cs="Times New Roman"/>
                <w:bCs/>
                <w:sz w:val="26"/>
                <w:szCs w:val="26"/>
              </w:rPr>
              <w:t xml:space="preserve"> prevederi c</w:t>
            </w:r>
            <w:r>
              <w:rPr>
                <w:rFonts w:ascii="Times New Roman" w:hAnsi="Times New Roman" w:cs="Times New Roman"/>
                <w:bCs/>
                <w:sz w:val="26"/>
                <w:szCs w:val="26"/>
              </w:rPr>
              <w:t>are țin de procedura internă a o</w:t>
            </w:r>
            <w:r w:rsidRPr="00D657CE">
              <w:rPr>
                <w:rFonts w:ascii="Times New Roman" w:hAnsi="Times New Roman" w:cs="Times New Roman"/>
                <w:bCs/>
                <w:sz w:val="26"/>
                <w:szCs w:val="26"/>
              </w:rPr>
              <w:t>rganismului de expertiză.</w:t>
            </w:r>
          </w:p>
          <w:p w:rsidR="007863DA" w:rsidRDefault="007863DA" w:rsidP="007863DA">
            <w:pPr>
              <w:spacing w:after="0"/>
              <w:jc w:val="both"/>
              <w:rPr>
                <w:rFonts w:ascii="Times New Roman" w:hAnsi="Times New Roman" w:cs="Times New Roman"/>
                <w:bCs/>
                <w:sz w:val="26"/>
                <w:szCs w:val="26"/>
              </w:rPr>
            </w:pPr>
          </w:p>
          <w:p w:rsidR="003E7349" w:rsidRPr="0018181E" w:rsidRDefault="007863DA" w:rsidP="007863DA">
            <w:pPr>
              <w:spacing w:after="0"/>
              <w:jc w:val="both"/>
              <w:rPr>
                <w:rFonts w:ascii="Times New Roman" w:hAnsi="Times New Roman" w:cs="Times New Roman"/>
                <w:bCs/>
                <w:sz w:val="26"/>
                <w:szCs w:val="26"/>
              </w:rPr>
            </w:pPr>
            <w:r w:rsidRPr="007863DA">
              <w:rPr>
                <w:rFonts w:ascii="Times New Roman" w:hAnsi="Times New Roman" w:cs="Times New Roman"/>
                <w:b/>
                <w:bCs/>
                <w:sz w:val="26"/>
                <w:szCs w:val="26"/>
              </w:rPr>
              <w:t>A fost exclus</w:t>
            </w:r>
            <w:r w:rsidR="0018181E">
              <w:rPr>
                <w:rFonts w:ascii="Times New Roman" w:hAnsi="Times New Roman" w:cs="Times New Roman"/>
                <w:b/>
                <w:bCs/>
                <w:sz w:val="26"/>
                <w:szCs w:val="26"/>
              </w:rPr>
              <w:t xml:space="preserve"> </w:t>
            </w:r>
            <w:r w:rsidR="0018181E" w:rsidRPr="0018181E">
              <w:rPr>
                <w:rFonts w:ascii="Times New Roman" w:hAnsi="Times New Roman" w:cs="Times New Roman"/>
                <w:bCs/>
                <w:sz w:val="26"/>
                <w:szCs w:val="26"/>
              </w:rPr>
              <w:t>la propunerea GL</w:t>
            </w:r>
            <w:r w:rsidR="0018181E">
              <w:rPr>
                <w:rFonts w:ascii="Times New Roman" w:hAnsi="Times New Roman" w:cs="Times New Roman"/>
                <w:bCs/>
                <w:sz w:val="26"/>
                <w:szCs w:val="26"/>
              </w:rPr>
              <w:t xml:space="preserve"> </w:t>
            </w:r>
            <w:r w:rsidR="0018181E" w:rsidRPr="007412E9">
              <w:rPr>
                <w:rFonts w:ascii="Times New Roman" w:hAnsi="Times New Roman" w:cs="Times New Roman"/>
                <w:bCs/>
                <w:sz w:val="26"/>
                <w:szCs w:val="26"/>
              </w:rPr>
              <w:t>din cadrul Comisiei de Stat pentru reglementarea activității de întreprinzător.</w:t>
            </w:r>
            <w:bookmarkStart w:id="0" w:name="_GoBack"/>
            <w:bookmarkEnd w:id="0"/>
            <w:r w:rsidRPr="0018181E">
              <w:rPr>
                <w:rFonts w:ascii="Times New Roman" w:hAnsi="Times New Roman" w:cs="Times New Roman"/>
                <w:bCs/>
                <w:sz w:val="26"/>
                <w:szCs w:val="26"/>
              </w:rPr>
              <w:t>.</w:t>
            </w:r>
          </w:p>
          <w:p w:rsidR="003E7349" w:rsidRDefault="003E7349" w:rsidP="00791740">
            <w:pPr>
              <w:spacing w:after="0"/>
              <w:jc w:val="both"/>
              <w:rPr>
                <w:rFonts w:ascii="Times New Roman" w:hAnsi="Times New Roman" w:cs="Times New Roman"/>
                <w:bCs/>
                <w:sz w:val="26"/>
                <w:szCs w:val="26"/>
              </w:rPr>
            </w:pPr>
          </w:p>
          <w:p w:rsidR="003E7349" w:rsidRDefault="003E7349" w:rsidP="00791740">
            <w:pPr>
              <w:spacing w:after="0"/>
              <w:jc w:val="both"/>
              <w:rPr>
                <w:rFonts w:ascii="Times New Roman" w:hAnsi="Times New Roman" w:cs="Times New Roman"/>
                <w:bCs/>
                <w:sz w:val="26"/>
                <w:szCs w:val="26"/>
              </w:rPr>
            </w:pPr>
          </w:p>
          <w:p w:rsidR="003E7349" w:rsidRDefault="003E7349" w:rsidP="00791740">
            <w:pPr>
              <w:spacing w:after="0"/>
              <w:jc w:val="both"/>
              <w:rPr>
                <w:rFonts w:ascii="Times New Roman" w:hAnsi="Times New Roman" w:cs="Times New Roman"/>
                <w:bCs/>
                <w:sz w:val="26"/>
                <w:szCs w:val="26"/>
              </w:rPr>
            </w:pPr>
          </w:p>
          <w:p w:rsidR="003E7349" w:rsidRDefault="003E7349" w:rsidP="00791740">
            <w:pPr>
              <w:spacing w:after="0"/>
              <w:jc w:val="both"/>
              <w:rPr>
                <w:rFonts w:ascii="Times New Roman" w:hAnsi="Times New Roman" w:cs="Times New Roman"/>
                <w:bCs/>
                <w:sz w:val="26"/>
                <w:szCs w:val="26"/>
              </w:rPr>
            </w:pPr>
          </w:p>
          <w:p w:rsidR="003E7349" w:rsidRDefault="003E7349" w:rsidP="00791740">
            <w:pPr>
              <w:spacing w:after="0"/>
              <w:jc w:val="both"/>
              <w:rPr>
                <w:rFonts w:ascii="Times New Roman" w:hAnsi="Times New Roman" w:cs="Times New Roman"/>
                <w:bCs/>
                <w:sz w:val="26"/>
                <w:szCs w:val="26"/>
              </w:rPr>
            </w:pPr>
          </w:p>
          <w:p w:rsidR="003E7349" w:rsidRDefault="003E7349" w:rsidP="00791740">
            <w:pPr>
              <w:spacing w:after="0"/>
              <w:jc w:val="both"/>
              <w:rPr>
                <w:rFonts w:ascii="Times New Roman" w:hAnsi="Times New Roman" w:cs="Times New Roman"/>
                <w:bCs/>
                <w:sz w:val="26"/>
                <w:szCs w:val="26"/>
              </w:rPr>
            </w:pPr>
          </w:p>
          <w:p w:rsidR="003E7349" w:rsidRDefault="003E7349" w:rsidP="00791740">
            <w:pPr>
              <w:spacing w:after="0"/>
              <w:jc w:val="both"/>
              <w:rPr>
                <w:rFonts w:ascii="Times New Roman" w:hAnsi="Times New Roman" w:cs="Times New Roman"/>
                <w:bCs/>
                <w:sz w:val="26"/>
                <w:szCs w:val="26"/>
              </w:rPr>
            </w:pPr>
          </w:p>
          <w:p w:rsidR="003E7349" w:rsidRDefault="003E7349" w:rsidP="00791740">
            <w:pPr>
              <w:spacing w:after="0"/>
              <w:jc w:val="both"/>
              <w:rPr>
                <w:rFonts w:ascii="Times New Roman" w:hAnsi="Times New Roman" w:cs="Times New Roman"/>
                <w:bCs/>
                <w:sz w:val="26"/>
                <w:szCs w:val="26"/>
              </w:rPr>
            </w:pPr>
          </w:p>
          <w:p w:rsidR="003E7349" w:rsidRDefault="003E7349" w:rsidP="00791740">
            <w:pPr>
              <w:spacing w:after="0"/>
              <w:jc w:val="both"/>
              <w:rPr>
                <w:rFonts w:ascii="Times New Roman" w:hAnsi="Times New Roman" w:cs="Times New Roman"/>
                <w:bCs/>
                <w:sz w:val="26"/>
                <w:szCs w:val="26"/>
              </w:rPr>
            </w:pPr>
          </w:p>
          <w:p w:rsidR="003E7349" w:rsidRDefault="003E7349" w:rsidP="00791740">
            <w:pPr>
              <w:spacing w:after="0"/>
              <w:jc w:val="both"/>
              <w:rPr>
                <w:rFonts w:ascii="Times New Roman" w:hAnsi="Times New Roman" w:cs="Times New Roman"/>
                <w:bCs/>
                <w:sz w:val="26"/>
                <w:szCs w:val="26"/>
              </w:rPr>
            </w:pPr>
          </w:p>
          <w:p w:rsidR="003E7349" w:rsidRDefault="003E7349" w:rsidP="00791740">
            <w:pPr>
              <w:spacing w:after="0"/>
              <w:jc w:val="both"/>
              <w:rPr>
                <w:rFonts w:ascii="Times New Roman" w:hAnsi="Times New Roman" w:cs="Times New Roman"/>
                <w:bCs/>
                <w:sz w:val="26"/>
                <w:szCs w:val="26"/>
              </w:rPr>
            </w:pPr>
          </w:p>
          <w:p w:rsidR="003E7349" w:rsidRDefault="003E7349" w:rsidP="00791740">
            <w:pPr>
              <w:spacing w:after="0"/>
              <w:jc w:val="both"/>
              <w:rPr>
                <w:rFonts w:ascii="Times New Roman" w:hAnsi="Times New Roman" w:cs="Times New Roman"/>
                <w:bCs/>
                <w:sz w:val="26"/>
                <w:szCs w:val="26"/>
              </w:rPr>
            </w:pPr>
          </w:p>
          <w:p w:rsidR="003E7349" w:rsidRDefault="003E7349" w:rsidP="00791740">
            <w:pPr>
              <w:spacing w:after="0"/>
              <w:jc w:val="both"/>
              <w:rPr>
                <w:rFonts w:ascii="Times New Roman" w:hAnsi="Times New Roman" w:cs="Times New Roman"/>
                <w:bCs/>
                <w:sz w:val="26"/>
                <w:szCs w:val="26"/>
              </w:rPr>
            </w:pPr>
          </w:p>
          <w:p w:rsidR="003E7349" w:rsidRPr="00A251DA" w:rsidRDefault="003E7349" w:rsidP="003E7349">
            <w:pPr>
              <w:spacing w:after="0"/>
              <w:jc w:val="both"/>
              <w:rPr>
                <w:rFonts w:ascii="Times New Roman" w:hAnsi="Times New Roman" w:cs="Times New Roman"/>
                <w:bCs/>
                <w:sz w:val="26"/>
                <w:szCs w:val="26"/>
              </w:rPr>
            </w:pPr>
          </w:p>
        </w:tc>
      </w:tr>
      <w:tr w:rsidR="00791740" w:rsidRPr="007412E9" w:rsidTr="005A79C3">
        <w:trPr>
          <w:jc w:val="center"/>
        </w:trPr>
        <w:tc>
          <w:tcPr>
            <w:tcW w:w="1807" w:type="dxa"/>
            <w:vMerge/>
            <w:tcMar>
              <w:top w:w="15" w:type="dxa"/>
              <w:left w:w="45" w:type="dxa"/>
              <w:bottom w:w="15" w:type="dxa"/>
              <w:right w:w="45" w:type="dxa"/>
            </w:tcMar>
          </w:tcPr>
          <w:p w:rsidR="00791740" w:rsidRPr="007412E9" w:rsidRDefault="00791740" w:rsidP="00791740">
            <w:pPr>
              <w:spacing w:after="0"/>
              <w:jc w:val="both"/>
              <w:rPr>
                <w:rFonts w:ascii="Times New Roman" w:hAnsi="Times New Roman" w:cs="Times New Roman"/>
                <w:b/>
                <w:sz w:val="26"/>
                <w:szCs w:val="26"/>
                <w:lang w:bidi="ro-RO"/>
              </w:rPr>
            </w:pPr>
          </w:p>
        </w:tc>
        <w:tc>
          <w:tcPr>
            <w:tcW w:w="10874" w:type="dxa"/>
            <w:tcMar>
              <w:top w:w="15" w:type="dxa"/>
              <w:left w:w="45" w:type="dxa"/>
              <w:bottom w:w="15" w:type="dxa"/>
              <w:right w:w="45" w:type="dxa"/>
            </w:tcMar>
          </w:tcPr>
          <w:p w:rsidR="00791740" w:rsidRPr="007A4550" w:rsidRDefault="00791740" w:rsidP="00791740">
            <w:pPr>
              <w:pStyle w:val="a9"/>
              <w:numPr>
                <w:ilvl w:val="0"/>
                <w:numId w:val="43"/>
              </w:numPr>
              <w:spacing w:after="0"/>
              <w:jc w:val="both"/>
              <w:rPr>
                <w:rFonts w:ascii="Times New Roman" w:hAnsi="Times New Roman" w:cs="Times New Roman"/>
                <w:b/>
                <w:bCs/>
                <w:sz w:val="26"/>
                <w:szCs w:val="26"/>
              </w:rPr>
            </w:pPr>
            <w:r w:rsidRPr="007A4550">
              <w:rPr>
                <w:rFonts w:ascii="Times New Roman" w:hAnsi="Times New Roman" w:cs="Times New Roman"/>
                <w:b/>
                <w:bCs/>
                <w:sz w:val="26"/>
                <w:szCs w:val="26"/>
              </w:rPr>
              <w:t>Propuneri pentru Anexa nr.1:</w:t>
            </w:r>
          </w:p>
          <w:p w:rsidR="00791740" w:rsidRPr="006B2A62" w:rsidRDefault="00791740" w:rsidP="00791740">
            <w:pPr>
              <w:pStyle w:val="a9"/>
              <w:numPr>
                <w:ilvl w:val="0"/>
                <w:numId w:val="8"/>
              </w:numPr>
              <w:spacing w:after="0"/>
              <w:ind w:left="135" w:firstLine="585"/>
              <w:jc w:val="both"/>
              <w:rPr>
                <w:rFonts w:ascii="Times New Roman" w:hAnsi="Times New Roman" w:cs="Times New Roman"/>
                <w:sz w:val="26"/>
                <w:szCs w:val="26"/>
              </w:rPr>
            </w:pPr>
            <w:r w:rsidRPr="000B3451">
              <w:rPr>
                <w:rFonts w:ascii="Times New Roman" w:hAnsi="Times New Roman" w:cs="Times New Roman"/>
                <w:sz w:val="26"/>
                <w:szCs w:val="26"/>
              </w:rPr>
              <w:t xml:space="preserve">Tabelul </w:t>
            </w:r>
            <w:r>
              <w:rPr>
                <w:rFonts w:ascii="Times New Roman" w:hAnsi="Times New Roman" w:cs="Times New Roman"/>
                <w:sz w:val="26"/>
                <w:szCs w:val="26"/>
              </w:rPr>
              <w:t>nr.</w:t>
            </w:r>
            <w:r w:rsidRPr="000B3451">
              <w:rPr>
                <w:rFonts w:ascii="Times New Roman" w:hAnsi="Times New Roman" w:cs="Times New Roman"/>
                <w:sz w:val="26"/>
                <w:szCs w:val="26"/>
              </w:rPr>
              <w:t>1</w:t>
            </w:r>
            <w:r>
              <w:rPr>
                <w:rFonts w:ascii="Times New Roman" w:hAnsi="Times New Roman" w:cs="Times New Roman"/>
                <w:sz w:val="26"/>
                <w:szCs w:val="26"/>
              </w:rPr>
              <w:t xml:space="preserve"> p</w:t>
            </w:r>
            <w:r w:rsidRPr="000B3451">
              <w:rPr>
                <w:rFonts w:ascii="Times New Roman" w:hAnsi="Times New Roman" w:cs="Times New Roman"/>
                <w:sz w:val="26"/>
                <w:szCs w:val="26"/>
              </w:rPr>
              <w:t xml:space="preserve">ct.7 (Colonița 2) </w:t>
            </w:r>
            <w:r w:rsidRPr="006B2A62">
              <w:rPr>
                <w:rFonts w:ascii="Times New Roman" w:hAnsi="Times New Roman" w:cs="Times New Roman"/>
                <w:sz w:val="26"/>
                <w:szCs w:val="26"/>
              </w:rPr>
              <w:t xml:space="preserve">se propune modificarea: </w:t>
            </w:r>
          </w:p>
          <w:p w:rsidR="00791740" w:rsidRDefault="00791740" w:rsidP="00791740">
            <w:pPr>
              <w:spacing w:after="0"/>
              <w:ind w:left="135"/>
              <w:jc w:val="both"/>
              <w:rPr>
                <w:rFonts w:ascii="Times New Roman" w:hAnsi="Times New Roman" w:cs="Times New Roman"/>
                <w:bCs/>
                <w:sz w:val="26"/>
                <w:szCs w:val="26"/>
              </w:rPr>
            </w:pPr>
            <w:r w:rsidRPr="007412E9">
              <w:rPr>
                <w:rFonts w:ascii="Times New Roman" w:hAnsi="Times New Roman" w:cs="Times New Roman"/>
                <w:bCs/>
                <w:sz w:val="26"/>
                <w:szCs w:val="26"/>
              </w:rPr>
              <w:t xml:space="preserve">Graficul de mentenanță (deservire tehnică și reparație), datat şi aprobat de către managementul de </w:t>
            </w:r>
            <w:proofErr w:type="spellStart"/>
            <w:r w:rsidRPr="007412E9">
              <w:rPr>
                <w:rFonts w:ascii="Times New Roman" w:hAnsi="Times New Roman" w:cs="Times New Roman"/>
                <w:bCs/>
                <w:sz w:val="26"/>
                <w:szCs w:val="26"/>
              </w:rPr>
              <w:t>vîrf</w:t>
            </w:r>
            <w:proofErr w:type="spellEnd"/>
            <w:r w:rsidRPr="007412E9">
              <w:rPr>
                <w:rFonts w:ascii="Times New Roman" w:hAnsi="Times New Roman" w:cs="Times New Roman"/>
                <w:bCs/>
                <w:sz w:val="26"/>
                <w:szCs w:val="26"/>
              </w:rPr>
              <w:t xml:space="preserve"> (conducătorul întreprinderii), inclusiv înregistrări privind realizarea acestora la data depunerii documentului. </w:t>
            </w:r>
          </w:p>
          <w:p w:rsidR="00791740" w:rsidRPr="006B2A62" w:rsidRDefault="00791740" w:rsidP="00791740">
            <w:pPr>
              <w:pStyle w:val="a9"/>
              <w:numPr>
                <w:ilvl w:val="0"/>
                <w:numId w:val="8"/>
              </w:numPr>
              <w:spacing w:after="0"/>
              <w:ind w:left="135" w:firstLine="585"/>
              <w:jc w:val="both"/>
              <w:rPr>
                <w:rFonts w:ascii="Times New Roman" w:hAnsi="Times New Roman" w:cs="Times New Roman"/>
                <w:sz w:val="26"/>
                <w:szCs w:val="26"/>
              </w:rPr>
            </w:pPr>
            <w:r w:rsidRPr="000B3451">
              <w:rPr>
                <w:rFonts w:ascii="Times New Roman" w:hAnsi="Times New Roman" w:cs="Times New Roman"/>
                <w:sz w:val="26"/>
                <w:szCs w:val="26"/>
              </w:rPr>
              <w:t xml:space="preserve">Tabelul </w:t>
            </w:r>
            <w:r>
              <w:rPr>
                <w:rFonts w:ascii="Times New Roman" w:hAnsi="Times New Roman" w:cs="Times New Roman"/>
                <w:sz w:val="26"/>
                <w:szCs w:val="26"/>
              </w:rPr>
              <w:t>nr.</w:t>
            </w:r>
            <w:r w:rsidRPr="000B3451">
              <w:rPr>
                <w:rFonts w:ascii="Times New Roman" w:hAnsi="Times New Roman" w:cs="Times New Roman"/>
                <w:sz w:val="26"/>
                <w:szCs w:val="26"/>
              </w:rPr>
              <w:t xml:space="preserve">7 pct.6 (Colonița 2) și Tabelul </w:t>
            </w:r>
            <w:r>
              <w:rPr>
                <w:rFonts w:ascii="Times New Roman" w:hAnsi="Times New Roman" w:cs="Times New Roman"/>
                <w:sz w:val="26"/>
                <w:szCs w:val="26"/>
              </w:rPr>
              <w:t>nr.</w:t>
            </w:r>
            <w:r w:rsidRPr="000B3451">
              <w:rPr>
                <w:rFonts w:ascii="Times New Roman" w:hAnsi="Times New Roman" w:cs="Times New Roman"/>
                <w:sz w:val="26"/>
                <w:szCs w:val="26"/>
              </w:rPr>
              <w:t>8</w:t>
            </w:r>
            <w:r>
              <w:rPr>
                <w:rFonts w:ascii="Times New Roman" w:hAnsi="Times New Roman" w:cs="Times New Roman"/>
                <w:sz w:val="26"/>
                <w:szCs w:val="26"/>
              </w:rPr>
              <w:t xml:space="preserve"> p</w:t>
            </w:r>
            <w:r w:rsidRPr="000B3451">
              <w:rPr>
                <w:rFonts w:ascii="Times New Roman" w:hAnsi="Times New Roman" w:cs="Times New Roman"/>
                <w:sz w:val="26"/>
                <w:szCs w:val="26"/>
              </w:rPr>
              <w:t xml:space="preserve">ct.4 (Colonița 2) - </w:t>
            </w:r>
            <w:r w:rsidRPr="006B2A62">
              <w:rPr>
                <w:rFonts w:ascii="Times New Roman" w:hAnsi="Times New Roman" w:cs="Times New Roman"/>
                <w:sz w:val="26"/>
                <w:szCs w:val="26"/>
              </w:rPr>
              <w:t xml:space="preserve">se propune suplimentarea, după cum urmează: </w:t>
            </w:r>
          </w:p>
          <w:p w:rsidR="00791740" w:rsidRPr="000B3451" w:rsidRDefault="00791740" w:rsidP="00791740">
            <w:pPr>
              <w:spacing w:after="0"/>
              <w:ind w:left="135"/>
              <w:jc w:val="both"/>
              <w:rPr>
                <w:rFonts w:ascii="Times New Roman" w:hAnsi="Times New Roman" w:cs="Times New Roman"/>
                <w:b/>
                <w:bCs/>
                <w:sz w:val="26"/>
                <w:szCs w:val="26"/>
              </w:rPr>
            </w:pPr>
            <w:r w:rsidRPr="007412E9">
              <w:rPr>
                <w:rFonts w:ascii="Times New Roman" w:hAnsi="Times New Roman" w:cs="Times New Roman"/>
                <w:sz w:val="26"/>
                <w:szCs w:val="26"/>
              </w:rPr>
              <w:t xml:space="preserve">Graficul, datat și aprobat de către </w:t>
            </w:r>
            <w:r w:rsidRPr="00B362E2">
              <w:rPr>
                <w:rFonts w:ascii="Times New Roman" w:hAnsi="Times New Roman" w:cs="Times New Roman"/>
                <w:bCs/>
                <w:sz w:val="26"/>
                <w:szCs w:val="26"/>
              </w:rPr>
              <w:t xml:space="preserve">managementul de </w:t>
            </w:r>
            <w:proofErr w:type="spellStart"/>
            <w:r w:rsidRPr="00B362E2">
              <w:rPr>
                <w:rFonts w:ascii="Times New Roman" w:hAnsi="Times New Roman" w:cs="Times New Roman"/>
                <w:bCs/>
                <w:sz w:val="26"/>
                <w:szCs w:val="26"/>
              </w:rPr>
              <w:t>vîrf</w:t>
            </w:r>
            <w:proofErr w:type="spellEnd"/>
            <w:r w:rsidRPr="00B362E2">
              <w:rPr>
                <w:rFonts w:ascii="Times New Roman" w:hAnsi="Times New Roman" w:cs="Times New Roman"/>
                <w:bCs/>
                <w:sz w:val="26"/>
                <w:szCs w:val="26"/>
              </w:rPr>
              <w:t xml:space="preserve"> (</w:t>
            </w:r>
            <w:r w:rsidRPr="00B362E2">
              <w:rPr>
                <w:rFonts w:ascii="Times New Roman" w:hAnsi="Times New Roman" w:cs="Times New Roman"/>
                <w:sz w:val="26"/>
                <w:szCs w:val="26"/>
              </w:rPr>
              <w:t>conducătorul întreprinderii</w:t>
            </w:r>
            <w:r w:rsidRPr="00B362E2">
              <w:rPr>
                <w:rFonts w:ascii="Times New Roman" w:hAnsi="Times New Roman" w:cs="Times New Roman"/>
                <w:bCs/>
                <w:sz w:val="26"/>
                <w:szCs w:val="26"/>
              </w:rPr>
              <w:t xml:space="preserve">): </w:t>
            </w:r>
            <w:r w:rsidRPr="00B362E2">
              <w:rPr>
                <w:rFonts w:ascii="Times New Roman" w:hAnsi="Times New Roman" w:cs="Times New Roman"/>
                <w:sz w:val="26"/>
                <w:szCs w:val="26"/>
              </w:rPr>
              <w:t xml:space="preserve">de </w:t>
            </w:r>
            <w:r w:rsidRPr="00B362E2">
              <w:rPr>
                <w:rFonts w:ascii="Times New Roman" w:hAnsi="Times New Roman" w:cs="Times New Roman"/>
                <w:bCs/>
                <w:sz w:val="26"/>
                <w:szCs w:val="26"/>
              </w:rPr>
              <w:t>……., inclusiv înregistrări privind realizarea acestora la data depunerii acestora</w:t>
            </w:r>
            <w:r w:rsidRPr="00B362E2">
              <w:rPr>
                <w:rFonts w:ascii="Times New Roman" w:hAnsi="Times New Roman" w:cs="Times New Roman"/>
                <w:b/>
                <w:bCs/>
                <w:sz w:val="26"/>
                <w:szCs w:val="26"/>
              </w:rPr>
              <w:t>.</w:t>
            </w:r>
          </w:p>
          <w:p w:rsidR="00791740" w:rsidRPr="000B3451" w:rsidRDefault="00791740" w:rsidP="00791740">
            <w:pPr>
              <w:pStyle w:val="a9"/>
              <w:numPr>
                <w:ilvl w:val="0"/>
                <w:numId w:val="8"/>
              </w:numPr>
              <w:spacing w:after="0"/>
              <w:jc w:val="both"/>
              <w:rPr>
                <w:rFonts w:ascii="Times New Roman" w:hAnsi="Times New Roman" w:cs="Times New Roman"/>
                <w:i/>
                <w:sz w:val="26"/>
                <w:szCs w:val="26"/>
              </w:rPr>
            </w:pPr>
            <w:r w:rsidRPr="000B3451">
              <w:rPr>
                <w:rFonts w:ascii="Times New Roman" w:hAnsi="Times New Roman" w:cs="Times New Roman"/>
                <w:sz w:val="26"/>
                <w:szCs w:val="26"/>
              </w:rPr>
              <w:t>Tabelul 2</w:t>
            </w:r>
            <w:r>
              <w:rPr>
                <w:rFonts w:ascii="Times New Roman" w:hAnsi="Times New Roman" w:cs="Times New Roman"/>
                <w:sz w:val="26"/>
                <w:szCs w:val="26"/>
              </w:rPr>
              <w:t xml:space="preserve"> p</w:t>
            </w:r>
            <w:r w:rsidRPr="000B3451">
              <w:rPr>
                <w:rFonts w:ascii="Times New Roman" w:hAnsi="Times New Roman" w:cs="Times New Roman"/>
                <w:sz w:val="26"/>
                <w:szCs w:val="26"/>
              </w:rPr>
              <w:t>ct.7 și Tabelul 3</w:t>
            </w:r>
            <w:r>
              <w:rPr>
                <w:rFonts w:ascii="Times New Roman" w:hAnsi="Times New Roman" w:cs="Times New Roman"/>
                <w:sz w:val="26"/>
                <w:szCs w:val="26"/>
              </w:rPr>
              <w:t xml:space="preserve"> p</w:t>
            </w:r>
            <w:r w:rsidRPr="000B3451">
              <w:rPr>
                <w:rFonts w:ascii="Times New Roman" w:hAnsi="Times New Roman" w:cs="Times New Roman"/>
                <w:sz w:val="26"/>
                <w:szCs w:val="26"/>
              </w:rPr>
              <w:t xml:space="preserve">ct.8, </w:t>
            </w:r>
            <w:r w:rsidRPr="000B3451">
              <w:rPr>
                <w:rFonts w:ascii="Times New Roman" w:hAnsi="Times New Roman" w:cs="Times New Roman"/>
                <w:i/>
                <w:sz w:val="26"/>
                <w:szCs w:val="26"/>
              </w:rPr>
              <w:t>se propune de suplimentat</w:t>
            </w:r>
            <w:r>
              <w:rPr>
                <w:rFonts w:ascii="Times New Roman" w:hAnsi="Times New Roman" w:cs="Times New Roman"/>
                <w:i/>
                <w:sz w:val="26"/>
                <w:szCs w:val="26"/>
              </w:rPr>
              <w:t>:</w:t>
            </w:r>
            <w:r w:rsidRPr="000B3451">
              <w:rPr>
                <w:rFonts w:ascii="Times New Roman" w:hAnsi="Times New Roman" w:cs="Times New Roman"/>
                <w:i/>
                <w:sz w:val="26"/>
                <w:szCs w:val="26"/>
              </w:rPr>
              <w:t xml:space="preserve"> </w:t>
            </w:r>
          </w:p>
          <w:p w:rsidR="00791740" w:rsidRPr="007412E9" w:rsidRDefault="00791740" w:rsidP="00791740">
            <w:pPr>
              <w:spacing w:after="0"/>
              <w:ind w:left="135"/>
              <w:jc w:val="both"/>
              <w:rPr>
                <w:rFonts w:ascii="Times New Roman" w:hAnsi="Times New Roman" w:cs="Times New Roman"/>
                <w:b/>
                <w:bCs/>
                <w:sz w:val="26"/>
                <w:szCs w:val="26"/>
              </w:rPr>
            </w:pPr>
            <w:r w:rsidRPr="007412E9">
              <w:rPr>
                <w:rFonts w:ascii="Times New Roman" w:hAnsi="Times New Roman" w:cs="Times New Roman"/>
                <w:sz w:val="26"/>
                <w:szCs w:val="26"/>
              </w:rPr>
              <w:t>Grafic de efectuare a lucrărilor de deservire</w:t>
            </w:r>
            <w:r w:rsidRPr="007412E9">
              <w:rPr>
                <w:rFonts w:ascii="Times New Roman" w:hAnsi="Times New Roman" w:cs="Times New Roman"/>
                <w:bCs/>
                <w:sz w:val="26"/>
                <w:szCs w:val="26"/>
              </w:rPr>
              <w:t xml:space="preserve">, datat şi aprobat de către managementul de </w:t>
            </w:r>
            <w:proofErr w:type="spellStart"/>
            <w:r w:rsidRPr="007412E9">
              <w:rPr>
                <w:rFonts w:ascii="Times New Roman" w:hAnsi="Times New Roman" w:cs="Times New Roman"/>
                <w:bCs/>
                <w:sz w:val="26"/>
                <w:szCs w:val="26"/>
              </w:rPr>
              <w:t>vîrf</w:t>
            </w:r>
            <w:proofErr w:type="spellEnd"/>
            <w:r w:rsidRPr="007412E9">
              <w:rPr>
                <w:rFonts w:ascii="Times New Roman" w:hAnsi="Times New Roman" w:cs="Times New Roman"/>
                <w:bCs/>
                <w:sz w:val="26"/>
                <w:szCs w:val="26"/>
              </w:rPr>
              <w:t xml:space="preserve"> (conducătorul întreprinderii), inclusiv înregistrări privind realizarea acestora la data prezentării acestuia.</w:t>
            </w:r>
          </w:p>
        </w:tc>
        <w:tc>
          <w:tcPr>
            <w:tcW w:w="3264" w:type="dxa"/>
            <w:tcMar>
              <w:top w:w="15" w:type="dxa"/>
              <w:left w:w="45" w:type="dxa"/>
              <w:bottom w:w="15" w:type="dxa"/>
              <w:right w:w="45" w:type="dxa"/>
            </w:tcMar>
          </w:tcPr>
          <w:p w:rsidR="00791740" w:rsidRPr="007412E9" w:rsidRDefault="00791740" w:rsidP="003E7349">
            <w:pPr>
              <w:spacing w:after="0"/>
              <w:jc w:val="both"/>
              <w:rPr>
                <w:rFonts w:ascii="Times New Roman" w:hAnsi="Times New Roman" w:cs="Times New Roman"/>
                <w:b/>
                <w:bCs/>
                <w:sz w:val="26"/>
                <w:szCs w:val="26"/>
              </w:rPr>
            </w:pPr>
            <w:r w:rsidRPr="007412E9">
              <w:rPr>
                <w:rFonts w:ascii="Times New Roman" w:hAnsi="Times New Roman" w:cs="Times New Roman"/>
                <w:b/>
                <w:bCs/>
                <w:sz w:val="26"/>
                <w:szCs w:val="26"/>
              </w:rPr>
              <w:t>Se acceptă</w:t>
            </w:r>
            <w:r>
              <w:rPr>
                <w:rFonts w:ascii="Times New Roman" w:hAnsi="Times New Roman" w:cs="Times New Roman"/>
                <w:b/>
                <w:bCs/>
                <w:sz w:val="26"/>
                <w:szCs w:val="26"/>
              </w:rPr>
              <w:t xml:space="preserve"> parțial </w:t>
            </w:r>
            <w:r w:rsidRPr="0074465F">
              <w:rPr>
                <w:rFonts w:ascii="Times New Roman" w:hAnsi="Times New Roman" w:cs="Times New Roman"/>
                <w:bCs/>
                <w:sz w:val="26"/>
                <w:szCs w:val="26"/>
              </w:rPr>
              <w:t>deoarece</w:t>
            </w:r>
            <w:r>
              <w:rPr>
                <w:rFonts w:ascii="Times New Roman" w:hAnsi="Times New Roman" w:cs="Times New Roman"/>
                <w:b/>
                <w:bCs/>
                <w:sz w:val="26"/>
                <w:szCs w:val="26"/>
              </w:rPr>
              <w:t xml:space="preserve"> </w:t>
            </w:r>
            <w:r w:rsidR="003E7349" w:rsidRPr="007412E9">
              <w:rPr>
                <w:rFonts w:ascii="Times New Roman" w:hAnsi="Times New Roman" w:cs="Times New Roman"/>
                <w:bCs/>
                <w:sz w:val="26"/>
                <w:szCs w:val="26"/>
              </w:rPr>
              <w:t>l</w:t>
            </w:r>
            <w:r w:rsidR="003E7349" w:rsidRPr="0074465F">
              <w:rPr>
                <w:rFonts w:ascii="Times New Roman" w:hAnsi="Times New Roman" w:cs="Times New Roman"/>
                <w:bCs/>
                <w:i/>
                <w:sz w:val="26"/>
                <w:szCs w:val="26"/>
              </w:rPr>
              <w:t xml:space="preserve">a data depunerii documentului </w:t>
            </w:r>
            <w:r w:rsidRPr="007412E9">
              <w:rPr>
                <w:rFonts w:ascii="Times New Roman" w:hAnsi="Times New Roman" w:cs="Times New Roman"/>
                <w:bCs/>
                <w:sz w:val="26"/>
                <w:szCs w:val="26"/>
              </w:rPr>
              <w:t>înregistrări</w:t>
            </w:r>
            <w:r>
              <w:rPr>
                <w:rFonts w:ascii="Times New Roman" w:hAnsi="Times New Roman" w:cs="Times New Roman"/>
                <w:bCs/>
                <w:sz w:val="26"/>
                <w:szCs w:val="26"/>
              </w:rPr>
              <w:t>le</w:t>
            </w:r>
            <w:r w:rsidRPr="007412E9">
              <w:rPr>
                <w:rFonts w:ascii="Times New Roman" w:hAnsi="Times New Roman" w:cs="Times New Roman"/>
                <w:bCs/>
                <w:sz w:val="26"/>
                <w:szCs w:val="26"/>
              </w:rPr>
              <w:t xml:space="preserve"> privind realizarea </w:t>
            </w:r>
            <w:r>
              <w:rPr>
                <w:rFonts w:ascii="Times New Roman" w:hAnsi="Times New Roman" w:cs="Times New Roman"/>
                <w:bCs/>
                <w:sz w:val="26"/>
                <w:szCs w:val="26"/>
              </w:rPr>
              <w:t>graficului de mentenanță, graficul de efectuare a lucrărilor de deservire și reparația</w:t>
            </w:r>
            <w:r w:rsidRPr="007412E9">
              <w:rPr>
                <w:rFonts w:ascii="Times New Roman" w:hAnsi="Times New Roman" w:cs="Times New Roman"/>
                <w:bCs/>
                <w:sz w:val="26"/>
                <w:szCs w:val="26"/>
              </w:rPr>
              <w:t xml:space="preserve"> </w:t>
            </w:r>
            <w:r>
              <w:rPr>
                <w:rFonts w:ascii="Times New Roman" w:hAnsi="Times New Roman" w:cs="Times New Roman"/>
                <w:bCs/>
                <w:sz w:val="26"/>
                <w:szCs w:val="26"/>
              </w:rPr>
              <w:t xml:space="preserve">nu pot fi transmise în format electronic </w:t>
            </w:r>
            <w:r w:rsidR="003E7349">
              <w:rPr>
                <w:rFonts w:ascii="Times New Roman" w:hAnsi="Times New Roman" w:cs="Times New Roman"/>
                <w:bCs/>
                <w:sz w:val="26"/>
                <w:szCs w:val="26"/>
              </w:rPr>
              <w:t>din motivul că nu permite soft-ul</w:t>
            </w:r>
            <w:r>
              <w:rPr>
                <w:rFonts w:ascii="Times New Roman" w:hAnsi="Times New Roman" w:cs="Times New Roman"/>
                <w:bCs/>
                <w:sz w:val="26"/>
                <w:szCs w:val="26"/>
              </w:rPr>
              <w:t xml:space="preserve">, acestea sunt verificate la sediul agentului economic.  </w:t>
            </w:r>
          </w:p>
        </w:tc>
      </w:tr>
      <w:tr w:rsidR="00791740" w:rsidRPr="007412E9" w:rsidTr="005A79C3">
        <w:trPr>
          <w:jc w:val="center"/>
        </w:trPr>
        <w:tc>
          <w:tcPr>
            <w:tcW w:w="1807" w:type="dxa"/>
            <w:vMerge w:val="restart"/>
            <w:tcMar>
              <w:top w:w="15" w:type="dxa"/>
              <w:left w:w="45" w:type="dxa"/>
              <w:bottom w:w="15" w:type="dxa"/>
              <w:right w:w="45" w:type="dxa"/>
            </w:tcMar>
          </w:tcPr>
          <w:p w:rsidR="00791740" w:rsidRPr="007412E9" w:rsidRDefault="00791740" w:rsidP="00791740">
            <w:pPr>
              <w:spacing w:after="0"/>
              <w:jc w:val="both"/>
              <w:rPr>
                <w:rFonts w:ascii="Times New Roman" w:hAnsi="Times New Roman" w:cs="Times New Roman"/>
                <w:b/>
                <w:sz w:val="26"/>
                <w:szCs w:val="26"/>
                <w:lang w:bidi="ro-RO"/>
              </w:rPr>
            </w:pPr>
          </w:p>
        </w:tc>
        <w:tc>
          <w:tcPr>
            <w:tcW w:w="10874" w:type="dxa"/>
            <w:tcMar>
              <w:top w:w="15" w:type="dxa"/>
              <w:left w:w="45" w:type="dxa"/>
              <w:bottom w:w="15" w:type="dxa"/>
              <w:right w:w="45" w:type="dxa"/>
            </w:tcMar>
          </w:tcPr>
          <w:p w:rsidR="00791740" w:rsidRPr="007A4550" w:rsidRDefault="00791740" w:rsidP="00791740">
            <w:pPr>
              <w:spacing w:after="0"/>
              <w:ind w:left="135"/>
              <w:jc w:val="both"/>
              <w:rPr>
                <w:rFonts w:ascii="Times New Roman" w:hAnsi="Times New Roman" w:cs="Times New Roman"/>
                <w:b/>
                <w:sz w:val="26"/>
                <w:szCs w:val="26"/>
              </w:rPr>
            </w:pPr>
            <w:r w:rsidRPr="007A4550">
              <w:rPr>
                <w:rFonts w:ascii="Times New Roman" w:hAnsi="Times New Roman" w:cs="Times New Roman"/>
                <w:b/>
                <w:sz w:val="26"/>
                <w:szCs w:val="26"/>
              </w:rPr>
              <w:t xml:space="preserve">4. În Anexa nr.1 se propune modificarea și comasarea acestor puncte astfel: </w:t>
            </w:r>
          </w:p>
          <w:p w:rsidR="00791740" w:rsidRPr="007412E9" w:rsidRDefault="00791740" w:rsidP="00791740">
            <w:pPr>
              <w:spacing w:after="0"/>
              <w:ind w:left="135"/>
              <w:jc w:val="both"/>
              <w:rPr>
                <w:rFonts w:ascii="Times New Roman" w:hAnsi="Times New Roman" w:cs="Times New Roman"/>
                <w:sz w:val="26"/>
                <w:szCs w:val="26"/>
              </w:rPr>
            </w:pPr>
            <w:r w:rsidRPr="007412E9">
              <w:rPr>
                <w:rFonts w:ascii="Times New Roman" w:hAnsi="Times New Roman" w:cs="Times New Roman"/>
                <w:bCs/>
                <w:sz w:val="26"/>
                <w:szCs w:val="26"/>
              </w:rPr>
              <w:t xml:space="preserve">1.Lista personalului </w:t>
            </w:r>
            <w:r w:rsidRPr="00633DDB">
              <w:rPr>
                <w:rFonts w:ascii="Times New Roman" w:hAnsi="Times New Roman" w:cs="Times New Roman"/>
                <w:bCs/>
                <w:sz w:val="26"/>
                <w:szCs w:val="26"/>
              </w:rPr>
              <w:t>ingineresc-tehnic (T</w:t>
            </w:r>
            <w:r w:rsidRPr="007412E9">
              <w:rPr>
                <w:rFonts w:ascii="Times New Roman" w:hAnsi="Times New Roman" w:cs="Times New Roman"/>
                <w:bCs/>
                <w:sz w:val="26"/>
                <w:szCs w:val="26"/>
              </w:rPr>
              <w:t xml:space="preserve">abel A), aprobată de managementul de </w:t>
            </w:r>
            <w:proofErr w:type="spellStart"/>
            <w:r w:rsidRPr="007412E9">
              <w:rPr>
                <w:rFonts w:ascii="Times New Roman" w:hAnsi="Times New Roman" w:cs="Times New Roman"/>
                <w:bCs/>
                <w:sz w:val="26"/>
                <w:szCs w:val="26"/>
              </w:rPr>
              <w:t>vîrf</w:t>
            </w:r>
            <w:proofErr w:type="spellEnd"/>
            <w:r w:rsidRPr="007412E9">
              <w:rPr>
                <w:rFonts w:ascii="Times New Roman" w:hAnsi="Times New Roman" w:cs="Times New Roman"/>
                <w:bCs/>
                <w:sz w:val="26"/>
                <w:szCs w:val="26"/>
              </w:rPr>
              <w:t xml:space="preserve">(conducătorul întreprinderii), cu indicarea </w:t>
            </w:r>
            <w:r w:rsidRPr="003520E6">
              <w:rPr>
                <w:rFonts w:ascii="Times New Roman" w:hAnsi="Times New Roman" w:cs="Times New Roman"/>
                <w:bCs/>
                <w:i/>
                <w:sz w:val="26"/>
                <w:szCs w:val="26"/>
              </w:rPr>
              <w:t>procesului de care este responsabil,</w:t>
            </w:r>
            <w:r w:rsidRPr="007412E9">
              <w:rPr>
                <w:rFonts w:ascii="Times New Roman" w:hAnsi="Times New Roman" w:cs="Times New Roman"/>
                <w:bCs/>
                <w:sz w:val="26"/>
                <w:szCs w:val="26"/>
              </w:rPr>
              <w:t xml:space="preserve"> înregistrări privind </w:t>
            </w:r>
            <w:r w:rsidRPr="003520E6">
              <w:rPr>
                <w:rFonts w:ascii="Times New Roman" w:hAnsi="Times New Roman" w:cs="Times New Roman"/>
                <w:bCs/>
                <w:i/>
                <w:sz w:val="26"/>
                <w:szCs w:val="26"/>
              </w:rPr>
              <w:t>competența</w:t>
            </w:r>
            <w:r w:rsidRPr="007412E9">
              <w:rPr>
                <w:rFonts w:ascii="Times New Roman" w:hAnsi="Times New Roman" w:cs="Times New Roman"/>
                <w:bCs/>
                <w:sz w:val="26"/>
                <w:szCs w:val="26"/>
              </w:rPr>
              <w:t xml:space="preserve"> (numărul și data emiterii permisului de executare /sau PV de atestare, sau o copie a acestuia, fișă post, etc. ). </w:t>
            </w:r>
            <w:r w:rsidRPr="007412E9">
              <w:rPr>
                <w:rFonts w:ascii="Times New Roman" w:hAnsi="Times New Roman" w:cs="Times New Roman"/>
                <w:sz w:val="26"/>
                <w:szCs w:val="26"/>
              </w:rPr>
              <w:t>(</w:t>
            </w:r>
            <w:r w:rsidRPr="007412E9">
              <w:rPr>
                <w:rFonts w:ascii="Times New Roman" w:hAnsi="Times New Roman" w:cs="Times New Roman"/>
                <w:bCs/>
                <w:i/>
                <w:iCs/>
                <w:sz w:val="26"/>
                <w:szCs w:val="26"/>
              </w:rPr>
              <w:t>cu indicarea datelor în Tabelul A</w:t>
            </w:r>
            <w:r w:rsidRPr="007412E9">
              <w:rPr>
                <w:rFonts w:ascii="Times New Roman" w:hAnsi="Times New Roman" w:cs="Times New Roman"/>
                <w:sz w:val="26"/>
                <w:szCs w:val="26"/>
              </w:rPr>
              <w:t xml:space="preserve">) </w:t>
            </w:r>
          </w:p>
          <w:p w:rsidR="00791740" w:rsidRPr="003520E6" w:rsidRDefault="00791740" w:rsidP="00791740">
            <w:pPr>
              <w:spacing w:after="0"/>
              <w:ind w:left="135"/>
              <w:jc w:val="both"/>
              <w:rPr>
                <w:rFonts w:ascii="Times New Roman" w:hAnsi="Times New Roman" w:cs="Times New Roman"/>
                <w:sz w:val="26"/>
                <w:szCs w:val="26"/>
              </w:rPr>
            </w:pPr>
            <w:r w:rsidRPr="007412E9">
              <w:rPr>
                <w:rFonts w:ascii="Times New Roman" w:hAnsi="Times New Roman" w:cs="Times New Roman"/>
                <w:bCs/>
                <w:sz w:val="26"/>
                <w:szCs w:val="26"/>
              </w:rPr>
              <w:lastRenderedPageBreak/>
              <w:t xml:space="preserve">2. Lista personalului de producere(muncitoresc) cheie(Tabel B), aprobată de managementul de </w:t>
            </w:r>
            <w:proofErr w:type="spellStart"/>
            <w:r w:rsidRPr="007412E9">
              <w:rPr>
                <w:rFonts w:ascii="Times New Roman" w:hAnsi="Times New Roman" w:cs="Times New Roman"/>
                <w:bCs/>
                <w:sz w:val="26"/>
                <w:szCs w:val="26"/>
              </w:rPr>
              <w:t>vîrf</w:t>
            </w:r>
            <w:proofErr w:type="spellEnd"/>
            <w:r w:rsidRPr="007412E9">
              <w:rPr>
                <w:rFonts w:ascii="Times New Roman" w:hAnsi="Times New Roman" w:cs="Times New Roman"/>
                <w:bCs/>
                <w:sz w:val="26"/>
                <w:szCs w:val="26"/>
              </w:rPr>
              <w:t xml:space="preserve"> (conducătorul întreprinderii), cu indicarea </w:t>
            </w:r>
            <w:r w:rsidRPr="003520E6">
              <w:rPr>
                <w:rFonts w:ascii="Times New Roman" w:hAnsi="Times New Roman" w:cs="Times New Roman"/>
                <w:bCs/>
                <w:i/>
                <w:sz w:val="26"/>
                <w:szCs w:val="26"/>
              </w:rPr>
              <w:t xml:space="preserve">procesului în care este implicat, înregistrări privind competența </w:t>
            </w:r>
            <w:r w:rsidRPr="007412E9">
              <w:rPr>
                <w:rFonts w:ascii="Times New Roman" w:hAnsi="Times New Roman" w:cs="Times New Roman"/>
                <w:bCs/>
                <w:sz w:val="26"/>
                <w:szCs w:val="26"/>
              </w:rPr>
              <w:t xml:space="preserve">(după caz: data instruirii cu instrucțiunile de lucru (de producere), numărul și data emiterii permisului de executare /sau PV de atestare, sau o copie a acestuia, etc.) </w:t>
            </w:r>
            <w:r w:rsidRPr="007412E9">
              <w:rPr>
                <w:rFonts w:ascii="Times New Roman" w:hAnsi="Times New Roman" w:cs="Times New Roman"/>
                <w:sz w:val="26"/>
                <w:szCs w:val="26"/>
              </w:rPr>
              <w:t>(</w:t>
            </w:r>
            <w:r w:rsidRPr="007412E9">
              <w:rPr>
                <w:rFonts w:ascii="Times New Roman" w:hAnsi="Times New Roman" w:cs="Times New Roman"/>
                <w:bCs/>
                <w:i/>
                <w:iCs/>
                <w:sz w:val="26"/>
                <w:szCs w:val="26"/>
              </w:rPr>
              <w:t>cu indicarea datelor în Tabelul B</w:t>
            </w:r>
            <w:r>
              <w:rPr>
                <w:rFonts w:ascii="Times New Roman" w:hAnsi="Times New Roman" w:cs="Times New Roman"/>
                <w:sz w:val="26"/>
                <w:szCs w:val="26"/>
              </w:rPr>
              <w:t>)</w:t>
            </w:r>
            <w:r w:rsidRPr="003520E6">
              <w:rPr>
                <w:rFonts w:ascii="Times New Roman" w:hAnsi="Times New Roman" w:cs="Times New Roman"/>
                <w:sz w:val="26"/>
                <w:szCs w:val="26"/>
              </w:rPr>
              <w:t>:</w:t>
            </w:r>
          </w:p>
          <w:p w:rsidR="00791740" w:rsidRDefault="00791740" w:rsidP="00791740">
            <w:pPr>
              <w:spacing w:after="0"/>
              <w:ind w:left="135"/>
              <w:jc w:val="both"/>
              <w:rPr>
                <w:rFonts w:ascii="Times New Roman" w:hAnsi="Times New Roman" w:cs="Times New Roman"/>
                <w:sz w:val="26"/>
                <w:szCs w:val="26"/>
              </w:rPr>
            </w:pPr>
            <w:r>
              <w:rPr>
                <w:rFonts w:ascii="Times New Roman" w:hAnsi="Times New Roman" w:cs="Times New Roman"/>
                <w:sz w:val="26"/>
                <w:szCs w:val="26"/>
              </w:rPr>
              <w:t>Propunerea este valabilă pentru:</w:t>
            </w:r>
          </w:p>
          <w:p w:rsidR="00791740" w:rsidRPr="00633DDB" w:rsidRDefault="00791740" w:rsidP="00791740">
            <w:pPr>
              <w:spacing w:after="0"/>
              <w:ind w:left="135" w:firstLine="270"/>
              <w:jc w:val="both"/>
              <w:rPr>
                <w:rFonts w:ascii="Times New Roman" w:hAnsi="Times New Roman" w:cs="Times New Roman"/>
                <w:sz w:val="26"/>
                <w:szCs w:val="26"/>
              </w:rPr>
            </w:pPr>
            <w:r w:rsidRPr="00633DDB">
              <w:rPr>
                <w:rFonts w:ascii="Times New Roman" w:hAnsi="Times New Roman" w:cs="Times New Roman"/>
                <w:sz w:val="26"/>
                <w:szCs w:val="26"/>
              </w:rPr>
              <w:t>Tabelul 1</w:t>
            </w:r>
            <w:r>
              <w:rPr>
                <w:rFonts w:ascii="Times New Roman" w:hAnsi="Times New Roman" w:cs="Times New Roman"/>
                <w:sz w:val="26"/>
                <w:szCs w:val="26"/>
              </w:rPr>
              <w:t xml:space="preserve"> p</w:t>
            </w:r>
            <w:r w:rsidRPr="00633DDB">
              <w:rPr>
                <w:rFonts w:ascii="Times New Roman" w:hAnsi="Times New Roman" w:cs="Times New Roman"/>
                <w:sz w:val="26"/>
                <w:szCs w:val="26"/>
              </w:rPr>
              <w:t>ct.11 + Pct.13 (Colonița 2)</w:t>
            </w:r>
          </w:p>
          <w:p w:rsidR="00791740" w:rsidRPr="00633DDB" w:rsidRDefault="00791740" w:rsidP="00791740">
            <w:pPr>
              <w:spacing w:after="0"/>
              <w:ind w:left="135" w:firstLine="270"/>
              <w:jc w:val="both"/>
              <w:rPr>
                <w:rFonts w:ascii="Times New Roman" w:hAnsi="Times New Roman" w:cs="Times New Roman"/>
                <w:sz w:val="26"/>
                <w:szCs w:val="26"/>
              </w:rPr>
            </w:pPr>
            <w:r w:rsidRPr="00633DDB">
              <w:rPr>
                <w:rFonts w:ascii="Times New Roman" w:hAnsi="Times New Roman" w:cs="Times New Roman"/>
                <w:sz w:val="26"/>
                <w:szCs w:val="26"/>
              </w:rPr>
              <w:t>Tabelul 2</w:t>
            </w:r>
            <w:r>
              <w:rPr>
                <w:rFonts w:ascii="Times New Roman" w:hAnsi="Times New Roman" w:cs="Times New Roman"/>
                <w:sz w:val="26"/>
                <w:szCs w:val="26"/>
              </w:rPr>
              <w:t xml:space="preserve"> p</w:t>
            </w:r>
            <w:r w:rsidRPr="00633DDB">
              <w:rPr>
                <w:rFonts w:ascii="Times New Roman" w:hAnsi="Times New Roman" w:cs="Times New Roman"/>
                <w:sz w:val="26"/>
                <w:szCs w:val="26"/>
              </w:rPr>
              <w:t>ct.10+12 (Colonița 2)</w:t>
            </w:r>
          </w:p>
          <w:p w:rsidR="00791740" w:rsidRPr="00633DDB" w:rsidRDefault="00791740" w:rsidP="00791740">
            <w:pPr>
              <w:spacing w:after="0"/>
              <w:ind w:left="135" w:firstLine="270"/>
              <w:jc w:val="both"/>
              <w:rPr>
                <w:rFonts w:ascii="Times New Roman" w:hAnsi="Times New Roman" w:cs="Times New Roman"/>
                <w:sz w:val="26"/>
                <w:szCs w:val="26"/>
              </w:rPr>
            </w:pPr>
            <w:r w:rsidRPr="00633DDB">
              <w:rPr>
                <w:rFonts w:ascii="Times New Roman" w:hAnsi="Times New Roman" w:cs="Times New Roman"/>
                <w:sz w:val="26"/>
                <w:szCs w:val="26"/>
              </w:rPr>
              <w:t>Tabelul 3</w:t>
            </w:r>
            <w:r>
              <w:rPr>
                <w:rFonts w:ascii="Times New Roman" w:hAnsi="Times New Roman" w:cs="Times New Roman"/>
                <w:sz w:val="26"/>
                <w:szCs w:val="26"/>
              </w:rPr>
              <w:t xml:space="preserve"> p</w:t>
            </w:r>
            <w:r w:rsidRPr="00633DDB">
              <w:rPr>
                <w:rFonts w:ascii="Times New Roman" w:hAnsi="Times New Roman" w:cs="Times New Roman"/>
                <w:sz w:val="26"/>
                <w:szCs w:val="26"/>
              </w:rPr>
              <w:t>ct.9 + Pct.11 (Colonița 2)</w:t>
            </w:r>
          </w:p>
          <w:p w:rsidR="00791740" w:rsidRPr="00633DDB" w:rsidRDefault="00791740" w:rsidP="00791740">
            <w:pPr>
              <w:spacing w:after="0"/>
              <w:ind w:left="135" w:firstLine="270"/>
              <w:jc w:val="both"/>
              <w:rPr>
                <w:rFonts w:ascii="Times New Roman" w:hAnsi="Times New Roman" w:cs="Times New Roman"/>
                <w:sz w:val="26"/>
                <w:szCs w:val="26"/>
              </w:rPr>
            </w:pPr>
            <w:r w:rsidRPr="00633DDB">
              <w:rPr>
                <w:rFonts w:ascii="Times New Roman" w:hAnsi="Times New Roman" w:cs="Times New Roman"/>
                <w:sz w:val="26"/>
                <w:szCs w:val="26"/>
              </w:rPr>
              <w:t>Tabelul 4</w:t>
            </w:r>
            <w:r>
              <w:rPr>
                <w:rFonts w:ascii="Times New Roman" w:hAnsi="Times New Roman" w:cs="Times New Roman"/>
                <w:sz w:val="26"/>
                <w:szCs w:val="26"/>
              </w:rPr>
              <w:t xml:space="preserve"> p</w:t>
            </w:r>
            <w:r w:rsidRPr="00633DDB">
              <w:rPr>
                <w:rFonts w:ascii="Times New Roman" w:hAnsi="Times New Roman" w:cs="Times New Roman"/>
                <w:sz w:val="26"/>
                <w:szCs w:val="26"/>
              </w:rPr>
              <w:t>ct.9 + Pct.11 (Colonița 2)</w:t>
            </w:r>
          </w:p>
          <w:p w:rsidR="00791740" w:rsidRPr="00633DDB" w:rsidRDefault="00791740" w:rsidP="00791740">
            <w:pPr>
              <w:spacing w:after="0"/>
              <w:ind w:left="135" w:firstLine="270"/>
              <w:jc w:val="both"/>
              <w:rPr>
                <w:rFonts w:ascii="Times New Roman" w:hAnsi="Times New Roman" w:cs="Times New Roman"/>
                <w:sz w:val="26"/>
                <w:szCs w:val="26"/>
              </w:rPr>
            </w:pPr>
            <w:r w:rsidRPr="00633DDB">
              <w:rPr>
                <w:rFonts w:ascii="Times New Roman" w:hAnsi="Times New Roman" w:cs="Times New Roman"/>
                <w:sz w:val="26"/>
                <w:szCs w:val="26"/>
              </w:rPr>
              <w:t>Tabelul 5</w:t>
            </w:r>
            <w:r>
              <w:rPr>
                <w:rFonts w:ascii="Times New Roman" w:hAnsi="Times New Roman" w:cs="Times New Roman"/>
                <w:sz w:val="26"/>
                <w:szCs w:val="26"/>
              </w:rPr>
              <w:t xml:space="preserve"> p</w:t>
            </w:r>
            <w:r w:rsidRPr="00633DDB">
              <w:rPr>
                <w:rFonts w:ascii="Times New Roman" w:hAnsi="Times New Roman" w:cs="Times New Roman"/>
                <w:sz w:val="26"/>
                <w:szCs w:val="26"/>
              </w:rPr>
              <w:t>ct.9 + Pct.11 (Colonița 2)</w:t>
            </w:r>
          </w:p>
          <w:p w:rsidR="00791740" w:rsidRDefault="00791740" w:rsidP="00791740">
            <w:pPr>
              <w:spacing w:after="0"/>
              <w:ind w:left="135" w:firstLine="270"/>
              <w:jc w:val="both"/>
              <w:rPr>
                <w:rFonts w:ascii="Times New Roman" w:hAnsi="Times New Roman" w:cs="Times New Roman"/>
                <w:sz w:val="26"/>
                <w:szCs w:val="26"/>
              </w:rPr>
            </w:pPr>
            <w:r w:rsidRPr="007412E9">
              <w:rPr>
                <w:rFonts w:ascii="Times New Roman" w:hAnsi="Times New Roman" w:cs="Times New Roman"/>
                <w:sz w:val="26"/>
                <w:szCs w:val="26"/>
              </w:rPr>
              <w:t>Tabelul 6</w:t>
            </w:r>
            <w:r>
              <w:rPr>
                <w:rFonts w:ascii="Times New Roman" w:hAnsi="Times New Roman" w:cs="Times New Roman"/>
                <w:sz w:val="26"/>
                <w:szCs w:val="26"/>
              </w:rPr>
              <w:t xml:space="preserve"> p</w:t>
            </w:r>
            <w:r w:rsidRPr="007412E9">
              <w:rPr>
                <w:rFonts w:ascii="Times New Roman" w:hAnsi="Times New Roman" w:cs="Times New Roman"/>
                <w:sz w:val="26"/>
                <w:szCs w:val="26"/>
              </w:rPr>
              <w:t>ct.9 + Pct.11 (Colonița 2)</w:t>
            </w:r>
          </w:p>
          <w:p w:rsidR="00791740" w:rsidRDefault="00791740" w:rsidP="00791740">
            <w:pPr>
              <w:spacing w:after="0"/>
              <w:ind w:left="135" w:firstLine="270"/>
              <w:jc w:val="both"/>
              <w:rPr>
                <w:rFonts w:ascii="Times New Roman" w:hAnsi="Times New Roman" w:cs="Times New Roman"/>
                <w:sz w:val="26"/>
                <w:szCs w:val="26"/>
              </w:rPr>
            </w:pPr>
            <w:r w:rsidRPr="007412E9">
              <w:rPr>
                <w:rFonts w:ascii="Times New Roman" w:hAnsi="Times New Roman" w:cs="Times New Roman"/>
                <w:sz w:val="26"/>
                <w:szCs w:val="26"/>
              </w:rPr>
              <w:t>Tabelul 7</w:t>
            </w:r>
            <w:r>
              <w:rPr>
                <w:rFonts w:ascii="Times New Roman" w:hAnsi="Times New Roman" w:cs="Times New Roman"/>
                <w:sz w:val="26"/>
                <w:szCs w:val="26"/>
              </w:rPr>
              <w:t xml:space="preserve"> p</w:t>
            </w:r>
            <w:r w:rsidRPr="007412E9">
              <w:rPr>
                <w:rFonts w:ascii="Times New Roman" w:hAnsi="Times New Roman" w:cs="Times New Roman"/>
                <w:sz w:val="26"/>
                <w:szCs w:val="26"/>
              </w:rPr>
              <w:t>ct.11+ Pct.13 (Colonița 2)</w:t>
            </w:r>
          </w:p>
          <w:p w:rsidR="00791740" w:rsidRPr="007412E9" w:rsidRDefault="00791740" w:rsidP="00791740">
            <w:pPr>
              <w:spacing w:after="0"/>
              <w:ind w:left="135" w:firstLine="270"/>
              <w:jc w:val="both"/>
              <w:rPr>
                <w:rFonts w:ascii="Times New Roman" w:hAnsi="Times New Roman" w:cs="Times New Roman"/>
                <w:b/>
                <w:sz w:val="26"/>
                <w:szCs w:val="26"/>
              </w:rPr>
            </w:pPr>
            <w:r w:rsidRPr="007412E9">
              <w:rPr>
                <w:rFonts w:ascii="Times New Roman" w:hAnsi="Times New Roman" w:cs="Times New Roman"/>
                <w:sz w:val="26"/>
                <w:szCs w:val="26"/>
              </w:rPr>
              <w:t xml:space="preserve">Tabelul 8 </w:t>
            </w:r>
            <w:r>
              <w:rPr>
                <w:rFonts w:ascii="Times New Roman" w:hAnsi="Times New Roman" w:cs="Times New Roman"/>
                <w:sz w:val="26"/>
                <w:szCs w:val="26"/>
              </w:rPr>
              <w:t>p</w:t>
            </w:r>
            <w:r w:rsidRPr="007412E9">
              <w:rPr>
                <w:rFonts w:ascii="Times New Roman" w:hAnsi="Times New Roman" w:cs="Times New Roman"/>
                <w:sz w:val="26"/>
                <w:szCs w:val="26"/>
              </w:rPr>
              <w:t>ct.9+ Pct.11 (Colonița 2)</w:t>
            </w:r>
            <w:r>
              <w:rPr>
                <w:rFonts w:ascii="Times New Roman" w:hAnsi="Times New Roman" w:cs="Times New Roman"/>
                <w:sz w:val="26"/>
                <w:szCs w:val="26"/>
              </w:rPr>
              <w:t>.</w:t>
            </w:r>
          </w:p>
        </w:tc>
        <w:tc>
          <w:tcPr>
            <w:tcW w:w="3264" w:type="dxa"/>
            <w:tcMar>
              <w:top w:w="15" w:type="dxa"/>
              <w:left w:w="45" w:type="dxa"/>
              <w:bottom w:w="15" w:type="dxa"/>
              <w:right w:w="45" w:type="dxa"/>
            </w:tcMar>
          </w:tcPr>
          <w:p w:rsidR="00791740" w:rsidRPr="007412E9" w:rsidRDefault="00975DCC" w:rsidP="00791740">
            <w:pPr>
              <w:spacing w:after="0"/>
              <w:jc w:val="both"/>
              <w:rPr>
                <w:rFonts w:ascii="Times New Roman" w:hAnsi="Times New Roman" w:cs="Times New Roman"/>
                <w:b/>
                <w:bCs/>
                <w:sz w:val="26"/>
                <w:szCs w:val="26"/>
              </w:rPr>
            </w:pPr>
            <w:r w:rsidRPr="007863DA">
              <w:rPr>
                <w:rFonts w:ascii="Times New Roman" w:hAnsi="Times New Roman" w:cs="Times New Roman"/>
                <w:b/>
                <w:bCs/>
                <w:sz w:val="26"/>
                <w:szCs w:val="26"/>
              </w:rPr>
              <w:lastRenderedPageBreak/>
              <w:t xml:space="preserve">Nu se acceptă. </w:t>
            </w:r>
            <w:r w:rsidRPr="007863DA">
              <w:rPr>
                <w:rFonts w:ascii="Times New Roman" w:hAnsi="Times New Roman" w:cs="Times New Roman"/>
                <w:bCs/>
                <w:sz w:val="26"/>
                <w:szCs w:val="26"/>
              </w:rPr>
              <w:t>Propunerile</w:t>
            </w:r>
            <w:r>
              <w:rPr>
                <w:rFonts w:ascii="Times New Roman" w:hAnsi="Times New Roman" w:cs="Times New Roman"/>
                <w:bCs/>
                <w:sz w:val="26"/>
                <w:szCs w:val="26"/>
              </w:rPr>
              <w:t xml:space="preserve"> ţin</w:t>
            </w:r>
            <w:r w:rsidRPr="001302B4">
              <w:rPr>
                <w:rFonts w:ascii="Times New Roman" w:hAnsi="Times New Roman" w:cs="Times New Roman"/>
                <w:bCs/>
                <w:sz w:val="26"/>
                <w:szCs w:val="26"/>
              </w:rPr>
              <w:t xml:space="preserve"> de </w:t>
            </w:r>
            <w:r>
              <w:rPr>
                <w:rFonts w:ascii="Times New Roman" w:hAnsi="Times New Roman" w:cs="Times New Roman"/>
                <w:bCs/>
                <w:sz w:val="26"/>
                <w:szCs w:val="26"/>
              </w:rPr>
              <w:t>procedura internă a organismului de expertiză.</w:t>
            </w:r>
          </w:p>
        </w:tc>
      </w:tr>
      <w:tr w:rsidR="00791740" w:rsidRPr="007412E9" w:rsidTr="005A79C3">
        <w:trPr>
          <w:jc w:val="center"/>
        </w:trPr>
        <w:tc>
          <w:tcPr>
            <w:tcW w:w="1807" w:type="dxa"/>
            <w:vMerge/>
            <w:tcMar>
              <w:top w:w="15" w:type="dxa"/>
              <w:left w:w="45" w:type="dxa"/>
              <w:bottom w:w="15" w:type="dxa"/>
              <w:right w:w="45" w:type="dxa"/>
            </w:tcMar>
          </w:tcPr>
          <w:p w:rsidR="00791740" w:rsidRPr="007412E9" w:rsidRDefault="00791740" w:rsidP="00791740">
            <w:pPr>
              <w:spacing w:after="0"/>
              <w:jc w:val="both"/>
              <w:rPr>
                <w:rFonts w:ascii="Times New Roman" w:hAnsi="Times New Roman" w:cs="Times New Roman"/>
                <w:b/>
                <w:sz w:val="26"/>
                <w:szCs w:val="26"/>
                <w:lang w:bidi="ro-RO"/>
              </w:rPr>
            </w:pPr>
          </w:p>
        </w:tc>
        <w:tc>
          <w:tcPr>
            <w:tcW w:w="10874" w:type="dxa"/>
            <w:tcMar>
              <w:top w:w="15" w:type="dxa"/>
              <w:left w:w="45" w:type="dxa"/>
              <w:bottom w:w="15" w:type="dxa"/>
              <w:right w:w="45" w:type="dxa"/>
            </w:tcMar>
          </w:tcPr>
          <w:p w:rsidR="00791740" w:rsidRPr="00EE1BB6" w:rsidRDefault="00EE1BB6" w:rsidP="00EE1BB6">
            <w:pPr>
              <w:pStyle w:val="a9"/>
              <w:numPr>
                <w:ilvl w:val="0"/>
                <w:numId w:val="44"/>
              </w:numPr>
              <w:spacing w:after="0"/>
              <w:ind w:left="87" w:firstLine="0"/>
              <w:jc w:val="both"/>
              <w:rPr>
                <w:rFonts w:ascii="Times New Roman" w:hAnsi="Times New Roman" w:cs="Times New Roman"/>
                <w:i/>
                <w:sz w:val="26"/>
                <w:szCs w:val="26"/>
              </w:rPr>
            </w:pPr>
            <w:r w:rsidRPr="00EE1BB6">
              <w:rPr>
                <w:rFonts w:ascii="Times New Roman" w:hAnsi="Times New Roman" w:cs="Times New Roman"/>
                <w:b/>
                <w:sz w:val="26"/>
                <w:szCs w:val="26"/>
              </w:rPr>
              <w:t>În Anexa nr.1 (</w:t>
            </w:r>
            <w:r w:rsidRPr="00EE1BB6">
              <w:rPr>
                <w:rFonts w:ascii="Times New Roman" w:hAnsi="Times New Roman" w:cs="Times New Roman"/>
                <w:sz w:val="26"/>
                <w:szCs w:val="26"/>
              </w:rPr>
              <w:t xml:space="preserve">Tabelul 1 pct.12 (Colonița 2), Tabelul 2 pct.11(Colonița 2), Tabelul 4 pct.10 (Colonița 2), Tabelul 5 pct.10 (Colonița 2) și Tabelul 7 pct.12 (Colonița 2) </w:t>
            </w:r>
            <w:r w:rsidRPr="00EE1BB6">
              <w:rPr>
                <w:rFonts w:ascii="Times New Roman" w:hAnsi="Times New Roman" w:cs="Times New Roman"/>
                <w:i/>
                <w:sz w:val="26"/>
                <w:szCs w:val="26"/>
              </w:rPr>
              <w:t>s</w:t>
            </w:r>
            <w:r w:rsidR="00791740" w:rsidRPr="00EE1BB6">
              <w:rPr>
                <w:rFonts w:ascii="Times New Roman" w:hAnsi="Times New Roman" w:cs="Times New Roman"/>
                <w:i/>
                <w:sz w:val="26"/>
                <w:szCs w:val="26"/>
              </w:rPr>
              <w:t xml:space="preserve">e propune modificarea - ca exprimare, astfel: </w:t>
            </w:r>
          </w:p>
          <w:p w:rsidR="00791740" w:rsidRPr="00EE1BB6" w:rsidRDefault="00791740" w:rsidP="00791740">
            <w:pPr>
              <w:spacing w:after="0"/>
              <w:ind w:left="135"/>
              <w:jc w:val="both"/>
              <w:rPr>
                <w:rFonts w:ascii="Times New Roman" w:hAnsi="Times New Roman" w:cs="Times New Roman"/>
                <w:sz w:val="26"/>
                <w:szCs w:val="26"/>
              </w:rPr>
            </w:pPr>
            <w:r w:rsidRPr="00EE1BB6">
              <w:rPr>
                <w:rFonts w:ascii="Times New Roman" w:hAnsi="Times New Roman" w:cs="Times New Roman"/>
                <w:bCs/>
                <w:sz w:val="26"/>
                <w:szCs w:val="26"/>
              </w:rPr>
              <w:t xml:space="preserve">Ordin privind: </w:t>
            </w:r>
          </w:p>
          <w:p w:rsidR="00791740" w:rsidRPr="007412E9" w:rsidRDefault="00791740" w:rsidP="00791740">
            <w:pPr>
              <w:spacing w:after="0"/>
              <w:ind w:left="135"/>
              <w:jc w:val="both"/>
              <w:rPr>
                <w:rFonts w:ascii="Times New Roman" w:hAnsi="Times New Roman" w:cs="Times New Roman"/>
                <w:sz w:val="26"/>
                <w:szCs w:val="26"/>
              </w:rPr>
            </w:pPr>
            <w:r w:rsidRPr="00EE1BB6">
              <w:rPr>
                <w:rFonts w:ascii="Times New Roman" w:hAnsi="Times New Roman" w:cs="Times New Roman"/>
                <w:sz w:val="26"/>
                <w:szCs w:val="26"/>
              </w:rPr>
              <w:t xml:space="preserve"> </w:t>
            </w:r>
            <w:r w:rsidRPr="00EE1BB6">
              <w:rPr>
                <w:rFonts w:ascii="Times New Roman" w:hAnsi="Times New Roman" w:cs="Times New Roman"/>
                <w:bCs/>
                <w:sz w:val="26"/>
                <w:szCs w:val="26"/>
              </w:rPr>
              <w:t>numirea persoanelor responsabile de luarea măsurilor tehnico-organizatorice (</w:t>
            </w:r>
            <w:r w:rsidRPr="00EE1BB6">
              <w:rPr>
                <w:rFonts w:ascii="Times New Roman" w:hAnsi="Times New Roman" w:cs="Times New Roman"/>
                <w:bCs/>
                <w:i/>
                <w:iCs/>
                <w:sz w:val="26"/>
                <w:szCs w:val="26"/>
              </w:rPr>
              <w:t xml:space="preserve">organizarea controlului de producţie şi supravegherii exploatării inofensive a instalaţiei tehnice) </w:t>
            </w:r>
            <w:r w:rsidRPr="00EE1BB6">
              <w:rPr>
                <w:rFonts w:ascii="Times New Roman" w:hAnsi="Times New Roman" w:cs="Times New Roman"/>
                <w:bCs/>
                <w:sz w:val="26"/>
                <w:szCs w:val="26"/>
              </w:rPr>
              <w:t>cu scop de prevenire a avariilor şi incid</w:t>
            </w:r>
            <w:r w:rsidRPr="007412E9">
              <w:rPr>
                <w:rFonts w:ascii="Times New Roman" w:hAnsi="Times New Roman" w:cs="Times New Roman"/>
                <w:bCs/>
                <w:sz w:val="26"/>
                <w:szCs w:val="26"/>
              </w:rPr>
              <w:t>entelor la obiectele industriale periculoase pentru: ”exploatarea fără pericol a instalaţiei tehnice/ a recipientelor/ a instalaţiilor electrice”. (</w:t>
            </w:r>
            <w:r w:rsidRPr="007412E9">
              <w:rPr>
                <w:rFonts w:ascii="Times New Roman" w:hAnsi="Times New Roman" w:cs="Times New Roman"/>
                <w:bCs/>
                <w:i/>
                <w:iCs/>
                <w:sz w:val="26"/>
                <w:szCs w:val="26"/>
              </w:rPr>
              <w:t xml:space="preserve">cu indicarea datelor în Tabelul A) </w:t>
            </w:r>
          </w:p>
          <w:p w:rsidR="00791740" w:rsidRPr="007412E9" w:rsidRDefault="00791740" w:rsidP="00791740">
            <w:pPr>
              <w:spacing w:after="0"/>
              <w:ind w:left="135"/>
              <w:jc w:val="both"/>
              <w:rPr>
                <w:rFonts w:ascii="Times New Roman" w:hAnsi="Times New Roman" w:cs="Times New Roman"/>
                <w:sz w:val="26"/>
                <w:szCs w:val="26"/>
              </w:rPr>
            </w:pPr>
            <w:r w:rsidRPr="007412E9">
              <w:rPr>
                <w:rFonts w:ascii="Times New Roman" w:hAnsi="Times New Roman" w:cs="Times New Roman"/>
                <w:i/>
                <w:iCs/>
                <w:sz w:val="26"/>
                <w:szCs w:val="26"/>
              </w:rPr>
              <w:t>Explicație</w:t>
            </w:r>
            <w:r w:rsidRPr="007412E9">
              <w:rPr>
                <w:rFonts w:ascii="Times New Roman" w:hAnsi="Times New Roman" w:cs="Times New Roman"/>
                <w:sz w:val="26"/>
                <w:szCs w:val="26"/>
              </w:rPr>
              <w:t xml:space="preserve">: Deoarece, nu este clar cum poate fi întocmit un Ordin de ”exploatarea fără pericol a instalaţiei tehnice/ a recipientelor/ a instalaţiilor electrice”. - Acestea par a fi mai mult obiective/ angajamente- nu ordine. </w:t>
            </w:r>
          </w:p>
          <w:p w:rsidR="00791740" w:rsidRDefault="00791740" w:rsidP="00791740">
            <w:pPr>
              <w:spacing w:after="0"/>
              <w:ind w:left="135"/>
              <w:jc w:val="both"/>
              <w:rPr>
                <w:rFonts w:ascii="Times New Roman" w:hAnsi="Times New Roman" w:cs="Times New Roman"/>
                <w:sz w:val="26"/>
                <w:szCs w:val="26"/>
              </w:rPr>
            </w:pPr>
            <w:r w:rsidRPr="007412E9">
              <w:rPr>
                <w:rFonts w:ascii="Times New Roman" w:hAnsi="Times New Roman" w:cs="Times New Roman"/>
                <w:b/>
                <w:bCs/>
                <w:sz w:val="26"/>
                <w:szCs w:val="26"/>
              </w:rPr>
              <w:t xml:space="preserve">NOTĂ: </w:t>
            </w:r>
            <w:r w:rsidRPr="007412E9">
              <w:rPr>
                <w:rFonts w:ascii="Times New Roman" w:hAnsi="Times New Roman" w:cs="Times New Roman"/>
                <w:bCs/>
                <w:sz w:val="26"/>
                <w:szCs w:val="26"/>
              </w:rPr>
              <w:t xml:space="preserve">Acest Ordin ar putea fi </w:t>
            </w:r>
            <w:proofErr w:type="spellStart"/>
            <w:r w:rsidRPr="007412E9">
              <w:rPr>
                <w:rFonts w:ascii="Times New Roman" w:hAnsi="Times New Roman" w:cs="Times New Roman"/>
                <w:bCs/>
                <w:sz w:val="26"/>
                <w:szCs w:val="26"/>
              </w:rPr>
              <w:t>întrodus</w:t>
            </w:r>
            <w:proofErr w:type="spellEnd"/>
            <w:r w:rsidRPr="007412E9">
              <w:rPr>
                <w:rFonts w:ascii="Times New Roman" w:hAnsi="Times New Roman" w:cs="Times New Roman"/>
                <w:bCs/>
                <w:sz w:val="26"/>
                <w:szCs w:val="26"/>
              </w:rPr>
              <w:t xml:space="preserve"> în </w:t>
            </w:r>
            <w:proofErr w:type="spellStart"/>
            <w:r w:rsidRPr="007412E9">
              <w:rPr>
                <w:rFonts w:ascii="Times New Roman" w:hAnsi="Times New Roman" w:cs="Times New Roman"/>
                <w:bCs/>
                <w:sz w:val="26"/>
                <w:szCs w:val="26"/>
              </w:rPr>
              <w:t>Tablița</w:t>
            </w:r>
            <w:proofErr w:type="spellEnd"/>
            <w:r w:rsidRPr="007412E9">
              <w:rPr>
                <w:rFonts w:ascii="Times New Roman" w:hAnsi="Times New Roman" w:cs="Times New Roman"/>
                <w:bCs/>
                <w:sz w:val="26"/>
                <w:szCs w:val="26"/>
              </w:rPr>
              <w:t xml:space="preserve"> ”Lista personalului ...” – a se vedea model de Tabel - </w:t>
            </w:r>
            <w:r w:rsidRPr="007412E9">
              <w:rPr>
                <w:rFonts w:ascii="Times New Roman" w:hAnsi="Times New Roman" w:cs="Times New Roman"/>
                <w:sz w:val="26"/>
                <w:szCs w:val="26"/>
              </w:rPr>
              <w:t>(Tabel A).</w:t>
            </w:r>
          </w:p>
          <w:p w:rsidR="00791740" w:rsidRDefault="00791740" w:rsidP="00791740">
            <w:pPr>
              <w:spacing w:after="0"/>
              <w:ind w:left="135"/>
              <w:jc w:val="both"/>
              <w:rPr>
                <w:rFonts w:ascii="Times New Roman" w:hAnsi="Times New Roman" w:cs="Times New Roman"/>
                <w:b/>
                <w:sz w:val="26"/>
                <w:szCs w:val="26"/>
              </w:rPr>
            </w:pPr>
          </w:p>
          <w:p w:rsidR="00791740" w:rsidRPr="00EE1BB6" w:rsidRDefault="00791740" w:rsidP="00EE1BB6">
            <w:pPr>
              <w:pStyle w:val="a9"/>
              <w:numPr>
                <w:ilvl w:val="0"/>
                <w:numId w:val="44"/>
              </w:numPr>
              <w:spacing w:after="0"/>
              <w:ind w:left="87" w:firstLine="0"/>
              <w:jc w:val="both"/>
              <w:rPr>
                <w:rFonts w:ascii="Times New Roman" w:hAnsi="Times New Roman" w:cs="Times New Roman"/>
                <w:sz w:val="26"/>
                <w:szCs w:val="26"/>
              </w:rPr>
            </w:pPr>
            <w:r w:rsidRPr="00EE1BB6">
              <w:rPr>
                <w:rFonts w:ascii="Times New Roman" w:hAnsi="Times New Roman" w:cs="Times New Roman"/>
                <w:sz w:val="26"/>
                <w:szCs w:val="26"/>
              </w:rPr>
              <w:lastRenderedPageBreak/>
              <w:t xml:space="preserve">În Anexa nr.1 în: Tabelul 6. Pct.10 (Colonița 2) și Tabelul 8. Pct.10 (Colonița 2) – se propune modificarea, după cum urmează: </w:t>
            </w:r>
          </w:p>
          <w:p w:rsidR="00791740" w:rsidRPr="007412E9" w:rsidRDefault="00791740" w:rsidP="00791740">
            <w:pPr>
              <w:spacing w:after="0"/>
              <w:ind w:left="135"/>
              <w:jc w:val="both"/>
              <w:rPr>
                <w:rFonts w:ascii="Times New Roman" w:hAnsi="Times New Roman" w:cs="Times New Roman"/>
                <w:sz w:val="26"/>
                <w:szCs w:val="26"/>
              </w:rPr>
            </w:pPr>
            <w:r w:rsidRPr="007412E9">
              <w:rPr>
                <w:rFonts w:ascii="Times New Roman" w:hAnsi="Times New Roman" w:cs="Times New Roman"/>
                <w:sz w:val="26"/>
                <w:szCs w:val="26"/>
              </w:rPr>
              <w:t xml:space="preserve">Ordin privind: </w:t>
            </w:r>
          </w:p>
          <w:p w:rsidR="00791740" w:rsidRPr="007412E9" w:rsidRDefault="00791740" w:rsidP="00791740">
            <w:pPr>
              <w:spacing w:after="0"/>
              <w:ind w:left="135"/>
              <w:jc w:val="both"/>
              <w:rPr>
                <w:rFonts w:ascii="Times New Roman" w:hAnsi="Times New Roman" w:cs="Times New Roman"/>
                <w:sz w:val="26"/>
                <w:szCs w:val="26"/>
              </w:rPr>
            </w:pPr>
            <w:r w:rsidRPr="007412E9">
              <w:rPr>
                <w:rFonts w:ascii="Times New Roman" w:hAnsi="Times New Roman" w:cs="Times New Roman"/>
                <w:sz w:val="26"/>
                <w:szCs w:val="26"/>
              </w:rPr>
              <w:t xml:space="preserve"> </w:t>
            </w:r>
            <w:r w:rsidRPr="007412E9">
              <w:rPr>
                <w:rFonts w:ascii="Times New Roman" w:hAnsi="Times New Roman" w:cs="Times New Roman"/>
                <w:bCs/>
                <w:sz w:val="26"/>
                <w:szCs w:val="26"/>
              </w:rPr>
              <w:t>numirea persoanelor responsabile de luarea măsurilor tehnico-organizatorice (</w:t>
            </w:r>
            <w:r w:rsidRPr="007412E9">
              <w:rPr>
                <w:rFonts w:ascii="Times New Roman" w:hAnsi="Times New Roman" w:cs="Times New Roman"/>
                <w:bCs/>
                <w:i/>
                <w:iCs/>
                <w:sz w:val="26"/>
                <w:szCs w:val="26"/>
              </w:rPr>
              <w:t xml:space="preserve">organizarea supravegherii exploatării inofensive a instalaţiei tehnice) </w:t>
            </w:r>
            <w:r w:rsidRPr="007412E9">
              <w:rPr>
                <w:rFonts w:ascii="Times New Roman" w:hAnsi="Times New Roman" w:cs="Times New Roman"/>
                <w:bCs/>
                <w:sz w:val="26"/>
                <w:szCs w:val="26"/>
              </w:rPr>
              <w:t xml:space="preserve">cu scop de prevenire a avariilor şi incidentelor la obiectele industriale periculoase pentru: ”exploatarea fără pericol a instalaţiei tehnice”. </w:t>
            </w:r>
            <w:r w:rsidRPr="007412E9">
              <w:rPr>
                <w:rFonts w:ascii="Times New Roman" w:hAnsi="Times New Roman" w:cs="Times New Roman"/>
                <w:sz w:val="26"/>
                <w:szCs w:val="26"/>
              </w:rPr>
              <w:t>(</w:t>
            </w:r>
            <w:r w:rsidRPr="007412E9">
              <w:rPr>
                <w:rFonts w:ascii="Times New Roman" w:hAnsi="Times New Roman" w:cs="Times New Roman"/>
                <w:bCs/>
                <w:i/>
                <w:iCs/>
                <w:sz w:val="26"/>
                <w:szCs w:val="26"/>
              </w:rPr>
              <w:t>cu indicarea datelor în Tabelul A</w:t>
            </w:r>
            <w:r w:rsidRPr="007412E9">
              <w:rPr>
                <w:rFonts w:ascii="Times New Roman" w:hAnsi="Times New Roman" w:cs="Times New Roman"/>
                <w:sz w:val="26"/>
                <w:szCs w:val="26"/>
              </w:rPr>
              <w:t xml:space="preserve">) </w:t>
            </w:r>
          </w:p>
          <w:p w:rsidR="00791740" w:rsidRPr="007412E9" w:rsidRDefault="00791740" w:rsidP="00791740">
            <w:pPr>
              <w:spacing w:after="0"/>
              <w:ind w:left="135"/>
              <w:jc w:val="both"/>
              <w:rPr>
                <w:rFonts w:ascii="Times New Roman" w:hAnsi="Times New Roman" w:cs="Times New Roman"/>
                <w:b/>
                <w:sz w:val="26"/>
                <w:szCs w:val="26"/>
              </w:rPr>
            </w:pPr>
            <w:r w:rsidRPr="007412E9">
              <w:rPr>
                <w:rFonts w:ascii="Times New Roman" w:hAnsi="Times New Roman" w:cs="Times New Roman"/>
                <w:sz w:val="26"/>
                <w:szCs w:val="26"/>
              </w:rPr>
              <w:t xml:space="preserve"> </w:t>
            </w:r>
            <w:r w:rsidRPr="007412E9">
              <w:rPr>
                <w:rFonts w:ascii="Times New Roman" w:hAnsi="Times New Roman" w:cs="Times New Roman"/>
                <w:bCs/>
                <w:sz w:val="26"/>
                <w:szCs w:val="26"/>
              </w:rPr>
              <w:t xml:space="preserve">numirea persoanei responsabile de gospodăria electrică a obiectului, cu anexarea </w:t>
            </w:r>
            <w:r w:rsidRPr="007412E9">
              <w:rPr>
                <w:rFonts w:ascii="Times New Roman" w:hAnsi="Times New Roman" w:cs="Times New Roman"/>
                <w:bCs/>
                <w:i/>
                <w:iCs/>
                <w:sz w:val="26"/>
                <w:szCs w:val="26"/>
              </w:rPr>
              <w:t xml:space="preserve">copiei </w:t>
            </w:r>
            <w:r w:rsidRPr="007412E9">
              <w:rPr>
                <w:rFonts w:ascii="Times New Roman" w:hAnsi="Times New Roman" w:cs="Times New Roman"/>
                <w:bCs/>
                <w:sz w:val="26"/>
                <w:szCs w:val="26"/>
              </w:rPr>
              <w:t xml:space="preserve">legitimaţiei eliberate de Inspecţia supravegherii de stat în domeniul energetic în anul calendaristic curent </w:t>
            </w:r>
            <w:r w:rsidRPr="007412E9">
              <w:rPr>
                <w:rFonts w:ascii="Times New Roman" w:hAnsi="Times New Roman" w:cs="Times New Roman"/>
                <w:sz w:val="26"/>
                <w:szCs w:val="26"/>
              </w:rPr>
              <w:t>((</w:t>
            </w:r>
            <w:r w:rsidRPr="007412E9">
              <w:rPr>
                <w:rFonts w:ascii="Times New Roman" w:hAnsi="Times New Roman" w:cs="Times New Roman"/>
                <w:bCs/>
                <w:i/>
                <w:iCs/>
                <w:sz w:val="26"/>
                <w:szCs w:val="26"/>
              </w:rPr>
              <w:t>cu indicarea datelor în Tabelul A, dacă-I inginer și/sau poate B, dacă-i muncitor).</w:t>
            </w:r>
          </w:p>
        </w:tc>
        <w:tc>
          <w:tcPr>
            <w:tcW w:w="3264" w:type="dxa"/>
            <w:tcMar>
              <w:top w:w="15" w:type="dxa"/>
              <w:left w:w="45" w:type="dxa"/>
              <w:bottom w:w="15" w:type="dxa"/>
              <w:right w:w="45" w:type="dxa"/>
            </w:tcMar>
          </w:tcPr>
          <w:p w:rsidR="00791740" w:rsidRPr="007412E9" w:rsidRDefault="00EE1BB6" w:rsidP="00EE1BB6">
            <w:pPr>
              <w:spacing w:after="0"/>
              <w:jc w:val="both"/>
              <w:rPr>
                <w:rFonts w:ascii="Times New Roman" w:hAnsi="Times New Roman" w:cs="Times New Roman"/>
                <w:b/>
                <w:bCs/>
                <w:sz w:val="26"/>
                <w:szCs w:val="26"/>
              </w:rPr>
            </w:pPr>
            <w:r>
              <w:rPr>
                <w:rFonts w:ascii="Times New Roman" w:hAnsi="Times New Roman" w:cs="Times New Roman"/>
                <w:b/>
                <w:bCs/>
                <w:sz w:val="26"/>
                <w:szCs w:val="26"/>
              </w:rPr>
              <w:lastRenderedPageBreak/>
              <w:t xml:space="preserve">Nu se acceptă. </w:t>
            </w:r>
            <w:r>
              <w:rPr>
                <w:rFonts w:ascii="Times New Roman" w:hAnsi="Times New Roman" w:cs="Times New Roman"/>
                <w:bCs/>
                <w:sz w:val="26"/>
                <w:szCs w:val="26"/>
              </w:rPr>
              <w:t>În vederea excluderii cerințelor primare, care trebuie stabilite în lege și privind utilizarea terminologiei unice, considerăm că este necesar de a folosi d</w:t>
            </w:r>
            <w:r w:rsidRPr="000A3F68">
              <w:rPr>
                <w:rFonts w:ascii="Times New Roman" w:hAnsi="Times New Roman" w:cs="Times New Roman"/>
                <w:bCs/>
                <w:sz w:val="26"/>
                <w:szCs w:val="26"/>
              </w:rPr>
              <w:t>enumirea documentelor</w:t>
            </w:r>
            <w:r>
              <w:rPr>
                <w:rFonts w:ascii="Times New Roman" w:hAnsi="Times New Roman" w:cs="Times New Roman"/>
                <w:bCs/>
                <w:sz w:val="26"/>
                <w:szCs w:val="26"/>
              </w:rPr>
              <w:t xml:space="preserve"> </w:t>
            </w:r>
            <w:proofErr w:type="spellStart"/>
            <w:r w:rsidRPr="000A3F68">
              <w:rPr>
                <w:rFonts w:ascii="Times New Roman" w:hAnsi="Times New Roman" w:cs="Times New Roman"/>
                <w:bCs/>
                <w:sz w:val="26"/>
                <w:szCs w:val="26"/>
              </w:rPr>
              <w:t>enunţate</w:t>
            </w:r>
            <w:proofErr w:type="spellEnd"/>
            <w:r w:rsidRPr="000A3F68">
              <w:rPr>
                <w:rFonts w:ascii="Times New Roman" w:hAnsi="Times New Roman" w:cs="Times New Roman"/>
                <w:bCs/>
                <w:sz w:val="26"/>
                <w:szCs w:val="26"/>
              </w:rPr>
              <w:t xml:space="preserve"> în</w:t>
            </w:r>
            <w:r>
              <w:rPr>
                <w:rFonts w:ascii="Times New Roman" w:hAnsi="Times New Roman" w:cs="Times New Roman"/>
                <w:bCs/>
                <w:sz w:val="26"/>
                <w:szCs w:val="26"/>
              </w:rPr>
              <w:t xml:space="preserve"> actul normativ.</w:t>
            </w:r>
          </w:p>
        </w:tc>
      </w:tr>
      <w:tr w:rsidR="00791740" w:rsidRPr="007412E9" w:rsidTr="005A79C3">
        <w:trPr>
          <w:jc w:val="center"/>
        </w:trPr>
        <w:tc>
          <w:tcPr>
            <w:tcW w:w="1807" w:type="dxa"/>
            <w:vMerge w:val="restart"/>
            <w:tcMar>
              <w:top w:w="15" w:type="dxa"/>
              <w:left w:w="45" w:type="dxa"/>
              <w:bottom w:w="15" w:type="dxa"/>
              <w:right w:w="45" w:type="dxa"/>
            </w:tcMar>
          </w:tcPr>
          <w:p w:rsidR="00791740" w:rsidRPr="007412E9" w:rsidRDefault="00791740" w:rsidP="00791740">
            <w:pPr>
              <w:spacing w:after="0"/>
              <w:jc w:val="both"/>
              <w:rPr>
                <w:rFonts w:ascii="Times New Roman" w:hAnsi="Times New Roman" w:cs="Times New Roman"/>
                <w:b/>
                <w:sz w:val="26"/>
                <w:szCs w:val="26"/>
                <w:lang w:bidi="ro-RO"/>
              </w:rPr>
            </w:pPr>
            <w:r w:rsidRPr="007412E9">
              <w:rPr>
                <w:rFonts w:ascii="Times New Roman" w:hAnsi="Times New Roman" w:cs="Times New Roman"/>
                <w:b/>
                <w:sz w:val="26"/>
                <w:szCs w:val="26"/>
                <w:lang w:bidi="ro-RO"/>
              </w:rPr>
              <w:t>Centrul Național de Acreditare (</w:t>
            </w:r>
            <w:r w:rsidRPr="007412E9">
              <w:rPr>
                <w:rFonts w:ascii="Times New Roman" w:hAnsi="Times New Roman" w:cs="Times New Roman"/>
                <w:b/>
                <w:bCs/>
                <w:sz w:val="26"/>
                <w:szCs w:val="26"/>
              </w:rPr>
              <w:t xml:space="preserve">24/ 490-DE-2 </w:t>
            </w:r>
            <w:r w:rsidRPr="007412E9">
              <w:rPr>
                <w:rFonts w:ascii="Times New Roman" w:hAnsi="Times New Roman" w:cs="Times New Roman"/>
                <w:sz w:val="26"/>
                <w:szCs w:val="26"/>
              </w:rPr>
              <w:t xml:space="preserve">din </w:t>
            </w:r>
            <w:r w:rsidRPr="007412E9">
              <w:rPr>
                <w:rFonts w:ascii="Times New Roman" w:hAnsi="Times New Roman" w:cs="Times New Roman"/>
                <w:b/>
                <w:bCs/>
                <w:sz w:val="26"/>
                <w:szCs w:val="26"/>
              </w:rPr>
              <w:t>27 noiembrie 2020)</w:t>
            </w:r>
          </w:p>
        </w:tc>
        <w:tc>
          <w:tcPr>
            <w:tcW w:w="10874" w:type="dxa"/>
            <w:tcMar>
              <w:top w:w="15" w:type="dxa"/>
              <w:left w:w="45" w:type="dxa"/>
              <w:bottom w:w="15" w:type="dxa"/>
              <w:right w:w="45" w:type="dxa"/>
            </w:tcMar>
          </w:tcPr>
          <w:p w:rsidR="00791740" w:rsidRPr="005A0CAA" w:rsidRDefault="00791740" w:rsidP="00791740">
            <w:pPr>
              <w:spacing w:after="0"/>
              <w:ind w:left="135"/>
              <w:jc w:val="both"/>
              <w:rPr>
                <w:rFonts w:ascii="Times New Roman" w:hAnsi="Times New Roman" w:cs="Times New Roman"/>
                <w:sz w:val="26"/>
                <w:szCs w:val="26"/>
              </w:rPr>
            </w:pPr>
            <w:r w:rsidRPr="005A0CAA">
              <w:rPr>
                <w:rFonts w:ascii="Times New Roman" w:hAnsi="Times New Roman" w:cs="Times New Roman"/>
                <w:sz w:val="26"/>
                <w:szCs w:val="26"/>
              </w:rPr>
              <w:t>Tabelul 3. Pct.5 (Colonița 2),</w:t>
            </w:r>
            <w:r w:rsidRPr="00AA0C6B">
              <w:rPr>
                <w:rFonts w:ascii="Times New Roman" w:hAnsi="Times New Roman" w:cs="Times New Roman"/>
                <w:b/>
                <w:sz w:val="26"/>
                <w:szCs w:val="26"/>
              </w:rPr>
              <w:t xml:space="preserve"> </w:t>
            </w:r>
            <w:r w:rsidRPr="005A0CAA">
              <w:rPr>
                <w:rFonts w:ascii="Times New Roman" w:hAnsi="Times New Roman" w:cs="Times New Roman"/>
                <w:sz w:val="26"/>
                <w:szCs w:val="26"/>
              </w:rPr>
              <w:t>Tabelul 3. Pct.16, T</w:t>
            </w:r>
            <w:r w:rsidRPr="00AA0C6B">
              <w:rPr>
                <w:rFonts w:ascii="Times New Roman" w:hAnsi="Times New Roman" w:cs="Times New Roman"/>
                <w:sz w:val="26"/>
                <w:szCs w:val="26"/>
              </w:rPr>
              <w:t xml:space="preserve">abelul 1. Pct.9 (Colonița 2) </w:t>
            </w:r>
            <w:r w:rsidRPr="00AA0C6B">
              <w:rPr>
                <w:rFonts w:ascii="Times New Roman" w:hAnsi="Times New Roman" w:cs="Times New Roman"/>
                <w:b/>
                <w:sz w:val="26"/>
                <w:szCs w:val="26"/>
              </w:rPr>
              <w:t xml:space="preserve">– </w:t>
            </w:r>
            <w:r w:rsidRPr="005A0CAA">
              <w:rPr>
                <w:rFonts w:ascii="Times New Roman" w:hAnsi="Times New Roman" w:cs="Times New Roman"/>
                <w:sz w:val="26"/>
                <w:szCs w:val="26"/>
              </w:rPr>
              <w:t xml:space="preserve">se propune elaboratorului suplimentarea: </w:t>
            </w:r>
          </w:p>
          <w:p w:rsidR="00791740" w:rsidRPr="007412E9" w:rsidRDefault="00791740" w:rsidP="00791740">
            <w:pPr>
              <w:spacing w:after="0"/>
              <w:ind w:left="135"/>
              <w:jc w:val="both"/>
              <w:rPr>
                <w:rFonts w:ascii="Times New Roman" w:hAnsi="Times New Roman" w:cs="Times New Roman"/>
                <w:b/>
                <w:sz w:val="26"/>
                <w:szCs w:val="26"/>
              </w:rPr>
            </w:pPr>
            <w:r w:rsidRPr="00AA0C6B">
              <w:rPr>
                <w:rFonts w:ascii="Times New Roman" w:hAnsi="Times New Roman" w:cs="Times New Roman"/>
                <w:sz w:val="26"/>
                <w:szCs w:val="26"/>
              </w:rPr>
              <w:t xml:space="preserve"> se propune de documentat mai explicit în ce constă prezentarea informației, ce anume se așteaptă să prezinte agentul economic Organismului de Inspecție: O Listă, un Tabel, O declarație, ori în ce format trebuie prezentată informația. </w:t>
            </w:r>
          </w:p>
        </w:tc>
        <w:tc>
          <w:tcPr>
            <w:tcW w:w="3264" w:type="dxa"/>
            <w:tcMar>
              <w:top w:w="15" w:type="dxa"/>
              <w:left w:w="45" w:type="dxa"/>
              <w:bottom w:w="15" w:type="dxa"/>
              <w:right w:w="45" w:type="dxa"/>
            </w:tcMar>
          </w:tcPr>
          <w:p w:rsidR="00791740" w:rsidRPr="007412E9" w:rsidRDefault="00791740" w:rsidP="00791740">
            <w:pPr>
              <w:spacing w:after="0"/>
              <w:jc w:val="both"/>
              <w:rPr>
                <w:rFonts w:ascii="Times New Roman" w:hAnsi="Times New Roman" w:cs="Times New Roman"/>
                <w:b/>
                <w:bCs/>
                <w:sz w:val="26"/>
                <w:szCs w:val="26"/>
              </w:rPr>
            </w:pPr>
            <w:r w:rsidRPr="007412E9">
              <w:rPr>
                <w:rFonts w:ascii="Times New Roman" w:hAnsi="Times New Roman" w:cs="Times New Roman"/>
                <w:b/>
                <w:bCs/>
                <w:sz w:val="26"/>
                <w:szCs w:val="26"/>
              </w:rPr>
              <w:t xml:space="preserve">Nu se acceptă </w:t>
            </w:r>
            <w:r w:rsidRPr="007412E9">
              <w:rPr>
                <w:rFonts w:ascii="Times New Roman" w:hAnsi="Times New Roman" w:cs="Times New Roman"/>
                <w:bCs/>
                <w:sz w:val="26"/>
                <w:szCs w:val="26"/>
              </w:rPr>
              <w:t xml:space="preserve">deoarece </w:t>
            </w:r>
            <w:r>
              <w:rPr>
                <w:rFonts w:ascii="Times New Roman" w:hAnsi="Times New Roman" w:cs="Times New Roman"/>
                <w:bCs/>
                <w:sz w:val="26"/>
                <w:szCs w:val="26"/>
              </w:rPr>
              <w:t>astfel de cerințe trebuie să fie prevăzute de către</w:t>
            </w:r>
            <w:r w:rsidRPr="007412E9">
              <w:rPr>
                <w:rFonts w:ascii="Times New Roman" w:hAnsi="Times New Roman" w:cs="Times New Roman"/>
                <w:bCs/>
                <w:sz w:val="26"/>
                <w:szCs w:val="26"/>
              </w:rPr>
              <w:t xml:space="preserve"> Organismul de </w:t>
            </w:r>
            <w:r>
              <w:rPr>
                <w:rFonts w:ascii="Times New Roman" w:hAnsi="Times New Roman" w:cs="Times New Roman"/>
                <w:bCs/>
                <w:sz w:val="26"/>
                <w:szCs w:val="26"/>
              </w:rPr>
              <w:t>expertiză în</w:t>
            </w:r>
            <w:r w:rsidRPr="007412E9">
              <w:rPr>
                <w:rFonts w:ascii="Times New Roman" w:hAnsi="Times New Roman" w:cs="Times New Roman"/>
                <w:bCs/>
                <w:sz w:val="26"/>
                <w:szCs w:val="26"/>
              </w:rPr>
              <w:t xml:space="preserve"> procedur</w:t>
            </w:r>
            <w:r>
              <w:rPr>
                <w:rFonts w:ascii="Times New Roman" w:hAnsi="Times New Roman" w:cs="Times New Roman"/>
                <w:bCs/>
                <w:sz w:val="26"/>
                <w:szCs w:val="26"/>
              </w:rPr>
              <w:t>a</w:t>
            </w:r>
            <w:r w:rsidRPr="007412E9">
              <w:rPr>
                <w:rFonts w:ascii="Times New Roman" w:hAnsi="Times New Roman" w:cs="Times New Roman"/>
                <w:bCs/>
                <w:sz w:val="26"/>
                <w:szCs w:val="26"/>
              </w:rPr>
              <w:t xml:space="preserve"> intern</w:t>
            </w:r>
            <w:r>
              <w:rPr>
                <w:rFonts w:ascii="Times New Roman" w:hAnsi="Times New Roman" w:cs="Times New Roman"/>
                <w:bCs/>
                <w:sz w:val="26"/>
                <w:szCs w:val="26"/>
              </w:rPr>
              <w:t>ă.</w:t>
            </w:r>
          </w:p>
        </w:tc>
      </w:tr>
      <w:tr w:rsidR="00791740" w:rsidRPr="007412E9" w:rsidTr="005A79C3">
        <w:trPr>
          <w:jc w:val="center"/>
        </w:trPr>
        <w:tc>
          <w:tcPr>
            <w:tcW w:w="1807" w:type="dxa"/>
            <w:vMerge/>
            <w:tcMar>
              <w:top w:w="15" w:type="dxa"/>
              <w:left w:w="45" w:type="dxa"/>
              <w:bottom w:w="15" w:type="dxa"/>
              <w:right w:w="45" w:type="dxa"/>
            </w:tcMar>
          </w:tcPr>
          <w:p w:rsidR="00791740" w:rsidRPr="007412E9" w:rsidRDefault="00791740" w:rsidP="00791740">
            <w:pPr>
              <w:spacing w:after="0"/>
              <w:jc w:val="both"/>
              <w:rPr>
                <w:rFonts w:ascii="Times New Roman" w:hAnsi="Times New Roman" w:cs="Times New Roman"/>
                <w:b/>
                <w:sz w:val="26"/>
                <w:szCs w:val="26"/>
                <w:lang w:bidi="ro-RO"/>
              </w:rPr>
            </w:pPr>
          </w:p>
        </w:tc>
        <w:tc>
          <w:tcPr>
            <w:tcW w:w="10874" w:type="dxa"/>
            <w:tcMar>
              <w:top w:w="15" w:type="dxa"/>
              <w:left w:w="45" w:type="dxa"/>
              <w:bottom w:w="15" w:type="dxa"/>
              <w:right w:w="45" w:type="dxa"/>
            </w:tcMar>
          </w:tcPr>
          <w:p w:rsidR="00791740" w:rsidRDefault="00791740" w:rsidP="00791740">
            <w:pPr>
              <w:spacing w:after="0"/>
              <w:ind w:left="135"/>
              <w:jc w:val="both"/>
              <w:rPr>
                <w:rFonts w:ascii="Times New Roman" w:hAnsi="Times New Roman" w:cs="Times New Roman"/>
                <w:sz w:val="26"/>
                <w:szCs w:val="26"/>
              </w:rPr>
            </w:pPr>
            <w:r>
              <w:rPr>
                <w:rFonts w:ascii="Times New Roman" w:hAnsi="Times New Roman" w:cs="Times New Roman"/>
                <w:sz w:val="26"/>
                <w:szCs w:val="26"/>
              </w:rPr>
              <w:t>Anexa nr.2:</w:t>
            </w:r>
          </w:p>
          <w:p w:rsidR="00791740" w:rsidRPr="007412E9" w:rsidRDefault="00791740" w:rsidP="00791740">
            <w:pPr>
              <w:spacing w:after="0"/>
              <w:ind w:left="135"/>
              <w:jc w:val="both"/>
              <w:rPr>
                <w:rFonts w:ascii="Times New Roman" w:hAnsi="Times New Roman" w:cs="Times New Roman"/>
                <w:sz w:val="26"/>
                <w:szCs w:val="26"/>
              </w:rPr>
            </w:pPr>
            <w:r w:rsidRPr="007412E9">
              <w:rPr>
                <w:rFonts w:ascii="Times New Roman" w:hAnsi="Times New Roman" w:cs="Times New Roman"/>
                <w:sz w:val="26"/>
                <w:szCs w:val="26"/>
              </w:rPr>
              <w:t xml:space="preserve">Tabelul 1. Pct.2 (Colonița 2) – </w:t>
            </w:r>
            <w:r w:rsidRPr="001E190F">
              <w:rPr>
                <w:rFonts w:ascii="Times New Roman" w:hAnsi="Times New Roman" w:cs="Times New Roman"/>
                <w:i/>
                <w:sz w:val="26"/>
                <w:szCs w:val="26"/>
              </w:rPr>
              <w:t>se propune de explicit mai clar ce se cere totuși prin această cerință de la agentul economic</w:t>
            </w:r>
            <w:r>
              <w:rPr>
                <w:rFonts w:ascii="Times New Roman" w:hAnsi="Times New Roman" w:cs="Times New Roman"/>
                <w:i/>
                <w:sz w:val="26"/>
                <w:szCs w:val="26"/>
              </w:rPr>
              <w:t xml:space="preserve">. </w:t>
            </w:r>
            <w:r w:rsidRPr="007412E9">
              <w:rPr>
                <w:rFonts w:ascii="Times New Roman" w:hAnsi="Times New Roman" w:cs="Times New Roman"/>
                <w:sz w:val="26"/>
                <w:szCs w:val="26"/>
              </w:rPr>
              <w:t>Informație detaliată privind caracteristicile sistemului de alimentare cu gaze…. ” . Una din cerințele de referință (Colonița 3) este pct.20 din HG 552/2017, care sună în felul următor: ”</w:t>
            </w:r>
            <w:r w:rsidRPr="007412E9">
              <w:rPr>
                <w:rFonts w:ascii="Times New Roman" w:hAnsi="Times New Roman" w:cs="Times New Roman"/>
                <w:i/>
                <w:iCs/>
                <w:sz w:val="26"/>
                <w:szCs w:val="26"/>
              </w:rPr>
              <w:t>20. Documentaţia de proiect a sistemelor de alimentare cu gaze a localităţilor, întreprinderilor industriale şi agricole, centralelor termice, SDÎG, SÎG, SAAG este supusă expertizei în domeniul securității industriale de către organismele de expertiză în domeniul securităţii industriale și este înregistrată de către Organul de control și supraveghere tehnică de stat.</w:t>
            </w:r>
          </w:p>
        </w:tc>
        <w:tc>
          <w:tcPr>
            <w:tcW w:w="3264" w:type="dxa"/>
            <w:tcMar>
              <w:top w:w="15" w:type="dxa"/>
              <w:left w:w="45" w:type="dxa"/>
              <w:bottom w:w="15" w:type="dxa"/>
              <w:right w:w="45" w:type="dxa"/>
            </w:tcMar>
          </w:tcPr>
          <w:p w:rsidR="00791740" w:rsidRPr="007412E9" w:rsidRDefault="00791740" w:rsidP="00791740">
            <w:pPr>
              <w:spacing w:after="0"/>
              <w:jc w:val="both"/>
              <w:rPr>
                <w:rFonts w:ascii="Times New Roman" w:hAnsi="Times New Roman" w:cs="Times New Roman"/>
                <w:b/>
                <w:bCs/>
                <w:sz w:val="26"/>
                <w:szCs w:val="26"/>
              </w:rPr>
            </w:pPr>
            <w:r w:rsidRPr="007412E9">
              <w:rPr>
                <w:rFonts w:ascii="Times New Roman" w:hAnsi="Times New Roman" w:cs="Times New Roman"/>
                <w:b/>
                <w:bCs/>
                <w:sz w:val="26"/>
                <w:szCs w:val="26"/>
              </w:rPr>
              <w:t xml:space="preserve">Nu se acceptă </w:t>
            </w:r>
            <w:r w:rsidRPr="007412E9">
              <w:rPr>
                <w:rFonts w:ascii="Times New Roman" w:hAnsi="Times New Roman" w:cs="Times New Roman"/>
                <w:bCs/>
                <w:sz w:val="26"/>
                <w:szCs w:val="26"/>
              </w:rPr>
              <w:t xml:space="preserve">deoarece </w:t>
            </w:r>
            <w:r>
              <w:rPr>
                <w:rFonts w:ascii="Times New Roman" w:hAnsi="Times New Roman" w:cs="Times New Roman"/>
                <w:bCs/>
                <w:sz w:val="26"/>
                <w:szCs w:val="26"/>
              </w:rPr>
              <w:t>astfel de cerințe trebuie să fie prevăzute de către</w:t>
            </w:r>
            <w:r w:rsidRPr="007412E9">
              <w:rPr>
                <w:rFonts w:ascii="Times New Roman" w:hAnsi="Times New Roman" w:cs="Times New Roman"/>
                <w:bCs/>
                <w:sz w:val="26"/>
                <w:szCs w:val="26"/>
              </w:rPr>
              <w:t xml:space="preserve"> Organismul de </w:t>
            </w:r>
            <w:r>
              <w:rPr>
                <w:rFonts w:ascii="Times New Roman" w:hAnsi="Times New Roman" w:cs="Times New Roman"/>
                <w:bCs/>
                <w:sz w:val="26"/>
                <w:szCs w:val="26"/>
              </w:rPr>
              <w:t>expertiză în</w:t>
            </w:r>
            <w:r w:rsidRPr="007412E9">
              <w:rPr>
                <w:rFonts w:ascii="Times New Roman" w:hAnsi="Times New Roman" w:cs="Times New Roman"/>
                <w:bCs/>
                <w:sz w:val="26"/>
                <w:szCs w:val="26"/>
              </w:rPr>
              <w:t xml:space="preserve"> procedur</w:t>
            </w:r>
            <w:r>
              <w:rPr>
                <w:rFonts w:ascii="Times New Roman" w:hAnsi="Times New Roman" w:cs="Times New Roman"/>
                <w:bCs/>
                <w:sz w:val="26"/>
                <w:szCs w:val="26"/>
              </w:rPr>
              <w:t>a</w:t>
            </w:r>
            <w:r w:rsidRPr="007412E9">
              <w:rPr>
                <w:rFonts w:ascii="Times New Roman" w:hAnsi="Times New Roman" w:cs="Times New Roman"/>
                <w:bCs/>
                <w:sz w:val="26"/>
                <w:szCs w:val="26"/>
              </w:rPr>
              <w:t xml:space="preserve"> intern</w:t>
            </w:r>
            <w:r>
              <w:rPr>
                <w:rFonts w:ascii="Times New Roman" w:hAnsi="Times New Roman" w:cs="Times New Roman"/>
                <w:bCs/>
                <w:sz w:val="26"/>
                <w:szCs w:val="26"/>
              </w:rPr>
              <w:t>ă.</w:t>
            </w:r>
          </w:p>
        </w:tc>
      </w:tr>
      <w:tr w:rsidR="00791740" w:rsidRPr="007412E9" w:rsidTr="005A79C3">
        <w:trPr>
          <w:jc w:val="center"/>
        </w:trPr>
        <w:tc>
          <w:tcPr>
            <w:tcW w:w="1807" w:type="dxa"/>
            <w:tcMar>
              <w:top w:w="15" w:type="dxa"/>
              <w:left w:w="45" w:type="dxa"/>
              <w:bottom w:w="15" w:type="dxa"/>
              <w:right w:w="45" w:type="dxa"/>
            </w:tcMar>
          </w:tcPr>
          <w:p w:rsidR="00791740" w:rsidRPr="007412E9" w:rsidRDefault="00791740" w:rsidP="00791740">
            <w:pPr>
              <w:spacing w:after="0"/>
              <w:jc w:val="both"/>
              <w:rPr>
                <w:rFonts w:ascii="Times New Roman" w:hAnsi="Times New Roman" w:cs="Times New Roman"/>
                <w:b/>
                <w:sz w:val="26"/>
                <w:szCs w:val="26"/>
                <w:lang w:bidi="ro-RO"/>
              </w:rPr>
            </w:pPr>
          </w:p>
        </w:tc>
        <w:tc>
          <w:tcPr>
            <w:tcW w:w="10874" w:type="dxa"/>
            <w:tcMar>
              <w:top w:w="15" w:type="dxa"/>
              <w:left w:w="45" w:type="dxa"/>
              <w:bottom w:w="15" w:type="dxa"/>
              <w:right w:w="45" w:type="dxa"/>
            </w:tcMar>
          </w:tcPr>
          <w:p w:rsidR="00791740" w:rsidRPr="007412E9" w:rsidRDefault="00791740" w:rsidP="00791740">
            <w:pPr>
              <w:spacing w:after="0"/>
              <w:ind w:left="135"/>
              <w:jc w:val="both"/>
              <w:rPr>
                <w:rFonts w:ascii="Times New Roman" w:hAnsi="Times New Roman" w:cs="Times New Roman"/>
                <w:sz w:val="26"/>
                <w:szCs w:val="26"/>
              </w:rPr>
            </w:pPr>
            <w:r w:rsidRPr="007412E9">
              <w:rPr>
                <w:rFonts w:ascii="Times New Roman" w:hAnsi="Times New Roman" w:cs="Times New Roman"/>
                <w:sz w:val="26"/>
                <w:szCs w:val="26"/>
              </w:rPr>
              <w:t xml:space="preserve">Tabelul 3. Pct.12, se propune de suplimentat /modificat în felul următor: </w:t>
            </w:r>
          </w:p>
          <w:p w:rsidR="00791740" w:rsidRPr="007412E9" w:rsidRDefault="00791740" w:rsidP="00791740">
            <w:pPr>
              <w:spacing w:after="0"/>
              <w:ind w:left="135"/>
              <w:jc w:val="both"/>
              <w:rPr>
                <w:rFonts w:ascii="Times New Roman" w:hAnsi="Times New Roman" w:cs="Times New Roman"/>
                <w:sz w:val="26"/>
                <w:szCs w:val="26"/>
              </w:rPr>
            </w:pPr>
            <w:r w:rsidRPr="007412E9">
              <w:rPr>
                <w:rFonts w:ascii="Times New Roman" w:hAnsi="Times New Roman" w:cs="Times New Roman"/>
                <w:sz w:val="26"/>
                <w:szCs w:val="26"/>
              </w:rPr>
              <w:t xml:space="preserve">Se propune de indicat: </w:t>
            </w:r>
          </w:p>
          <w:p w:rsidR="00791740" w:rsidRPr="007412E9" w:rsidRDefault="00791740" w:rsidP="00791740">
            <w:pPr>
              <w:spacing w:after="0"/>
              <w:ind w:left="135"/>
              <w:jc w:val="both"/>
              <w:rPr>
                <w:rFonts w:ascii="Times New Roman" w:hAnsi="Times New Roman" w:cs="Times New Roman"/>
                <w:sz w:val="26"/>
                <w:szCs w:val="26"/>
              </w:rPr>
            </w:pPr>
            <w:r w:rsidRPr="007412E9">
              <w:rPr>
                <w:rFonts w:ascii="Times New Roman" w:hAnsi="Times New Roman" w:cs="Times New Roman"/>
                <w:b/>
                <w:bCs/>
                <w:sz w:val="26"/>
                <w:szCs w:val="26"/>
              </w:rPr>
              <w:t xml:space="preserve">1. Lista </w:t>
            </w:r>
            <w:r w:rsidRPr="007412E9">
              <w:rPr>
                <w:rFonts w:ascii="Times New Roman" w:hAnsi="Times New Roman" w:cs="Times New Roman"/>
                <w:sz w:val="26"/>
                <w:szCs w:val="26"/>
              </w:rPr>
              <w:t xml:space="preserve">instalaţiilor de protecţie electrică </w:t>
            </w:r>
            <w:r w:rsidRPr="007412E9">
              <w:rPr>
                <w:rFonts w:ascii="Times New Roman" w:hAnsi="Times New Roman" w:cs="Times New Roman"/>
                <w:b/>
                <w:bCs/>
                <w:sz w:val="26"/>
                <w:szCs w:val="26"/>
              </w:rPr>
              <w:t xml:space="preserve">ce nu </w:t>
            </w:r>
            <w:proofErr w:type="spellStart"/>
            <w:r w:rsidRPr="007412E9">
              <w:rPr>
                <w:rFonts w:ascii="Times New Roman" w:hAnsi="Times New Roman" w:cs="Times New Roman"/>
                <w:b/>
                <w:bCs/>
                <w:sz w:val="26"/>
                <w:szCs w:val="26"/>
              </w:rPr>
              <w:t>sînt</w:t>
            </w:r>
            <w:proofErr w:type="spellEnd"/>
            <w:r w:rsidRPr="007412E9">
              <w:rPr>
                <w:rFonts w:ascii="Times New Roman" w:hAnsi="Times New Roman" w:cs="Times New Roman"/>
                <w:b/>
                <w:bCs/>
                <w:sz w:val="26"/>
                <w:szCs w:val="26"/>
              </w:rPr>
              <w:t xml:space="preserve"> dotate cu mijloace de control telemecanic, </w:t>
            </w:r>
            <w:proofErr w:type="spellStart"/>
            <w:r w:rsidRPr="007412E9">
              <w:rPr>
                <w:rFonts w:ascii="Times New Roman" w:hAnsi="Times New Roman" w:cs="Times New Roman"/>
                <w:b/>
                <w:bCs/>
                <w:sz w:val="26"/>
                <w:szCs w:val="26"/>
              </w:rPr>
              <w:t>perioadicitatea</w:t>
            </w:r>
            <w:proofErr w:type="spellEnd"/>
            <w:r w:rsidRPr="007412E9">
              <w:rPr>
                <w:rFonts w:ascii="Times New Roman" w:hAnsi="Times New Roman" w:cs="Times New Roman"/>
                <w:b/>
                <w:bCs/>
                <w:sz w:val="26"/>
                <w:szCs w:val="26"/>
              </w:rPr>
              <w:t xml:space="preserve"> examinării tehnice planificată de agentul economic pentru anul curent, data </w:t>
            </w:r>
            <w:proofErr w:type="spellStart"/>
            <w:r w:rsidRPr="007412E9">
              <w:rPr>
                <w:rFonts w:ascii="Times New Roman" w:hAnsi="Times New Roman" w:cs="Times New Roman"/>
                <w:b/>
                <w:bCs/>
                <w:sz w:val="26"/>
                <w:szCs w:val="26"/>
              </w:rPr>
              <w:t>ultemei</w:t>
            </w:r>
            <w:proofErr w:type="spellEnd"/>
            <w:r w:rsidRPr="007412E9">
              <w:rPr>
                <w:rFonts w:ascii="Times New Roman" w:hAnsi="Times New Roman" w:cs="Times New Roman"/>
                <w:b/>
                <w:bCs/>
                <w:sz w:val="26"/>
                <w:szCs w:val="26"/>
              </w:rPr>
              <w:t xml:space="preserve"> examinări </w:t>
            </w:r>
          </w:p>
          <w:p w:rsidR="00791740" w:rsidRPr="00802AC8" w:rsidRDefault="00791740" w:rsidP="00791740">
            <w:pPr>
              <w:spacing w:after="0"/>
              <w:ind w:left="135"/>
              <w:jc w:val="both"/>
              <w:rPr>
                <w:rFonts w:ascii="Times New Roman" w:hAnsi="Times New Roman" w:cs="Times New Roman"/>
                <w:sz w:val="26"/>
                <w:szCs w:val="26"/>
              </w:rPr>
            </w:pPr>
            <w:r w:rsidRPr="007412E9">
              <w:rPr>
                <w:rFonts w:ascii="Times New Roman" w:hAnsi="Times New Roman" w:cs="Times New Roman"/>
                <w:b/>
                <w:bCs/>
                <w:sz w:val="26"/>
                <w:szCs w:val="26"/>
              </w:rPr>
              <w:lastRenderedPageBreak/>
              <w:t xml:space="preserve">2. </w:t>
            </w:r>
            <w:r w:rsidRPr="007412E9">
              <w:rPr>
                <w:rFonts w:ascii="Times New Roman" w:hAnsi="Times New Roman" w:cs="Times New Roman"/>
                <w:sz w:val="26"/>
                <w:szCs w:val="26"/>
              </w:rPr>
              <w:t xml:space="preserve">Rezultatele măsurărilor potențialului electric </w:t>
            </w:r>
            <w:r w:rsidRPr="007412E9">
              <w:rPr>
                <w:rFonts w:ascii="Times New Roman" w:hAnsi="Times New Roman" w:cs="Times New Roman"/>
                <w:b/>
                <w:bCs/>
                <w:sz w:val="26"/>
                <w:szCs w:val="26"/>
              </w:rPr>
              <w:t>pe parcursul anului curent(minim 2 rezultate în 12 luni)</w:t>
            </w:r>
          </w:p>
        </w:tc>
        <w:tc>
          <w:tcPr>
            <w:tcW w:w="3264" w:type="dxa"/>
            <w:tcMar>
              <w:top w:w="15" w:type="dxa"/>
              <w:left w:w="45" w:type="dxa"/>
              <w:bottom w:w="15" w:type="dxa"/>
              <w:right w:w="45" w:type="dxa"/>
            </w:tcMar>
          </w:tcPr>
          <w:p w:rsidR="00791740" w:rsidRPr="007412E9" w:rsidRDefault="00791740" w:rsidP="00791740">
            <w:pPr>
              <w:spacing w:after="0"/>
              <w:jc w:val="both"/>
              <w:rPr>
                <w:rFonts w:ascii="Times New Roman" w:hAnsi="Times New Roman" w:cs="Times New Roman"/>
                <w:b/>
                <w:bCs/>
                <w:sz w:val="26"/>
                <w:szCs w:val="26"/>
              </w:rPr>
            </w:pPr>
            <w:r w:rsidRPr="007412E9">
              <w:rPr>
                <w:rFonts w:ascii="Times New Roman" w:hAnsi="Times New Roman" w:cs="Times New Roman"/>
                <w:b/>
                <w:bCs/>
                <w:sz w:val="26"/>
                <w:szCs w:val="26"/>
              </w:rPr>
              <w:lastRenderedPageBreak/>
              <w:t xml:space="preserve">Nu se acceptă </w:t>
            </w:r>
            <w:r w:rsidRPr="007412E9">
              <w:rPr>
                <w:rFonts w:ascii="Times New Roman" w:hAnsi="Times New Roman" w:cs="Times New Roman"/>
                <w:bCs/>
                <w:sz w:val="26"/>
                <w:szCs w:val="26"/>
              </w:rPr>
              <w:t>deoarece modalitatea de prezentare a informației date ține de procedura internă de expertiză a organismului de expertiză.</w:t>
            </w:r>
          </w:p>
        </w:tc>
      </w:tr>
      <w:tr w:rsidR="00791740" w:rsidRPr="007412E9" w:rsidTr="005A79C3">
        <w:trPr>
          <w:jc w:val="center"/>
        </w:trPr>
        <w:tc>
          <w:tcPr>
            <w:tcW w:w="1807" w:type="dxa"/>
            <w:tcMar>
              <w:top w:w="15" w:type="dxa"/>
              <w:left w:w="45" w:type="dxa"/>
              <w:bottom w:w="15" w:type="dxa"/>
              <w:right w:w="45" w:type="dxa"/>
            </w:tcMar>
          </w:tcPr>
          <w:p w:rsidR="00791740" w:rsidRPr="007412E9" w:rsidRDefault="00791740" w:rsidP="00791740">
            <w:pPr>
              <w:spacing w:after="0"/>
              <w:jc w:val="both"/>
              <w:rPr>
                <w:rFonts w:ascii="Times New Roman" w:hAnsi="Times New Roman" w:cs="Times New Roman"/>
                <w:b/>
                <w:sz w:val="26"/>
                <w:szCs w:val="26"/>
                <w:lang w:bidi="ro-RO"/>
              </w:rPr>
            </w:pPr>
          </w:p>
        </w:tc>
        <w:tc>
          <w:tcPr>
            <w:tcW w:w="10874" w:type="dxa"/>
            <w:tcMar>
              <w:top w:w="15" w:type="dxa"/>
              <w:left w:w="45" w:type="dxa"/>
              <w:bottom w:w="15" w:type="dxa"/>
              <w:right w:w="45" w:type="dxa"/>
            </w:tcMar>
          </w:tcPr>
          <w:p w:rsidR="00791740" w:rsidRPr="007412E9" w:rsidRDefault="00791740" w:rsidP="00791740">
            <w:pPr>
              <w:spacing w:after="0"/>
              <w:ind w:left="135"/>
              <w:jc w:val="both"/>
              <w:rPr>
                <w:rFonts w:ascii="Times New Roman" w:hAnsi="Times New Roman" w:cs="Times New Roman"/>
                <w:sz w:val="26"/>
                <w:szCs w:val="26"/>
              </w:rPr>
            </w:pPr>
            <w:r w:rsidRPr="007412E9">
              <w:rPr>
                <w:rFonts w:ascii="Times New Roman" w:hAnsi="Times New Roman" w:cs="Times New Roman"/>
                <w:sz w:val="26"/>
                <w:szCs w:val="26"/>
              </w:rPr>
              <w:t>Tabelul 1. Pct.2</w:t>
            </w:r>
            <w:r w:rsidRPr="007412E9">
              <w:rPr>
                <w:rFonts w:ascii="Times New Roman" w:hAnsi="Times New Roman" w:cs="Times New Roman"/>
                <w:b/>
                <w:bCs/>
                <w:sz w:val="26"/>
                <w:szCs w:val="26"/>
              </w:rPr>
              <w:t xml:space="preserve">  </w:t>
            </w:r>
            <w:r w:rsidRPr="007412E9">
              <w:rPr>
                <w:rFonts w:ascii="Times New Roman" w:hAnsi="Times New Roman" w:cs="Times New Roman"/>
                <w:sz w:val="26"/>
                <w:szCs w:val="26"/>
              </w:rPr>
              <w:t xml:space="preserve">se propune de unit și modificat, după cum urmează: </w:t>
            </w:r>
          </w:p>
          <w:p w:rsidR="00791740" w:rsidRPr="007412E9" w:rsidRDefault="00791740" w:rsidP="00791740">
            <w:pPr>
              <w:spacing w:after="0"/>
              <w:ind w:left="135"/>
              <w:jc w:val="both"/>
              <w:rPr>
                <w:rFonts w:ascii="Times New Roman" w:hAnsi="Times New Roman" w:cs="Times New Roman"/>
                <w:b/>
                <w:sz w:val="26"/>
                <w:szCs w:val="26"/>
              </w:rPr>
            </w:pPr>
            <w:r w:rsidRPr="007412E9">
              <w:rPr>
                <w:rFonts w:ascii="Times New Roman" w:hAnsi="Times New Roman" w:cs="Times New Roman"/>
                <w:b/>
                <w:bCs/>
                <w:sz w:val="26"/>
                <w:szCs w:val="26"/>
              </w:rPr>
              <w:t xml:space="preserve"> (</w:t>
            </w:r>
            <w:r w:rsidRPr="007412E9">
              <w:rPr>
                <w:rFonts w:ascii="Times New Roman" w:hAnsi="Times New Roman" w:cs="Times New Roman"/>
                <w:sz w:val="26"/>
                <w:szCs w:val="26"/>
              </w:rPr>
              <w:t>Documentaţia de proiect şi documentaţia de execuţie a instalaţiei înregistrată în Agenția pentru Supraveghere Tehnică; Document ce confirmă recepţia obiectului industrial periculos, etc.</w:t>
            </w:r>
            <w:r w:rsidRPr="007412E9">
              <w:rPr>
                <w:rFonts w:ascii="Times New Roman" w:hAnsi="Times New Roman" w:cs="Times New Roman"/>
                <w:b/>
                <w:bCs/>
                <w:sz w:val="26"/>
                <w:szCs w:val="26"/>
              </w:rPr>
              <w:t xml:space="preserve">) , datată și aprobată de </w:t>
            </w:r>
            <w:proofErr w:type="spellStart"/>
            <w:r w:rsidRPr="007412E9">
              <w:rPr>
                <w:rFonts w:ascii="Times New Roman" w:hAnsi="Times New Roman" w:cs="Times New Roman"/>
                <w:b/>
                <w:bCs/>
                <w:sz w:val="26"/>
                <w:szCs w:val="26"/>
              </w:rPr>
              <w:t>managemntul</w:t>
            </w:r>
            <w:proofErr w:type="spellEnd"/>
            <w:r w:rsidRPr="007412E9">
              <w:rPr>
                <w:rFonts w:ascii="Times New Roman" w:hAnsi="Times New Roman" w:cs="Times New Roman"/>
                <w:b/>
                <w:bCs/>
                <w:sz w:val="26"/>
                <w:szCs w:val="26"/>
              </w:rPr>
              <w:t xml:space="preserve"> de </w:t>
            </w:r>
            <w:proofErr w:type="spellStart"/>
            <w:r w:rsidRPr="007412E9">
              <w:rPr>
                <w:rFonts w:ascii="Times New Roman" w:hAnsi="Times New Roman" w:cs="Times New Roman"/>
                <w:b/>
                <w:bCs/>
                <w:sz w:val="26"/>
                <w:szCs w:val="26"/>
              </w:rPr>
              <w:t>vîrf</w:t>
            </w:r>
            <w:proofErr w:type="spellEnd"/>
            <w:r w:rsidRPr="007412E9">
              <w:rPr>
                <w:rFonts w:ascii="Times New Roman" w:hAnsi="Times New Roman" w:cs="Times New Roman"/>
                <w:b/>
                <w:bCs/>
                <w:sz w:val="26"/>
                <w:szCs w:val="26"/>
              </w:rPr>
              <w:t xml:space="preserve"> (conducătorul organizației).</w:t>
            </w:r>
          </w:p>
        </w:tc>
        <w:tc>
          <w:tcPr>
            <w:tcW w:w="3264" w:type="dxa"/>
            <w:tcMar>
              <w:top w:w="15" w:type="dxa"/>
              <w:left w:w="45" w:type="dxa"/>
              <w:bottom w:w="15" w:type="dxa"/>
              <w:right w:w="45" w:type="dxa"/>
            </w:tcMar>
          </w:tcPr>
          <w:p w:rsidR="00791740" w:rsidRPr="007412E9" w:rsidRDefault="00791740" w:rsidP="00791740">
            <w:pPr>
              <w:spacing w:after="0"/>
              <w:jc w:val="both"/>
              <w:rPr>
                <w:rFonts w:ascii="Times New Roman" w:hAnsi="Times New Roman" w:cs="Times New Roman"/>
                <w:b/>
                <w:bCs/>
                <w:sz w:val="26"/>
                <w:szCs w:val="26"/>
              </w:rPr>
            </w:pPr>
            <w:r>
              <w:rPr>
                <w:rFonts w:ascii="Times New Roman" w:hAnsi="Times New Roman" w:cs="Times New Roman"/>
                <w:b/>
                <w:bCs/>
                <w:sz w:val="26"/>
                <w:szCs w:val="26"/>
              </w:rPr>
              <w:t>S</w:t>
            </w:r>
            <w:r w:rsidRPr="007412E9">
              <w:rPr>
                <w:rFonts w:ascii="Times New Roman" w:hAnsi="Times New Roman" w:cs="Times New Roman"/>
                <w:b/>
                <w:bCs/>
                <w:sz w:val="26"/>
                <w:szCs w:val="26"/>
              </w:rPr>
              <w:t xml:space="preserve">e acceptă </w:t>
            </w:r>
          </w:p>
        </w:tc>
      </w:tr>
      <w:tr w:rsidR="00791740" w:rsidRPr="007412E9" w:rsidTr="005A79C3">
        <w:trPr>
          <w:jc w:val="center"/>
        </w:trPr>
        <w:tc>
          <w:tcPr>
            <w:tcW w:w="1807" w:type="dxa"/>
            <w:tcMar>
              <w:top w:w="15" w:type="dxa"/>
              <w:left w:w="45" w:type="dxa"/>
              <w:bottom w:w="15" w:type="dxa"/>
              <w:right w:w="45" w:type="dxa"/>
            </w:tcMar>
          </w:tcPr>
          <w:p w:rsidR="00791740" w:rsidRPr="007412E9" w:rsidRDefault="00791740" w:rsidP="00791740">
            <w:pPr>
              <w:spacing w:after="0"/>
              <w:jc w:val="both"/>
              <w:rPr>
                <w:rFonts w:ascii="Times New Roman" w:hAnsi="Times New Roman" w:cs="Times New Roman"/>
                <w:b/>
                <w:sz w:val="26"/>
                <w:szCs w:val="26"/>
                <w:lang w:bidi="ro-RO"/>
              </w:rPr>
            </w:pPr>
          </w:p>
        </w:tc>
        <w:tc>
          <w:tcPr>
            <w:tcW w:w="10874" w:type="dxa"/>
            <w:tcMar>
              <w:top w:w="15" w:type="dxa"/>
              <w:left w:w="45" w:type="dxa"/>
              <w:bottom w:w="15" w:type="dxa"/>
              <w:right w:w="45" w:type="dxa"/>
            </w:tcMar>
          </w:tcPr>
          <w:p w:rsidR="00791740" w:rsidRPr="00DB56A5" w:rsidRDefault="00791740" w:rsidP="00791740">
            <w:pPr>
              <w:pStyle w:val="a9"/>
              <w:numPr>
                <w:ilvl w:val="0"/>
                <w:numId w:val="8"/>
              </w:numPr>
              <w:spacing w:after="0"/>
              <w:jc w:val="both"/>
              <w:rPr>
                <w:rFonts w:ascii="Times New Roman" w:hAnsi="Times New Roman" w:cs="Times New Roman"/>
                <w:sz w:val="26"/>
                <w:szCs w:val="26"/>
              </w:rPr>
            </w:pPr>
            <w:r w:rsidRPr="00DB56A5">
              <w:rPr>
                <w:rFonts w:ascii="Times New Roman" w:hAnsi="Times New Roman" w:cs="Times New Roman"/>
                <w:sz w:val="26"/>
                <w:szCs w:val="26"/>
              </w:rPr>
              <w:t>Tabelul 1. Pct.10</w:t>
            </w:r>
            <w:r>
              <w:rPr>
                <w:rFonts w:ascii="Times New Roman" w:hAnsi="Times New Roman" w:cs="Times New Roman"/>
                <w:sz w:val="26"/>
                <w:szCs w:val="26"/>
              </w:rPr>
              <w:t xml:space="preserve">, </w:t>
            </w:r>
            <w:r w:rsidRPr="00DB56A5">
              <w:rPr>
                <w:rFonts w:ascii="Times New Roman" w:hAnsi="Times New Roman" w:cs="Times New Roman"/>
                <w:sz w:val="26"/>
                <w:szCs w:val="26"/>
              </w:rPr>
              <w:t xml:space="preserve"> </w:t>
            </w:r>
            <w:r w:rsidRPr="00B73A8B">
              <w:rPr>
                <w:rFonts w:ascii="Times New Roman" w:hAnsi="Times New Roman" w:cs="Times New Roman"/>
                <w:sz w:val="26"/>
                <w:szCs w:val="26"/>
              </w:rPr>
              <w:t xml:space="preserve">Tabelul 3. Pct.13 </w:t>
            </w:r>
            <w:r>
              <w:rPr>
                <w:rFonts w:ascii="Times New Roman" w:hAnsi="Times New Roman" w:cs="Times New Roman"/>
                <w:sz w:val="26"/>
                <w:szCs w:val="26"/>
              </w:rPr>
              <w:t xml:space="preserve">și </w:t>
            </w:r>
            <w:r w:rsidRPr="00B73A8B">
              <w:rPr>
                <w:rFonts w:ascii="Times New Roman" w:hAnsi="Times New Roman" w:cs="Times New Roman"/>
                <w:sz w:val="26"/>
                <w:szCs w:val="26"/>
              </w:rPr>
              <w:t xml:space="preserve">Tabelul 4. Pct.9 </w:t>
            </w:r>
            <w:r w:rsidRPr="00DB56A5">
              <w:rPr>
                <w:rFonts w:ascii="Times New Roman" w:hAnsi="Times New Roman" w:cs="Times New Roman"/>
                <w:b/>
                <w:bCs/>
                <w:sz w:val="26"/>
                <w:szCs w:val="26"/>
              </w:rPr>
              <w:t xml:space="preserve">ANEXA 4 </w:t>
            </w:r>
            <w:r w:rsidRPr="00DB56A5">
              <w:rPr>
                <w:rFonts w:ascii="Times New Roman" w:hAnsi="Times New Roman" w:cs="Times New Roman"/>
                <w:sz w:val="26"/>
                <w:szCs w:val="26"/>
              </w:rPr>
              <w:t xml:space="preserve">-se propune de modificat </w:t>
            </w:r>
          </w:p>
          <w:p w:rsidR="00791740" w:rsidRPr="007412E9" w:rsidRDefault="00791740" w:rsidP="00791740">
            <w:pPr>
              <w:spacing w:after="0"/>
              <w:ind w:left="135"/>
              <w:jc w:val="both"/>
              <w:rPr>
                <w:rFonts w:ascii="Times New Roman" w:hAnsi="Times New Roman" w:cs="Times New Roman"/>
                <w:sz w:val="26"/>
                <w:szCs w:val="26"/>
              </w:rPr>
            </w:pPr>
            <w:r w:rsidRPr="007412E9">
              <w:rPr>
                <w:rFonts w:ascii="Times New Roman" w:hAnsi="Times New Roman" w:cs="Times New Roman"/>
                <w:b/>
                <w:bCs/>
                <w:sz w:val="26"/>
                <w:szCs w:val="26"/>
              </w:rPr>
              <w:t xml:space="preserve">Prezentarea unei Declarații pe propria răspundere privind </w:t>
            </w:r>
            <w:r w:rsidRPr="007412E9">
              <w:rPr>
                <w:rFonts w:ascii="Times New Roman" w:hAnsi="Times New Roman" w:cs="Times New Roman"/>
                <w:sz w:val="26"/>
                <w:szCs w:val="26"/>
              </w:rPr>
              <w:t xml:space="preserve">”asigurarea cu îmbrăcăminte şi încălţăminte de protecţie, mijloace individuale de protecţie, existenţa încăperilor de uz social </w:t>
            </w:r>
            <w:proofErr w:type="spellStart"/>
            <w:r w:rsidRPr="007412E9">
              <w:rPr>
                <w:rFonts w:ascii="Times New Roman" w:hAnsi="Times New Roman" w:cs="Times New Roman"/>
                <w:sz w:val="26"/>
                <w:szCs w:val="26"/>
              </w:rPr>
              <w:t>şi</w:t>
            </w:r>
            <w:proofErr w:type="spellEnd"/>
            <w:r w:rsidRPr="007412E9">
              <w:rPr>
                <w:rFonts w:ascii="Times New Roman" w:hAnsi="Times New Roman" w:cs="Times New Roman"/>
                <w:sz w:val="26"/>
                <w:szCs w:val="26"/>
              </w:rPr>
              <w:t xml:space="preserve"> </w:t>
            </w:r>
            <w:proofErr w:type="spellStart"/>
            <w:r w:rsidRPr="007412E9">
              <w:rPr>
                <w:rFonts w:ascii="Times New Roman" w:hAnsi="Times New Roman" w:cs="Times New Roman"/>
                <w:sz w:val="26"/>
                <w:szCs w:val="26"/>
              </w:rPr>
              <w:t>igieni</w:t>
            </w:r>
            <w:proofErr w:type="spellEnd"/>
            <w:r w:rsidRPr="007412E9">
              <w:rPr>
                <w:rFonts w:ascii="Times New Roman" w:hAnsi="Times New Roman" w:cs="Times New Roman"/>
                <w:sz w:val="26"/>
                <w:szCs w:val="26"/>
              </w:rPr>
              <w:t xml:space="preserve">”, </w:t>
            </w:r>
            <w:r w:rsidRPr="007412E9">
              <w:rPr>
                <w:rFonts w:ascii="Times New Roman" w:hAnsi="Times New Roman" w:cs="Times New Roman"/>
                <w:b/>
                <w:bCs/>
                <w:sz w:val="26"/>
                <w:szCs w:val="26"/>
              </w:rPr>
              <w:t xml:space="preserve">inclusiv a instruirii întregului personalul implicat în exercitarea lucrărilor, față de care sunt necesare cerințe sporite de securitate, cu măsurile de securitate. </w:t>
            </w:r>
          </w:p>
          <w:p w:rsidR="00791740" w:rsidRPr="007412E9" w:rsidRDefault="00791740" w:rsidP="00791740">
            <w:pPr>
              <w:spacing w:after="0"/>
              <w:ind w:left="135"/>
              <w:jc w:val="both"/>
              <w:rPr>
                <w:rFonts w:ascii="Times New Roman" w:hAnsi="Times New Roman" w:cs="Times New Roman"/>
                <w:sz w:val="26"/>
                <w:szCs w:val="26"/>
              </w:rPr>
            </w:pPr>
            <w:r w:rsidRPr="007412E9">
              <w:rPr>
                <w:rFonts w:ascii="Times New Roman" w:hAnsi="Times New Roman" w:cs="Times New Roman"/>
                <w:sz w:val="26"/>
                <w:szCs w:val="26"/>
              </w:rPr>
              <w:t xml:space="preserve">NOTĂ: Asigurarea în sine și înregistrările instruirilor se vor evalua la întreprindere. </w:t>
            </w:r>
          </w:p>
          <w:p w:rsidR="00791740" w:rsidRPr="00B73A8B" w:rsidRDefault="00791740" w:rsidP="00791740">
            <w:pPr>
              <w:spacing w:after="0"/>
              <w:ind w:left="135"/>
              <w:jc w:val="both"/>
              <w:rPr>
                <w:rFonts w:ascii="Times New Roman" w:hAnsi="Times New Roman" w:cs="Times New Roman"/>
                <w:sz w:val="26"/>
                <w:szCs w:val="26"/>
              </w:rPr>
            </w:pPr>
          </w:p>
          <w:p w:rsidR="00791740" w:rsidRPr="00B73A8B" w:rsidRDefault="00791740" w:rsidP="00791740">
            <w:pPr>
              <w:spacing w:after="0"/>
              <w:ind w:left="135"/>
              <w:jc w:val="both"/>
              <w:rPr>
                <w:rFonts w:ascii="Times New Roman" w:hAnsi="Times New Roman" w:cs="Times New Roman"/>
                <w:sz w:val="26"/>
                <w:szCs w:val="26"/>
              </w:rPr>
            </w:pPr>
            <w:r>
              <w:rPr>
                <w:rFonts w:ascii="Times New Roman" w:hAnsi="Times New Roman" w:cs="Times New Roman"/>
                <w:sz w:val="26"/>
                <w:szCs w:val="26"/>
              </w:rPr>
              <w:t xml:space="preserve">- </w:t>
            </w:r>
            <w:r w:rsidRPr="00B73A8B">
              <w:rPr>
                <w:rFonts w:ascii="Times New Roman" w:hAnsi="Times New Roman" w:cs="Times New Roman"/>
                <w:sz w:val="26"/>
                <w:szCs w:val="26"/>
              </w:rPr>
              <w:t>Tabelul 2. Pct.14</w:t>
            </w:r>
            <w:r>
              <w:rPr>
                <w:rFonts w:ascii="Times New Roman" w:hAnsi="Times New Roman" w:cs="Times New Roman"/>
                <w:sz w:val="26"/>
                <w:szCs w:val="26"/>
              </w:rPr>
              <w:t>,</w:t>
            </w:r>
            <w:r w:rsidRPr="00B73A8B">
              <w:rPr>
                <w:rFonts w:ascii="Times New Roman" w:hAnsi="Times New Roman" w:cs="Times New Roman"/>
                <w:sz w:val="26"/>
                <w:szCs w:val="26"/>
              </w:rPr>
              <w:t xml:space="preserve"> Tabelul 3. Pct.14</w:t>
            </w:r>
            <w:r>
              <w:rPr>
                <w:rFonts w:ascii="Times New Roman" w:hAnsi="Times New Roman" w:cs="Times New Roman"/>
                <w:sz w:val="26"/>
                <w:szCs w:val="26"/>
              </w:rPr>
              <w:t>,</w:t>
            </w:r>
            <w:r w:rsidRPr="00B73A8B">
              <w:rPr>
                <w:rFonts w:ascii="Times New Roman" w:hAnsi="Times New Roman" w:cs="Times New Roman"/>
                <w:sz w:val="26"/>
                <w:szCs w:val="26"/>
              </w:rPr>
              <w:t xml:space="preserve"> Tabelul 4. Pct.8-se propune de modificat </w:t>
            </w:r>
          </w:p>
          <w:p w:rsidR="00791740" w:rsidRPr="00B73A8B" w:rsidRDefault="00791740" w:rsidP="00791740">
            <w:pPr>
              <w:spacing w:after="0"/>
              <w:ind w:left="135"/>
              <w:jc w:val="both"/>
              <w:rPr>
                <w:rFonts w:ascii="Times New Roman" w:hAnsi="Times New Roman" w:cs="Times New Roman"/>
                <w:sz w:val="26"/>
                <w:szCs w:val="26"/>
              </w:rPr>
            </w:pPr>
            <w:r w:rsidRPr="00B73A8B">
              <w:rPr>
                <w:rFonts w:ascii="Times New Roman" w:hAnsi="Times New Roman" w:cs="Times New Roman"/>
                <w:sz w:val="26"/>
                <w:szCs w:val="26"/>
              </w:rPr>
              <w:t xml:space="preserve">1. Lista utilajului.... </w:t>
            </w:r>
          </w:p>
          <w:p w:rsidR="00791740" w:rsidRPr="00B73A8B" w:rsidRDefault="00791740" w:rsidP="00791740">
            <w:pPr>
              <w:spacing w:after="0"/>
              <w:ind w:left="135"/>
              <w:jc w:val="both"/>
              <w:rPr>
                <w:rFonts w:ascii="Times New Roman" w:hAnsi="Times New Roman" w:cs="Times New Roman"/>
                <w:sz w:val="26"/>
                <w:szCs w:val="26"/>
              </w:rPr>
            </w:pPr>
            <w:r w:rsidRPr="00B73A8B">
              <w:rPr>
                <w:rFonts w:ascii="Times New Roman" w:hAnsi="Times New Roman" w:cs="Times New Roman"/>
                <w:sz w:val="26"/>
                <w:szCs w:val="26"/>
              </w:rPr>
              <w:t xml:space="preserve">2. Lista registrelor.... </w:t>
            </w:r>
          </w:p>
          <w:p w:rsidR="00791740" w:rsidRPr="007412E9" w:rsidRDefault="00791740" w:rsidP="005A0CAA">
            <w:pPr>
              <w:spacing w:after="0"/>
              <w:ind w:left="135"/>
              <w:jc w:val="both"/>
              <w:rPr>
                <w:rFonts w:ascii="Times New Roman" w:hAnsi="Times New Roman" w:cs="Times New Roman"/>
                <w:sz w:val="26"/>
                <w:szCs w:val="26"/>
              </w:rPr>
            </w:pPr>
            <w:r w:rsidRPr="00B73A8B">
              <w:rPr>
                <w:rFonts w:ascii="Times New Roman" w:hAnsi="Times New Roman" w:cs="Times New Roman"/>
                <w:sz w:val="26"/>
                <w:szCs w:val="26"/>
              </w:rPr>
              <w:t>NOTĂ: Corespunderea utilajului și îndeplinirea registrelor, vor fi evaluate la fața loculu</w:t>
            </w:r>
            <w:r>
              <w:rPr>
                <w:rFonts w:ascii="Times New Roman" w:hAnsi="Times New Roman" w:cs="Times New Roman"/>
                <w:sz w:val="26"/>
                <w:szCs w:val="26"/>
              </w:rPr>
              <w:t>i</w:t>
            </w:r>
            <w:r w:rsidRPr="00B73A8B">
              <w:rPr>
                <w:rFonts w:ascii="Times New Roman" w:hAnsi="Times New Roman" w:cs="Times New Roman"/>
                <w:sz w:val="26"/>
                <w:szCs w:val="26"/>
              </w:rPr>
              <w:t>, la agentul econo</w:t>
            </w:r>
            <w:r w:rsidR="005A0CAA">
              <w:rPr>
                <w:rFonts w:ascii="Times New Roman" w:hAnsi="Times New Roman" w:cs="Times New Roman"/>
                <w:sz w:val="26"/>
                <w:szCs w:val="26"/>
              </w:rPr>
              <w:t>mic.</w:t>
            </w:r>
            <w:r w:rsidRPr="007412E9">
              <w:rPr>
                <w:rFonts w:ascii="Times New Roman" w:hAnsi="Times New Roman" w:cs="Times New Roman"/>
                <w:sz w:val="26"/>
                <w:szCs w:val="26"/>
              </w:rPr>
              <w:t xml:space="preserve"> </w:t>
            </w:r>
          </w:p>
        </w:tc>
        <w:tc>
          <w:tcPr>
            <w:tcW w:w="3264" w:type="dxa"/>
            <w:tcMar>
              <w:top w:w="15" w:type="dxa"/>
              <w:left w:w="45" w:type="dxa"/>
              <w:bottom w:w="15" w:type="dxa"/>
              <w:right w:w="45" w:type="dxa"/>
            </w:tcMar>
          </w:tcPr>
          <w:p w:rsidR="00791740" w:rsidRPr="007412E9" w:rsidRDefault="00791740" w:rsidP="00791740">
            <w:pPr>
              <w:spacing w:after="0"/>
              <w:jc w:val="both"/>
              <w:rPr>
                <w:rFonts w:ascii="Times New Roman" w:hAnsi="Times New Roman" w:cs="Times New Roman"/>
                <w:b/>
                <w:bCs/>
                <w:sz w:val="26"/>
                <w:szCs w:val="26"/>
              </w:rPr>
            </w:pPr>
            <w:r w:rsidRPr="007412E9">
              <w:rPr>
                <w:rFonts w:ascii="Times New Roman" w:hAnsi="Times New Roman" w:cs="Times New Roman"/>
                <w:b/>
                <w:bCs/>
                <w:sz w:val="26"/>
                <w:szCs w:val="26"/>
              </w:rPr>
              <w:t>Anexa nr.4 a fost exclusă.</w:t>
            </w:r>
          </w:p>
        </w:tc>
      </w:tr>
      <w:tr w:rsidR="00791740" w:rsidRPr="007412E9" w:rsidTr="005A79C3">
        <w:trPr>
          <w:jc w:val="center"/>
        </w:trPr>
        <w:tc>
          <w:tcPr>
            <w:tcW w:w="1807" w:type="dxa"/>
            <w:tcMar>
              <w:top w:w="15" w:type="dxa"/>
              <w:left w:w="45" w:type="dxa"/>
              <w:bottom w:w="15" w:type="dxa"/>
              <w:right w:w="45" w:type="dxa"/>
            </w:tcMar>
          </w:tcPr>
          <w:p w:rsidR="00791740" w:rsidRPr="007412E9" w:rsidRDefault="00791740" w:rsidP="00791740">
            <w:pPr>
              <w:spacing w:after="0"/>
              <w:jc w:val="both"/>
              <w:rPr>
                <w:rFonts w:ascii="Times New Roman" w:hAnsi="Times New Roman" w:cs="Times New Roman"/>
                <w:b/>
                <w:sz w:val="26"/>
                <w:szCs w:val="26"/>
                <w:lang w:bidi="ro-RO"/>
              </w:rPr>
            </w:pPr>
          </w:p>
        </w:tc>
        <w:tc>
          <w:tcPr>
            <w:tcW w:w="10874" w:type="dxa"/>
            <w:tcMar>
              <w:top w:w="15" w:type="dxa"/>
              <w:left w:w="45" w:type="dxa"/>
              <w:bottom w:w="15" w:type="dxa"/>
              <w:right w:w="45" w:type="dxa"/>
            </w:tcMar>
          </w:tcPr>
          <w:p w:rsidR="00791740" w:rsidRPr="007412E9" w:rsidRDefault="00791740" w:rsidP="00791740">
            <w:pPr>
              <w:spacing w:after="0"/>
              <w:ind w:left="135"/>
              <w:jc w:val="both"/>
              <w:rPr>
                <w:rFonts w:ascii="Times New Roman" w:hAnsi="Times New Roman" w:cs="Times New Roman"/>
                <w:sz w:val="26"/>
                <w:szCs w:val="26"/>
              </w:rPr>
            </w:pPr>
            <w:r w:rsidRPr="007412E9">
              <w:rPr>
                <w:rFonts w:ascii="Times New Roman" w:hAnsi="Times New Roman" w:cs="Times New Roman"/>
                <w:sz w:val="26"/>
                <w:szCs w:val="26"/>
              </w:rPr>
              <w:t xml:space="preserve">Tabelul 1. Pct.8 </w:t>
            </w:r>
            <w:r>
              <w:rPr>
                <w:rFonts w:ascii="Times New Roman" w:hAnsi="Times New Roman" w:cs="Times New Roman"/>
                <w:sz w:val="26"/>
                <w:szCs w:val="26"/>
              </w:rPr>
              <w:t xml:space="preserve"> și </w:t>
            </w:r>
            <w:r w:rsidRPr="007412E9">
              <w:rPr>
                <w:rFonts w:ascii="Times New Roman" w:hAnsi="Times New Roman" w:cs="Times New Roman"/>
                <w:sz w:val="26"/>
                <w:szCs w:val="26"/>
              </w:rPr>
              <w:t xml:space="preserve">Tabelul 2. Pct.5-se propune de suplimentat cu unele explicații și de modificat, după cum urmează: </w:t>
            </w:r>
          </w:p>
          <w:p w:rsidR="00791740" w:rsidRPr="007412E9" w:rsidRDefault="00791740" w:rsidP="00791740">
            <w:pPr>
              <w:spacing w:after="0"/>
              <w:ind w:left="135"/>
              <w:jc w:val="both"/>
              <w:rPr>
                <w:rFonts w:ascii="Times New Roman" w:hAnsi="Times New Roman" w:cs="Times New Roman"/>
                <w:sz w:val="26"/>
                <w:szCs w:val="26"/>
              </w:rPr>
            </w:pPr>
            <w:r w:rsidRPr="007412E9">
              <w:rPr>
                <w:rFonts w:ascii="Times New Roman" w:hAnsi="Times New Roman" w:cs="Times New Roman"/>
                <w:sz w:val="26"/>
                <w:szCs w:val="26"/>
              </w:rPr>
              <w:t xml:space="preserve">Dovada privind existența: </w:t>
            </w:r>
          </w:p>
          <w:p w:rsidR="00791740" w:rsidRPr="007412E9" w:rsidRDefault="00791740" w:rsidP="00791740">
            <w:pPr>
              <w:spacing w:after="0"/>
              <w:ind w:left="135"/>
              <w:jc w:val="both"/>
              <w:rPr>
                <w:rFonts w:ascii="Times New Roman" w:hAnsi="Times New Roman" w:cs="Times New Roman"/>
                <w:sz w:val="26"/>
                <w:szCs w:val="26"/>
              </w:rPr>
            </w:pPr>
            <w:r w:rsidRPr="007412E9">
              <w:rPr>
                <w:rFonts w:ascii="Times New Roman" w:hAnsi="Times New Roman" w:cs="Times New Roman"/>
                <w:sz w:val="26"/>
                <w:szCs w:val="26"/>
              </w:rPr>
              <w:t xml:space="preserve">- Suprafețelor de producere </w:t>
            </w:r>
            <w:r w:rsidRPr="007412E9">
              <w:rPr>
                <w:rFonts w:ascii="Times New Roman" w:hAnsi="Times New Roman" w:cs="Times New Roman"/>
                <w:b/>
                <w:bCs/>
                <w:sz w:val="26"/>
                <w:szCs w:val="26"/>
              </w:rPr>
              <w:t xml:space="preserve">(proprietate privată sau contract de arendă cu indicarea suprafeței) </w:t>
            </w:r>
          </w:p>
          <w:p w:rsidR="00791740" w:rsidRPr="007412E9" w:rsidRDefault="00791740" w:rsidP="00791740">
            <w:pPr>
              <w:spacing w:after="0"/>
              <w:ind w:left="135"/>
              <w:jc w:val="both"/>
              <w:rPr>
                <w:rFonts w:ascii="Times New Roman" w:hAnsi="Times New Roman" w:cs="Times New Roman"/>
                <w:sz w:val="26"/>
                <w:szCs w:val="26"/>
              </w:rPr>
            </w:pPr>
            <w:r w:rsidRPr="007412E9">
              <w:rPr>
                <w:rFonts w:ascii="Times New Roman" w:hAnsi="Times New Roman" w:cs="Times New Roman"/>
                <w:sz w:val="26"/>
                <w:szCs w:val="26"/>
              </w:rPr>
              <w:t xml:space="preserve">- </w:t>
            </w:r>
            <w:r w:rsidRPr="007412E9">
              <w:rPr>
                <w:rFonts w:ascii="Times New Roman" w:hAnsi="Times New Roman" w:cs="Times New Roman"/>
                <w:b/>
                <w:bCs/>
                <w:sz w:val="26"/>
                <w:szCs w:val="26"/>
              </w:rPr>
              <w:t xml:space="preserve">Lista utilajului și a echipamentului, cu înregistrări în </w:t>
            </w:r>
            <w:r w:rsidRPr="007412E9">
              <w:rPr>
                <w:rFonts w:ascii="Times New Roman" w:hAnsi="Times New Roman" w:cs="Times New Roman"/>
                <w:b/>
                <w:bCs/>
                <w:i/>
                <w:iCs/>
                <w:sz w:val="26"/>
                <w:szCs w:val="26"/>
              </w:rPr>
              <w:t xml:space="preserve">Tabelul C </w:t>
            </w:r>
            <w:r w:rsidRPr="007412E9">
              <w:rPr>
                <w:rFonts w:ascii="Times New Roman" w:hAnsi="Times New Roman" w:cs="Times New Roman"/>
                <w:b/>
                <w:bCs/>
                <w:sz w:val="26"/>
                <w:szCs w:val="26"/>
              </w:rPr>
              <w:t>,după caz a datelor privind verificarea metrologică sau etalonarea acestora, datată și autentificată de managem</w:t>
            </w:r>
            <w:r w:rsidR="00975DCC">
              <w:rPr>
                <w:rFonts w:ascii="Times New Roman" w:hAnsi="Times New Roman" w:cs="Times New Roman"/>
                <w:b/>
                <w:bCs/>
                <w:sz w:val="26"/>
                <w:szCs w:val="26"/>
              </w:rPr>
              <w:t>e</w:t>
            </w:r>
            <w:r w:rsidRPr="007412E9">
              <w:rPr>
                <w:rFonts w:ascii="Times New Roman" w:hAnsi="Times New Roman" w:cs="Times New Roman"/>
                <w:b/>
                <w:bCs/>
                <w:sz w:val="26"/>
                <w:szCs w:val="26"/>
              </w:rPr>
              <w:t xml:space="preserve">ntul de </w:t>
            </w:r>
            <w:proofErr w:type="spellStart"/>
            <w:r w:rsidRPr="007412E9">
              <w:rPr>
                <w:rFonts w:ascii="Times New Roman" w:hAnsi="Times New Roman" w:cs="Times New Roman"/>
                <w:b/>
                <w:bCs/>
                <w:sz w:val="26"/>
                <w:szCs w:val="26"/>
              </w:rPr>
              <w:t>vîrf</w:t>
            </w:r>
            <w:proofErr w:type="spellEnd"/>
            <w:r w:rsidRPr="007412E9">
              <w:rPr>
                <w:rFonts w:ascii="Times New Roman" w:hAnsi="Times New Roman" w:cs="Times New Roman"/>
                <w:b/>
                <w:bCs/>
                <w:sz w:val="26"/>
                <w:szCs w:val="26"/>
              </w:rPr>
              <w:t xml:space="preserve"> (conducătorul întreprinderii) </w:t>
            </w:r>
          </w:p>
          <w:p w:rsidR="00791740" w:rsidRPr="007412E9" w:rsidRDefault="00791740" w:rsidP="00791740">
            <w:pPr>
              <w:spacing w:after="0"/>
              <w:ind w:left="135"/>
              <w:jc w:val="both"/>
              <w:rPr>
                <w:rFonts w:ascii="Times New Roman" w:hAnsi="Times New Roman" w:cs="Times New Roman"/>
                <w:sz w:val="26"/>
                <w:szCs w:val="26"/>
              </w:rPr>
            </w:pPr>
            <w:r w:rsidRPr="007412E9">
              <w:rPr>
                <w:rFonts w:ascii="Times New Roman" w:hAnsi="Times New Roman" w:cs="Times New Roman"/>
                <w:sz w:val="26"/>
                <w:szCs w:val="26"/>
              </w:rPr>
              <w:t xml:space="preserve">- Imprimarea…… </w:t>
            </w:r>
          </w:p>
          <w:p w:rsidR="00791740" w:rsidRPr="007412E9" w:rsidRDefault="00791740" w:rsidP="00791740">
            <w:pPr>
              <w:spacing w:after="0"/>
              <w:ind w:left="135"/>
              <w:jc w:val="both"/>
              <w:rPr>
                <w:rFonts w:ascii="Times New Roman" w:hAnsi="Times New Roman" w:cs="Times New Roman"/>
                <w:sz w:val="26"/>
                <w:szCs w:val="26"/>
              </w:rPr>
            </w:pPr>
            <w:r w:rsidRPr="007412E9">
              <w:rPr>
                <w:rFonts w:ascii="Times New Roman" w:hAnsi="Times New Roman" w:cs="Times New Roman"/>
                <w:sz w:val="26"/>
                <w:szCs w:val="26"/>
              </w:rPr>
              <w:t xml:space="preserve">- Etc. </w:t>
            </w:r>
          </w:p>
        </w:tc>
        <w:tc>
          <w:tcPr>
            <w:tcW w:w="3264" w:type="dxa"/>
            <w:tcMar>
              <w:top w:w="15" w:type="dxa"/>
              <w:left w:w="45" w:type="dxa"/>
              <w:bottom w:w="15" w:type="dxa"/>
              <w:right w:w="45" w:type="dxa"/>
            </w:tcMar>
          </w:tcPr>
          <w:p w:rsidR="00791740" w:rsidRPr="007412E9" w:rsidRDefault="00791740" w:rsidP="00791740">
            <w:pPr>
              <w:spacing w:after="0"/>
              <w:jc w:val="both"/>
              <w:rPr>
                <w:rFonts w:ascii="Times New Roman" w:hAnsi="Times New Roman" w:cs="Times New Roman"/>
                <w:bCs/>
                <w:sz w:val="26"/>
                <w:szCs w:val="26"/>
              </w:rPr>
            </w:pPr>
            <w:r w:rsidRPr="007412E9">
              <w:rPr>
                <w:rFonts w:ascii="Times New Roman" w:hAnsi="Times New Roman" w:cs="Times New Roman"/>
                <w:b/>
                <w:bCs/>
                <w:sz w:val="26"/>
                <w:szCs w:val="26"/>
              </w:rPr>
              <w:t xml:space="preserve">Nu se acceptă </w:t>
            </w:r>
            <w:r w:rsidRPr="007412E9">
              <w:rPr>
                <w:rFonts w:ascii="Times New Roman" w:hAnsi="Times New Roman" w:cs="Times New Roman"/>
                <w:bCs/>
                <w:sz w:val="26"/>
                <w:szCs w:val="26"/>
              </w:rPr>
              <w:t>deoarece proiectul HG are ca scop minimizarea documentelor prezentate de către agentul economic.</w:t>
            </w:r>
          </w:p>
          <w:p w:rsidR="00791740" w:rsidRPr="007412E9" w:rsidRDefault="00975DCC" w:rsidP="00975DCC">
            <w:pPr>
              <w:spacing w:after="0"/>
              <w:jc w:val="both"/>
              <w:rPr>
                <w:rFonts w:ascii="Times New Roman" w:hAnsi="Times New Roman" w:cs="Times New Roman"/>
                <w:bCs/>
                <w:sz w:val="26"/>
                <w:szCs w:val="26"/>
              </w:rPr>
            </w:pPr>
            <w:r>
              <w:rPr>
                <w:rFonts w:ascii="Times New Roman" w:hAnsi="Times New Roman" w:cs="Times New Roman"/>
                <w:bCs/>
                <w:sz w:val="26"/>
                <w:szCs w:val="26"/>
              </w:rPr>
              <w:t xml:space="preserve">Astfel, </w:t>
            </w:r>
            <w:r w:rsidR="00791740" w:rsidRPr="007412E9">
              <w:rPr>
                <w:rFonts w:ascii="Times New Roman" w:hAnsi="Times New Roman" w:cs="Times New Roman"/>
                <w:bCs/>
                <w:sz w:val="26"/>
                <w:szCs w:val="26"/>
              </w:rPr>
              <w:t>solicitarea documentelor suplimentare</w:t>
            </w:r>
            <w:r>
              <w:rPr>
                <w:rFonts w:ascii="Times New Roman" w:hAnsi="Times New Roman" w:cs="Times New Roman"/>
                <w:bCs/>
                <w:sz w:val="26"/>
                <w:szCs w:val="26"/>
              </w:rPr>
              <w:t xml:space="preserve"> nu este prevăzută de actele indicate.</w:t>
            </w:r>
          </w:p>
        </w:tc>
      </w:tr>
      <w:tr w:rsidR="00791740" w:rsidRPr="007412E9" w:rsidTr="005A79C3">
        <w:trPr>
          <w:jc w:val="center"/>
        </w:trPr>
        <w:tc>
          <w:tcPr>
            <w:tcW w:w="1807" w:type="dxa"/>
            <w:tcMar>
              <w:top w:w="15" w:type="dxa"/>
              <w:left w:w="45" w:type="dxa"/>
              <w:bottom w:w="15" w:type="dxa"/>
              <w:right w:w="45" w:type="dxa"/>
            </w:tcMar>
          </w:tcPr>
          <w:p w:rsidR="00791740" w:rsidRPr="007412E9" w:rsidRDefault="00791740" w:rsidP="00791740">
            <w:pPr>
              <w:spacing w:after="0"/>
              <w:jc w:val="both"/>
              <w:rPr>
                <w:rFonts w:ascii="Times New Roman" w:hAnsi="Times New Roman" w:cs="Times New Roman"/>
                <w:b/>
                <w:sz w:val="26"/>
                <w:szCs w:val="26"/>
              </w:rPr>
            </w:pPr>
          </w:p>
        </w:tc>
        <w:tc>
          <w:tcPr>
            <w:tcW w:w="10874" w:type="dxa"/>
            <w:tcMar>
              <w:top w:w="15" w:type="dxa"/>
              <w:left w:w="45" w:type="dxa"/>
              <w:bottom w:w="15" w:type="dxa"/>
              <w:right w:w="45" w:type="dxa"/>
            </w:tcMar>
          </w:tcPr>
          <w:p w:rsidR="00791740" w:rsidRPr="00F66E4E" w:rsidRDefault="00791740" w:rsidP="00791740">
            <w:pPr>
              <w:spacing w:after="0"/>
              <w:ind w:left="135"/>
              <w:jc w:val="center"/>
              <w:rPr>
                <w:rFonts w:ascii="Times New Roman" w:hAnsi="Times New Roman" w:cs="Times New Roman"/>
                <w:b/>
              </w:rPr>
            </w:pPr>
            <w:r w:rsidRPr="00F66E4E">
              <w:rPr>
                <w:rFonts w:ascii="Times New Roman" w:hAnsi="Times New Roman" w:cs="Times New Roman"/>
                <w:b/>
                <w:bCs/>
              </w:rPr>
              <w:t>LISTA PERSONALULUI INGINERESC-TEHNIC</w:t>
            </w:r>
          </w:p>
          <w:p w:rsidR="00791740" w:rsidRPr="00F66E4E" w:rsidRDefault="00791740" w:rsidP="00791740">
            <w:pPr>
              <w:spacing w:after="0"/>
              <w:ind w:left="135"/>
              <w:jc w:val="center"/>
              <w:rPr>
                <w:rFonts w:ascii="Times New Roman" w:hAnsi="Times New Roman" w:cs="Times New Roman"/>
                <w:b/>
              </w:rPr>
            </w:pPr>
            <w:r w:rsidRPr="00F66E4E">
              <w:rPr>
                <w:rFonts w:ascii="Times New Roman" w:hAnsi="Times New Roman" w:cs="Times New Roman"/>
                <w:b/>
                <w:bCs/>
              </w:rPr>
              <w:t xml:space="preserve">implicat în activitatea de </w:t>
            </w:r>
            <w:proofErr w:type="spellStart"/>
            <w:r w:rsidRPr="00F66E4E">
              <w:rPr>
                <w:rFonts w:ascii="Times New Roman" w:hAnsi="Times New Roman" w:cs="Times New Roman"/>
                <w:b/>
                <w:bCs/>
              </w:rPr>
              <w:t>desfăşurării</w:t>
            </w:r>
            <w:proofErr w:type="spellEnd"/>
            <w:r w:rsidRPr="00F66E4E">
              <w:rPr>
                <w:rFonts w:ascii="Times New Roman" w:hAnsi="Times New Roman" w:cs="Times New Roman"/>
                <w:b/>
                <w:bCs/>
              </w:rPr>
              <w:t xml:space="preserve"> în domeniul </w:t>
            </w:r>
            <w:proofErr w:type="spellStart"/>
            <w:r w:rsidRPr="00F66E4E">
              <w:rPr>
                <w:rFonts w:ascii="Times New Roman" w:hAnsi="Times New Roman" w:cs="Times New Roman"/>
                <w:b/>
                <w:bCs/>
              </w:rPr>
              <w:t>securităţii</w:t>
            </w:r>
            <w:proofErr w:type="spellEnd"/>
            <w:r w:rsidRPr="00F66E4E">
              <w:rPr>
                <w:rFonts w:ascii="Times New Roman" w:hAnsi="Times New Roman" w:cs="Times New Roman"/>
                <w:b/>
                <w:bCs/>
              </w:rPr>
              <w:t xml:space="preserve"> industriale </w:t>
            </w:r>
            <w:r w:rsidRPr="00F66E4E">
              <w:rPr>
                <w:rFonts w:ascii="Times New Roman" w:hAnsi="Times New Roman" w:cs="Times New Roman"/>
                <w:b/>
                <w:i/>
                <w:iCs/>
              </w:rPr>
              <w:t>(</w:t>
            </w:r>
            <w:r w:rsidRPr="00F66E4E">
              <w:rPr>
                <w:rFonts w:ascii="Times New Roman" w:hAnsi="Times New Roman" w:cs="Times New Roman"/>
                <w:b/>
                <w:bCs/>
              </w:rPr>
              <w:t xml:space="preserve">funcționarea </w:t>
            </w:r>
            <w:proofErr w:type="spellStart"/>
            <w:r w:rsidRPr="00F66E4E">
              <w:rPr>
                <w:rFonts w:ascii="Times New Roman" w:hAnsi="Times New Roman" w:cs="Times New Roman"/>
                <w:b/>
                <w:bCs/>
              </w:rPr>
              <w:t>obectelor</w:t>
            </w:r>
            <w:proofErr w:type="spellEnd"/>
            <w:r w:rsidRPr="00F66E4E">
              <w:rPr>
                <w:rFonts w:ascii="Times New Roman" w:hAnsi="Times New Roman" w:cs="Times New Roman"/>
                <w:b/>
                <w:bCs/>
              </w:rPr>
              <w:t xml:space="preserve"> industrial periculoase, în continuare OIP) Întreprinderea_______________________</w:t>
            </w:r>
          </w:p>
          <w:tbl>
            <w:tblPr>
              <w:tblW w:w="10829" w:type="dxa"/>
              <w:tblBorders>
                <w:top w:val="nil"/>
                <w:left w:val="nil"/>
                <w:bottom w:val="nil"/>
                <w:right w:val="nil"/>
              </w:tblBorders>
              <w:tblLayout w:type="fixed"/>
              <w:tblLook w:val="0000" w:firstRow="0" w:lastRow="0" w:firstColumn="0" w:lastColumn="0" w:noHBand="0" w:noVBand="0"/>
            </w:tblPr>
            <w:tblGrid>
              <w:gridCol w:w="1660"/>
              <w:gridCol w:w="1440"/>
              <w:gridCol w:w="1440"/>
              <w:gridCol w:w="1350"/>
              <w:gridCol w:w="1350"/>
              <w:gridCol w:w="1249"/>
              <w:gridCol w:w="1091"/>
              <w:gridCol w:w="1249"/>
            </w:tblGrid>
            <w:tr w:rsidR="00791740" w:rsidRPr="00F66E4E" w:rsidTr="00ED7759">
              <w:trPr>
                <w:trHeight w:val="1012"/>
              </w:trPr>
              <w:tc>
                <w:tcPr>
                  <w:tcW w:w="1660" w:type="dxa"/>
                  <w:tcBorders>
                    <w:top w:val="single" w:sz="4" w:space="0" w:color="auto"/>
                    <w:left w:val="single" w:sz="4" w:space="0" w:color="auto"/>
                    <w:bottom w:val="single" w:sz="4" w:space="0" w:color="auto"/>
                    <w:right w:val="single" w:sz="4" w:space="0" w:color="auto"/>
                  </w:tcBorders>
                </w:tcPr>
                <w:p w:rsidR="00791740" w:rsidRPr="00F66E4E" w:rsidRDefault="00791740" w:rsidP="00791740">
                  <w:pPr>
                    <w:spacing w:after="0"/>
                    <w:jc w:val="center"/>
                    <w:rPr>
                      <w:rFonts w:ascii="Times New Roman" w:hAnsi="Times New Roman" w:cs="Times New Roman"/>
                      <w:b/>
                    </w:rPr>
                  </w:pPr>
                  <w:r w:rsidRPr="00F66E4E">
                    <w:rPr>
                      <w:rFonts w:ascii="Times New Roman" w:hAnsi="Times New Roman" w:cs="Times New Roman"/>
                      <w:b/>
                      <w:bCs/>
                    </w:rPr>
                    <w:t>Competenţe profesionale ce permit persoanei să desfăşoare activităţi specifice domeniului respective: № ord</w:t>
                  </w:r>
                </w:p>
              </w:tc>
              <w:tc>
                <w:tcPr>
                  <w:tcW w:w="1440" w:type="dxa"/>
                  <w:tcBorders>
                    <w:top w:val="single" w:sz="4" w:space="0" w:color="auto"/>
                    <w:left w:val="single" w:sz="4" w:space="0" w:color="auto"/>
                    <w:bottom w:val="single" w:sz="4" w:space="0" w:color="auto"/>
                    <w:right w:val="single" w:sz="4" w:space="0" w:color="auto"/>
                  </w:tcBorders>
                </w:tcPr>
                <w:p w:rsidR="00791740" w:rsidRPr="00F66E4E" w:rsidRDefault="00791740" w:rsidP="00791740">
                  <w:pPr>
                    <w:spacing w:after="0"/>
                    <w:jc w:val="center"/>
                    <w:rPr>
                      <w:rFonts w:ascii="Times New Roman" w:hAnsi="Times New Roman" w:cs="Times New Roman"/>
                      <w:b/>
                    </w:rPr>
                  </w:pPr>
                  <w:r w:rsidRPr="00F66E4E">
                    <w:rPr>
                      <w:rFonts w:ascii="Times New Roman" w:hAnsi="Times New Roman" w:cs="Times New Roman"/>
                      <w:b/>
                      <w:bCs/>
                    </w:rPr>
                    <w:t>Nume, prenume</w:t>
                  </w:r>
                </w:p>
              </w:tc>
              <w:tc>
                <w:tcPr>
                  <w:tcW w:w="1440" w:type="dxa"/>
                  <w:tcBorders>
                    <w:top w:val="single" w:sz="4" w:space="0" w:color="auto"/>
                    <w:left w:val="single" w:sz="4" w:space="0" w:color="auto"/>
                    <w:bottom w:val="single" w:sz="4" w:space="0" w:color="auto"/>
                    <w:right w:val="single" w:sz="4" w:space="0" w:color="auto"/>
                  </w:tcBorders>
                </w:tcPr>
                <w:p w:rsidR="00791740" w:rsidRPr="00F66E4E" w:rsidRDefault="00791740" w:rsidP="00791740">
                  <w:pPr>
                    <w:spacing w:after="0"/>
                    <w:ind w:left="135"/>
                    <w:jc w:val="center"/>
                    <w:rPr>
                      <w:rFonts w:ascii="Times New Roman" w:hAnsi="Times New Roman" w:cs="Times New Roman"/>
                      <w:b/>
                    </w:rPr>
                  </w:pPr>
                  <w:r w:rsidRPr="00F66E4E">
                    <w:rPr>
                      <w:rFonts w:ascii="Times New Roman" w:hAnsi="Times New Roman" w:cs="Times New Roman"/>
                      <w:b/>
                      <w:bCs/>
                    </w:rPr>
                    <w:t>Data angajării Funcție,</w:t>
                  </w:r>
                </w:p>
                <w:p w:rsidR="00791740" w:rsidRPr="00F66E4E" w:rsidRDefault="00791740" w:rsidP="00791740">
                  <w:pPr>
                    <w:spacing w:after="0"/>
                    <w:ind w:left="135"/>
                    <w:jc w:val="center"/>
                    <w:rPr>
                      <w:rFonts w:ascii="Times New Roman" w:hAnsi="Times New Roman" w:cs="Times New Roman"/>
                      <w:b/>
                    </w:rPr>
                  </w:pPr>
                  <w:r w:rsidRPr="00F66E4E">
                    <w:rPr>
                      <w:rFonts w:ascii="Times New Roman" w:hAnsi="Times New Roman" w:cs="Times New Roman"/>
                      <w:b/>
                      <w:bCs/>
                    </w:rPr>
                    <w:t>№ Ordin de numire oficială la funcția dată</w:t>
                  </w:r>
                </w:p>
              </w:tc>
              <w:tc>
                <w:tcPr>
                  <w:tcW w:w="1350" w:type="dxa"/>
                  <w:tcBorders>
                    <w:top w:val="single" w:sz="4" w:space="0" w:color="auto"/>
                    <w:left w:val="single" w:sz="4" w:space="0" w:color="auto"/>
                    <w:bottom w:val="single" w:sz="4" w:space="0" w:color="auto"/>
                    <w:right w:val="single" w:sz="4" w:space="0" w:color="auto"/>
                  </w:tcBorders>
                </w:tcPr>
                <w:p w:rsidR="00791740" w:rsidRPr="00F66E4E" w:rsidRDefault="00791740" w:rsidP="00791740">
                  <w:pPr>
                    <w:spacing w:after="0"/>
                    <w:ind w:left="-18"/>
                    <w:jc w:val="center"/>
                    <w:rPr>
                      <w:rFonts w:ascii="Times New Roman" w:hAnsi="Times New Roman" w:cs="Times New Roman"/>
                      <w:b/>
                    </w:rPr>
                  </w:pPr>
                  <w:r w:rsidRPr="00F66E4E">
                    <w:rPr>
                      <w:rFonts w:ascii="Times New Roman" w:hAnsi="Times New Roman" w:cs="Times New Roman"/>
                      <w:b/>
                      <w:bCs/>
                    </w:rPr>
                    <w:t xml:space="preserve">Denumire de </w:t>
                  </w:r>
                  <w:proofErr w:type="spellStart"/>
                  <w:r w:rsidRPr="00F66E4E">
                    <w:rPr>
                      <w:rFonts w:ascii="Times New Roman" w:hAnsi="Times New Roman" w:cs="Times New Roman"/>
                      <w:b/>
                      <w:bCs/>
                    </w:rPr>
                    <w:t>subproces</w:t>
                  </w:r>
                  <w:proofErr w:type="spellEnd"/>
                  <w:r w:rsidRPr="00F66E4E">
                    <w:rPr>
                      <w:rFonts w:ascii="Times New Roman" w:hAnsi="Times New Roman" w:cs="Times New Roman"/>
                      <w:b/>
                      <w:bCs/>
                    </w:rPr>
                    <w:t xml:space="preserve"> implicat</w:t>
                  </w:r>
                </w:p>
              </w:tc>
              <w:tc>
                <w:tcPr>
                  <w:tcW w:w="1350" w:type="dxa"/>
                  <w:tcBorders>
                    <w:top w:val="single" w:sz="4" w:space="0" w:color="auto"/>
                    <w:left w:val="single" w:sz="4" w:space="0" w:color="auto"/>
                    <w:bottom w:val="single" w:sz="4" w:space="0" w:color="auto"/>
                    <w:right w:val="single" w:sz="4" w:space="0" w:color="auto"/>
                  </w:tcBorders>
                </w:tcPr>
                <w:p w:rsidR="00791740" w:rsidRPr="00F66E4E" w:rsidRDefault="00791740" w:rsidP="00791740">
                  <w:pPr>
                    <w:spacing w:after="0"/>
                    <w:ind w:left="-18"/>
                    <w:jc w:val="center"/>
                    <w:rPr>
                      <w:rFonts w:ascii="Times New Roman" w:hAnsi="Times New Roman" w:cs="Times New Roman"/>
                      <w:b/>
                    </w:rPr>
                  </w:pPr>
                  <w:r w:rsidRPr="00F66E4E">
                    <w:rPr>
                      <w:rFonts w:ascii="Times New Roman" w:hAnsi="Times New Roman" w:cs="Times New Roman"/>
                      <w:b/>
                      <w:bCs/>
                    </w:rPr>
                    <w:t>Data instruirii cu Instrucțiunile de lucru (de producere),</w:t>
                  </w:r>
                </w:p>
                <w:p w:rsidR="00791740" w:rsidRPr="00F66E4E" w:rsidRDefault="00791740" w:rsidP="00791740">
                  <w:pPr>
                    <w:spacing w:after="0"/>
                    <w:ind w:left="135"/>
                    <w:jc w:val="center"/>
                    <w:rPr>
                      <w:rFonts w:ascii="Times New Roman" w:hAnsi="Times New Roman" w:cs="Times New Roman"/>
                      <w:b/>
                    </w:rPr>
                  </w:pPr>
                  <w:r w:rsidRPr="00F66E4E">
                    <w:rPr>
                      <w:rFonts w:ascii="Times New Roman" w:hAnsi="Times New Roman" w:cs="Times New Roman"/>
                      <w:b/>
                      <w:bCs/>
                    </w:rPr>
                    <w:t>dacă este aplicabil /</w:t>
                  </w:r>
                </w:p>
                <w:p w:rsidR="00791740" w:rsidRPr="00F66E4E" w:rsidRDefault="00791740" w:rsidP="00791740">
                  <w:pPr>
                    <w:spacing w:after="0"/>
                    <w:ind w:left="135"/>
                    <w:jc w:val="center"/>
                    <w:rPr>
                      <w:rFonts w:ascii="Times New Roman" w:hAnsi="Times New Roman" w:cs="Times New Roman"/>
                      <w:b/>
                    </w:rPr>
                  </w:pPr>
                  <w:r w:rsidRPr="00F66E4E">
                    <w:rPr>
                      <w:rFonts w:ascii="Times New Roman" w:hAnsi="Times New Roman" w:cs="Times New Roman"/>
                      <w:b/>
                      <w:bCs/>
                    </w:rPr>
                    <w:t>№ Instrucțiunii</w:t>
                  </w:r>
                </w:p>
              </w:tc>
              <w:tc>
                <w:tcPr>
                  <w:tcW w:w="1249" w:type="dxa"/>
                  <w:tcBorders>
                    <w:top w:val="single" w:sz="4" w:space="0" w:color="auto"/>
                    <w:left w:val="single" w:sz="4" w:space="0" w:color="auto"/>
                    <w:bottom w:val="single" w:sz="4" w:space="0" w:color="auto"/>
                    <w:right w:val="single" w:sz="4" w:space="0" w:color="auto"/>
                  </w:tcBorders>
                </w:tcPr>
                <w:p w:rsidR="00791740" w:rsidRPr="00F66E4E" w:rsidRDefault="00791740" w:rsidP="00791740">
                  <w:pPr>
                    <w:spacing w:after="0"/>
                    <w:jc w:val="center"/>
                    <w:rPr>
                      <w:rFonts w:ascii="Times New Roman" w:hAnsi="Times New Roman" w:cs="Times New Roman"/>
                      <w:b/>
                    </w:rPr>
                  </w:pPr>
                  <w:r w:rsidRPr="00F66E4E">
                    <w:rPr>
                      <w:rFonts w:ascii="Times New Roman" w:hAnsi="Times New Roman" w:cs="Times New Roman"/>
                      <w:b/>
                      <w:bCs/>
                    </w:rPr>
                    <w:t>Data admiterii la OIP/ № și data emiterii permisului de executare /sau PV de atestare</w:t>
                  </w:r>
                </w:p>
              </w:tc>
              <w:tc>
                <w:tcPr>
                  <w:tcW w:w="1091" w:type="dxa"/>
                  <w:tcBorders>
                    <w:top w:val="single" w:sz="4" w:space="0" w:color="auto"/>
                    <w:left w:val="single" w:sz="4" w:space="0" w:color="auto"/>
                    <w:bottom w:val="single" w:sz="4" w:space="0" w:color="auto"/>
                    <w:right w:val="single" w:sz="4" w:space="0" w:color="auto"/>
                  </w:tcBorders>
                </w:tcPr>
                <w:p w:rsidR="00791740" w:rsidRPr="00F66E4E" w:rsidRDefault="00791740" w:rsidP="00791740">
                  <w:pPr>
                    <w:spacing w:after="0"/>
                    <w:jc w:val="center"/>
                    <w:rPr>
                      <w:rFonts w:ascii="Times New Roman" w:hAnsi="Times New Roman" w:cs="Times New Roman"/>
                      <w:b/>
                    </w:rPr>
                  </w:pPr>
                  <w:r w:rsidRPr="00F66E4E">
                    <w:rPr>
                      <w:rFonts w:ascii="Times New Roman" w:hAnsi="Times New Roman" w:cs="Times New Roman"/>
                      <w:b/>
                      <w:bCs/>
                    </w:rPr>
                    <w:t>№ și data semnării Fișei de post</w:t>
                  </w:r>
                </w:p>
              </w:tc>
              <w:tc>
                <w:tcPr>
                  <w:tcW w:w="1249" w:type="dxa"/>
                  <w:tcBorders>
                    <w:top w:val="single" w:sz="4" w:space="0" w:color="auto"/>
                    <w:left w:val="single" w:sz="4" w:space="0" w:color="auto"/>
                    <w:bottom w:val="single" w:sz="4" w:space="0" w:color="auto"/>
                    <w:right w:val="single" w:sz="4" w:space="0" w:color="auto"/>
                  </w:tcBorders>
                </w:tcPr>
                <w:p w:rsidR="00791740" w:rsidRPr="00F66E4E" w:rsidRDefault="00791740" w:rsidP="00791740">
                  <w:pPr>
                    <w:spacing w:after="0"/>
                    <w:jc w:val="center"/>
                    <w:rPr>
                      <w:rFonts w:ascii="Times New Roman" w:hAnsi="Times New Roman" w:cs="Times New Roman"/>
                      <w:b/>
                    </w:rPr>
                  </w:pPr>
                  <w:r w:rsidRPr="00F66E4E">
                    <w:rPr>
                      <w:rFonts w:ascii="Times New Roman" w:hAnsi="Times New Roman" w:cs="Times New Roman"/>
                      <w:b/>
                      <w:bCs/>
                    </w:rPr>
                    <w:t>Modificări, care au parvenit în perioada de la inspecția precedentă</w:t>
                  </w:r>
                </w:p>
              </w:tc>
            </w:tr>
            <w:tr w:rsidR="00791740" w:rsidRPr="00F66E4E" w:rsidTr="00ED7759">
              <w:trPr>
                <w:trHeight w:val="107"/>
              </w:trPr>
              <w:tc>
                <w:tcPr>
                  <w:tcW w:w="1660" w:type="dxa"/>
                  <w:tcBorders>
                    <w:top w:val="single" w:sz="4" w:space="0" w:color="auto"/>
                    <w:left w:val="single" w:sz="4" w:space="0" w:color="auto"/>
                    <w:bottom w:val="single" w:sz="4" w:space="0" w:color="auto"/>
                    <w:right w:val="single" w:sz="4" w:space="0" w:color="auto"/>
                  </w:tcBorders>
                </w:tcPr>
                <w:p w:rsidR="00791740" w:rsidRPr="00F66E4E" w:rsidRDefault="00791740" w:rsidP="00791740">
                  <w:pPr>
                    <w:spacing w:after="0"/>
                    <w:ind w:left="135"/>
                    <w:jc w:val="center"/>
                    <w:rPr>
                      <w:rFonts w:ascii="Times New Roman" w:hAnsi="Times New Roman" w:cs="Times New Roman"/>
                      <w:b/>
                    </w:rPr>
                  </w:pPr>
                  <w:r w:rsidRPr="00F66E4E">
                    <w:rPr>
                      <w:rFonts w:ascii="Times New Roman" w:hAnsi="Times New Roman" w:cs="Times New Roman"/>
                      <w:b/>
                      <w:bCs/>
                    </w:rPr>
                    <w:t>1.</w:t>
                  </w:r>
                </w:p>
              </w:tc>
              <w:tc>
                <w:tcPr>
                  <w:tcW w:w="1440" w:type="dxa"/>
                  <w:tcBorders>
                    <w:top w:val="single" w:sz="4" w:space="0" w:color="auto"/>
                    <w:left w:val="single" w:sz="4" w:space="0" w:color="auto"/>
                    <w:bottom w:val="single" w:sz="4" w:space="0" w:color="auto"/>
                    <w:right w:val="single" w:sz="4" w:space="0" w:color="auto"/>
                  </w:tcBorders>
                </w:tcPr>
                <w:p w:rsidR="00791740" w:rsidRPr="00F66E4E" w:rsidRDefault="00791740" w:rsidP="00791740">
                  <w:pPr>
                    <w:spacing w:after="0"/>
                    <w:ind w:left="135"/>
                    <w:jc w:val="center"/>
                    <w:rPr>
                      <w:rFonts w:ascii="Times New Roman" w:hAnsi="Times New Roman" w:cs="Times New Roman"/>
                      <w:b/>
                    </w:rPr>
                  </w:pPr>
                  <w:r w:rsidRPr="00F66E4E">
                    <w:rPr>
                      <w:rFonts w:ascii="Times New Roman" w:hAnsi="Times New Roman" w:cs="Times New Roman"/>
                      <w:b/>
                      <w:bCs/>
                    </w:rPr>
                    <w:t>2</w:t>
                  </w:r>
                </w:p>
              </w:tc>
              <w:tc>
                <w:tcPr>
                  <w:tcW w:w="1440" w:type="dxa"/>
                  <w:tcBorders>
                    <w:top w:val="single" w:sz="4" w:space="0" w:color="auto"/>
                    <w:left w:val="single" w:sz="4" w:space="0" w:color="auto"/>
                    <w:bottom w:val="single" w:sz="4" w:space="0" w:color="auto"/>
                    <w:right w:val="single" w:sz="4" w:space="0" w:color="auto"/>
                  </w:tcBorders>
                </w:tcPr>
                <w:p w:rsidR="00791740" w:rsidRPr="00F66E4E" w:rsidRDefault="00791740" w:rsidP="00791740">
                  <w:pPr>
                    <w:spacing w:after="0"/>
                    <w:ind w:left="135"/>
                    <w:jc w:val="center"/>
                    <w:rPr>
                      <w:rFonts w:ascii="Times New Roman" w:hAnsi="Times New Roman" w:cs="Times New Roman"/>
                      <w:b/>
                    </w:rPr>
                  </w:pPr>
                  <w:r w:rsidRPr="00F66E4E">
                    <w:rPr>
                      <w:rFonts w:ascii="Times New Roman" w:hAnsi="Times New Roman" w:cs="Times New Roman"/>
                      <w:b/>
                      <w:bCs/>
                    </w:rPr>
                    <w:t>3</w:t>
                  </w:r>
                </w:p>
              </w:tc>
              <w:tc>
                <w:tcPr>
                  <w:tcW w:w="1350" w:type="dxa"/>
                  <w:tcBorders>
                    <w:top w:val="single" w:sz="4" w:space="0" w:color="auto"/>
                    <w:left w:val="single" w:sz="4" w:space="0" w:color="auto"/>
                    <w:bottom w:val="single" w:sz="4" w:space="0" w:color="auto"/>
                    <w:right w:val="single" w:sz="4" w:space="0" w:color="auto"/>
                  </w:tcBorders>
                </w:tcPr>
                <w:p w:rsidR="00791740" w:rsidRPr="00F66E4E" w:rsidRDefault="00791740" w:rsidP="00791740">
                  <w:pPr>
                    <w:spacing w:after="0"/>
                    <w:ind w:left="135"/>
                    <w:jc w:val="center"/>
                    <w:rPr>
                      <w:rFonts w:ascii="Times New Roman" w:hAnsi="Times New Roman" w:cs="Times New Roman"/>
                      <w:b/>
                    </w:rPr>
                  </w:pPr>
                  <w:r w:rsidRPr="00F66E4E">
                    <w:rPr>
                      <w:rFonts w:ascii="Times New Roman" w:hAnsi="Times New Roman" w:cs="Times New Roman"/>
                      <w:b/>
                      <w:bCs/>
                    </w:rPr>
                    <w:t>4</w:t>
                  </w:r>
                </w:p>
              </w:tc>
              <w:tc>
                <w:tcPr>
                  <w:tcW w:w="1350" w:type="dxa"/>
                  <w:tcBorders>
                    <w:top w:val="single" w:sz="4" w:space="0" w:color="auto"/>
                    <w:left w:val="single" w:sz="4" w:space="0" w:color="auto"/>
                    <w:bottom w:val="single" w:sz="4" w:space="0" w:color="auto"/>
                    <w:right w:val="single" w:sz="4" w:space="0" w:color="auto"/>
                  </w:tcBorders>
                </w:tcPr>
                <w:p w:rsidR="00791740" w:rsidRPr="00F66E4E" w:rsidRDefault="00791740" w:rsidP="00791740">
                  <w:pPr>
                    <w:spacing w:after="0"/>
                    <w:ind w:left="135"/>
                    <w:jc w:val="center"/>
                    <w:rPr>
                      <w:rFonts w:ascii="Times New Roman" w:hAnsi="Times New Roman" w:cs="Times New Roman"/>
                      <w:b/>
                    </w:rPr>
                  </w:pPr>
                  <w:r w:rsidRPr="00F66E4E">
                    <w:rPr>
                      <w:rFonts w:ascii="Times New Roman" w:hAnsi="Times New Roman" w:cs="Times New Roman"/>
                      <w:b/>
                      <w:bCs/>
                    </w:rPr>
                    <w:t>5</w:t>
                  </w:r>
                </w:p>
              </w:tc>
              <w:tc>
                <w:tcPr>
                  <w:tcW w:w="1249" w:type="dxa"/>
                  <w:tcBorders>
                    <w:top w:val="single" w:sz="4" w:space="0" w:color="auto"/>
                    <w:left w:val="single" w:sz="4" w:space="0" w:color="auto"/>
                    <w:bottom w:val="single" w:sz="4" w:space="0" w:color="auto"/>
                    <w:right w:val="single" w:sz="4" w:space="0" w:color="auto"/>
                  </w:tcBorders>
                </w:tcPr>
                <w:p w:rsidR="00791740" w:rsidRPr="00F66E4E" w:rsidRDefault="00791740" w:rsidP="00791740">
                  <w:pPr>
                    <w:spacing w:after="0"/>
                    <w:ind w:left="135"/>
                    <w:jc w:val="center"/>
                    <w:rPr>
                      <w:rFonts w:ascii="Times New Roman" w:hAnsi="Times New Roman" w:cs="Times New Roman"/>
                      <w:b/>
                    </w:rPr>
                  </w:pPr>
                  <w:r w:rsidRPr="00F66E4E">
                    <w:rPr>
                      <w:rFonts w:ascii="Times New Roman" w:hAnsi="Times New Roman" w:cs="Times New Roman"/>
                      <w:b/>
                      <w:bCs/>
                    </w:rPr>
                    <w:t>6</w:t>
                  </w:r>
                </w:p>
              </w:tc>
              <w:tc>
                <w:tcPr>
                  <w:tcW w:w="1091" w:type="dxa"/>
                  <w:tcBorders>
                    <w:top w:val="single" w:sz="4" w:space="0" w:color="auto"/>
                    <w:left w:val="single" w:sz="4" w:space="0" w:color="auto"/>
                    <w:bottom w:val="single" w:sz="4" w:space="0" w:color="auto"/>
                  </w:tcBorders>
                </w:tcPr>
                <w:p w:rsidR="00791740" w:rsidRPr="00F66E4E" w:rsidRDefault="00791740" w:rsidP="00791740">
                  <w:pPr>
                    <w:spacing w:after="0"/>
                    <w:ind w:left="135"/>
                    <w:jc w:val="center"/>
                    <w:rPr>
                      <w:rFonts w:ascii="Times New Roman" w:hAnsi="Times New Roman" w:cs="Times New Roman"/>
                      <w:b/>
                    </w:rPr>
                  </w:pPr>
                  <w:r w:rsidRPr="00F66E4E">
                    <w:rPr>
                      <w:rFonts w:ascii="Times New Roman" w:hAnsi="Times New Roman" w:cs="Times New Roman"/>
                      <w:b/>
                      <w:bCs/>
                    </w:rPr>
                    <w:t>7</w:t>
                  </w:r>
                </w:p>
              </w:tc>
              <w:tc>
                <w:tcPr>
                  <w:tcW w:w="1249" w:type="dxa"/>
                  <w:tcBorders>
                    <w:top w:val="single" w:sz="4" w:space="0" w:color="auto"/>
                    <w:bottom w:val="single" w:sz="4" w:space="0" w:color="auto"/>
                  </w:tcBorders>
                </w:tcPr>
                <w:p w:rsidR="00791740" w:rsidRPr="00F66E4E" w:rsidRDefault="00791740" w:rsidP="00791740">
                  <w:pPr>
                    <w:spacing w:after="0"/>
                    <w:ind w:left="135"/>
                    <w:jc w:val="center"/>
                    <w:rPr>
                      <w:rFonts w:ascii="Times New Roman" w:hAnsi="Times New Roman" w:cs="Times New Roman"/>
                      <w:b/>
                    </w:rPr>
                  </w:pPr>
                  <w:r w:rsidRPr="00F66E4E">
                    <w:rPr>
                      <w:rFonts w:ascii="Times New Roman" w:hAnsi="Times New Roman" w:cs="Times New Roman"/>
                      <w:b/>
                      <w:bCs/>
                    </w:rPr>
                    <w:t>8</w:t>
                  </w:r>
                </w:p>
              </w:tc>
            </w:tr>
            <w:tr w:rsidR="00791740" w:rsidRPr="00F66E4E" w:rsidTr="00ED7759">
              <w:trPr>
                <w:trHeight w:val="98"/>
              </w:trPr>
              <w:tc>
                <w:tcPr>
                  <w:tcW w:w="10829" w:type="dxa"/>
                  <w:gridSpan w:val="8"/>
                  <w:tcBorders>
                    <w:top w:val="single" w:sz="4" w:space="0" w:color="auto"/>
                    <w:left w:val="single" w:sz="4" w:space="0" w:color="auto"/>
                    <w:bottom w:val="single" w:sz="4" w:space="0" w:color="auto"/>
                    <w:right w:val="single" w:sz="4" w:space="0" w:color="auto"/>
                  </w:tcBorders>
                </w:tcPr>
                <w:p w:rsidR="00791740" w:rsidRPr="00F66E4E" w:rsidRDefault="00791740" w:rsidP="00791740">
                  <w:pPr>
                    <w:spacing w:after="0"/>
                    <w:ind w:left="135"/>
                    <w:jc w:val="center"/>
                    <w:rPr>
                      <w:rFonts w:ascii="Times New Roman" w:hAnsi="Times New Roman" w:cs="Times New Roman"/>
                      <w:b/>
                    </w:rPr>
                  </w:pPr>
                  <w:r w:rsidRPr="00F66E4E">
                    <w:rPr>
                      <w:rFonts w:ascii="Times New Roman" w:hAnsi="Times New Roman" w:cs="Times New Roman"/>
                      <w:b/>
                      <w:bCs/>
                    </w:rPr>
                    <w:t>Procesul: Exploatarea obiectelor la care se folosesc substanţe cu pericol de inflamabilitate şi substanţe toxice</w:t>
                  </w:r>
                </w:p>
              </w:tc>
            </w:tr>
            <w:tr w:rsidR="00791740" w:rsidRPr="00F66E4E" w:rsidTr="00ED7759">
              <w:trPr>
                <w:trHeight w:val="89"/>
              </w:trPr>
              <w:tc>
                <w:tcPr>
                  <w:tcW w:w="10829" w:type="dxa"/>
                  <w:gridSpan w:val="8"/>
                  <w:tcBorders>
                    <w:top w:val="single" w:sz="4" w:space="0" w:color="auto"/>
                    <w:left w:val="single" w:sz="4" w:space="0" w:color="auto"/>
                    <w:bottom w:val="single" w:sz="4" w:space="0" w:color="auto"/>
                    <w:right w:val="single" w:sz="4" w:space="0" w:color="auto"/>
                  </w:tcBorders>
                </w:tcPr>
                <w:p w:rsidR="00791740" w:rsidRPr="00F66E4E" w:rsidRDefault="00791740" w:rsidP="00791740">
                  <w:pPr>
                    <w:spacing w:after="0"/>
                    <w:ind w:left="135"/>
                    <w:jc w:val="center"/>
                    <w:rPr>
                      <w:rFonts w:ascii="Times New Roman" w:hAnsi="Times New Roman" w:cs="Times New Roman"/>
                      <w:b/>
                    </w:rPr>
                  </w:pPr>
                  <w:r w:rsidRPr="00F66E4E">
                    <w:rPr>
                      <w:rFonts w:ascii="Times New Roman" w:hAnsi="Times New Roman" w:cs="Times New Roman"/>
                      <w:b/>
                      <w:bCs/>
                    </w:rPr>
                    <w:t>1</w:t>
                  </w:r>
                </w:p>
              </w:tc>
            </w:tr>
            <w:tr w:rsidR="00791740" w:rsidRPr="00F66E4E" w:rsidTr="00ED7759">
              <w:trPr>
                <w:trHeight w:val="89"/>
              </w:trPr>
              <w:tc>
                <w:tcPr>
                  <w:tcW w:w="10829" w:type="dxa"/>
                  <w:gridSpan w:val="8"/>
                  <w:tcBorders>
                    <w:top w:val="single" w:sz="4" w:space="0" w:color="auto"/>
                    <w:left w:val="single" w:sz="4" w:space="0" w:color="auto"/>
                    <w:bottom w:val="single" w:sz="4" w:space="0" w:color="auto"/>
                    <w:right w:val="single" w:sz="4" w:space="0" w:color="auto"/>
                  </w:tcBorders>
                </w:tcPr>
                <w:p w:rsidR="00791740" w:rsidRPr="00F66E4E" w:rsidRDefault="00791740" w:rsidP="00791740">
                  <w:pPr>
                    <w:spacing w:after="0"/>
                    <w:ind w:left="135"/>
                    <w:jc w:val="center"/>
                    <w:rPr>
                      <w:rFonts w:ascii="Times New Roman" w:hAnsi="Times New Roman" w:cs="Times New Roman"/>
                      <w:b/>
                    </w:rPr>
                  </w:pPr>
                  <w:r w:rsidRPr="00F66E4E">
                    <w:rPr>
                      <w:rFonts w:ascii="Times New Roman" w:hAnsi="Times New Roman" w:cs="Times New Roman"/>
                      <w:b/>
                      <w:bCs/>
                    </w:rPr>
                    <w:t>2</w:t>
                  </w:r>
                </w:p>
              </w:tc>
            </w:tr>
            <w:tr w:rsidR="00791740" w:rsidRPr="00F66E4E" w:rsidTr="00ED7759">
              <w:trPr>
                <w:trHeight w:val="1123"/>
              </w:trPr>
              <w:tc>
                <w:tcPr>
                  <w:tcW w:w="1660" w:type="dxa"/>
                  <w:tcBorders>
                    <w:top w:val="single" w:sz="4" w:space="0" w:color="auto"/>
                    <w:left w:val="single" w:sz="4" w:space="0" w:color="auto"/>
                    <w:bottom w:val="single" w:sz="4" w:space="0" w:color="auto"/>
                    <w:right w:val="single" w:sz="4" w:space="0" w:color="auto"/>
                  </w:tcBorders>
                </w:tcPr>
                <w:p w:rsidR="00791740" w:rsidRPr="00F66E4E" w:rsidRDefault="00791740" w:rsidP="00791740">
                  <w:pPr>
                    <w:spacing w:after="0"/>
                    <w:ind w:left="135"/>
                    <w:jc w:val="center"/>
                    <w:rPr>
                      <w:rFonts w:ascii="Times New Roman" w:hAnsi="Times New Roman" w:cs="Times New Roman"/>
                      <w:b/>
                    </w:rPr>
                  </w:pPr>
                  <w:r w:rsidRPr="00F66E4E">
                    <w:rPr>
                      <w:rFonts w:ascii="Times New Roman" w:hAnsi="Times New Roman" w:cs="Times New Roman"/>
                      <w:b/>
                      <w:bCs/>
                    </w:rPr>
                    <w:t>..</w:t>
                  </w:r>
                </w:p>
              </w:tc>
              <w:tc>
                <w:tcPr>
                  <w:tcW w:w="1440" w:type="dxa"/>
                  <w:tcBorders>
                    <w:top w:val="single" w:sz="4" w:space="0" w:color="auto"/>
                    <w:left w:val="single" w:sz="4" w:space="0" w:color="auto"/>
                    <w:bottom w:val="single" w:sz="4" w:space="0" w:color="auto"/>
                    <w:right w:val="single" w:sz="4" w:space="0" w:color="auto"/>
                  </w:tcBorders>
                </w:tcPr>
                <w:p w:rsidR="00791740" w:rsidRPr="00F66E4E" w:rsidRDefault="00791740" w:rsidP="00791740">
                  <w:pPr>
                    <w:spacing w:after="0"/>
                    <w:ind w:left="135"/>
                    <w:jc w:val="center"/>
                    <w:rPr>
                      <w:rFonts w:ascii="Times New Roman" w:hAnsi="Times New Roman" w:cs="Times New Roman"/>
                      <w:b/>
                    </w:rPr>
                  </w:pPr>
                  <w:r w:rsidRPr="00F66E4E">
                    <w:rPr>
                      <w:rFonts w:ascii="Times New Roman" w:hAnsi="Times New Roman" w:cs="Times New Roman"/>
                      <w:b/>
                      <w:bCs/>
                    </w:rPr>
                    <w:t>Mihai MUNTEANU</w:t>
                  </w:r>
                </w:p>
              </w:tc>
              <w:tc>
                <w:tcPr>
                  <w:tcW w:w="1440" w:type="dxa"/>
                  <w:tcBorders>
                    <w:top w:val="single" w:sz="4" w:space="0" w:color="auto"/>
                    <w:left w:val="single" w:sz="4" w:space="0" w:color="auto"/>
                    <w:bottom w:val="single" w:sz="4" w:space="0" w:color="auto"/>
                    <w:right w:val="single" w:sz="4" w:space="0" w:color="auto"/>
                  </w:tcBorders>
                </w:tcPr>
                <w:p w:rsidR="00791740" w:rsidRPr="00F66E4E" w:rsidRDefault="00791740" w:rsidP="00791740">
                  <w:pPr>
                    <w:spacing w:after="0"/>
                    <w:ind w:left="135"/>
                    <w:jc w:val="center"/>
                    <w:rPr>
                      <w:rFonts w:ascii="Times New Roman" w:hAnsi="Times New Roman" w:cs="Times New Roman"/>
                      <w:b/>
                    </w:rPr>
                  </w:pPr>
                  <w:r w:rsidRPr="00F66E4E">
                    <w:rPr>
                      <w:rFonts w:ascii="Times New Roman" w:hAnsi="Times New Roman" w:cs="Times New Roman"/>
                      <w:b/>
                      <w:bCs/>
                    </w:rPr>
                    <w:t>01.12.2007</w:t>
                  </w:r>
                </w:p>
                <w:p w:rsidR="00791740" w:rsidRPr="00F66E4E" w:rsidRDefault="00791740" w:rsidP="00791740">
                  <w:pPr>
                    <w:spacing w:after="0"/>
                    <w:ind w:left="135"/>
                    <w:jc w:val="center"/>
                    <w:rPr>
                      <w:rFonts w:ascii="Times New Roman" w:hAnsi="Times New Roman" w:cs="Times New Roman"/>
                      <w:b/>
                    </w:rPr>
                  </w:pPr>
                  <w:r w:rsidRPr="00F66E4E">
                    <w:rPr>
                      <w:rFonts w:ascii="Times New Roman" w:hAnsi="Times New Roman" w:cs="Times New Roman"/>
                      <w:b/>
                      <w:bCs/>
                    </w:rPr>
                    <w:t>Responsabil de organizarea controlului în producție;</w:t>
                  </w:r>
                </w:p>
                <w:p w:rsidR="00791740" w:rsidRPr="00F66E4E" w:rsidRDefault="00791740" w:rsidP="00791740">
                  <w:pPr>
                    <w:spacing w:after="0"/>
                    <w:ind w:left="135"/>
                    <w:jc w:val="center"/>
                    <w:rPr>
                      <w:rFonts w:ascii="Times New Roman" w:hAnsi="Times New Roman" w:cs="Times New Roman"/>
                      <w:b/>
                    </w:rPr>
                  </w:pPr>
                  <w:r w:rsidRPr="00F66E4E">
                    <w:rPr>
                      <w:rFonts w:ascii="Times New Roman" w:hAnsi="Times New Roman" w:cs="Times New Roman"/>
                      <w:b/>
                      <w:bCs/>
                    </w:rPr>
                    <w:t>Ordin nr.3 din 17.12.2020</w:t>
                  </w:r>
                </w:p>
              </w:tc>
              <w:tc>
                <w:tcPr>
                  <w:tcW w:w="1350" w:type="dxa"/>
                  <w:tcBorders>
                    <w:top w:val="single" w:sz="4" w:space="0" w:color="auto"/>
                    <w:left w:val="single" w:sz="4" w:space="0" w:color="auto"/>
                    <w:bottom w:val="single" w:sz="4" w:space="0" w:color="auto"/>
                    <w:right w:val="single" w:sz="4" w:space="0" w:color="auto"/>
                  </w:tcBorders>
                </w:tcPr>
                <w:p w:rsidR="00791740" w:rsidRPr="00F66E4E" w:rsidRDefault="00791740" w:rsidP="00791740">
                  <w:pPr>
                    <w:spacing w:after="0"/>
                    <w:ind w:left="135"/>
                    <w:jc w:val="center"/>
                    <w:rPr>
                      <w:rFonts w:ascii="Times New Roman" w:hAnsi="Times New Roman" w:cs="Times New Roman"/>
                      <w:b/>
                    </w:rPr>
                  </w:pPr>
                  <w:r w:rsidRPr="00F66E4E">
                    <w:rPr>
                      <w:rFonts w:ascii="Times New Roman" w:hAnsi="Times New Roman" w:cs="Times New Roman"/>
                      <w:b/>
                      <w:bCs/>
                    </w:rPr>
                    <w:t>….</w:t>
                  </w:r>
                </w:p>
              </w:tc>
              <w:tc>
                <w:tcPr>
                  <w:tcW w:w="1350" w:type="dxa"/>
                  <w:tcBorders>
                    <w:top w:val="single" w:sz="4" w:space="0" w:color="auto"/>
                    <w:left w:val="single" w:sz="4" w:space="0" w:color="auto"/>
                    <w:bottom w:val="single" w:sz="4" w:space="0" w:color="auto"/>
                    <w:right w:val="single" w:sz="4" w:space="0" w:color="auto"/>
                  </w:tcBorders>
                </w:tcPr>
                <w:p w:rsidR="00791740" w:rsidRPr="00F66E4E" w:rsidRDefault="00791740" w:rsidP="00791740">
                  <w:pPr>
                    <w:spacing w:after="0"/>
                    <w:ind w:left="135"/>
                    <w:jc w:val="center"/>
                    <w:rPr>
                      <w:rFonts w:ascii="Times New Roman" w:hAnsi="Times New Roman" w:cs="Times New Roman"/>
                      <w:b/>
                    </w:rPr>
                  </w:pPr>
                  <w:r w:rsidRPr="00F66E4E">
                    <w:rPr>
                      <w:rFonts w:ascii="Times New Roman" w:hAnsi="Times New Roman" w:cs="Times New Roman"/>
                      <w:b/>
                      <w:bCs/>
                    </w:rPr>
                    <w:t>N/A, sau poate – DA?</w:t>
                  </w:r>
                </w:p>
              </w:tc>
              <w:tc>
                <w:tcPr>
                  <w:tcW w:w="1249" w:type="dxa"/>
                  <w:tcBorders>
                    <w:top w:val="single" w:sz="4" w:space="0" w:color="auto"/>
                    <w:left w:val="single" w:sz="4" w:space="0" w:color="auto"/>
                    <w:bottom w:val="single" w:sz="4" w:space="0" w:color="auto"/>
                    <w:right w:val="single" w:sz="4" w:space="0" w:color="auto"/>
                  </w:tcBorders>
                </w:tcPr>
                <w:p w:rsidR="00791740" w:rsidRPr="00F66E4E" w:rsidRDefault="00791740" w:rsidP="00791740">
                  <w:pPr>
                    <w:spacing w:after="0"/>
                    <w:ind w:left="135"/>
                    <w:jc w:val="center"/>
                    <w:rPr>
                      <w:rFonts w:ascii="Times New Roman" w:hAnsi="Times New Roman" w:cs="Times New Roman"/>
                      <w:b/>
                    </w:rPr>
                  </w:pPr>
                  <w:proofErr w:type="spellStart"/>
                  <w:r w:rsidRPr="00F66E4E">
                    <w:rPr>
                      <w:rFonts w:ascii="Times New Roman" w:hAnsi="Times New Roman" w:cs="Times New Roman"/>
                      <w:b/>
                      <w:bCs/>
                    </w:rPr>
                    <w:t>Nr.XX</w:t>
                  </w:r>
                  <w:proofErr w:type="spellEnd"/>
                  <w:r w:rsidRPr="00F66E4E">
                    <w:rPr>
                      <w:rFonts w:ascii="Times New Roman" w:hAnsi="Times New Roman" w:cs="Times New Roman"/>
                      <w:b/>
                      <w:bCs/>
                    </w:rPr>
                    <w:t xml:space="preserve"> din ZZ.XX.20FF</w:t>
                  </w:r>
                </w:p>
              </w:tc>
              <w:tc>
                <w:tcPr>
                  <w:tcW w:w="1091" w:type="dxa"/>
                  <w:tcBorders>
                    <w:top w:val="single" w:sz="4" w:space="0" w:color="auto"/>
                    <w:left w:val="single" w:sz="4" w:space="0" w:color="auto"/>
                    <w:bottom w:val="single" w:sz="4" w:space="0" w:color="auto"/>
                    <w:right w:val="single" w:sz="4" w:space="0" w:color="auto"/>
                  </w:tcBorders>
                </w:tcPr>
                <w:p w:rsidR="00791740" w:rsidRPr="00F66E4E" w:rsidRDefault="00791740" w:rsidP="00791740">
                  <w:pPr>
                    <w:spacing w:after="0"/>
                    <w:ind w:left="135"/>
                    <w:jc w:val="center"/>
                    <w:rPr>
                      <w:rFonts w:ascii="Times New Roman" w:hAnsi="Times New Roman" w:cs="Times New Roman"/>
                      <w:b/>
                    </w:rPr>
                  </w:pPr>
                  <w:r w:rsidRPr="00F66E4E">
                    <w:rPr>
                      <w:rFonts w:ascii="Times New Roman" w:hAnsi="Times New Roman" w:cs="Times New Roman"/>
                      <w:b/>
                      <w:bCs/>
                    </w:rPr>
                    <w:t>Nr.11 din 12.2007, actualizată la data de 19.11.2020</w:t>
                  </w:r>
                </w:p>
              </w:tc>
              <w:tc>
                <w:tcPr>
                  <w:tcW w:w="1249" w:type="dxa"/>
                  <w:tcBorders>
                    <w:top w:val="single" w:sz="4" w:space="0" w:color="auto"/>
                    <w:left w:val="single" w:sz="4" w:space="0" w:color="auto"/>
                    <w:bottom w:val="single" w:sz="4" w:space="0" w:color="auto"/>
                    <w:right w:val="single" w:sz="4" w:space="0" w:color="auto"/>
                  </w:tcBorders>
                </w:tcPr>
                <w:p w:rsidR="00791740" w:rsidRPr="00F66E4E" w:rsidRDefault="00791740" w:rsidP="00791740">
                  <w:pPr>
                    <w:spacing w:after="0"/>
                    <w:ind w:left="135"/>
                    <w:jc w:val="center"/>
                    <w:rPr>
                      <w:rFonts w:ascii="Times New Roman" w:hAnsi="Times New Roman" w:cs="Times New Roman"/>
                      <w:b/>
                    </w:rPr>
                  </w:pPr>
                  <w:r w:rsidRPr="00F66E4E">
                    <w:rPr>
                      <w:rFonts w:ascii="Times New Roman" w:hAnsi="Times New Roman" w:cs="Times New Roman"/>
                      <w:b/>
                      <w:bCs/>
                    </w:rPr>
                    <w:t>Au fost suplimentate atribuțiile la data de</w:t>
                  </w:r>
                </w:p>
                <w:p w:rsidR="00791740" w:rsidRPr="00F66E4E" w:rsidRDefault="00791740" w:rsidP="00791740">
                  <w:pPr>
                    <w:spacing w:after="0"/>
                    <w:ind w:left="135"/>
                    <w:jc w:val="center"/>
                    <w:rPr>
                      <w:rFonts w:ascii="Times New Roman" w:hAnsi="Times New Roman" w:cs="Times New Roman"/>
                      <w:b/>
                    </w:rPr>
                  </w:pPr>
                  <w:r w:rsidRPr="00F66E4E">
                    <w:rPr>
                      <w:rFonts w:ascii="Times New Roman" w:hAnsi="Times New Roman" w:cs="Times New Roman"/>
                      <w:b/>
                      <w:bCs/>
                    </w:rPr>
                    <w:t>19.11.2020</w:t>
                  </w:r>
                </w:p>
              </w:tc>
            </w:tr>
          </w:tbl>
          <w:p w:rsidR="00791740" w:rsidRPr="00F66E4E" w:rsidRDefault="00791740" w:rsidP="00791740">
            <w:pPr>
              <w:spacing w:after="0"/>
              <w:ind w:left="135"/>
              <w:jc w:val="center"/>
              <w:rPr>
                <w:rFonts w:ascii="Times New Roman" w:hAnsi="Times New Roman" w:cs="Times New Roman"/>
                <w:b/>
                <w:lang w:bidi="ro-RO"/>
              </w:rPr>
            </w:pPr>
          </w:p>
        </w:tc>
        <w:tc>
          <w:tcPr>
            <w:tcW w:w="3264" w:type="dxa"/>
            <w:tcMar>
              <w:top w:w="15" w:type="dxa"/>
              <w:left w:w="45" w:type="dxa"/>
              <w:bottom w:w="15" w:type="dxa"/>
              <w:right w:w="45" w:type="dxa"/>
            </w:tcMar>
          </w:tcPr>
          <w:p w:rsidR="00791740" w:rsidRPr="007412E9" w:rsidRDefault="00791740" w:rsidP="00791740">
            <w:pPr>
              <w:spacing w:after="0"/>
              <w:jc w:val="both"/>
              <w:rPr>
                <w:rFonts w:ascii="Times New Roman" w:hAnsi="Times New Roman" w:cs="Times New Roman"/>
                <w:b/>
                <w:bCs/>
                <w:sz w:val="26"/>
                <w:szCs w:val="26"/>
              </w:rPr>
            </w:pPr>
            <w:r>
              <w:rPr>
                <w:rFonts w:ascii="Times New Roman" w:hAnsi="Times New Roman" w:cs="Times New Roman"/>
                <w:b/>
                <w:bCs/>
                <w:sz w:val="26"/>
                <w:szCs w:val="26"/>
              </w:rPr>
              <w:t xml:space="preserve">Nu se acceptă </w:t>
            </w:r>
            <w:r w:rsidRPr="00DB2FDB">
              <w:rPr>
                <w:rFonts w:ascii="Times New Roman" w:hAnsi="Times New Roman" w:cs="Times New Roman"/>
                <w:bCs/>
                <w:sz w:val="26"/>
                <w:szCs w:val="26"/>
              </w:rPr>
              <w:t>deoarece este subiectul procedurii interne al organismului de expertiză.</w:t>
            </w:r>
          </w:p>
        </w:tc>
      </w:tr>
      <w:tr w:rsidR="00791740" w:rsidRPr="007412E9" w:rsidTr="005A79C3">
        <w:trPr>
          <w:jc w:val="center"/>
        </w:trPr>
        <w:tc>
          <w:tcPr>
            <w:tcW w:w="1807" w:type="dxa"/>
            <w:tcMar>
              <w:top w:w="15" w:type="dxa"/>
              <w:left w:w="45" w:type="dxa"/>
              <w:bottom w:w="15" w:type="dxa"/>
              <w:right w:w="45" w:type="dxa"/>
            </w:tcMar>
          </w:tcPr>
          <w:p w:rsidR="00791740" w:rsidRPr="007412E9" w:rsidRDefault="00791740" w:rsidP="00791740">
            <w:pPr>
              <w:spacing w:after="0"/>
              <w:jc w:val="both"/>
              <w:rPr>
                <w:rFonts w:ascii="Times New Roman" w:hAnsi="Times New Roman" w:cs="Times New Roman"/>
                <w:b/>
                <w:sz w:val="26"/>
                <w:szCs w:val="26"/>
              </w:rPr>
            </w:pPr>
          </w:p>
        </w:tc>
        <w:tc>
          <w:tcPr>
            <w:tcW w:w="10874" w:type="dxa"/>
            <w:tcMar>
              <w:top w:w="15" w:type="dxa"/>
              <w:left w:w="45" w:type="dxa"/>
              <w:bottom w:w="15" w:type="dxa"/>
              <w:right w:w="45" w:type="dxa"/>
            </w:tcMar>
          </w:tcPr>
          <w:p w:rsidR="00791740" w:rsidRPr="00F66E4E" w:rsidRDefault="00791740" w:rsidP="00791740">
            <w:pPr>
              <w:spacing w:after="0"/>
              <w:ind w:left="135"/>
              <w:jc w:val="center"/>
              <w:rPr>
                <w:rFonts w:ascii="Times New Roman" w:hAnsi="Times New Roman" w:cs="Times New Roman"/>
                <w:b/>
              </w:rPr>
            </w:pPr>
            <w:r w:rsidRPr="00F66E4E">
              <w:rPr>
                <w:rFonts w:ascii="Times New Roman" w:hAnsi="Times New Roman" w:cs="Times New Roman"/>
                <w:b/>
                <w:bCs/>
              </w:rPr>
              <w:t>(Tabel B/ sau Anexa 7)</w:t>
            </w:r>
          </w:p>
          <w:p w:rsidR="00791740" w:rsidRPr="00F66E4E" w:rsidRDefault="00791740" w:rsidP="00791740">
            <w:pPr>
              <w:spacing w:after="0"/>
              <w:ind w:left="135"/>
              <w:jc w:val="center"/>
              <w:rPr>
                <w:rFonts w:ascii="Times New Roman" w:hAnsi="Times New Roman" w:cs="Times New Roman"/>
                <w:b/>
              </w:rPr>
            </w:pPr>
            <w:r w:rsidRPr="00F66E4E">
              <w:rPr>
                <w:rFonts w:ascii="Times New Roman" w:hAnsi="Times New Roman" w:cs="Times New Roman"/>
                <w:b/>
                <w:bCs/>
              </w:rPr>
              <w:t>LISTA PERSONALULUI DE PRODUCERE(MUNCITORESC) CHEIE</w:t>
            </w:r>
          </w:p>
          <w:p w:rsidR="00791740" w:rsidRPr="00F66E4E" w:rsidRDefault="00791740" w:rsidP="00791740">
            <w:pPr>
              <w:spacing w:after="0"/>
              <w:ind w:left="135"/>
              <w:jc w:val="center"/>
              <w:rPr>
                <w:rFonts w:ascii="Times New Roman" w:hAnsi="Times New Roman" w:cs="Times New Roman"/>
                <w:b/>
              </w:rPr>
            </w:pPr>
            <w:r w:rsidRPr="00F66E4E">
              <w:rPr>
                <w:rFonts w:ascii="Times New Roman" w:hAnsi="Times New Roman" w:cs="Times New Roman"/>
                <w:b/>
                <w:bCs/>
              </w:rPr>
              <w:t>implicat în activitatea de desfăşurării în domeniul securităţii industriale</w:t>
            </w:r>
          </w:p>
          <w:p w:rsidR="00791740" w:rsidRPr="00F66E4E" w:rsidRDefault="00791740" w:rsidP="00791740">
            <w:pPr>
              <w:spacing w:after="0"/>
              <w:ind w:left="135"/>
              <w:jc w:val="center"/>
              <w:rPr>
                <w:rFonts w:ascii="Times New Roman" w:hAnsi="Times New Roman" w:cs="Times New Roman"/>
                <w:b/>
              </w:rPr>
            </w:pPr>
            <w:r w:rsidRPr="00F66E4E">
              <w:rPr>
                <w:rFonts w:ascii="Times New Roman" w:hAnsi="Times New Roman" w:cs="Times New Roman"/>
                <w:b/>
                <w:i/>
                <w:iCs/>
              </w:rPr>
              <w:t>(</w:t>
            </w:r>
            <w:r w:rsidRPr="00F66E4E">
              <w:rPr>
                <w:rFonts w:ascii="Times New Roman" w:hAnsi="Times New Roman" w:cs="Times New Roman"/>
                <w:b/>
                <w:bCs/>
              </w:rPr>
              <w:t xml:space="preserve">funcționarea </w:t>
            </w:r>
            <w:proofErr w:type="spellStart"/>
            <w:r w:rsidRPr="00F66E4E">
              <w:rPr>
                <w:rFonts w:ascii="Times New Roman" w:hAnsi="Times New Roman" w:cs="Times New Roman"/>
                <w:b/>
                <w:bCs/>
              </w:rPr>
              <w:t>obectelor</w:t>
            </w:r>
            <w:proofErr w:type="spellEnd"/>
            <w:r w:rsidRPr="00F66E4E">
              <w:rPr>
                <w:rFonts w:ascii="Times New Roman" w:hAnsi="Times New Roman" w:cs="Times New Roman"/>
                <w:b/>
                <w:bCs/>
              </w:rPr>
              <w:t xml:space="preserve"> industrial periculoase, în continuare OIP)</w:t>
            </w:r>
          </w:p>
          <w:p w:rsidR="00791740" w:rsidRPr="00F66E4E" w:rsidRDefault="00791740" w:rsidP="00791740">
            <w:pPr>
              <w:spacing w:after="0"/>
              <w:ind w:left="135"/>
              <w:jc w:val="center"/>
              <w:rPr>
                <w:rFonts w:ascii="Times New Roman" w:hAnsi="Times New Roman" w:cs="Times New Roman"/>
                <w:b/>
              </w:rPr>
            </w:pPr>
            <w:r w:rsidRPr="00F66E4E">
              <w:rPr>
                <w:rFonts w:ascii="Times New Roman" w:hAnsi="Times New Roman" w:cs="Times New Roman"/>
                <w:b/>
                <w:bCs/>
              </w:rPr>
              <w:t>Întreprinderea________________________________________________________</w:t>
            </w:r>
          </w:p>
          <w:tbl>
            <w:tblPr>
              <w:tblW w:w="0" w:type="auto"/>
              <w:tblBorders>
                <w:top w:val="nil"/>
                <w:left w:val="nil"/>
                <w:bottom w:val="nil"/>
                <w:right w:val="nil"/>
              </w:tblBorders>
              <w:tblLayout w:type="fixed"/>
              <w:tblLook w:val="0000" w:firstRow="0" w:lastRow="0" w:firstColumn="0" w:lastColumn="0" w:noHBand="0" w:noVBand="0"/>
            </w:tblPr>
            <w:tblGrid>
              <w:gridCol w:w="1264"/>
              <w:gridCol w:w="180"/>
              <w:gridCol w:w="1084"/>
              <w:gridCol w:w="360"/>
              <w:gridCol w:w="904"/>
              <w:gridCol w:w="540"/>
              <w:gridCol w:w="724"/>
              <w:gridCol w:w="720"/>
              <w:gridCol w:w="544"/>
              <w:gridCol w:w="900"/>
              <w:gridCol w:w="364"/>
              <w:gridCol w:w="1080"/>
              <w:gridCol w:w="184"/>
              <w:gridCol w:w="1264"/>
            </w:tblGrid>
            <w:tr w:rsidR="00791740" w:rsidRPr="00F66E4E" w:rsidTr="00DB2FDB">
              <w:trPr>
                <w:trHeight w:val="809"/>
              </w:trPr>
              <w:tc>
                <w:tcPr>
                  <w:tcW w:w="1264" w:type="dxa"/>
                  <w:tcBorders>
                    <w:top w:val="single" w:sz="4" w:space="0" w:color="auto"/>
                    <w:left w:val="single" w:sz="4" w:space="0" w:color="auto"/>
                    <w:bottom w:val="single" w:sz="4" w:space="0" w:color="auto"/>
                    <w:right w:val="single" w:sz="4" w:space="0" w:color="auto"/>
                  </w:tcBorders>
                </w:tcPr>
                <w:p w:rsidR="00791740" w:rsidRPr="00F66E4E" w:rsidRDefault="00791740" w:rsidP="00791740">
                  <w:pPr>
                    <w:spacing w:after="0"/>
                    <w:ind w:left="135"/>
                    <w:jc w:val="center"/>
                    <w:rPr>
                      <w:rFonts w:ascii="Times New Roman" w:hAnsi="Times New Roman" w:cs="Times New Roman"/>
                      <w:b/>
                    </w:rPr>
                  </w:pPr>
                  <w:r w:rsidRPr="00F66E4E">
                    <w:rPr>
                      <w:rFonts w:ascii="Times New Roman" w:hAnsi="Times New Roman" w:cs="Times New Roman"/>
                      <w:b/>
                      <w:bCs/>
                    </w:rPr>
                    <w:lastRenderedPageBreak/>
                    <w:t>Competenţe profesionale ce permit persoanei să desfăşoare activităţi specifice domeniului respective: № ord</w:t>
                  </w:r>
                </w:p>
              </w:tc>
              <w:tc>
                <w:tcPr>
                  <w:tcW w:w="1264" w:type="dxa"/>
                  <w:gridSpan w:val="2"/>
                  <w:tcBorders>
                    <w:top w:val="single" w:sz="4" w:space="0" w:color="auto"/>
                    <w:left w:val="single" w:sz="4" w:space="0" w:color="auto"/>
                    <w:bottom w:val="single" w:sz="4" w:space="0" w:color="auto"/>
                    <w:right w:val="single" w:sz="4" w:space="0" w:color="auto"/>
                  </w:tcBorders>
                </w:tcPr>
                <w:p w:rsidR="00791740" w:rsidRPr="00F66E4E" w:rsidRDefault="00791740" w:rsidP="00791740">
                  <w:pPr>
                    <w:spacing w:after="0"/>
                    <w:ind w:left="135"/>
                    <w:jc w:val="center"/>
                    <w:rPr>
                      <w:rFonts w:ascii="Times New Roman" w:hAnsi="Times New Roman" w:cs="Times New Roman"/>
                      <w:b/>
                    </w:rPr>
                  </w:pPr>
                  <w:r w:rsidRPr="00F66E4E">
                    <w:rPr>
                      <w:rFonts w:ascii="Times New Roman" w:hAnsi="Times New Roman" w:cs="Times New Roman"/>
                      <w:b/>
                      <w:bCs/>
                    </w:rPr>
                    <w:t>Nume, prenume</w:t>
                  </w:r>
                </w:p>
              </w:tc>
              <w:tc>
                <w:tcPr>
                  <w:tcW w:w="1264" w:type="dxa"/>
                  <w:gridSpan w:val="2"/>
                  <w:tcBorders>
                    <w:top w:val="single" w:sz="4" w:space="0" w:color="auto"/>
                    <w:left w:val="single" w:sz="4" w:space="0" w:color="auto"/>
                    <w:bottom w:val="single" w:sz="4" w:space="0" w:color="auto"/>
                    <w:right w:val="single" w:sz="4" w:space="0" w:color="auto"/>
                  </w:tcBorders>
                </w:tcPr>
                <w:p w:rsidR="00791740" w:rsidRPr="00F66E4E" w:rsidRDefault="00791740" w:rsidP="00791740">
                  <w:pPr>
                    <w:spacing w:after="0"/>
                    <w:ind w:left="135"/>
                    <w:jc w:val="center"/>
                    <w:rPr>
                      <w:rFonts w:ascii="Times New Roman" w:hAnsi="Times New Roman" w:cs="Times New Roman"/>
                      <w:b/>
                    </w:rPr>
                  </w:pPr>
                  <w:r w:rsidRPr="00F66E4E">
                    <w:rPr>
                      <w:rFonts w:ascii="Times New Roman" w:hAnsi="Times New Roman" w:cs="Times New Roman"/>
                      <w:b/>
                      <w:bCs/>
                    </w:rPr>
                    <w:t>Funcție, data angajării</w:t>
                  </w:r>
                </w:p>
              </w:tc>
              <w:tc>
                <w:tcPr>
                  <w:tcW w:w="1264" w:type="dxa"/>
                  <w:gridSpan w:val="2"/>
                  <w:tcBorders>
                    <w:top w:val="single" w:sz="4" w:space="0" w:color="auto"/>
                    <w:left w:val="single" w:sz="4" w:space="0" w:color="auto"/>
                    <w:bottom w:val="single" w:sz="4" w:space="0" w:color="auto"/>
                    <w:right w:val="single" w:sz="4" w:space="0" w:color="auto"/>
                  </w:tcBorders>
                </w:tcPr>
                <w:p w:rsidR="00791740" w:rsidRPr="00F66E4E" w:rsidRDefault="00791740" w:rsidP="00791740">
                  <w:pPr>
                    <w:spacing w:after="0"/>
                    <w:ind w:left="135"/>
                    <w:jc w:val="center"/>
                    <w:rPr>
                      <w:rFonts w:ascii="Times New Roman" w:hAnsi="Times New Roman" w:cs="Times New Roman"/>
                      <w:b/>
                    </w:rPr>
                  </w:pPr>
                  <w:r w:rsidRPr="00F66E4E">
                    <w:rPr>
                      <w:rFonts w:ascii="Times New Roman" w:hAnsi="Times New Roman" w:cs="Times New Roman"/>
                      <w:b/>
                      <w:bCs/>
                    </w:rPr>
                    <w:t xml:space="preserve">Denumire de </w:t>
                  </w:r>
                  <w:proofErr w:type="spellStart"/>
                  <w:r w:rsidRPr="00F66E4E">
                    <w:rPr>
                      <w:rFonts w:ascii="Times New Roman" w:hAnsi="Times New Roman" w:cs="Times New Roman"/>
                      <w:b/>
                      <w:bCs/>
                    </w:rPr>
                    <w:t>subproces</w:t>
                  </w:r>
                  <w:proofErr w:type="spellEnd"/>
                  <w:r w:rsidRPr="00F66E4E">
                    <w:rPr>
                      <w:rFonts w:ascii="Times New Roman" w:hAnsi="Times New Roman" w:cs="Times New Roman"/>
                      <w:b/>
                      <w:bCs/>
                    </w:rPr>
                    <w:t xml:space="preserve"> implicat</w:t>
                  </w:r>
                </w:p>
              </w:tc>
              <w:tc>
                <w:tcPr>
                  <w:tcW w:w="1264" w:type="dxa"/>
                  <w:gridSpan w:val="2"/>
                  <w:tcBorders>
                    <w:top w:val="single" w:sz="4" w:space="0" w:color="auto"/>
                    <w:left w:val="single" w:sz="4" w:space="0" w:color="auto"/>
                    <w:bottom w:val="single" w:sz="4" w:space="0" w:color="auto"/>
                    <w:right w:val="single" w:sz="4" w:space="0" w:color="auto"/>
                  </w:tcBorders>
                </w:tcPr>
                <w:p w:rsidR="00791740" w:rsidRPr="00F66E4E" w:rsidRDefault="00791740" w:rsidP="00791740">
                  <w:pPr>
                    <w:spacing w:after="0"/>
                    <w:ind w:left="135"/>
                    <w:jc w:val="center"/>
                    <w:rPr>
                      <w:rFonts w:ascii="Times New Roman" w:hAnsi="Times New Roman" w:cs="Times New Roman"/>
                      <w:b/>
                    </w:rPr>
                  </w:pPr>
                  <w:r w:rsidRPr="00F66E4E">
                    <w:rPr>
                      <w:rFonts w:ascii="Times New Roman" w:hAnsi="Times New Roman" w:cs="Times New Roman"/>
                      <w:b/>
                      <w:bCs/>
                    </w:rPr>
                    <w:t>Data instruirii cu Instrucțiunile de lucru (de producere),</w:t>
                  </w:r>
                </w:p>
                <w:p w:rsidR="00791740" w:rsidRPr="00F66E4E" w:rsidRDefault="00791740" w:rsidP="00791740">
                  <w:pPr>
                    <w:spacing w:after="0"/>
                    <w:ind w:left="135"/>
                    <w:jc w:val="center"/>
                    <w:rPr>
                      <w:rFonts w:ascii="Times New Roman" w:hAnsi="Times New Roman" w:cs="Times New Roman"/>
                      <w:b/>
                    </w:rPr>
                  </w:pPr>
                  <w:r w:rsidRPr="00F66E4E">
                    <w:rPr>
                      <w:rFonts w:ascii="Times New Roman" w:hAnsi="Times New Roman" w:cs="Times New Roman"/>
                      <w:b/>
                      <w:bCs/>
                    </w:rPr>
                    <w:t>dacă este aplicabil</w:t>
                  </w:r>
                </w:p>
                <w:p w:rsidR="00791740" w:rsidRPr="00F66E4E" w:rsidRDefault="00791740" w:rsidP="00791740">
                  <w:pPr>
                    <w:spacing w:after="0"/>
                    <w:ind w:left="135"/>
                    <w:jc w:val="center"/>
                    <w:rPr>
                      <w:rFonts w:ascii="Times New Roman" w:hAnsi="Times New Roman" w:cs="Times New Roman"/>
                      <w:b/>
                    </w:rPr>
                  </w:pPr>
                  <w:r w:rsidRPr="00F66E4E">
                    <w:rPr>
                      <w:rFonts w:ascii="Times New Roman" w:hAnsi="Times New Roman" w:cs="Times New Roman"/>
                      <w:b/>
                      <w:bCs/>
                    </w:rPr>
                    <w:t>№ Instrucțiunii</w:t>
                  </w:r>
                </w:p>
              </w:tc>
              <w:tc>
                <w:tcPr>
                  <w:tcW w:w="1264" w:type="dxa"/>
                  <w:gridSpan w:val="2"/>
                  <w:tcBorders>
                    <w:top w:val="single" w:sz="4" w:space="0" w:color="auto"/>
                    <w:left w:val="single" w:sz="4" w:space="0" w:color="auto"/>
                    <w:bottom w:val="single" w:sz="4" w:space="0" w:color="auto"/>
                    <w:right w:val="single" w:sz="4" w:space="0" w:color="auto"/>
                  </w:tcBorders>
                </w:tcPr>
                <w:p w:rsidR="00791740" w:rsidRPr="00F66E4E" w:rsidRDefault="00791740" w:rsidP="00791740">
                  <w:pPr>
                    <w:spacing w:after="0"/>
                    <w:ind w:left="135"/>
                    <w:jc w:val="center"/>
                    <w:rPr>
                      <w:rFonts w:ascii="Times New Roman" w:hAnsi="Times New Roman" w:cs="Times New Roman"/>
                      <w:b/>
                    </w:rPr>
                  </w:pPr>
                  <w:r w:rsidRPr="00F66E4E">
                    <w:rPr>
                      <w:rFonts w:ascii="Times New Roman" w:hAnsi="Times New Roman" w:cs="Times New Roman"/>
                      <w:b/>
                      <w:bCs/>
                    </w:rPr>
                    <w:t>Data admiterii la OIP/ № și data emiterii permisului de executare /sau PV de atestare</w:t>
                  </w:r>
                </w:p>
              </w:tc>
              <w:tc>
                <w:tcPr>
                  <w:tcW w:w="1264" w:type="dxa"/>
                  <w:gridSpan w:val="2"/>
                  <w:tcBorders>
                    <w:top w:val="single" w:sz="4" w:space="0" w:color="auto"/>
                    <w:left w:val="single" w:sz="4" w:space="0" w:color="auto"/>
                    <w:bottom w:val="single" w:sz="4" w:space="0" w:color="auto"/>
                    <w:right w:val="single" w:sz="4" w:space="0" w:color="auto"/>
                  </w:tcBorders>
                </w:tcPr>
                <w:p w:rsidR="00791740" w:rsidRPr="00F66E4E" w:rsidRDefault="00791740" w:rsidP="00791740">
                  <w:pPr>
                    <w:spacing w:after="0"/>
                    <w:ind w:left="135"/>
                    <w:jc w:val="center"/>
                    <w:rPr>
                      <w:rFonts w:ascii="Times New Roman" w:hAnsi="Times New Roman" w:cs="Times New Roman"/>
                      <w:b/>
                    </w:rPr>
                  </w:pPr>
                  <w:r w:rsidRPr="00F66E4E">
                    <w:rPr>
                      <w:rFonts w:ascii="Times New Roman" w:hAnsi="Times New Roman" w:cs="Times New Roman"/>
                      <w:b/>
                      <w:bCs/>
                    </w:rPr>
                    <w:t>№. și data Fișei de post</w:t>
                  </w:r>
                </w:p>
              </w:tc>
              <w:tc>
                <w:tcPr>
                  <w:tcW w:w="1264" w:type="dxa"/>
                  <w:tcBorders>
                    <w:top w:val="single" w:sz="4" w:space="0" w:color="auto"/>
                    <w:left w:val="single" w:sz="4" w:space="0" w:color="auto"/>
                    <w:bottom w:val="single" w:sz="4" w:space="0" w:color="auto"/>
                    <w:right w:val="single" w:sz="4" w:space="0" w:color="auto"/>
                  </w:tcBorders>
                </w:tcPr>
                <w:p w:rsidR="00791740" w:rsidRPr="00F66E4E" w:rsidRDefault="00791740" w:rsidP="00791740">
                  <w:pPr>
                    <w:spacing w:after="0"/>
                    <w:ind w:left="135"/>
                    <w:jc w:val="center"/>
                    <w:rPr>
                      <w:rFonts w:ascii="Times New Roman" w:hAnsi="Times New Roman" w:cs="Times New Roman"/>
                      <w:b/>
                    </w:rPr>
                  </w:pPr>
                  <w:r w:rsidRPr="00F66E4E">
                    <w:rPr>
                      <w:rFonts w:ascii="Times New Roman" w:hAnsi="Times New Roman" w:cs="Times New Roman"/>
                      <w:b/>
                      <w:bCs/>
                    </w:rPr>
                    <w:t>Modificări, care au parvenit în perioada de la inspecția precedentă</w:t>
                  </w:r>
                </w:p>
              </w:tc>
            </w:tr>
            <w:tr w:rsidR="00791740" w:rsidRPr="00F66E4E" w:rsidTr="00DB2FDB">
              <w:trPr>
                <w:trHeight w:val="107"/>
              </w:trPr>
              <w:tc>
                <w:tcPr>
                  <w:tcW w:w="1264" w:type="dxa"/>
                  <w:tcBorders>
                    <w:top w:val="single" w:sz="4" w:space="0" w:color="auto"/>
                    <w:left w:val="single" w:sz="4" w:space="0" w:color="auto"/>
                    <w:bottom w:val="single" w:sz="4" w:space="0" w:color="auto"/>
                    <w:right w:val="single" w:sz="4" w:space="0" w:color="auto"/>
                  </w:tcBorders>
                </w:tcPr>
                <w:p w:rsidR="00791740" w:rsidRPr="00F66E4E" w:rsidRDefault="00791740" w:rsidP="00791740">
                  <w:pPr>
                    <w:spacing w:after="0"/>
                    <w:ind w:left="135"/>
                    <w:jc w:val="center"/>
                    <w:rPr>
                      <w:rFonts w:ascii="Times New Roman" w:hAnsi="Times New Roman" w:cs="Times New Roman"/>
                      <w:b/>
                    </w:rPr>
                  </w:pPr>
                  <w:r w:rsidRPr="00F66E4E">
                    <w:rPr>
                      <w:rFonts w:ascii="Times New Roman" w:hAnsi="Times New Roman" w:cs="Times New Roman"/>
                      <w:b/>
                      <w:bCs/>
                    </w:rPr>
                    <w:t>1.</w:t>
                  </w:r>
                </w:p>
              </w:tc>
              <w:tc>
                <w:tcPr>
                  <w:tcW w:w="1264" w:type="dxa"/>
                  <w:gridSpan w:val="2"/>
                  <w:tcBorders>
                    <w:top w:val="single" w:sz="4" w:space="0" w:color="auto"/>
                    <w:left w:val="single" w:sz="4" w:space="0" w:color="auto"/>
                    <w:bottom w:val="single" w:sz="4" w:space="0" w:color="auto"/>
                    <w:right w:val="single" w:sz="4" w:space="0" w:color="auto"/>
                  </w:tcBorders>
                </w:tcPr>
                <w:p w:rsidR="00791740" w:rsidRPr="00F66E4E" w:rsidRDefault="00791740" w:rsidP="00791740">
                  <w:pPr>
                    <w:spacing w:after="0"/>
                    <w:ind w:left="135"/>
                    <w:jc w:val="center"/>
                    <w:rPr>
                      <w:rFonts w:ascii="Times New Roman" w:hAnsi="Times New Roman" w:cs="Times New Roman"/>
                      <w:b/>
                    </w:rPr>
                  </w:pPr>
                  <w:r w:rsidRPr="00F66E4E">
                    <w:rPr>
                      <w:rFonts w:ascii="Times New Roman" w:hAnsi="Times New Roman" w:cs="Times New Roman"/>
                      <w:b/>
                      <w:bCs/>
                    </w:rPr>
                    <w:t>2</w:t>
                  </w:r>
                </w:p>
              </w:tc>
              <w:tc>
                <w:tcPr>
                  <w:tcW w:w="1264" w:type="dxa"/>
                  <w:gridSpan w:val="2"/>
                  <w:tcBorders>
                    <w:top w:val="single" w:sz="4" w:space="0" w:color="auto"/>
                    <w:left w:val="single" w:sz="4" w:space="0" w:color="auto"/>
                    <w:bottom w:val="single" w:sz="4" w:space="0" w:color="auto"/>
                    <w:right w:val="single" w:sz="4" w:space="0" w:color="auto"/>
                  </w:tcBorders>
                </w:tcPr>
                <w:p w:rsidR="00791740" w:rsidRPr="00F66E4E" w:rsidRDefault="00791740" w:rsidP="00791740">
                  <w:pPr>
                    <w:spacing w:after="0"/>
                    <w:ind w:left="135"/>
                    <w:jc w:val="center"/>
                    <w:rPr>
                      <w:rFonts w:ascii="Times New Roman" w:hAnsi="Times New Roman" w:cs="Times New Roman"/>
                      <w:b/>
                    </w:rPr>
                  </w:pPr>
                  <w:r w:rsidRPr="00F66E4E">
                    <w:rPr>
                      <w:rFonts w:ascii="Times New Roman" w:hAnsi="Times New Roman" w:cs="Times New Roman"/>
                      <w:b/>
                      <w:bCs/>
                    </w:rPr>
                    <w:t>3</w:t>
                  </w:r>
                </w:p>
              </w:tc>
              <w:tc>
                <w:tcPr>
                  <w:tcW w:w="1264" w:type="dxa"/>
                  <w:gridSpan w:val="2"/>
                  <w:tcBorders>
                    <w:top w:val="single" w:sz="4" w:space="0" w:color="auto"/>
                    <w:left w:val="single" w:sz="4" w:space="0" w:color="auto"/>
                    <w:bottom w:val="single" w:sz="4" w:space="0" w:color="auto"/>
                    <w:right w:val="single" w:sz="4" w:space="0" w:color="auto"/>
                  </w:tcBorders>
                </w:tcPr>
                <w:p w:rsidR="00791740" w:rsidRPr="00F66E4E" w:rsidRDefault="00791740" w:rsidP="00791740">
                  <w:pPr>
                    <w:spacing w:after="0"/>
                    <w:ind w:left="135"/>
                    <w:jc w:val="center"/>
                    <w:rPr>
                      <w:rFonts w:ascii="Times New Roman" w:hAnsi="Times New Roman" w:cs="Times New Roman"/>
                      <w:b/>
                    </w:rPr>
                  </w:pPr>
                  <w:r w:rsidRPr="00F66E4E">
                    <w:rPr>
                      <w:rFonts w:ascii="Times New Roman" w:hAnsi="Times New Roman" w:cs="Times New Roman"/>
                      <w:b/>
                      <w:bCs/>
                    </w:rPr>
                    <w:t>4</w:t>
                  </w:r>
                </w:p>
              </w:tc>
              <w:tc>
                <w:tcPr>
                  <w:tcW w:w="1264" w:type="dxa"/>
                  <w:gridSpan w:val="2"/>
                  <w:tcBorders>
                    <w:top w:val="single" w:sz="4" w:space="0" w:color="auto"/>
                    <w:left w:val="single" w:sz="4" w:space="0" w:color="auto"/>
                    <w:bottom w:val="single" w:sz="4" w:space="0" w:color="auto"/>
                    <w:right w:val="single" w:sz="4" w:space="0" w:color="auto"/>
                  </w:tcBorders>
                </w:tcPr>
                <w:p w:rsidR="00791740" w:rsidRPr="00F66E4E" w:rsidRDefault="00791740" w:rsidP="00791740">
                  <w:pPr>
                    <w:spacing w:after="0"/>
                    <w:ind w:left="135"/>
                    <w:jc w:val="center"/>
                    <w:rPr>
                      <w:rFonts w:ascii="Times New Roman" w:hAnsi="Times New Roman" w:cs="Times New Roman"/>
                      <w:b/>
                    </w:rPr>
                  </w:pPr>
                  <w:r w:rsidRPr="00F66E4E">
                    <w:rPr>
                      <w:rFonts w:ascii="Times New Roman" w:hAnsi="Times New Roman" w:cs="Times New Roman"/>
                      <w:b/>
                      <w:bCs/>
                    </w:rPr>
                    <w:t>5</w:t>
                  </w:r>
                </w:p>
              </w:tc>
              <w:tc>
                <w:tcPr>
                  <w:tcW w:w="1264" w:type="dxa"/>
                  <w:gridSpan w:val="2"/>
                  <w:tcBorders>
                    <w:top w:val="single" w:sz="4" w:space="0" w:color="auto"/>
                    <w:left w:val="single" w:sz="4" w:space="0" w:color="auto"/>
                    <w:bottom w:val="single" w:sz="4" w:space="0" w:color="auto"/>
                    <w:right w:val="single" w:sz="4" w:space="0" w:color="auto"/>
                  </w:tcBorders>
                </w:tcPr>
                <w:p w:rsidR="00791740" w:rsidRPr="00F66E4E" w:rsidRDefault="00791740" w:rsidP="00791740">
                  <w:pPr>
                    <w:spacing w:after="0"/>
                    <w:ind w:left="135"/>
                    <w:jc w:val="center"/>
                    <w:rPr>
                      <w:rFonts w:ascii="Times New Roman" w:hAnsi="Times New Roman" w:cs="Times New Roman"/>
                      <w:b/>
                    </w:rPr>
                  </w:pPr>
                  <w:r w:rsidRPr="00F66E4E">
                    <w:rPr>
                      <w:rFonts w:ascii="Times New Roman" w:hAnsi="Times New Roman" w:cs="Times New Roman"/>
                      <w:b/>
                      <w:bCs/>
                    </w:rPr>
                    <w:t>6</w:t>
                  </w:r>
                </w:p>
              </w:tc>
              <w:tc>
                <w:tcPr>
                  <w:tcW w:w="1264" w:type="dxa"/>
                  <w:gridSpan w:val="2"/>
                  <w:tcBorders>
                    <w:top w:val="single" w:sz="4" w:space="0" w:color="auto"/>
                    <w:left w:val="single" w:sz="4" w:space="0" w:color="auto"/>
                    <w:bottom w:val="single" w:sz="4" w:space="0" w:color="auto"/>
                    <w:right w:val="single" w:sz="4" w:space="0" w:color="auto"/>
                  </w:tcBorders>
                </w:tcPr>
                <w:p w:rsidR="00791740" w:rsidRPr="00F66E4E" w:rsidRDefault="00791740" w:rsidP="00791740">
                  <w:pPr>
                    <w:spacing w:after="0"/>
                    <w:ind w:left="135"/>
                    <w:jc w:val="center"/>
                    <w:rPr>
                      <w:rFonts w:ascii="Times New Roman" w:hAnsi="Times New Roman" w:cs="Times New Roman"/>
                      <w:b/>
                    </w:rPr>
                  </w:pPr>
                  <w:r w:rsidRPr="00F66E4E">
                    <w:rPr>
                      <w:rFonts w:ascii="Times New Roman" w:hAnsi="Times New Roman" w:cs="Times New Roman"/>
                      <w:b/>
                      <w:bCs/>
                    </w:rPr>
                    <w:t>7</w:t>
                  </w:r>
                </w:p>
              </w:tc>
              <w:tc>
                <w:tcPr>
                  <w:tcW w:w="1264" w:type="dxa"/>
                  <w:tcBorders>
                    <w:top w:val="single" w:sz="4" w:space="0" w:color="auto"/>
                    <w:left w:val="single" w:sz="4" w:space="0" w:color="auto"/>
                    <w:bottom w:val="single" w:sz="4" w:space="0" w:color="auto"/>
                    <w:right w:val="single" w:sz="4" w:space="0" w:color="auto"/>
                  </w:tcBorders>
                </w:tcPr>
                <w:p w:rsidR="00791740" w:rsidRPr="00F66E4E" w:rsidRDefault="00791740" w:rsidP="00791740">
                  <w:pPr>
                    <w:spacing w:after="0"/>
                    <w:ind w:left="135"/>
                    <w:jc w:val="center"/>
                    <w:rPr>
                      <w:rFonts w:ascii="Times New Roman" w:hAnsi="Times New Roman" w:cs="Times New Roman"/>
                      <w:b/>
                    </w:rPr>
                  </w:pPr>
                  <w:r w:rsidRPr="00F66E4E">
                    <w:rPr>
                      <w:rFonts w:ascii="Times New Roman" w:hAnsi="Times New Roman" w:cs="Times New Roman"/>
                      <w:b/>
                      <w:bCs/>
                    </w:rPr>
                    <w:t>8</w:t>
                  </w:r>
                </w:p>
              </w:tc>
            </w:tr>
            <w:tr w:rsidR="00791740" w:rsidRPr="00F66E4E" w:rsidTr="00DB2FDB">
              <w:trPr>
                <w:trHeight w:val="98"/>
              </w:trPr>
              <w:tc>
                <w:tcPr>
                  <w:tcW w:w="10112" w:type="dxa"/>
                  <w:gridSpan w:val="14"/>
                  <w:tcBorders>
                    <w:top w:val="single" w:sz="4" w:space="0" w:color="auto"/>
                    <w:left w:val="single" w:sz="4" w:space="0" w:color="auto"/>
                    <w:bottom w:val="single" w:sz="4" w:space="0" w:color="auto"/>
                    <w:right w:val="single" w:sz="4" w:space="0" w:color="auto"/>
                  </w:tcBorders>
                </w:tcPr>
                <w:p w:rsidR="00791740" w:rsidRPr="00F66E4E" w:rsidRDefault="00791740" w:rsidP="00791740">
                  <w:pPr>
                    <w:spacing w:after="0"/>
                    <w:ind w:left="135"/>
                    <w:jc w:val="center"/>
                    <w:rPr>
                      <w:rFonts w:ascii="Times New Roman" w:hAnsi="Times New Roman" w:cs="Times New Roman"/>
                      <w:b/>
                    </w:rPr>
                  </w:pPr>
                  <w:r w:rsidRPr="00F66E4E">
                    <w:rPr>
                      <w:rFonts w:ascii="Times New Roman" w:hAnsi="Times New Roman" w:cs="Times New Roman"/>
                      <w:b/>
                      <w:bCs/>
                    </w:rPr>
                    <w:t>Procesul: Exploatarea obiectelor la care se folosesc substanţe cu pericol de inflamabilitate şi substanţe toxice</w:t>
                  </w:r>
                </w:p>
              </w:tc>
            </w:tr>
            <w:tr w:rsidR="00791740" w:rsidRPr="00F66E4E" w:rsidTr="007412E9">
              <w:trPr>
                <w:trHeight w:val="779"/>
              </w:trPr>
              <w:tc>
                <w:tcPr>
                  <w:tcW w:w="1264" w:type="dxa"/>
                  <w:tcBorders>
                    <w:top w:val="single" w:sz="4" w:space="0" w:color="auto"/>
                    <w:left w:val="single" w:sz="4" w:space="0" w:color="auto"/>
                    <w:bottom w:val="single" w:sz="4" w:space="0" w:color="auto"/>
                    <w:right w:val="single" w:sz="4" w:space="0" w:color="auto"/>
                  </w:tcBorders>
                </w:tcPr>
                <w:p w:rsidR="00791740" w:rsidRPr="00F66E4E" w:rsidRDefault="00791740" w:rsidP="00791740">
                  <w:pPr>
                    <w:spacing w:after="0"/>
                    <w:ind w:left="135"/>
                    <w:jc w:val="center"/>
                    <w:rPr>
                      <w:rFonts w:ascii="Times New Roman" w:hAnsi="Times New Roman" w:cs="Times New Roman"/>
                      <w:b/>
                    </w:rPr>
                  </w:pPr>
                  <w:r w:rsidRPr="00F66E4E">
                    <w:rPr>
                      <w:rFonts w:ascii="Times New Roman" w:hAnsi="Times New Roman" w:cs="Times New Roman"/>
                      <w:b/>
                      <w:bCs/>
                    </w:rPr>
                    <w:t>..</w:t>
                  </w:r>
                </w:p>
              </w:tc>
              <w:tc>
                <w:tcPr>
                  <w:tcW w:w="1264" w:type="dxa"/>
                  <w:gridSpan w:val="2"/>
                  <w:tcBorders>
                    <w:top w:val="single" w:sz="4" w:space="0" w:color="auto"/>
                    <w:left w:val="single" w:sz="4" w:space="0" w:color="auto"/>
                    <w:bottom w:val="single" w:sz="4" w:space="0" w:color="auto"/>
                    <w:right w:val="single" w:sz="4" w:space="0" w:color="auto"/>
                  </w:tcBorders>
                </w:tcPr>
                <w:p w:rsidR="00791740" w:rsidRPr="00F66E4E" w:rsidRDefault="00791740" w:rsidP="00791740">
                  <w:pPr>
                    <w:spacing w:after="0"/>
                    <w:ind w:left="135"/>
                    <w:jc w:val="center"/>
                    <w:rPr>
                      <w:rFonts w:ascii="Times New Roman" w:hAnsi="Times New Roman" w:cs="Times New Roman"/>
                      <w:b/>
                    </w:rPr>
                  </w:pPr>
                  <w:r w:rsidRPr="00F66E4E">
                    <w:rPr>
                      <w:rFonts w:ascii="Times New Roman" w:hAnsi="Times New Roman" w:cs="Times New Roman"/>
                      <w:b/>
                      <w:bCs/>
                    </w:rPr>
                    <w:t>Ion SCUTARU</w:t>
                  </w:r>
                </w:p>
              </w:tc>
              <w:tc>
                <w:tcPr>
                  <w:tcW w:w="1264" w:type="dxa"/>
                  <w:gridSpan w:val="2"/>
                  <w:tcBorders>
                    <w:top w:val="single" w:sz="4" w:space="0" w:color="auto"/>
                    <w:left w:val="single" w:sz="4" w:space="0" w:color="auto"/>
                    <w:bottom w:val="single" w:sz="4" w:space="0" w:color="auto"/>
                    <w:right w:val="single" w:sz="4" w:space="0" w:color="auto"/>
                  </w:tcBorders>
                </w:tcPr>
                <w:p w:rsidR="00791740" w:rsidRPr="00F66E4E" w:rsidRDefault="00791740" w:rsidP="00791740">
                  <w:pPr>
                    <w:spacing w:after="0"/>
                    <w:ind w:left="135"/>
                    <w:jc w:val="center"/>
                    <w:rPr>
                      <w:rFonts w:ascii="Times New Roman" w:hAnsi="Times New Roman" w:cs="Times New Roman"/>
                      <w:b/>
                    </w:rPr>
                  </w:pPr>
                  <w:r w:rsidRPr="00F66E4E">
                    <w:rPr>
                      <w:rFonts w:ascii="Times New Roman" w:hAnsi="Times New Roman" w:cs="Times New Roman"/>
                      <w:b/>
                      <w:bCs/>
                    </w:rPr>
                    <w:t>Muncitor, angajat 10.2019</w:t>
                  </w:r>
                </w:p>
              </w:tc>
              <w:tc>
                <w:tcPr>
                  <w:tcW w:w="1264" w:type="dxa"/>
                  <w:gridSpan w:val="2"/>
                  <w:tcBorders>
                    <w:top w:val="single" w:sz="4" w:space="0" w:color="auto"/>
                    <w:left w:val="single" w:sz="4" w:space="0" w:color="auto"/>
                    <w:bottom w:val="single" w:sz="4" w:space="0" w:color="auto"/>
                    <w:right w:val="single" w:sz="4" w:space="0" w:color="auto"/>
                  </w:tcBorders>
                </w:tcPr>
                <w:p w:rsidR="00791740" w:rsidRPr="00F66E4E" w:rsidRDefault="00791740" w:rsidP="00791740">
                  <w:pPr>
                    <w:spacing w:after="0"/>
                    <w:ind w:left="135"/>
                    <w:jc w:val="center"/>
                    <w:rPr>
                      <w:rFonts w:ascii="Times New Roman" w:hAnsi="Times New Roman" w:cs="Times New Roman"/>
                      <w:b/>
                    </w:rPr>
                  </w:pPr>
                  <w:r w:rsidRPr="00F66E4E">
                    <w:rPr>
                      <w:rFonts w:ascii="Times New Roman" w:hAnsi="Times New Roman" w:cs="Times New Roman"/>
                      <w:b/>
                      <w:bCs/>
                    </w:rPr>
                    <w:t>Reparația….</w:t>
                  </w:r>
                </w:p>
              </w:tc>
              <w:tc>
                <w:tcPr>
                  <w:tcW w:w="1264" w:type="dxa"/>
                  <w:gridSpan w:val="2"/>
                  <w:tcBorders>
                    <w:top w:val="single" w:sz="4" w:space="0" w:color="auto"/>
                    <w:left w:val="single" w:sz="4" w:space="0" w:color="auto"/>
                    <w:bottom w:val="single" w:sz="4" w:space="0" w:color="auto"/>
                    <w:right w:val="single" w:sz="4" w:space="0" w:color="auto"/>
                  </w:tcBorders>
                </w:tcPr>
                <w:p w:rsidR="00791740" w:rsidRPr="00F66E4E" w:rsidRDefault="00791740" w:rsidP="00791740">
                  <w:pPr>
                    <w:spacing w:after="0"/>
                    <w:ind w:left="135"/>
                    <w:jc w:val="center"/>
                    <w:rPr>
                      <w:rFonts w:ascii="Times New Roman" w:hAnsi="Times New Roman" w:cs="Times New Roman"/>
                      <w:b/>
                    </w:rPr>
                  </w:pPr>
                  <w:proofErr w:type="spellStart"/>
                  <w:r w:rsidRPr="00F66E4E">
                    <w:rPr>
                      <w:rFonts w:ascii="Times New Roman" w:hAnsi="Times New Roman" w:cs="Times New Roman"/>
                      <w:b/>
                      <w:bCs/>
                    </w:rPr>
                    <w:t>Initial</w:t>
                  </w:r>
                  <w:proofErr w:type="spellEnd"/>
                  <w:r w:rsidRPr="00F66E4E">
                    <w:rPr>
                      <w:rFonts w:ascii="Times New Roman" w:hAnsi="Times New Roman" w:cs="Times New Roman"/>
                      <w:b/>
                      <w:bCs/>
                    </w:rPr>
                    <w:t xml:space="preserve"> 23.10.2019.</w:t>
                  </w:r>
                </w:p>
                <w:p w:rsidR="00791740" w:rsidRPr="00F66E4E" w:rsidRDefault="00791740" w:rsidP="00791740">
                  <w:pPr>
                    <w:spacing w:after="0"/>
                    <w:ind w:left="135"/>
                    <w:jc w:val="center"/>
                    <w:rPr>
                      <w:rFonts w:ascii="Times New Roman" w:hAnsi="Times New Roman" w:cs="Times New Roman"/>
                      <w:b/>
                    </w:rPr>
                  </w:pPr>
                  <w:r w:rsidRPr="00F66E4E">
                    <w:rPr>
                      <w:rFonts w:ascii="Times New Roman" w:hAnsi="Times New Roman" w:cs="Times New Roman"/>
                      <w:b/>
                      <w:bCs/>
                    </w:rPr>
                    <w:t>Ultima instruire din 08.02.2020</w:t>
                  </w:r>
                </w:p>
                <w:p w:rsidR="00791740" w:rsidRPr="00F66E4E" w:rsidRDefault="00791740" w:rsidP="00791740">
                  <w:pPr>
                    <w:spacing w:after="0"/>
                    <w:ind w:left="135"/>
                    <w:jc w:val="center"/>
                    <w:rPr>
                      <w:rFonts w:ascii="Times New Roman" w:hAnsi="Times New Roman" w:cs="Times New Roman"/>
                      <w:b/>
                    </w:rPr>
                  </w:pPr>
                  <w:proofErr w:type="spellStart"/>
                  <w:r w:rsidRPr="00F66E4E">
                    <w:rPr>
                      <w:rFonts w:ascii="Times New Roman" w:hAnsi="Times New Roman" w:cs="Times New Roman"/>
                      <w:b/>
                      <w:bCs/>
                    </w:rPr>
                    <w:t>Instr</w:t>
                  </w:r>
                  <w:proofErr w:type="spellEnd"/>
                  <w:r w:rsidRPr="00F66E4E">
                    <w:rPr>
                      <w:rFonts w:ascii="Times New Roman" w:hAnsi="Times New Roman" w:cs="Times New Roman"/>
                      <w:b/>
                      <w:bCs/>
                    </w:rPr>
                    <w:t>. Nr. XXX</w:t>
                  </w:r>
                </w:p>
              </w:tc>
              <w:tc>
                <w:tcPr>
                  <w:tcW w:w="1264" w:type="dxa"/>
                  <w:gridSpan w:val="2"/>
                  <w:tcBorders>
                    <w:top w:val="single" w:sz="4" w:space="0" w:color="auto"/>
                    <w:left w:val="single" w:sz="4" w:space="0" w:color="auto"/>
                    <w:bottom w:val="single" w:sz="4" w:space="0" w:color="auto"/>
                    <w:right w:val="single" w:sz="4" w:space="0" w:color="auto"/>
                  </w:tcBorders>
                </w:tcPr>
                <w:p w:rsidR="00791740" w:rsidRPr="00F66E4E" w:rsidRDefault="00791740" w:rsidP="00791740">
                  <w:pPr>
                    <w:spacing w:after="0"/>
                    <w:ind w:left="135"/>
                    <w:jc w:val="center"/>
                    <w:rPr>
                      <w:rFonts w:ascii="Times New Roman" w:hAnsi="Times New Roman" w:cs="Times New Roman"/>
                      <w:b/>
                    </w:rPr>
                  </w:pPr>
                  <w:proofErr w:type="spellStart"/>
                  <w:r w:rsidRPr="00F66E4E">
                    <w:rPr>
                      <w:rFonts w:ascii="Times New Roman" w:hAnsi="Times New Roman" w:cs="Times New Roman"/>
                      <w:b/>
                      <w:bCs/>
                    </w:rPr>
                    <w:t>Nr.XX</w:t>
                  </w:r>
                  <w:proofErr w:type="spellEnd"/>
                  <w:r w:rsidRPr="00F66E4E">
                    <w:rPr>
                      <w:rFonts w:ascii="Times New Roman" w:hAnsi="Times New Roman" w:cs="Times New Roman"/>
                      <w:b/>
                      <w:bCs/>
                    </w:rPr>
                    <w:t xml:space="preserve"> din ZZ.XX.20FF</w:t>
                  </w:r>
                </w:p>
              </w:tc>
              <w:tc>
                <w:tcPr>
                  <w:tcW w:w="1264" w:type="dxa"/>
                  <w:gridSpan w:val="2"/>
                  <w:tcBorders>
                    <w:top w:val="single" w:sz="4" w:space="0" w:color="auto"/>
                    <w:left w:val="single" w:sz="4" w:space="0" w:color="auto"/>
                    <w:bottom w:val="single" w:sz="4" w:space="0" w:color="auto"/>
                    <w:right w:val="single" w:sz="4" w:space="0" w:color="auto"/>
                  </w:tcBorders>
                </w:tcPr>
                <w:p w:rsidR="00791740" w:rsidRPr="00F66E4E" w:rsidRDefault="00791740" w:rsidP="00791740">
                  <w:pPr>
                    <w:spacing w:after="0"/>
                    <w:ind w:left="135"/>
                    <w:jc w:val="center"/>
                    <w:rPr>
                      <w:rFonts w:ascii="Times New Roman" w:hAnsi="Times New Roman" w:cs="Times New Roman"/>
                      <w:b/>
                    </w:rPr>
                  </w:pPr>
                  <w:r w:rsidRPr="00F66E4E">
                    <w:rPr>
                      <w:rFonts w:ascii="Times New Roman" w:hAnsi="Times New Roman" w:cs="Times New Roman"/>
                      <w:b/>
                      <w:bCs/>
                    </w:rPr>
                    <w:t>N/A</w:t>
                  </w:r>
                </w:p>
              </w:tc>
              <w:tc>
                <w:tcPr>
                  <w:tcW w:w="1264" w:type="dxa"/>
                  <w:tcBorders>
                    <w:top w:val="single" w:sz="4" w:space="0" w:color="auto"/>
                    <w:left w:val="single" w:sz="4" w:space="0" w:color="auto"/>
                    <w:bottom w:val="single" w:sz="4" w:space="0" w:color="auto"/>
                    <w:right w:val="single" w:sz="4" w:space="0" w:color="auto"/>
                  </w:tcBorders>
                </w:tcPr>
                <w:p w:rsidR="00791740" w:rsidRPr="00F66E4E" w:rsidRDefault="00791740" w:rsidP="00791740">
                  <w:pPr>
                    <w:spacing w:after="0"/>
                    <w:ind w:left="135"/>
                    <w:jc w:val="center"/>
                    <w:rPr>
                      <w:rFonts w:ascii="Times New Roman" w:hAnsi="Times New Roman" w:cs="Times New Roman"/>
                      <w:b/>
                    </w:rPr>
                  </w:pPr>
                  <w:r w:rsidRPr="00F66E4E">
                    <w:rPr>
                      <w:rFonts w:ascii="Times New Roman" w:hAnsi="Times New Roman" w:cs="Times New Roman"/>
                      <w:b/>
                      <w:bCs/>
                    </w:rPr>
                    <w:t>A fost transferat la de la locul de muncă X la locul de muncă Y în data de …</w:t>
                  </w:r>
                </w:p>
              </w:tc>
            </w:tr>
            <w:tr w:rsidR="00791740" w:rsidRPr="00F66E4E" w:rsidTr="007412E9">
              <w:trPr>
                <w:trHeight w:val="663"/>
              </w:trPr>
              <w:tc>
                <w:tcPr>
                  <w:tcW w:w="1444" w:type="dxa"/>
                  <w:gridSpan w:val="2"/>
                  <w:tcBorders>
                    <w:top w:val="single" w:sz="4" w:space="0" w:color="auto"/>
                    <w:left w:val="single" w:sz="4" w:space="0" w:color="auto"/>
                    <w:bottom w:val="single" w:sz="4" w:space="0" w:color="auto"/>
                    <w:right w:val="single" w:sz="4" w:space="0" w:color="auto"/>
                  </w:tcBorders>
                </w:tcPr>
                <w:p w:rsidR="00791740" w:rsidRPr="00F66E4E" w:rsidRDefault="00791740" w:rsidP="00791740">
                  <w:pPr>
                    <w:spacing w:after="0"/>
                    <w:ind w:left="135"/>
                    <w:jc w:val="center"/>
                    <w:rPr>
                      <w:rFonts w:ascii="Times New Roman" w:hAnsi="Times New Roman" w:cs="Times New Roman"/>
                      <w:b/>
                    </w:rPr>
                  </w:pPr>
                  <w:r w:rsidRPr="00F66E4E">
                    <w:rPr>
                      <w:rFonts w:ascii="Times New Roman" w:hAnsi="Times New Roman" w:cs="Times New Roman"/>
                      <w:b/>
                      <w:bCs/>
                    </w:rPr>
                    <w:t>Victor OCRAIN</w:t>
                  </w:r>
                </w:p>
              </w:tc>
              <w:tc>
                <w:tcPr>
                  <w:tcW w:w="1444" w:type="dxa"/>
                  <w:gridSpan w:val="2"/>
                  <w:tcBorders>
                    <w:top w:val="single" w:sz="4" w:space="0" w:color="auto"/>
                    <w:left w:val="single" w:sz="4" w:space="0" w:color="auto"/>
                    <w:bottom w:val="single" w:sz="4" w:space="0" w:color="auto"/>
                    <w:right w:val="single" w:sz="4" w:space="0" w:color="auto"/>
                  </w:tcBorders>
                </w:tcPr>
                <w:p w:rsidR="00791740" w:rsidRPr="00F66E4E" w:rsidRDefault="00791740" w:rsidP="00791740">
                  <w:pPr>
                    <w:spacing w:after="0"/>
                    <w:ind w:left="135"/>
                    <w:jc w:val="center"/>
                    <w:rPr>
                      <w:rFonts w:ascii="Times New Roman" w:hAnsi="Times New Roman" w:cs="Times New Roman"/>
                      <w:b/>
                    </w:rPr>
                  </w:pPr>
                  <w:r w:rsidRPr="00F66E4E">
                    <w:rPr>
                      <w:rFonts w:ascii="Times New Roman" w:hAnsi="Times New Roman" w:cs="Times New Roman"/>
                      <w:b/>
                      <w:bCs/>
                    </w:rPr>
                    <w:t>Muncitor angajat 10.2020</w:t>
                  </w:r>
                </w:p>
              </w:tc>
              <w:tc>
                <w:tcPr>
                  <w:tcW w:w="1444" w:type="dxa"/>
                  <w:gridSpan w:val="2"/>
                  <w:tcBorders>
                    <w:top w:val="single" w:sz="4" w:space="0" w:color="auto"/>
                    <w:left w:val="single" w:sz="4" w:space="0" w:color="auto"/>
                    <w:bottom w:val="single" w:sz="4" w:space="0" w:color="auto"/>
                    <w:right w:val="single" w:sz="4" w:space="0" w:color="auto"/>
                  </w:tcBorders>
                </w:tcPr>
                <w:p w:rsidR="00791740" w:rsidRPr="00F66E4E" w:rsidRDefault="00791740" w:rsidP="00791740">
                  <w:pPr>
                    <w:spacing w:after="0"/>
                    <w:ind w:left="135"/>
                    <w:jc w:val="center"/>
                    <w:rPr>
                      <w:rFonts w:ascii="Times New Roman" w:hAnsi="Times New Roman" w:cs="Times New Roman"/>
                      <w:b/>
                    </w:rPr>
                  </w:pPr>
                  <w:r w:rsidRPr="00F66E4E">
                    <w:rPr>
                      <w:rFonts w:ascii="Times New Roman" w:hAnsi="Times New Roman" w:cs="Times New Roman"/>
                      <w:b/>
                      <w:bCs/>
                    </w:rPr>
                    <w:t>Procesul de …..</w:t>
                  </w:r>
                </w:p>
              </w:tc>
              <w:tc>
                <w:tcPr>
                  <w:tcW w:w="1444" w:type="dxa"/>
                  <w:gridSpan w:val="2"/>
                  <w:tcBorders>
                    <w:top w:val="single" w:sz="4" w:space="0" w:color="auto"/>
                    <w:left w:val="single" w:sz="4" w:space="0" w:color="auto"/>
                    <w:bottom w:val="single" w:sz="4" w:space="0" w:color="auto"/>
                    <w:right w:val="single" w:sz="4" w:space="0" w:color="auto"/>
                  </w:tcBorders>
                </w:tcPr>
                <w:p w:rsidR="00791740" w:rsidRPr="00F66E4E" w:rsidRDefault="00791740" w:rsidP="00791740">
                  <w:pPr>
                    <w:spacing w:after="0"/>
                    <w:ind w:left="135"/>
                    <w:jc w:val="center"/>
                    <w:rPr>
                      <w:rFonts w:ascii="Times New Roman" w:hAnsi="Times New Roman" w:cs="Times New Roman"/>
                      <w:b/>
                    </w:rPr>
                  </w:pPr>
                  <w:proofErr w:type="spellStart"/>
                  <w:r w:rsidRPr="00F66E4E">
                    <w:rPr>
                      <w:rFonts w:ascii="Times New Roman" w:hAnsi="Times New Roman" w:cs="Times New Roman"/>
                      <w:b/>
                      <w:bCs/>
                    </w:rPr>
                    <w:t>Initial</w:t>
                  </w:r>
                  <w:proofErr w:type="spellEnd"/>
                  <w:r w:rsidRPr="00F66E4E">
                    <w:rPr>
                      <w:rFonts w:ascii="Times New Roman" w:hAnsi="Times New Roman" w:cs="Times New Roman"/>
                      <w:b/>
                      <w:bCs/>
                    </w:rPr>
                    <w:t xml:space="preserve"> 23.12.2007.</w:t>
                  </w:r>
                </w:p>
                <w:p w:rsidR="00791740" w:rsidRPr="00F66E4E" w:rsidRDefault="00791740" w:rsidP="00791740">
                  <w:pPr>
                    <w:spacing w:after="0"/>
                    <w:ind w:left="135"/>
                    <w:jc w:val="center"/>
                    <w:rPr>
                      <w:rFonts w:ascii="Times New Roman" w:hAnsi="Times New Roman" w:cs="Times New Roman"/>
                      <w:b/>
                    </w:rPr>
                  </w:pPr>
                  <w:r w:rsidRPr="00F66E4E">
                    <w:rPr>
                      <w:rFonts w:ascii="Times New Roman" w:hAnsi="Times New Roman" w:cs="Times New Roman"/>
                      <w:b/>
                      <w:bCs/>
                    </w:rPr>
                    <w:t>Ultima instruire din 10.02.2020</w:t>
                  </w:r>
                </w:p>
                <w:p w:rsidR="00791740" w:rsidRPr="00F66E4E" w:rsidRDefault="00791740" w:rsidP="00791740">
                  <w:pPr>
                    <w:spacing w:after="0"/>
                    <w:ind w:left="135"/>
                    <w:jc w:val="center"/>
                    <w:rPr>
                      <w:rFonts w:ascii="Times New Roman" w:hAnsi="Times New Roman" w:cs="Times New Roman"/>
                      <w:b/>
                    </w:rPr>
                  </w:pPr>
                  <w:proofErr w:type="spellStart"/>
                  <w:r w:rsidRPr="00F66E4E">
                    <w:rPr>
                      <w:rFonts w:ascii="Times New Roman" w:hAnsi="Times New Roman" w:cs="Times New Roman"/>
                      <w:b/>
                      <w:bCs/>
                    </w:rPr>
                    <w:lastRenderedPageBreak/>
                    <w:t>Instr</w:t>
                  </w:r>
                  <w:proofErr w:type="spellEnd"/>
                  <w:r w:rsidRPr="00F66E4E">
                    <w:rPr>
                      <w:rFonts w:ascii="Times New Roman" w:hAnsi="Times New Roman" w:cs="Times New Roman"/>
                      <w:b/>
                      <w:bCs/>
                    </w:rPr>
                    <w:t>. Nr. XXX</w:t>
                  </w:r>
                </w:p>
              </w:tc>
              <w:tc>
                <w:tcPr>
                  <w:tcW w:w="1444" w:type="dxa"/>
                  <w:gridSpan w:val="2"/>
                  <w:tcBorders>
                    <w:top w:val="single" w:sz="4" w:space="0" w:color="auto"/>
                    <w:left w:val="single" w:sz="4" w:space="0" w:color="auto"/>
                    <w:bottom w:val="single" w:sz="4" w:space="0" w:color="auto"/>
                    <w:right w:val="single" w:sz="4" w:space="0" w:color="auto"/>
                  </w:tcBorders>
                </w:tcPr>
                <w:p w:rsidR="00791740" w:rsidRPr="00F66E4E" w:rsidRDefault="00791740" w:rsidP="00791740">
                  <w:pPr>
                    <w:spacing w:after="0"/>
                    <w:ind w:left="135"/>
                    <w:jc w:val="center"/>
                    <w:rPr>
                      <w:rFonts w:ascii="Times New Roman" w:hAnsi="Times New Roman" w:cs="Times New Roman"/>
                      <w:b/>
                    </w:rPr>
                  </w:pPr>
                  <w:proofErr w:type="spellStart"/>
                  <w:r w:rsidRPr="00F66E4E">
                    <w:rPr>
                      <w:rFonts w:ascii="Times New Roman" w:hAnsi="Times New Roman" w:cs="Times New Roman"/>
                      <w:b/>
                      <w:bCs/>
                    </w:rPr>
                    <w:lastRenderedPageBreak/>
                    <w:t>Nr.XX</w:t>
                  </w:r>
                  <w:proofErr w:type="spellEnd"/>
                  <w:r w:rsidRPr="00F66E4E">
                    <w:rPr>
                      <w:rFonts w:ascii="Times New Roman" w:hAnsi="Times New Roman" w:cs="Times New Roman"/>
                      <w:b/>
                      <w:bCs/>
                    </w:rPr>
                    <w:t xml:space="preserve"> din ZZ.XX.20FF</w:t>
                  </w:r>
                </w:p>
              </w:tc>
              <w:tc>
                <w:tcPr>
                  <w:tcW w:w="1444" w:type="dxa"/>
                  <w:gridSpan w:val="2"/>
                  <w:tcBorders>
                    <w:top w:val="single" w:sz="4" w:space="0" w:color="auto"/>
                    <w:left w:val="single" w:sz="4" w:space="0" w:color="auto"/>
                    <w:bottom w:val="single" w:sz="4" w:space="0" w:color="auto"/>
                    <w:right w:val="single" w:sz="4" w:space="0" w:color="auto"/>
                  </w:tcBorders>
                </w:tcPr>
                <w:p w:rsidR="00791740" w:rsidRPr="00F66E4E" w:rsidRDefault="00791740" w:rsidP="00791740">
                  <w:pPr>
                    <w:spacing w:after="0"/>
                    <w:ind w:left="135"/>
                    <w:jc w:val="center"/>
                    <w:rPr>
                      <w:rFonts w:ascii="Times New Roman" w:hAnsi="Times New Roman" w:cs="Times New Roman"/>
                      <w:b/>
                    </w:rPr>
                  </w:pPr>
                  <w:r w:rsidRPr="00F66E4E">
                    <w:rPr>
                      <w:rFonts w:ascii="Times New Roman" w:hAnsi="Times New Roman" w:cs="Times New Roman"/>
                      <w:b/>
                      <w:bCs/>
                    </w:rPr>
                    <w:t>N/A</w:t>
                  </w:r>
                </w:p>
              </w:tc>
              <w:tc>
                <w:tcPr>
                  <w:tcW w:w="1444" w:type="dxa"/>
                  <w:gridSpan w:val="2"/>
                  <w:tcBorders>
                    <w:top w:val="single" w:sz="4" w:space="0" w:color="auto"/>
                    <w:left w:val="single" w:sz="4" w:space="0" w:color="auto"/>
                    <w:bottom w:val="single" w:sz="4" w:space="0" w:color="auto"/>
                    <w:right w:val="single" w:sz="4" w:space="0" w:color="auto"/>
                  </w:tcBorders>
                </w:tcPr>
                <w:p w:rsidR="00791740" w:rsidRPr="00F66E4E" w:rsidRDefault="00791740" w:rsidP="00791740">
                  <w:pPr>
                    <w:spacing w:after="0"/>
                    <w:ind w:left="135"/>
                    <w:jc w:val="center"/>
                    <w:rPr>
                      <w:rFonts w:ascii="Times New Roman" w:hAnsi="Times New Roman" w:cs="Times New Roman"/>
                      <w:b/>
                    </w:rPr>
                  </w:pPr>
                  <w:r w:rsidRPr="00F66E4E">
                    <w:rPr>
                      <w:rFonts w:ascii="Times New Roman" w:hAnsi="Times New Roman" w:cs="Times New Roman"/>
                      <w:b/>
                      <w:bCs/>
                    </w:rPr>
                    <w:t>-</w:t>
                  </w:r>
                </w:p>
              </w:tc>
            </w:tr>
          </w:tbl>
          <w:p w:rsidR="00791740" w:rsidRPr="00F66E4E" w:rsidRDefault="00791740" w:rsidP="00791740">
            <w:pPr>
              <w:spacing w:after="0"/>
              <w:ind w:left="135"/>
              <w:jc w:val="center"/>
              <w:rPr>
                <w:rFonts w:ascii="Times New Roman" w:hAnsi="Times New Roman" w:cs="Times New Roman"/>
                <w:b/>
                <w:bCs/>
              </w:rPr>
            </w:pPr>
          </w:p>
        </w:tc>
        <w:tc>
          <w:tcPr>
            <w:tcW w:w="3264" w:type="dxa"/>
            <w:tcMar>
              <w:top w:w="15" w:type="dxa"/>
              <w:left w:w="45" w:type="dxa"/>
              <w:bottom w:w="15" w:type="dxa"/>
              <w:right w:w="45" w:type="dxa"/>
            </w:tcMar>
          </w:tcPr>
          <w:p w:rsidR="00791740" w:rsidRPr="007412E9" w:rsidRDefault="00791740" w:rsidP="00791740">
            <w:pPr>
              <w:spacing w:after="0"/>
              <w:jc w:val="both"/>
              <w:rPr>
                <w:rFonts w:ascii="Times New Roman" w:hAnsi="Times New Roman" w:cs="Times New Roman"/>
                <w:b/>
                <w:bCs/>
                <w:sz w:val="26"/>
                <w:szCs w:val="26"/>
              </w:rPr>
            </w:pPr>
          </w:p>
        </w:tc>
      </w:tr>
      <w:tr w:rsidR="00791740" w:rsidRPr="007412E9" w:rsidTr="005A79C3">
        <w:trPr>
          <w:jc w:val="center"/>
        </w:trPr>
        <w:tc>
          <w:tcPr>
            <w:tcW w:w="1807" w:type="dxa"/>
            <w:tcMar>
              <w:top w:w="15" w:type="dxa"/>
              <w:left w:w="45" w:type="dxa"/>
              <w:bottom w:w="15" w:type="dxa"/>
              <w:right w:w="45" w:type="dxa"/>
            </w:tcMar>
          </w:tcPr>
          <w:p w:rsidR="00791740" w:rsidRPr="007412E9" w:rsidRDefault="00791740" w:rsidP="00791740">
            <w:pPr>
              <w:spacing w:after="0"/>
              <w:jc w:val="both"/>
              <w:rPr>
                <w:rFonts w:ascii="Times New Roman" w:hAnsi="Times New Roman" w:cs="Times New Roman"/>
                <w:b/>
                <w:sz w:val="26"/>
                <w:szCs w:val="26"/>
              </w:rPr>
            </w:pPr>
          </w:p>
        </w:tc>
        <w:tc>
          <w:tcPr>
            <w:tcW w:w="10874" w:type="dxa"/>
            <w:tcMar>
              <w:top w:w="15" w:type="dxa"/>
              <w:left w:w="45" w:type="dxa"/>
              <w:bottom w:w="15" w:type="dxa"/>
              <w:right w:w="45" w:type="dxa"/>
            </w:tcMar>
          </w:tcPr>
          <w:p w:rsidR="00791740" w:rsidRPr="00F66E4E" w:rsidRDefault="00791740" w:rsidP="00791740">
            <w:pPr>
              <w:spacing w:after="0"/>
              <w:ind w:left="135"/>
              <w:jc w:val="center"/>
              <w:rPr>
                <w:rFonts w:ascii="Times New Roman" w:hAnsi="Times New Roman" w:cs="Times New Roman"/>
                <w:b/>
              </w:rPr>
            </w:pPr>
            <w:r w:rsidRPr="00F66E4E">
              <w:rPr>
                <w:rFonts w:ascii="Times New Roman" w:hAnsi="Times New Roman" w:cs="Times New Roman"/>
                <w:b/>
                <w:bCs/>
              </w:rPr>
              <w:t>Tabelul C/ sau Anexa 8</w:t>
            </w:r>
          </w:p>
          <w:p w:rsidR="00791740" w:rsidRPr="00F66E4E" w:rsidRDefault="00791740" w:rsidP="00791740">
            <w:pPr>
              <w:spacing w:after="0"/>
              <w:ind w:left="135"/>
              <w:jc w:val="center"/>
              <w:rPr>
                <w:rFonts w:ascii="Times New Roman" w:hAnsi="Times New Roman" w:cs="Times New Roman"/>
                <w:b/>
              </w:rPr>
            </w:pPr>
            <w:r w:rsidRPr="00F66E4E">
              <w:rPr>
                <w:rFonts w:ascii="Times New Roman" w:hAnsi="Times New Roman" w:cs="Times New Roman"/>
                <w:b/>
                <w:bCs/>
              </w:rPr>
              <w:t>Lista utilajelor/ echipamentelor/ mijloacelor de măsurare</w:t>
            </w:r>
          </w:p>
          <w:p w:rsidR="00791740" w:rsidRPr="00F66E4E" w:rsidRDefault="00791740" w:rsidP="00791740">
            <w:pPr>
              <w:spacing w:after="0"/>
              <w:ind w:left="135"/>
              <w:jc w:val="center"/>
              <w:rPr>
                <w:rFonts w:ascii="Times New Roman" w:hAnsi="Times New Roman" w:cs="Times New Roman"/>
                <w:b/>
              </w:rPr>
            </w:pPr>
            <w:r w:rsidRPr="00F66E4E">
              <w:rPr>
                <w:rFonts w:ascii="Times New Roman" w:hAnsi="Times New Roman" w:cs="Times New Roman"/>
                <w:b/>
                <w:bCs/>
              </w:rPr>
              <w:t>aplicat în activitatea de desfăşurării în domeniul securităţii industriale</w:t>
            </w:r>
          </w:p>
          <w:p w:rsidR="00791740" w:rsidRPr="00F66E4E" w:rsidRDefault="00791740" w:rsidP="00791740">
            <w:pPr>
              <w:spacing w:after="0"/>
              <w:ind w:left="135"/>
              <w:jc w:val="center"/>
              <w:rPr>
                <w:rFonts w:ascii="Times New Roman" w:hAnsi="Times New Roman" w:cs="Times New Roman"/>
                <w:b/>
              </w:rPr>
            </w:pPr>
            <w:r w:rsidRPr="00F66E4E">
              <w:rPr>
                <w:rFonts w:ascii="Times New Roman" w:hAnsi="Times New Roman" w:cs="Times New Roman"/>
                <w:b/>
                <w:i/>
                <w:iCs/>
              </w:rPr>
              <w:t>(</w:t>
            </w:r>
            <w:r w:rsidRPr="00F66E4E">
              <w:rPr>
                <w:rFonts w:ascii="Times New Roman" w:hAnsi="Times New Roman" w:cs="Times New Roman"/>
                <w:b/>
                <w:bCs/>
              </w:rPr>
              <w:t xml:space="preserve">funcționarea </w:t>
            </w:r>
            <w:proofErr w:type="spellStart"/>
            <w:r w:rsidRPr="00F66E4E">
              <w:rPr>
                <w:rFonts w:ascii="Times New Roman" w:hAnsi="Times New Roman" w:cs="Times New Roman"/>
                <w:b/>
                <w:bCs/>
              </w:rPr>
              <w:t>obectelor</w:t>
            </w:r>
            <w:proofErr w:type="spellEnd"/>
            <w:r w:rsidRPr="00F66E4E">
              <w:rPr>
                <w:rFonts w:ascii="Times New Roman" w:hAnsi="Times New Roman" w:cs="Times New Roman"/>
                <w:b/>
                <w:bCs/>
              </w:rPr>
              <w:t xml:space="preserve"> industrial periculoase, în continuare OIP)</w:t>
            </w:r>
          </w:p>
          <w:tbl>
            <w:tblPr>
              <w:tblW w:w="0" w:type="auto"/>
              <w:tblBorders>
                <w:top w:val="nil"/>
                <w:left w:val="nil"/>
                <w:bottom w:val="nil"/>
                <w:right w:val="nil"/>
              </w:tblBorders>
              <w:tblLayout w:type="fixed"/>
              <w:tblLook w:val="0000" w:firstRow="0" w:lastRow="0" w:firstColumn="0" w:lastColumn="0" w:noHBand="0" w:noVBand="0"/>
            </w:tblPr>
            <w:tblGrid>
              <w:gridCol w:w="905"/>
              <w:gridCol w:w="226"/>
              <w:gridCol w:w="679"/>
              <w:gridCol w:w="452"/>
              <w:gridCol w:w="453"/>
              <w:gridCol w:w="302"/>
              <w:gridCol w:w="376"/>
              <w:gridCol w:w="227"/>
              <w:gridCol w:w="906"/>
              <w:gridCol w:w="905"/>
              <w:gridCol w:w="226"/>
              <w:gridCol w:w="377"/>
              <w:gridCol w:w="302"/>
              <w:gridCol w:w="452"/>
              <w:gridCol w:w="453"/>
              <w:gridCol w:w="678"/>
              <w:gridCol w:w="227"/>
              <w:gridCol w:w="906"/>
            </w:tblGrid>
            <w:tr w:rsidR="00791740" w:rsidRPr="00F66E4E" w:rsidTr="007412E9">
              <w:trPr>
                <w:trHeight w:val="1013"/>
              </w:trPr>
              <w:tc>
                <w:tcPr>
                  <w:tcW w:w="1131" w:type="dxa"/>
                  <w:gridSpan w:val="2"/>
                  <w:tcBorders>
                    <w:top w:val="single" w:sz="4" w:space="0" w:color="auto"/>
                    <w:left w:val="single" w:sz="4" w:space="0" w:color="auto"/>
                    <w:bottom w:val="single" w:sz="4" w:space="0" w:color="auto"/>
                    <w:right w:val="single" w:sz="4" w:space="0" w:color="auto"/>
                  </w:tcBorders>
                </w:tcPr>
                <w:p w:rsidR="00791740" w:rsidRPr="00F66E4E" w:rsidRDefault="00791740" w:rsidP="00791740">
                  <w:pPr>
                    <w:spacing w:after="0"/>
                    <w:ind w:left="135"/>
                    <w:jc w:val="center"/>
                    <w:rPr>
                      <w:rFonts w:ascii="Times New Roman" w:hAnsi="Times New Roman" w:cs="Times New Roman"/>
                      <w:b/>
                    </w:rPr>
                  </w:pPr>
                  <w:r w:rsidRPr="00F66E4E">
                    <w:rPr>
                      <w:rFonts w:ascii="Times New Roman" w:hAnsi="Times New Roman" w:cs="Times New Roman"/>
                      <w:b/>
                      <w:bCs/>
                    </w:rPr>
                    <w:t xml:space="preserve">Întreprinderea________________________________________________________ </w:t>
                  </w:r>
                  <w:r w:rsidRPr="00F66E4E">
                    <w:rPr>
                      <w:rFonts w:ascii="Times New Roman" w:hAnsi="Times New Roman" w:cs="Times New Roman"/>
                      <w:b/>
                    </w:rPr>
                    <w:t>Nr. ord</w:t>
                  </w:r>
                </w:p>
              </w:tc>
              <w:tc>
                <w:tcPr>
                  <w:tcW w:w="1131" w:type="dxa"/>
                  <w:gridSpan w:val="2"/>
                  <w:tcBorders>
                    <w:top w:val="single" w:sz="4" w:space="0" w:color="auto"/>
                    <w:left w:val="single" w:sz="4" w:space="0" w:color="auto"/>
                    <w:bottom w:val="single" w:sz="4" w:space="0" w:color="auto"/>
                    <w:right w:val="single" w:sz="4" w:space="0" w:color="auto"/>
                  </w:tcBorders>
                </w:tcPr>
                <w:p w:rsidR="00791740" w:rsidRPr="00F66E4E" w:rsidRDefault="00791740" w:rsidP="00791740">
                  <w:pPr>
                    <w:spacing w:after="0"/>
                    <w:ind w:left="135"/>
                    <w:jc w:val="center"/>
                    <w:rPr>
                      <w:rFonts w:ascii="Times New Roman" w:hAnsi="Times New Roman" w:cs="Times New Roman"/>
                      <w:b/>
                    </w:rPr>
                  </w:pPr>
                  <w:r w:rsidRPr="00F66E4E">
                    <w:rPr>
                      <w:rFonts w:ascii="Times New Roman" w:hAnsi="Times New Roman" w:cs="Times New Roman"/>
                      <w:b/>
                    </w:rPr>
                    <w:t>Denumirea / utilajului / echipamentului</w:t>
                  </w:r>
                </w:p>
                <w:p w:rsidR="00791740" w:rsidRPr="00F66E4E" w:rsidRDefault="00791740" w:rsidP="00791740">
                  <w:pPr>
                    <w:spacing w:after="0"/>
                    <w:ind w:left="135"/>
                    <w:jc w:val="center"/>
                    <w:rPr>
                      <w:rFonts w:ascii="Times New Roman" w:hAnsi="Times New Roman" w:cs="Times New Roman"/>
                      <w:b/>
                    </w:rPr>
                  </w:pPr>
                  <w:r w:rsidRPr="00F66E4E">
                    <w:rPr>
                      <w:rFonts w:ascii="Times New Roman" w:hAnsi="Times New Roman" w:cs="Times New Roman"/>
                      <w:b/>
                    </w:rPr>
                    <w:t>Mijloacelor de măsurare</w:t>
                  </w:r>
                </w:p>
              </w:tc>
              <w:tc>
                <w:tcPr>
                  <w:tcW w:w="1131" w:type="dxa"/>
                  <w:gridSpan w:val="3"/>
                  <w:tcBorders>
                    <w:top w:val="single" w:sz="4" w:space="0" w:color="auto"/>
                    <w:left w:val="single" w:sz="4" w:space="0" w:color="auto"/>
                    <w:bottom w:val="single" w:sz="4" w:space="0" w:color="auto"/>
                    <w:right w:val="single" w:sz="4" w:space="0" w:color="auto"/>
                  </w:tcBorders>
                </w:tcPr>
                <w:p w:rsidR="00791740" w:rsidRPr="00F66E4E" w:rsidRDefault="00791740" w:rsidP="00791740">
                  <w:pPr>
                    <w:spacing w:after="0"/>
                    <w:ind w:left="135"/>
                    <w:jc w:val="center"/>
                    <w:rPr>
                      <w:rFonts w:ascii="Times New Roman" w:hAnsi="Times New Roman" w:cs="Times New Roman"/>
                      <w:b/>
                    </w:rPr>
                  </w:pPr>
                  <w:r w:rsidRPr="00F66E4E">
                    <w:rPr>
                      <w:rFonts w:ascii="Times New Roman" w:hAnsi="Times New Roman" w:cs="Times New Roman"/>
                      <w:b/>
                    </w:rPr>
                    <w:t>Tipul echipa-</w:t>
                  </w:r>
                  <w:proofErr w:type="spellStart"/>
                  <w:r w:rsidRPr="00F66E4E">
                    <w:rPr>
                      <w:rFonts w:ascii="Times New Roman" w:hAnsi="Times New Roman" w:cs="Times New Roman"/>
                      <w:b/>
                    </w:rPr>
                    <w:t>mentului</w:t>
                  </w:r>
                  <w:proofErr w:type="spellEnd"/>
                  <w:r w:rsidRPr="00F66E4E">
                    <w:rPr>
                      <w:rFonts w:ascii="Times New Roman" w:hAnsi="Times New Roman" w:cs="Times New Roman"/>
                      <w:b/>
                    </w:rPr>
                    <w:t xml:space="preserve"> (nr. de fabricare)</w:t>
                  </w:r>
                </w:p>
              </w:tc>
              <w:tc>
                <w:tcPr>
                  <w:tcW w:w="1131" w:type="dxa"/>
                  <w:gridSpan w:val="2"/>
                  <w:tcBorders>
                    <w:top w:val="single" w:sz="4" w:space="0" w:color="auto"/>
                    <w:left w:val="single" w:sz="4" w:space="0" w:color="auto"/>
                    <w:bottom w:val="single" w:sz="4" w:space="0" w:color="auto"/>
                    <w:right w:val="single" w:sz="4" w:space="0" w:color="auto"/>
                  </w:tcBorders>
                </w:tcPr>
                <w:p w:rsidR="00791740" w:rsidRPr="00F66E4E" w:rsidRDefault="00791740" w:rsidP="00791740">
                  <w:pPr>
                    <w:spacing w:after="0"/>
                    <w:ind w:left="135"/>
                    <w:jc w:val="center"/>
                    <w:rPr>
                      <w:rFonts w:ascii="Times New Roman" w:hAnsi="Times New Roman" w:cs="Times New Roman"/>
                      <w:b/>
                    </w:rPr>
                  </w:pPr>
                  <w:r w:rsidRPr="00F66E4E">
                    <w:rPr>
                      <w:rFonts w:ascii="Times New Roman" w:hAnsi="Times New Roman" w:cs="Times New Roman"/>
                      <w:b/>
                    </w:rPr>
                    <w:t>După caz</w:t>
                  </w:r>
                </w:p>
              </w:tc>
              <w:tc>
                <w:tcPr>
                  <w:tcW w:w="1131" w:type="dxa"/>
                  <w:gridSpan w:val="2"/>
                  <w:tcBorders>
                    <w:top w:val="single" w:sz="4" w:space="0" w:color="auto"/>
                    <w:left w:val="single" w:sz="4" w:space="0" w:color="auto"/>
                    <w:bottom w:val="single" w:sz="4" w:space="0" w:color="auto"/>
                    <w:right w:val="single" w:sz="4" w:space="0" w:color="auto"/>
                  </w:tcBorders>
                </w:tcPr>
                <w:p w:rsidR="00791740" w:rsidRPr="00F66E4E" w:rsidRDefault="00791740" w:rsidP="00791740">
                  <w:pPr>
                    <w:spacing w:after="0"/>
                    <w:ind w:left="135"/>
                    <w:jc w:val="center"/>
                    <w:rPr>
                      <w:rFonts w:ascii="Times New Roman" w:hAnsi="Times New Roman" w:cs="Times New Roman"/>
                      <w:b/>
                    </w:rPr>
                  </w:pPr>
                  <w:r w:rsidRPr="00F66E4E">
                    <w:rPr>
                      <w:rFonts w:ascii="Times New Roman" w:hAnsi="Times New Roman" w:cs="Times New Roman"/>
                      <w:b/>
                    </w:rPr>
                    <w:t>Certificat de etalonare (CE) / Buletin de Verificare metrologică, după caz</w:t>
                  </w:r>
                </w:p>
              </w:tc>
              <w:tc>
                <w:tcPr>
                  <w:tcW w:w="1131" w:type="dxa"/>
                  <w:gridSpan w:val="3"/>
                  <w:tcBorders>
                    <w:top w:val="single" w:sz="4" w:space="0" w:color="auto"/>
                    <w:left w:val="single" w:sz="4" w:space="0" w:color="auto"/>
                    <w:bottom w:val="single" w:sz="4" w:space="0" w:color="auto"/>
                    <w:right w:val="single" w:sz="4" w:space="0" w:color="auto"/>
                  </w:tcBorders>
                </w:tcPr>
                <w:p w:rsidR="00791740" w:rsidRPr="00F66E4E" w:rsidRDefault="00791740" w:rsidP="00791740">
                  <w:pPr>
                    <w:spacing w:after="0"/>
                    <w:ind w:left="135"/>
                    <w:jc w:val="center"/>
                    <w:rPr>
                      <w:rFonts w:ascii="Times New Roman" w:hAnsi="Times New Roman" w:cs="Times New Roman"/>
                      <w:b/>
                    </w:rPr>
                  </w:pPr>
                  <w:r w:rsidRPr="00F66E4E">
                    <w:rPr>
                      <w:rFonts w:ascii="Times New Roman" w:hAnsi="Times New Roman" w:cs="Times New Roman"/>
                      <w:b/>
                    </w:rPr>
                    <w:t>Periodicitatea etalonării/ verificării,</w:t>
                  </w:r>
                </w:p>
                <w:p w:rsidR="00791740" w:rsidRPr="00F66E4E" w:rsidRDefault="00791740" w:rsidP="00791740">
                  <w:pPr>
                    <w:spacing w:after="0"/>
                    <w:ind w:left="135"/>
                    <w:jc w:val="center"/>
                    <w:rPr>
                      <w:rFonts w:ascii="Times New Roman" w:hAnsi="Times New Roman" w:cs="Times New Roman"/>
                      <w:b/>
                    </w:rPr>
                  </w:pPr>
                  <w:r w:rsidRPr="00F66E4E">
                    <w:rPr>
                      <w:rFonts w:ascii="Times New Roman" w:hAnsi="Times New Roman" w:cs="Times New Roman"/>
                      <w:b/>
                    </w:rPr>
                    <w:t>după caz</w:t>
                  </w:r>
                </w:p>
              </w:tc>
              <w:tc>
                <w:tcPr>
                  <w:tcW w:w="1131" w:type="dxa"/>
                  <w:gridSpan w:val="2"/>
                  <w:tcBorders>
                    <w:top w:val="single" w:sz="4" w:space="0" w:color="auto"/>
                    <w:left w:val="single" w:sz="4" w:space="0" w:color="auto"/>
                    <w:bottom w:val="single" w:sz="4" w:space="0" w:color="auto"/>
                    <w:right w:val="single" w:sz="4" w:space="0" w:color="auto"/>
                  </w:tcBorders>
                </w:tcPr>
                <w:p w:rsidR="00791740" w:rsidRPr="00F66E4E" w:rsidRDefault="00791740" w:rsidP="00791740">
                  <w:pPr>
                    <w:spacing w:after="0"/>
                    <w:ind w:left="135"/>
                    <w:jc w:val="center"/>
                    <w:rPr>
                      <w:rFonts w:ascii="Times New Roman" w:hAnsi="Times New Roman" w:cs="Times New Roman"/>
                      <w:b/>
                    </w:rPr>
                  </w:pPr>
                  <w:r w:rsidRPr="00F66E4E">
                    <w:rPr>
                      <w:rFonts w:ascii="Times New Roman" w:hAnsi="Times New Roman" w:cs="Times New Roman"/>
                      <w:b/>
                    </w:rPr>
                    <w:t>Informații privind apartenența (</w:t>
                  </w:r>
                  <w:proofErr w:type="spellStart"/>
                  <w:r w:rsidRPr="00F66E4E">
                    <w:rPr>
                      <w:rFonts w:ascii="Times New Roman" w:hAnsi="Times New Roman" w:cs="Times New Roman"/>
                      <w:b/>
                    </w:rPr>
                    <w:t>propr.proprie</w:t>
                  </w:r>
                  <w:proofErr w:type="spellEnd"/>
                  <w:r w:rsidRPr="00F66E4E">
                    <w:rPr>
                      <w:rFonts w:ascii="Times New Roman" w:hAnsi="Times New Roman" w:cs="Times New Roman"/>
                      <w:b/>
                    </w:rPr>
                    <w:t>/ Contract arendă),</w:t>
                  </w:r>
                </w:p>
              </w:tc>
              <w:tc>
                <w:tcPr>
                  <w:tcW w:w="1131" w:type="dxa"/>
                  <w:gridSpan w:val="2"/>
                  <w:tcBorders>
                    <w:top w:val="single" w:sz="4" w:space="0" w:color="auto"/>
                    <w:left w:val="single" w:sz="4" w:space="0" w:color="auto"/>
                    <w:bottom w:val="single" w:sz="4" w:space="0" w:color="auto"/>
                    <w:right w:val="single" w:sz="4" w:space="0" w:color="auto"/>
                  </w:tcBorders>
                </w:tcPr>
                <w:p w:rsidR="00791740" w:rsidRPr="00F66E4E" w:rsidRDefault="00791740" w:rsidP="00791740">
                  <w:pPr>
                    <w:spacing w:after="0"/>
                    <w:ind w:left="135"/>
                    <w:jc w:val="center"/>
                    <w:rPr>
                      <w:rFonts w:ascii="Times New Roman" w:hAnsi="Times New Roman" w:cs="Times New Roman"/>
                      <w:b/>
                    </w:rPr>
                  </w:pPr>
                  <w:r w:rsidRPr="00F66E4E">
                    <w:rPr>
                      <w:rFonts w:ascii="Times New Roman" w:hAnsi="Times New Roman" w:cs="Times New Roman"/>
                      <w:b/>
                    </w:rPr>
                    <w:t>Note</w:t>
                  </w:r>
                </w:p>
              </w:tc>
            </w:tr>
            <w:tr w:rsidR="00791740" w:rsidRPr="00F66E4E" w:rsidTr="007412E9">
              <w:trPr>
                <w:trHeight w:val="582"/>
              </w:trPr>
              <w:tc>
                <w:tcPr>
                  <w:tcW w:w="3017" w:type="dxa"/>
                  <w:gridSpan w:val="6"/>
                  <w:tcBorders>
                    <w:top w:val="single" w:sz="4" w:space="0" w:color="auto"/>
                    <w:left w:val="single" w:sz="4" w:space="0" w:color="auto"/>
                    <w:bottom w:val="single" w:sz="4" w:space="0" w:color="auto"/>
                    <w:right w:val="single" w:sz="4" w:space="0" w:color="auto"/>
                  </w:tcBorders>
                </w:tcPr>
                <w:p w:rsidR="00791740" w:rsidRPr="00F66E4E" w:rsidRDefault="00791740" w:rsidP="00791740">
                  <w:pPr>
                    <w:spacing w:after="0"/>
                    <w:ind w:left="135"/>
                    <w:jc w:val="center"/>
                    <w:rPr>
                      <w:rFonts w:ascii="Times New Roman" w:hAnsi="Times New Roman" w:cs="Times New Roman"/>
                      <w:b/>
                    </w:rPr>
                  </w:pPr>
                  <w:proofErr w:type="spellStart"/>
                  <w:r w:rsidRPr="00F66E4E">
                    <w:rPr>
                      <w:rFonts w:ascii="Times New Roman" w:hAnsi="Times New Roman" w:cs="Times New Roman"/>
                      <w:b/>
                    </w:rPr>
                    <w:t>Interva-lul</w:t>
                  </w:r>
                  <w:proofErr w:type="spellEnd"/>
                  <w:r w:rsidRPr="00F66E4E">
                    <w:rPr>
                      <w:rFonts w:ascii="Times New Roman" w:hAnsi="Times New Roman" w:cs="Times New Roman"/>
                      <w:b/>
                    </w:rPr>
                    <w:t xml:space="preserve"> de </w:t>
                  </w:r>
                  <w:proofErr w:type="spellStart"/>
                  <w:r w:rsidRPr="00F66E4E">
                    <w:rPr>
                      <w:rFonts w:ascii="Times New Roman" w:hAnsi="Times New Roman" w:cs="Times New Roman"/>
                      <w:b/>
                    </w:rPr>
                    <w:t>masu</w:t>
                  </w:r>
                  <w:proofErr w:type="spellEnd"/>
                  <w:r w:rsidRPr="00F66E4E">
                    <w:rPr>
                      <w:rFonts w:ascii="Times New Roman" w:hAnsi="Times New Roman" w:cs="Times New Roman"/>
                      <w:b/>
                    </w:rPr>
                    <w:t>-rare</w:t>
                  </w:r>
                </w:p>
              </w:tc>
              <w:tc>
                <w:tcPr>
                  <w:tcW w:w="3017" w:type="dxa"/>
                  <w:gridSpan w:val="6"/>
                  <w:tcBorders>
                    <w:top w:val="single" w:sz="4" w:space="0" w:color="auto"/>
                    <w:left w:val="single" w:sz="4" w:space="0" w:color="auto"/>
                    <w:bottom w:val="single" w:sz="4" w:space="0" w:color="auto"/>
                    <w:right w:val="single" w:sz="4" w:space="0" w:color="auto"/>
                  </w:tcBorders>
                </w:tcPr>
                <w:p w:rsidR="00791740" w:rsidRPr="00F66E4E" w:rsidRDefault="00791740" w:rsidP="00791740">
                  <w:pPr>
                    <w:spacing w:after="0"/>
                    <w:ind w:left="135"/>
                    <w:jc w:val="center"/>
                    <w:rPr>
                      <w:rFonts w:ascii="Times New Roman" w:hAnsi="Times New Roman" w:cs="Times New Roman"/>
                      <w:b/>
                    </w:rPr>
                  </w:pPr>
                  <w:r w:rsidRPr="00F66E4E">
                    <w:rPr>
                      <w:rFonts w:ascii="Times New Roman" w:hAnsi="Times New Roman" w:cs="Times New Roman"/>
                      <w:b/>
                    </w:rPr>
                    <w:t xml:space="preserve">Clasa de </w:t>
                  </w:r>
                  <w:proofErr w:type="spellStart"/>
                  <w:r w:rsidRPr="00F66E4E">
                    <w:rPr>
                      <w:rFonts w:ascii="Times New Roman" w:hAnsi="Times New Roman" w:cs="Times New Roman"/>
                      <w:b/>
                    </w:rPr>
                    <w:t>exacti-tate</w:t>
                  </w:r>
                  <w:proofErr w:type="spellEnd"/>
                </w:p>
              </w:tc>
              <w:tc>
                <w:tcPr>
                  <w:tcW w:w="3017" w:type="dxa"/>
                  <w:gridSpan w:val="6"/>
                  <w:tcBorders>
                    <w:top w:val="single" w:sz="4" w:space="0" w:color="auto"/>
                    <w:left w:val="single" w:sz="4" w:space="0" w:color="auto"/>
                    <w:bottom w:val="single" w:sz="4" w:space="0" w:color="auto"/>
                    <w:right w:val="single" w:sz="4" w:space="0" w:color="auto"/>
                  </w:tcBorders>
                </w:tcPr>
                <w:p w:rsidR="00791740" w:rsidRPr="00F66E4E" w:rsidRDefault="00791740" w:rsidP="00791740">
                  <w:pPr>
                    <w:spacing w:after="0"/>
                    <w:ind w:left="135"/>
                    <w:jc w:val="center"/>
                    <w:rPr>
                      <w:rFonts w:ascii="Times New Roman" w:hAnsi="Times New Roman" w:cs="Times New Roman"/>
                      <w:b/>
                    </w:rPr>
                  </w:pPr>
                  <w:proofErr w:type="spellStart"/>
                  <w:r w:rsidRPr="00F66E4E">
                    <w:rPr>
                      <w:rFonts w:ascii="Times New Roman" w:hAnsi="Times New Roman" w:cs="Times New Roman"/>
                      <w:b/>
                    </w:rPr>
                    <w:t>Carac-teris</w:t>
                  </w:r>
                  <w:proofErr w:type="spellEnd"/>
                  <w:r w:rsidRPr="00F66E4E">
                    <w:rPr>
                      <w:rFonts w:ascii="Times New Roman" w:hAnsi="Times New Roman" w:cs="Times New Roman"/>
                      <w:b/>
                    </w:rPr>
                    <w:t>-</w:t>
                  </w:r>
                </w:p>
                <w:p w:rsidR="00791740" w:rsidRPr="00F66E4E" w:rsidRDefault="00791740" w:rsidP="00791740">
                  <w:pPr>
                    <w:spacing w:after="0"/>
                    <w:ind w:left="135"/>
                    <w:jc w:val="center"/>
                    <w:rPr>
                      <w:rFonts w:ascii="Times New Roman" w:hAnsi="Times New Roman" w:cs="Times New Roman"/>
                      <w:b/>
                    </w:rPr>
                  </w:pPr>
                  <w:proofErr w:type="spellStart"/>
                  <w:r w:rsidRPr="00F66E4E">
                    <w:rPr>
                      <w:rFonts w:ascii="Times New Roman" w:hAnsi="Times New Roman" w:cs="Times New Roman"/>
                      <w:b/>
                    </w:rPr>
                    <w:t>tici</w:t>
                  </w:r>
                  <w:proofErr w:type="spellEnd"/>
                  <w:r w:rsidRPr="00F66E4E">
                    <w:rPr>
                      <w:rFonts w:ascii="Times New Roman" w:hAnsi="Times New Roman" w:cs="Times New Roman"/>
                      <w:b/>
                    </w:rPr>
                    <w:t xml:space="preserve"> </w:t>
                  </w:r>
                  <w:proofErr w:type="spellStart"/>
                  <w:r w:rsidRPr="00F66E4E">
                    <w:rPr>
                      <w:rFonts w:ascii="Times New Roman" w:hAnsi="Times New Roman" w:cs="Times New Roman"/>
                      <w:b/>
                    </w:rPr>
                    <w:t>teh</w:t>
                  </w:r>
                  <w:proofErr w:type="spellEnd"/>
                  <w:r w:rsidRPr="00F66E4E">
                    <w:rPr>
                      <w:rFonts w:ascii="Times New Roman" w:hAnsi="Times New Roman" w:cs="Times New Roman"/>
                      <w:b/>
                    </w:rPr>
                    <w:t xml:space="preserve">- </w:t>
                  </w:r>
                  <w:proofErr w:type="spellStart"/>
                  <w:r w:rsidRPr="00F66E4E">
                    <w:rPr>
                      <w:rFonts w:ascii="Times New Roman" w:hAnsi="Times New Roman" w:cs="Times New Roman"/>
                      <w:b/>
                    </w:rPr>
                    <w:t>nice</w:t>
                  </w:r>
                  <w:proofErr w:type="spellEnd"/>
                </w:p>
              </w:tc>
            </w:tr>
            <w:tr w:rsidR="00791740" w:rsidRPr="00F66E4E" w:rsidTr="007412E9">
              <w:trPr>
                <w:trHeight w:val="105"/>
              </w:trPr>
              <w:tc>
                <w:tcPr>
                  <w:tcW w:w="905" w:type="dxa"/>
                  <w:tcBorders>
                    <w:top w:val="single" w:sz="4" w:space="0" w:color="auto"/>
                    <w:left w:val="single" w:sz="4" w:space="0" w:color="auto"/>
                    <w:bottom w:val="single" w:sz="4" w:space="0" w:color="auto"/>
                    <w:right w:val="single" w:sz="4" w:space="0" w:color="auto"/>
                  </w:tcBorders>
                </w:tcPr>
                <w:p w:rsidR="00791740" w:rsidRPr="00F66E4E" w:rsidRDefault="00791740" w:rsidP="00791740">
                  <w:pPr>
                    <w:spacing w:after="0"/>
                    <w:ind w:left="135"/>
                    <w:jc w:val="center"/>
                    <w:rPr>
                      <w:rFonts w:ascii="Times New Roman" w:hAnsi="Times New Roman" w:cs="Times New Roman"/>
                      <w:b/>
                    </w:rPr>
                  </w:pPr>
                  <w:r w:rsidRPr="00F66E4E">
                    <w:rPr>
                      <w:rFonts w:ascii="Times New Roman" w:hAnsi="Times New Roman" w:cs="Times New Roman"/>
                      <w:b/>
                    </w:rPr>
                    <w:t>1</w:t>
                  </w:r>
                </w:p>
              </w:tc>
              <w:tc>
                <w:tcPr>
                  <w:tcW w:w="905" w:type="dxa"/>
                  <w:gridSpan w:val="2"/>
                  <w:tcBorders>
                    <w:top w:val="single" w:sz="4" w:space="0" w:color="auto"/>
                    <w:left w:val="single" w:sz="4" w:space="0" w:color="auto"/>
                    <w:bottom w:val="single" w:sz="4" w:space="0" w:color="auto"/>
                    <w:right w:val="single" w:sz="4" w:space="0" w:color="auto"/>
                  </w:tcBorders>
                </w:tcPr>
                <w:p w:rsidR="00791740" w:rsidRPr="00F66E4E" w:rsidRDefault="00791740" w:rsidP="00791740">
                  <w:pPr>
                    <w:spacing w:after="0"/>
                    <w:ind w:left="135"/>
                    <w:jc w:val="center"/>
                    <w:rPr>
                      <w:rFonts w:ascii="Times New Roman" w:hAnsi="Times New Roman" w:cs="Times New Roman"/>
                      <w:b/>
                    </w:rPr>
                  </w:pPr>
                  <w:r w:rsidRPr="00F66E4E">
                    <w:rPr>
                      <w:rFonts w:ascii="Times New Roman" w:hAnsi="Times New Roman" w:cs="Times New Roman"/>
                      <w:b/>
                    </w:rPr>
                    <w:t>2</w:t>
                  </w:r>
                </w:p>
              </w:tc>
              <w:tc>
                <w:tcPr>
                  <w:tcW w:w="905" w:type="dxa"/>
                  <w:gridSpan w:val="2"/>
                  <w:tcBorders>
                    <w:top w:val="single" w:sz="4" w:space="0" w:color="auto"/>
                    <w:left w:val="single" w:sz="4" w:space="0" w:color="auto"/>
                    <w:bottom w:val="single" w:sz="4" w:space="0" w:color="auto"/>
                    <w:right w:val="single" w:sz="4" w:space="0" w:color="auto"/>
                  </w:tcBorders>
                </w:tcPr>
                <w:p w:rsidR="00791740" w:rsidRPr="00F66E4E" w:rsidRDefault="00791740" w:rsidP="00791740">
                  <w:pPr>
                    <w:spacing w:after="0"/>
                    <w:ind w:left="135"/>
                    <w:jc w:val="center"/>
                    <w:rPr>
                      <w:rFonts w:ascii="Times New Roman" w:hAnsi="Times New Roman" w:cs="Times New Roman"/>
                      <w:b/>
                    </w:rPr>
                  </w:pPr>
                  <w:r w:rsidRPr="00F66E4E">
                    <w:rPr>
                      <w:rFonts w:ascii="Times New Roman" w:hAnsi="Times New Roman" w:cs="Times New Roman"/>
                      <w:b/>
                    </w:rPr>
                    <w:t>3</w:t>
                  </w:r>
                </w:p>
              </w:tc>
              <w:tc>
                <w:tcPr>
                  <w:tcW w:w="905" w:type="dxa"/>
                  <w:gridSpan w:val="3"/>
                  <w:tcBorders>
                    <w:top w:val="single" w:sz="4" w:space="0" w:color="auto"/>
                    <w:left w:val="single" w:sz="4" w:space="0" w:color="auto"/>
                    <w:bottom w:val="single" w:sz="4" w:space="0" w:color="auto"/>
                    <w:right w:val="single" w:sz="4" w:space="0" w:color="auto"/>
                  </w:tcBorders>
                </w:tcPr>
                <w:p w:rsidR="00791740" w:rsidRPr="00F66E4E" w:rsidRDefault="00791740" w:rsidP="00791740">
                  <w:pPr>
                    <w:spacing w:after="0"/>
                    <w:ind w:left="135"/>
                    <w:jc w:val="center"/>
                    <w:rPr>
                      <w:rFonts w:ascii="Times New Roman" w:hAnsi="Times New Roman" w:cs="Times New Roman"/>
                      <w:b/>
                    </w:rPr>
                  </w:pPr>
                  <w:r w:rsidRPr="00F66E4E">
                    <w:rPr>
                      <w:rFonts w:ascii="Times New Roman" w:hAnsi="Times New Roman" w:cs="Times New Roman"/>
                      <w:b/>
                    </w:rPr>
                    <w:t>4</w:t>
                  </w:r>
                </w:p>
              </w:tc>
              <w:tc>
                <w:tcPr>
                  <w:tcW w:w="905" w:type="dxa"/>
                  <w:tcBorders>
                    <w:top w:val="single" w:sz="4" w:space="0" w:color="auto"/>
                    <w:left w:val="single" w:sz="4" w:space="0" w:color="auto"/>
                    <w:bottom w:val="single" w:sz="4" w:space="0" w:color="auto"/>
                    <w:right w:val="single" w:sz="4" w:space="0" w:color="auto"/>
                  </w:tcBorders>
                </w:tcPr>
                <w:p w:rsidR="00791740" w:rsidRPr="00F66E4E" w:rsidRDefault="00791740" w:rsidP="00791740">
                  <w:pPr>
                    <w:spacing w:after="0"/>
                    <w:ind w:left="135"/>
                    <w:jc w:val="center"/>
                    <w:rPr>
                      <w:rFonts w:ascii="Times New Roman" w:hAnsi="Times New Roman" w:cs="Times New Roman"/>
                      <w:b/>
                    </w:rPr>
                  </w:pPr>
                  <w:r w:rsidRPr="00F66E4E">
                    <w:rPr>
                      <w:rFonts w:ascii="Times New Roman" w:hAnsi="Times New Roman" w:cs="Times New Roman"/>
                      <w:b/>
                    </w:rPr>
                    <w:t>5</w:t>
                  </w:r>
                </w:p>
              </w:tc>
              <w:tc>
                <w:tcPr>
                  <w:tcW w:w="905" w:type="dxa"/>
                  <w:tcBorders>
                    <w:top w:val="single" w:sz="4" w:space="0" w:color="auto"/>
                    <w:left w:val="single" w:sz="4" w:space="0" w:color="auto"/>
                    <w:bottom w:val="single" w:sz="4" w:space="0" w:color="auto"/>
                    <w:right w:val="single" w:sz="4" w:space="0" w:color="auto"/>
                  </w:tcBorders>
                </w:tcPr>
                <w:p w:rsidR="00791740" w:rsidRPr="00F66E4E" w:rsidRDefault="00791740" w:rsidP="00791740">
                  <w:pPr>
                    <w:spacing w:after="0"/>
                    <w:ind w:left="135"/>
                    <w:jc w:val="center"/>
                    <w:rPr>
                      <w:rFonts w:ascii="Times New Roman" w:hAnsi="Times New Roman" w:cs="Times New Roman"/>
                      <w:b/>
                    </w:rPr>
                  </w:pPr>
                  <w:r w:rsidRPr="00F66E4E">
                    <w:rPr>
                      <w:rFonts w:ascii="Times New Roman" w:hAnsi="Times New Roman" w:cs="Times New Roman"/>
                      <w:b/>
                    </w:rPr>
                    <w:t>6</w:t>
                  </w:r>
                </w:p>
              </w:tc>
              <w:tc>
                <w:tcPr>
                  <w:tcW w:w="905" w:type="dxa"/>
                  <w:gridSpan w:val="3"/>
                  <w:tcBorders>
                    <w:top w:val="single" w:sz="4" w:space="0" w:color="auto"/>
                    <w:left w:val="single" w:sz="4" w:space="0" w:color="auto"/>
                    <w:bottom w:val="single" w:sz="4" w:space="0" w:color="auto"/>
                    <w:right w:val="single" w:sz="4" w:space="0" w:color="auto"/>
                  </w:tcBorders>
                </w:tcPr>
                <w:p w:rsidR="00791740" w:rsidRPr="00F66E4E" w:rsidRDefault="00791740" w:rsidP="00791740">
                  <w:pPr>
                    <w:spacing w:after="0"/>
                    <w:ind w:left="135"/>
                    <w:jc w:val="center"/>
                    <w:rPr>
                      <w:rFonts w:ascii="Times New Roman" w:hAnsi="Times New Roman" w:cs="Times New Roman"/>
                      <w:b/>
                    </w:rPr>
                  </w:pPr>
                  <w:r w:rsidRPr="00F66E4E">
                    <w:rPr>
                      <w:rFonts w:ascii="Times New Roman" w:hAnsi="Times New Roman" w:cs="Times New Roman"/>
                      <w:b/>
                    </w:rPr>
                    <w:t>7</w:t>
                  </w:r>
                </w:p>
              </w:tc>
              <w:tc>
                <w:tcPr>
                  <w:tcW w:w="905" w:type="dxa"/>
                  <w:gridSpan w:val="2"/>
                  <w:tcBorders>
                    <w:top w:val="single" w:sz="4" w:space="0" w:color="auto"/>
                    <w:left w:val="single" w:sz="4" w:space="0" w:color="auto"/>
                    <w:bottom w:val="single" w:sz="4" w:space="0" w:color="auto"/>
                    <w:right w:val="single" w:sz="4" w:space="0" w:color="auto"/>
                  </w:tcBorders>
                </w:tcPr>
                <w:p w:rsidR="00791740" w:rsidRPr="00F66E4E" w:rsidRDefault="00791740" w:rsidP="00791740">
                  <w:pPr>
                    <w:spacing w:after="0"/>
                    <w:ind w:left="135"/>
                    <w:jc w:val="center"/>
                    <w:rPr>
                      <w:rFonts w:ascii="Times New Roman" w:hAnsi="Times New Roman" w:cs="Times New Roman"/>
                      <w:b/>
                    </w:rPr>
                  </w:pPr>
                  <w:r w:rsidRPr="00F66E4E">
                    <w:rPr>
                      <w:rFonts w:ascii="Times New Roman" w:hAnsi="Times New Roman" w:cs="Times New Roman"/>
                      <w:b/>
                    </w:rPr>
                    <w:t>8</w:t>
                  </w:r>
                </w:p>
              </w:tc>
              <w:tc>
                <w:tcPr>
                  <w:tcW w:w="905" w:type="dxa"/>
                  <w:gridSpan w:val="2"/>
                  <w:tcBorders>
                    <w:top w:val="single" w:sz="4" w:space="0" w:color="auto"/>
                    <w:left w:val="single" w:sz="4" w:space="0" w:color="auto"/>
                    <w:bottom w:val="single" w:sz="4" w:space="0" w:color="auto"/>
                    <w:right w:val="single" w:sz="4" w:space="0" w:color="auto"/>
                  </w:tcBorders>
                </w:tcPr>
                <w:p w:rsidR="00791740" w:rsidRPr="00F66E4E" w:rsidRDefault="00791740" w:rsidP="00791740">
                  <w:pPr>
                    <w:spacing w:after="0"/>
                    <w:ind w:left="135"/>
                    <w:jc w:val="center"/>
                    <w:rPr>
                      <w:rFonts w:ascii="Times New Roman" w:hAnsi="Times New Roman" w:cs="Times New Roman"/>
                      <w:b/>
                    </w:rPr>
                  </w:pPr>
                  <w:r w:rsidRPr="00F66E4E">
                    <w:rPr>
                      <w:rFonts w:ascii="Times New Roman" w:hAnsi="Times New Roman" w:cs="Times New Roman"/>
                      <w:b/>
                    </w:rPr>
                    <w:t>9</w:t>
                  </w:r>
                </w:p>
              </w:tc>
              <w:tc>
                <w:tcPr>
                  <w:tcW w:w="905" w:type="dxa"/>
                  <w:tcBorders>
                    <w:top w:val="single" w:sz="4" w:space="0" w:color="auto"/>
                    <w:left w:val="single" w:sz="4" w:space="0" w:color="auto"/>
                    <w:bottom w:val="single" w:sz="4" w:space="0" w:color="auto"/>
                    <w:right w:val="single" w:sz="4" w:space="0" w:color="auto"/>
                  </w:tcBorders>
                </w:tcPr>
                <w:p w:rsidR="00791740" w:rsidRPr="00F66E4E" w:rsidRDefault="00791740" w:rsidP="00791740">
                  <w:pPr>
                    <w:spacing w:after="0"/>
                    <w:ind w:left="135"/>
                    <w:jc w:val="center"/>
                    <w:rPr>
                      <w:rFonts w:ascii="Times New Roman" w:hAnsi="Times New Roman" w:cs="Times New Roman"/>
                      <w:b/>
                    </w:rPr>
                  </w:pPr>
                  <w:r w:rsidRPr="00F66E4E">
                    <w:rPr>
                      <w:rFonts w:ascii="Times New Roman" w:hAnsi="Times New Roman" w:cs="Times New Roman"/>
                      <w:b/>
                    </w:rPr>
                    <w:t>10</w:t>
                  </w:r>
                </w:p>
              </w:tc>
            </w:tr>
            <w:tr w:rsidR="00791740" w:rsidRPr="00F66E4E" w:rsidTr="007412E9">
              <w:trPr>
                <w:trHeight w:val="93"/>
              </w:trPr>
              <w:tc>
                <w:tcPr>
                  <w:tcW w:w="4526" w:type="dxa"/>
                  <w:gridSpan w:val="9"/>
                  <w:tcBorders>
                    <w:top w:val="single" w:sz="4" w:space="0" w:color="auto"/>
                    <w:left w:val="single" w:sz="4" w:space="0" w:color="auto"/>
                    <w:bottom w:val="single" w:sz="4" w:space="0" w:color="auto"/>
                    <w:right w:val="single" w:sz="4" w:space="0" w:color="auto"/>
                  </w:tcBorders>
                </w:tcPr>
                <w:p w:rsidR="00791740" w:rsidRPr="00F66E4E" w:rsidRDefault="00791740" w:rsidP="00791740">
                  <w:pPr>
                    <w:spacing w:after="0"/>
                    <w:ind w:left="135"/>
                    <w:jc w:val="center"/>
                    <w:rPr>
                      <w:rFonts w:ascii="Times New Roman" w:hAnsi="Times New Roman" w:cs="Times New Roman"/>
                      <w:b/>
                    </w:rPr>
                  </w:pPr>
                  <w:r w:rsidRPr="00F66E4E">
                    <w:rPr>
                      <w:rFonts w:ascii="Times New Roman" w:hAnsi="Times New Roman" w:cs="Times New Roman"/>
                      <w:b/>
                    </w:rPr>
                    <w:t>1</w:t>
                  </w:r>
                </w:p>
              </w:tc>
              <w:tc>
                <w:tcPr>
                  <w:tcW w:w="4526" w:type="dxa"/>
                  <w:gridSpan w:val="9"/>
                  <w:tcBorders>
                    <w:top w:val="single" w:sz="4" w:space="0" w:color="auto"/>
                    <w:left w:val="single" w:sz="4" w:space="0" w:color="auto"/>
                    <w:bottom w:val="single" w:sz="4" w:space="0" w:color="auto"/>
                    <w:right w:val="single" w:sz="4" w:space="0" w:color="auto"/>
                  </w:tcBorders>
                </w:tcPr>
                <w:p w:rsidR="00791740" w:rsidRPr="00F66E4E" w:rsidRDefault="00791740" w:rsidP="00791740">
                  <w:pPr>
                    <w:spacing w:after="0"/>
                    <w:ind w:left="135"/>
                    <w:jc w:val="center"/>
                    <w:rPr>
                      <w:rFonts w:ascii="Times New Roman" w:hAnsi="Times New Roman" w:cs="Times New Roman"/>
                      <w:b/>
                    </w:rPr>
                  </w:pPr>
                  <w:r w:rsidRPr="00F66E4E">
                    <w:rPr>
                      <w:rFonts w:ascii="Times New Roman" w:hAnsi="Times New Roman" w:cs="Times New Roman"/>
                      <w:b/>
                    </w:rPr>
                    <w:t>Manometru</w:t>
                  </w:r>
                </w:p>
              </w:tc>
            </w:tr>
          </w:tbl>
          <w:p w:rsidR="00791740" w:rsidRPr="00F66E4E" w:rsidRDefault="00791740" w:rsidP="00791740">
            <w:pPr>
              <w:spacing w:after="0"/>
              <w:ind w:left="135"/>
              <w:jc w:val="center"/>
              <w:rPr>
                <w:rFonts w:ascii="Times New Roman" w:hAnsi="Times New Roman" w:cs="Times New Roman"/>
                <w:b/>
                <w:bCs/>
              </w:rPr>
            </w:pPr>
          </w:p>
        </w:tc>
        <w:tc>
          <w:tcPr>
            <w:tcW w:w="3264" w:type="dxa"/>
            <w:tcMar>
              <w:top w:w="15" w:type="dxa"/>
              <w:left w:w="45" w:type="dxa"/>
              <w:bottom w:w="15" w:type="dxa"/>
              <w:right w:w="45" w:type="dxa"/>
            </w:tcMar>
          </w:tcPr>
          <w:p w:rsidR="00791740" w:rsidRPr="007412E9" w:rsidRDefault="00791740" w:rsidP="00791740">
            <w:pPr>
              <w:spacing w:after="0"/>
              <w:jc w:val="both"/>
              <w:rPr>
                <w:rFonts w:ascii="Times New Roman" w:hAnsi="Times New Roman" w:cs="Times New Roman"/>
                <w:b/>
                <w:bCs/>
                <w:sz w:val="26"/>
                <w:szCs w:val="26"/>
              </w:rPr>
            </w:pPr>
          </w:p>
        </w:tc>
      </w:tr>
      <w:tr w:rsidR="00791740" w:rsidRPr="007412E9" w:rsidTr="005A79C3">
        <w:trPr>
          <w:jc w:val="center"/>
        </w:trPr>
        <w:tc>
          <w:tcPr>
            <w:tcW w:w="1807" w:type="dxa"/>
            <w:vMerge w:val="restart"/>
            <w:tcMar>
              <w:top w:w="15" w:type="dxa"/>
              <w:left w:w="45" w:type="dxa"/>
              <w:bottom w:w="15" w:type="dxa"/>
              <w:right w:w="45" w:type="dxa"/>
            </w:tcMar>
          </w:tcPr>
          <w:p w:rsidR="00791740" w:rsidRPr="007412E9" w:rsidRDefault="00791740" w:rsidP="00791740">
            <w:pPr>
              <w:spacing w:after="0"/>
              <w:jc w:val="both"/>
              <w:rPr>
                <w:rFonts w:ascii="Times New Roman" w:hAnsi="Times New Roman" w:cs="Times New Roman"/>
                <w:b/>
                <w:sz w:val="26"/>
                <w:szCs w:val="26"/>
              </w:rPr>
            </w:pPr>
            <w:r w:rsidRPr="007412E9">
              <w:rPr>
                <w:rFonts w:ascii="Times New Roman" w:hAnsi="Times New Roman" w:cs="Times New Roman"/>
                <w:b/>
                <w:sz w:val="26"/>
                <w:szCs w:val="26"/>
              </w:rPr>
              <w:t xml:space="preserve">Expertiza Grupului de lucru al Comisiei de stat pentru reglementarea activității de întreprinzător </w:t>
            </w:r>
            <w:r w:rsidRPr="007412E9">
              <w:rPr>
                <w:rFonts w:ascii="Times New Roman" w:hAnsi="Times New Roman" w:cs="Times New Roman"/>
                <w:b/>
                <w:sz w:val="26"/>
                <w:szCs w:val="26"/>
              </w:rPr>
              <w:lastRenderedPageBreak/>
              <w:t>(Nr. 38-02-11198 din 11.12.2020)</w:t>
            </w:r>
          </w:p>
        </w:tc>
        <w:tc>
          <w:tcPr>
            <w:tcW w:w="10874" w:type="dxa"/>
            <w:vMerge w:val="restart"/>
            <w:tcMar>
              <w:top w:w="15" w:type="dxa"/>
              <w:left w:w="45" w:type="dxa"/>
              <w:bottom w:w="15" w:type="dxa"/>
              <w:right w:w="45" w:type="dxa"/>
            </w:tcMar>
          </w:tcPr>
          <w:p w:rsidR="00791740" w:rsidRPr="007412E9" w:rsidRDefault="00791740" w:rsidP="00791740">
            <w:pPr>
              <w:spacing w:after="0"/>
              <w:ind w:left="135"/>
              <w:jc w:val="both"/>
              <w:rPr>
                <w:rFonts w:ascii="Times New Roman" w:hAnsi="Times New Roman" w:cs="Times New Roman"/>
                <w:b/>
                <w:bCs/>
                <w:sz w:val="26"/>
                <w:szCs w:val="26"/>
              </w:rPr>
            </w:pPr>
            <w:r w:rsidRPr="007412E9">
              <w:rPr>
                <w:rFonts w:ascii="Times New Roman" w:hAnsi="Times New Roman" w:cs="Times New Roman"/>
                <w:sz w:val="26"/>
                <w:szCs w:val="26"/>
              </w:rPr>
              <w:lastRenderedPageBreak/>
              <w:t>Se atestă în proiect discordanțe cu principiul previzibilității reglementării activității de întreprinzător. Conform principiului previzibilității reglementării (art.5 din Legea nr.235/2006) cerințele pentru operatori pot fi stabilite doar în cadrul actelor normative. Astfel, trimiterile și fundamentările juridice pot fi făcute doar în raport cu norme care sânt prevăzute în cadrul actelor normative ce întrunesc toate exigențele stabilite de lege (să fie accesibile, publicate în Monitorul Oficial, în limba de stat etc.). Astfel, în special trimiteri la documente de genul PB (</w:t>
            </w:r>
            <w:proofErr w:type="spellStart"/>
            <w:r w:rsidRPr="007412E9">
              <w:rPr>
                <w:rFonts w:ascii="Times New Roman" w:hAnsi="Times New Roman" w:cs="Times New Roman"/>
                <w:sz w:val="26"/>
                <w:szCs w:val="26"/>
              </w:rPr>
              <w:t>правила</w:t>
            </w:r>
            <w:proofErr w:type="spellEnd"/>
            <w:r w:rsidRPr="007412E9">
              <w:rPr>
                <w:rFonts w:ascii="Times New Roman" w:hAnsi="Times New Roman" w:cs="Times New Roman"/>
                <w:sz w:val="26"/>
                <w:szCs w:val="26"/>
              </w:rPr>
              <w:t xml:space="preserve"> </w:t>
            </w:r>
            <w:proofErr w:type="spellStart"/>
            <w:r w:rsidRPr="007412E9">
              <w:rPr>
                <w:rFonts w:ascii="Times New Roman" w:hAnsi="Times New Roman" w:cs="Times New Roman"/>
                <w:sz w:val="26"/>
                <w:szCs w:val="26"/>
              </w:rPr>
              <w:t>безопасности</w:t>
            </w:r>
            <w:proofErr w:type="spellEnd"/>
            <w:r w:rsidRPr="007412E9">
              <w:rPr>
                <w:rFonts w:ascii="Times New Roman" w:hAnsi="Times New Roman" w:cs="Times New Roman"/>
                <w:sz w:val="26"/>
                <w:szCs w:val="26"/>
              </w:rPr>
              <w:t>) sau RG nu pot fi acceptate, luând în calcul că nici Legea nr.116/2012 nu prevede alte tipuri de documente normative decât NRS.</w:t>
            </w:r>
          </w:p>
          <w:p w:rsidR="00791740" w:rsidRPr="007412E9" w:rsidRDefault="00791740" w:rsidP="00791740">
            <w:pPr>
              <w:spacing w:after="0"/>
              <w:ind w:left="135"/>
              <w:jc w:val="both"/>
              <w:rPr>
                <w:rFonts w:ascii="Times New Roman" w:hAnsi="Times New Roman" w:cs="Times New Roman"/>
                <w:sz w:val="26"/>
                <w:szCs w:val="26"/>
              </w:rPr>
            </w:pPr>
            <w:r w:rsidRPr="007412E9">
              <w:rPr>
                <w:rFonts w:ascii="Times New Roman" w:hAnsi="Times New Roman" w:cs="Times New Roman"/>
                <w:sz w:val="26"/>
                <w:szCs w:val="26"/>
              </w:rPr>
              <w:lastRenderedPageBreak/>
              <w:t xml:space="preserve">În urma expertizării proiectului și conlucrării cu Secretariatul Evaluării Impactului de Reglementare, proiectul a fost modificat în următorul mod: - au fost excluse o serie de documente ce necesită a fi prezentate pentru obținerea avizului de expertiză: </w:t>
            </w:r>
          </w:p>
          <w:p w:rsidR="00791740" w:rsidRPr="007412E9" w:rsidRDefault="00791740" w:rsidP="00791740">
            <w:pPr>
              <w:numPr>
                <w:ilvl w:val="0"/>
                <w:numId w:val="8"/>
              </w:numPr>
              <w:spacing w:after="0"/>
              <w:ind w:left="135"/>
              <w:jc w:val="both"/>
              <w:rPr>
                <w:rFonts w:ascii="Times New Roman" w:hAnsi="Times New Roman" w:cs="Times New Roman"/>
                <w:sz w:val="26"/>
                <w:szCs w:val="26"/>
              </w:rPr>
            </w:pPr>
            <w:r w:rsidRPr="007412E9">
              <w:rPr>
                <w:rFonts w:ascii="Times New Roman" w:hAnsi="Times New Roman" w:cs="Times New Roman"/>
                <w:sz w:val="26"/>
                <w:szCs w:val="26"/>
              </w:rPr>
              <w:t xml:space="preserve">„Lista documentelor normative existente la întreprindere” (s-a solicitat de exclus); </w:t>
            </w:r>
          </w:p>
          <w:p w:rsidR="00791740" w:rsidRPr="007412E9" w:rsidRDefault="00791740" w:rsidP="00791740">
            <w:pPr>
              <w:numPr>
                <w:ilvl w:val="0"/>
                <w:numId w:val="8"/>
              </w:numPr>
              <w:spacing w:after="0"/>
              <w:ind w:left="135"/>
              <w:jc w:val="both"/>
              <w:rPr>
                <w:rFonts w:ascii="Times New Roman" w:hAnsi="Times New Roman" w:cs="Times New Roman"/>
                <w:sz w:val="26"/>
                <w:szCs w:val="26"/>
              </w:rPr>
            </w:pPr>
            <w:r w:rsidRPr="007412E9">
              <w:rPr>
                <w:rFonts w:ascii="Times New Roman" w:hAnsi="Times New Roman" w:cs="Times New Roman"/>
                <w:sz w:val="26"/>
                <w:szCs w:val="26"/>
              </w:rPr>
              <w:t xml:space="preserve">„Dovezii privind asigurarea cu îmbrăcăminte şi încălțăminte de protecție…” în anexa n.4 (sa solicitat de exclus); </w:t>
            </w:r>
          </w:p>
          <w:p w:rsidR="00791740" w:rsidRDefault="00791740" w:rsidP="00791740">
            <w:pPr>
              <w:numPr>
                <w:ilvl w:val="0"/>
                <w:numId w:val="8"/>
              </w:numPr>
              <w:spacing w:after="0"/>
              <w:ind w:left="135"/>
              <w:jc w:val="both"/>
              <w:rPr>
                <w:rFonts w:ascii="Times New Roman" w:hAnsi="Times New Roman" w:cs="Times New Roman"/>
                <w:sz w:val="26"/>
                <w:szCs w:val="26"/>
              </w:rPr>
            </w:pPr>
            <w:r w:rsidRPr="007412E9">
              <w:rPr>
                <w:rFonts w:ascii="Times New Roman" w:hAnsi="Times New Roman" w:cs="Times New Roman"/>
                <w:sz w:val="26"/>
                <w:szCs w:val="26"/>
              </w:rPr>
              <w:t xml:space="preserve">contracte de deservire tehnică în anexa nr.1 și nr.3 (s-a solicitat de exclus sau de formulat că aceste contracte pot fi solicitate numai dacă întreprinderea nu are capacitățile de deservire tehnică); </w:t>
            </w:r>
          </w:p>
          <w:p w:rsidR="00791740" w:rsidRDefault="00791740" w:rsidP="00791740">
            <w:pPr>
              <w:numPr>
                <w:ilvl w:val="0"/>
                <w:numId w:val="8"/>
              </w:numPr>
              <w:spacing w:after="0"/>
              <w:ind w:left="135"/>
              <w:jc w:val="both"/>
              <w:rPr>
                <w:rFonts w:ascii="Times New Roman" w:hAnsi="Times New Roman" w:cs="Times New Roman"/>
                <w:sz w:val="26"/>
                <w:szCs w:val="26"/>
              </w:rPr>
            </w:pPr>
            <w:r w:rsidRPr="007412E9">
              <w:rPr>
                <w:rFonts w:ascii="Times New Roman" w:hAnsi="Times New Roman" w:cs="Times New Roman"/>
                <w:sz w:val="26"/>
                <w:szCs w:val="26"/>
              </w:rPr>
              <w:t>au fost revizuite domeniile în care se acordă avizul de expertiză, ca rezultat s-a exclus activitate de minerit și exploatare a subsolului (luând în calcul că aceasta nu este licențiată și nici nu se încadrează în tipurile de activități indicate în art.8 alin. (21 ) din Legea nr.116/2012).</w:t>
            </w:r>
          </w:p>
          <w:p w:rsidR="00791740" w:rsidRPr="007412E9" w:rsidRDefault="00791740" w:rsidP="00791740">
            <w:pPr>
              <w:numPr>
                <w:ilvl w:val="0"/>
                <w:numId w:val="8"/>
              </w:numPr>
              <w:spacing w:after="0"/>
              <w:ind w:left="135"/>
              <w:jc w:val="both"/>
              <w:rPr>
                <w:rFonts w:ascii="Times New Roman" w:hAnsi="Times New Roman" w:cs="Times New Roman"/>
                <w:b/>
                <w:bCs/>
                <w:sz w:val="26"/>
                <w:szCs w:val="26"/>
              </w:rPr>
            </w:pPr>
            <w:r w:rsidRPr="00C23754">
              <w:rPr>
                <w:rFonts w:ascii="Times New Roman" w:hAnsi="Times New Roman" w:cs="Times New Roman"/>
                <w:sz w:val="26"/>
                <w:szCs w:val="26"/>
              </w:rPr>
              <w:t>O altă problemă discutată se referă la unele documente, care trebuie să fie verificate de către organul de control și nu de organul de expertiză. Acesta se referă la Planul de localizare și lichidare a eventualelor avarii şi situații excepționale și la Regulamentul privind controlul de producție referitor la respectarea cerințelor de securitate industrială la obiectul industrial periculos, care urmează a fi verificate de organul de control (AST). Obiecția nu a fost depășită, dar nu este principială.</w:t>
            </w:r>
          </w:p>
        </w:tc>
        <w:tc>
          <w:tcPr>
            <w:tcW w:w="3264" w:type="dxa"/>
            <w:tcMar>
              <w:top w:w="15" w:type="dxa"/>
              <w:left w:w="45" w:type="dxa"/>
              <w:bottom w:w="15" w:type="dxa"/>
              <w:right w:w="45" w:type="dxa"/>
            </w:tcMar>
          </w:tcPr>
          <w:p w:rsidR="00791740" w:rsidRPr="007412E9" w:rsidRDefault="00791740" w:rsidP="00791740">
            <w:pPr>
              <w:spacing w:after="0"/>
              <w:jc w:val="both"/>
              <w:rPr>
                <w:rFonts w:ascii="Times New Roman" w:hAnsi="Times New Roman" w:cs="Times New Roman"/>
                <w:b/>
                <w:bCs/>
                <w:sz w:val="26"/>
                <w:szCs w:val="26"/>
              </w:rPr>
            </w:pPr>
            <w:r w:rsidRPr="007412E9">
              <w:rPr>
                <w:rFonts w:ascii="Times New Roman" w:hAnsi="Times New Roman" w:cs="Times New Roman"/>
                <w:b/>
                <w:bCs/>
                <w:sz w:val="26"/>
                <w:szCs w:val="26"/>
              </w:rPr>
              <w:lastRenderedPageBreak/>
              <w:t xml:space="preserve">Nu se acceptă </w:t>
            </w:r>
            <w:r w:rsidRPr="007412E9">
              <w:rPr>
                <w:rFonts w:ascii="Times New Roman" w:hAnsi="Times New Roman" w:cs="Times New Roman"/>
                <w:bCs/>
                <w:sz w:val="26"/>
                <w:szCs w:val="26"/>
              </w:rPr>
              <w:t>deoarece actele enunțate au forță juridică fiind aprobate prin ordinul autorității.</w:t>
            </w:r>
          </w:p>
        </w:tc>
      </w:tr>
      <w:tr w:rsidR="00791740" w:rsidRPr="007412E9" w:rsidTr="005A79C3">
        <w:trPr>
          <w:jc w:val="center"/>
        </w:trPr>
        <w:tc>
          <w:tcPr>
            <w:tcW w:w="1807" w:type="dxa"/>
            <w:vMerge/>
            <w:tcMar>
              <w:top w:w="15" w:type="dxa"/>
              <w:left w:w="45" w:type="dxa"/>
              <w:bottom w:w="15" w:type="dxa"/>
              <w:right w:w="45" w:type="dxa"/>
            </w:tcMar>
          </w:tcPr>
          <w:p w:rsidR="00791740" w:rsidRPr="007412E9" w:rsidRDefault="00791740" w:rsidP="00791740">
            <w:pPr>
              <w:spacing w:after="0"/>
              <w:jc w:val="both"/>
              <w:rPr>
                <w:rFonts w:ascii="Times New Roman" w:hAnsi="Times New Roman" w:cs="Times New Roman"/>
                <w:b/>
                <w:sz w:val="26"/>
                <w:szCs w:val="26"/>
              </w:rPr>
            </w:pPr>
          </w:p>
        </w:tc>
        <w:tc>
          <w:tcPr>
            <w:tcW w:w="10874" w:type="dxa"/>
            <w:vMerge/>
            <w:tcMar>
              <w:top w:w="15" w:type="dxa"/>
              <w:left w:w="45" w:type="dxa"/>
              <w:bottom w:w="15" w:type="dxa"/>
              <w:right w:w="45" w:type="dxa"/>
            </w:tcMar>
          </w:tcPr>
          <w:p w:rsidR="00791740" w:rsidRPr="007412E9" w:rsidRDefault="00791740" w:rsidP="00791740">
            <w:pPr>
              <w:spacing w:after="0"/>
              <w:ind w:left="135"/>
              <w:jc w:val="both"/>
              <w:rPr>
                <w:rFonts w:ascii="Times New Roman" w:hAnsi="Times New Roman" w:cs="Times New Roman"/>
                <w:b/>
                <w:bCs/>
                <w:sz w:val="26"/>
                <w:szCs w:val="26"/>
              </w:rPr>
            </w:pPr>
          </w:p>
        </w:tc>
        <w:tc>
          <w:tcPr>
            <w:tcW w:w="3264" w:type="dxa"/>
            <w:tcMar>
              <w:top w:w="15" w:type="dxa"/>
              <w:left w:w="45" w:type="dxa"/>
              <w:bottom w:w="15" w:type="dxa"/>
              <w:right w:w="45" w:type="dxa"/>
            </w:tcMar>
          </w:tcPr>
          <w:p w:rsidR="00791740" w:rsidRPr="007412E9" w:rsidRDefault="00791740" w:rsidP="00791740">
            <w:pPr>
              <w:spacing w:after="0"/>
              <w:jc w:val="both"/>
              <w:rPr>
                <w:rFonts w:ascii="Times New Roman" w:hAnsi="Times New Roman" w:cs="Times New Roman"/>
                <w:b/>
                <w:bCs/>
                <w:sz w:val="26"/>
                <w:szCs w:val="26"/>
              </w:rPr>
            </w:pPr>
          </w:p>
          <w:p w:rsidR="00791740" w:rsidRPr="007412E9" w:rsidRDefault="00791740" w:rsidP="00791740">
            <w:pPr>
              <w:spacing w:after="0"/>
              <w:jc w:val="both"/>
              <w:rPr>
                <w:rFonts w:ascii="Times New Roman" w:hAnsi="Times New Roman" w:cs="Times New Roman"/>
                <w:b/>
                <w:bCs/>
                <w:sz w:val="26"/>
                <w:szCs w:val="26"/>
              </w:rPr>
            </w:pPr>
          </w:p>
          <w:p w:rsidR="00791740" w:rsidRPr="007412E9" w:rsidRDefault="00791740" w:rsidP="00791740">
            <w:pPr>
              <w:spacing w:after="0"/>
              <w:jc w:val="both"/>
              <w:rPr>
                <w:rFonts w:ascii="Times New Roman" w:hAnsi="Times New Roman" w:cs="Times New Roman"/>
                <w:b/>
                <w:bCs/>
                <w:sz w:val="26"/>
                <w:szCs w:val="26"/>
              </w:rPr>
            </w:pPr>
          </w:p>
          <w:p w:rsidR="00791740" w:rsidRPr="007412E9" w:rsidRDefault="00791740" w:rsidP="00791740">
            <w:pPr>
              <w:spacing w:after="0"/>
              <w:jc w:val="both"/>
              <w:rPr>
                <w:rFonts w:ascii="Times New Roman" w:hAnsi="Times New Roman" w:cs="Times New Roman"/>
                <w:b/>
                <w:bCs/>
                <w:sz w:val="26"/>
                <w:szCs w:val="26"/>
              </w:rPr>
            </w:pPr>
          </w:p>
          <w:p w:rsidR="00791740" w:rsidRPr="007412E9" w:rsidRDefault="00791740" w:rsidP="00791740">
            <w:pPr>
              <w:spacing w:after="0"/>
              <w:jc w:val="both"/>
              <w:rPr>
                <w:rFonts w:ascii="Times New Roman" w:hAnsi="Times New Roman" w:cs="Times New Roman"/>
                <w:b/>
                <w:bCs/>
                <w:sz w:val="26"/>
                <w:szCs w:val="26"/>
              </w:rPr>
            </w:pPr>
            <w:r w:rsidRPr="007412E9">
              <w:rPr>
                <w:rFonts w:ascii="Times New Roman" w:hAnsi="Times New Roman" w:cs="Times New Roman"/>
                <w:b/>
                <w:bCs/>
                <w:sz w:val="26"/>
                <w:szCs w:val="26"/>
              </w:rPr>
              <w:lastRenderedPageBreak/>
              <w:t>Se acceptă</w:t>
            </w:r>
          </w:p>
          <w:p w:rsidR="00791740" w:rsidRPr="007412E9" w:rsidRDefault="00791740" w:rsidP="00791740">
            <w:pPr>
              <w:spacing w:after="0"/>
              <w:jc w:val="both"/>
              <w:rPr>
                <w:rFonts w:ascii="Times New Roman" w:hAnsi="Times New Roman" w:cs="Times New Roman"/>
                <w:b/>
                <w:bCs/>
                <w:sz w:val="26"/>
                <w:szCs w:val="26"/>
              </w:rPr>
            </w:pPr>
          </w:p>
          <w:p w:rsidR="00791740" w:rsidRPr="007412E9" w:rsidRDefault="00791740" w:rsidP="00791740">
            <w:pPr>
              <w:spacing w:after="0"/>
              <w:jc w:val="both"/>
              <w:rPr>
                <w:rFonts w:ascii="Times New Roman" w:hAnsi="Times New Roman" w:cs="Times New Roman"/>
                <w:b/>
                <w:bCs/>
                <w:sz w:val="26"/>
                <w:szCs w:val="26"/>
              </w:rPr>
            </w:pPr>
            <w:r w:rsidRPr="007412E9">
              <w:rPr>
                <w:rFonts w:ascii="Times New Roman" w:hAnsi="Times New Roman" w:cs="Times New Roman"/>
                <w:b/>
                <w:bCs/>
                <w:sz w:val="26"/>
                <w:szCs w:val="26"/>
              </w:rPr>
              <w:t>Se acceptă</w:t>
            </w:r>
          </w:p>
          <w:p w:rsidR="00791740" w:rsidRPr="007412E9" w:rsidRDefault="00791740" w:rsidP="00791740">
            <w:pPr>
              <w:spacing w:after="0"/>
              <w:jc w:val="both"/>
              <w:rPr>
                <w:rFonts w:ascii="Times New Roman" w:hAnsi="Times New Roman" w:cs="Times New Roman"/>
                <w:b/>
                <w:bCs/>
                <w:sz w:val="26"/>
                <w:szCs w:val="26"/>
              </w:rPr>
            </w:pPr>
          </w:p>
          <w:p w:rsidR="00791740" w:rsidRDefault="00791740" w:rsidP="00791740">
            <w:pPr>
              <w:spacing w:after="0"/>
              <w:jc w:val="both"/>
              <w:rPr>
                <w:rFonts w:ascii="Times New Roman" w:hAnsi="Times New Roman" w:cs="Times New Roman"/>
                <w:b/>
                <w:bCs/>
                <w:sz w:val="26"/>
                <w:szCs w:val="26"/>
              </w:rPr>
            </w:pPr>
            <w:r w:rsidRPr="007412E9">
              <w:rPr>
                <w:rFonts w:ascii="Times New Roman" w:hAnsi="Times New Roman" w:cs="Times New Roman"/>
                <w:b/>
                <w:bCs/>
                <w:sz w:val="26"/>
                <w:szCs w:val="26"/>
              </w:rPr>
              <w:t>Se acceptă</w:t>
            </w:r>
          </w:p>
          <w:p w:rsidR="00791740" w:rsidRDefault="00791740" w:rsidP="00791740">
            <w:pPr>
              <w:spacing w:after="0"/>
              <w:jc w:val="both"/>
              <w:rPr>
                <w:rFonts w:ascii="Times New Roman" w:hAnsi="Times New Roman" w:cs="Times New Roman"/>
                <w:b/>
                <w:bCs/>
                <w:sz w:val="26"/>
                <w:szCs w:val="26"/>
              </w:rPr>
            </w:pPr>
          </w:p>
          <w:p w:rsidR="00791740" w:rsidRDefault="00791740" w:rsidP="00791740">
            <w:pPr>
              <w:spacing w:after="0"/>
              <w:jc w:val="both"/>
              <w:rPr>
                <w:rFonts w:ascii="Times New Roman" w:hAnsi="Times New Roman" w:cs="Times New Roman"/>
                <w:b/>
                <w:bCs/>
                <w:sz w:val="26"/>
                <w:szCs w:val="26"/>
              </w:rPr>
            </w:pPr>
          </w:p>
          <w:p w:rsidR="00791740" w:rsidRDefault="00791740" w:rsidP="00791740">
            <w:pPr>
              <w:spacing w:after="0"/>
              <w:jc w:val="both"/>
              <w:rPr>
                <w:rFonts w:ascii="Times New Roman" w:hAnsi="Times New Roman" w:cs="Times New Roman"/>
                <w:b/>
                <w:bCs/>
                <w:sz w:val="26"/>
                <w:szCs w:val="26"/>
              </w:rPr>
            </w:pPr>
          </w:p>
          <w:p w:rsidR="00791740" w:rsidRDefault="00791740" w:rsidP="00791740">
            <w:pPr>
              <w:spacing w:after="0"/>
              <w:jc w:val="both"/>
              <w:rPr>
                <w:rFonts w:ascii="Times New Roman" w:hAnsi="Times New Roman" w:cs="Times New Roman"/>
                <w:b/>
                <w:bCs/>
                <w:sz w:val="26"/>
                <w:szCs w:val="26"/>
              </w:rPr>
            </w:pPr>
          </w:p>
          <w:p w:rsidR="00791740" w:rsidRDefault="00791740" w:rsidP="00791740">
            <w:pPr>
              <w:spacing w:after="0"/>
              <w:jc w:val="both"/>
              <w:rPr>
                <w:rFonts w:ascii="Times New Roman" w:hAnsi="Times New Roman" w:cs="Times New Roman"/>
                <w:b/>
                <w:bCs/>
                <w:sz w:val="26"/>
                <w:szCs w:val="26"/>
              </w:rPr>
            </w:pPr>
          </w:p>
          <w:p w:rsidR="00791740" w:rsidRDefault="00791740" w:rsidP="00791740">
            <w:pPr>
              <w:spacing w:after="0"/>
              <w:jc w:val="both"/>
              <w:rPr>
                <w:rFonts w:ascii="Times New Roman" w:hAnsi="Times New Roman" w:cs="Times New Roman"/>
                <w:b/>
                <w:bCs/>
                <w:sz w:val="26"/>
                <w:szCs w:val="26"/>
              </w:rPr>
            </w:pPr>
          </w:p>
          <w:p w:rsidR="00791740" w:rsidRPr="007412E9" w:rsidRDefault="00791740" w:rsidP="00791740">
            <w:pPr>
              <w:spacing w:after="0"/>
              <w:jc w:val="both"/>
              <w:rPr>
                <w:rFonts w:ascii="Times New Roman" w:hAnsi="Times New Roman" w:cs="Times New Roman"/>
                <w:b/>
                <w:bCs/>
                <w:sz w:val="26"/>
                <w:szCs w:val="26"/>
              </w:rPr>
            </w:pPr>
            <w:r>
              <w:rPr>
                <w:rFonts w:ascii="Times New Roman" w:hAnsi="Times New Roman" w:cs="Times New Roman"/>
                <w:b/>
                <w:bCs/>
                <w:sz w:val="26"/>
                <w:szCs w:val="26"/>
              </w:rPr>
              <w:t>Se acceptă</w:t>
            </w:r>
          </w:p>
        </w:tc>
      </w:tr>
    </w:tbl>
    <w:p w:rsidR="007412E9" w:rsidRPr="007412E9" w:rsidRDefault="007412E9" w:rsidP="007412E9">
      <w:pPr>
        <w:spacing w:after="0"/>
        <w:jc w:val="both"/>
        <w:rPr>
          <w:rFonts w:ascii="Times New Roman" w:hAnsi="Times New Roman" w:cs="Times New Roman"/>
          <w:sz w:val="26"/>
          <w:szCs w:val="26"/>
        </w:rPr>
      </w:pPr>
    </w:p>
    <w:p w:rsidR="002B56A7" w:rsidRPr="007412E9" w:rsidRDefault="002B56A7" w:rsidP="007412E9">
      <w:pPr>
        <w:spacing w:after="0"/>
        <w:jc w:val="both"/>
        <w:rPr>
          <w:rFonts w:ascii="Times New Roman" w:hAnsi="Times New Roman" w:cs="Times New Roman"/>
          <w:sz w:val="26"/>
          <w:szCs w:val="26"/>
        </w:rPr>
      </w:pPr>
    </w:p>
    <w:sectPr w:rsidR="002B56A7" w:rsidRPr="007412E9" w:rsidSect="00790F06">
      <w:footerReference w:type="default" r:id="rId8"/>
      <w:pgSz w:w="16838" w:h="11906" w:orient="landscape"/>
      <w:pgMar w:top="990" w:right="99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50E61" w:rsidRDefault="00C50E61">
      <w:pPr>
        <w:spacing w:after="0" w:line="240" w:lineRule="auto"/>
      </w:pPr>
      <w:r>
        <w:separator/>
      </w:r>
    </w:p>
  </w:endnote>
  <w:endnote w:type="continuationSeparator" w:id="0">
    <w:p w:rsidR="00C50E61" w:rsidRDefault="00C50E6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Verdana">
    <w:panose1 w:val="020B0604030504040204"/>
    <w:charset w:val="00"/>
    <w:family w:val="swiss"/>
    <w:pitch w:val="variable"/>
    <w:sig w:usb0="A00006FF" w:usb1="4000205B" w:usb2="0000001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792362964"/>
      <w:docPartObj>
        <w:docPartGallery w:val="Page Numbers (Bottom of Page)"/>
        <w:docPartUnique/>
      </w:docPartObj>
    </w:sdtPr>
    <w:sdtEndPr>
      <w:rPr>
        <w:b/>
        <w:sz w:val="28"/>
        <w:szCs w:val="28"/>
      </w:rPr>
    </w:sdtEndPr>
    <w:sdtContent>
      <w:p w:rsidR="007863DA" w:rsidRPr="00D65F7C" w:rsidRDefault="007863DA">
        <w:pPr>
          <w:pStyle w:val="a7"/>
          <w:jc w:val="right"/>
          <w:rPr>
            <w:b/>
            <w:sz w:val="28"/>
            <w:szCs w:val="28"/>
          </w:rPr>
        </w:pPr>
        <w:r w:rsidRPr="00D65F7C">
          <w:rPr>
            <w:b/>
            <w:sz w:val="28"/>
            <w:szCs w:val="28"/>
          </w:rPr>
          <w:fldChar w:fldCharType="begin"/>
        </w:r>
        <w:r w:rsidRPr="00D65F7C">
          <w:rPr>
            <w:b/>
            <w:sz w:val="28"/>
            <w:szCs w:val="28"/>
          </w:rPr>
          <w:instrText>PAGE   \* MERGEFORMAT</w:instrText>
        </w:r>
        <w:r w:rsidRPr="00D65F7C">
          <w:rPr>
            <w:b/>
            <w:sz w:val="28"/>
            <w:szCs w:val="28"/>
          </w:rPr>
          <w:fldChar w:fldCharType="separate"/>
        </w:r>
        <w:r w:rsidR="0018181E" w:rsidRPr="0018181E">
          <w:rPr>
            <w:b/>
            <w:noProof/>
            <w:sz w:val="28"/>
            <w:szCs w:val="28"/>
            <w:lang w:val="ru-RU"/>
          </w:rPr>
          <w:t>19</w:t>
        </w:r>
        <w:r w:rsidRPr="00D65F7C">
          <w:rPr>
            <w:b/>
            <w:sz w:val="28"/>
            <w:szCs w:val="28"/>
          </w:rPr>
          <w:fldChar w:fldCharType="end"/>
        </w:r>
      </w:p>
    </w:sdtContent>
  </w:sdt>
  <w:p w:rsidR="007863DA" w:rsidRDefault="007863DA">
    <w:pPr>
      <w:pStyle w:val="a7"/>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50E61" w:rsidRDefault="00C50E61">
      <w:pPr>
        <w:spacing w:after="0" w:line="240" w:lineRule="auto"/>
      </w:pPr>
      <w:r>
        <w:separator/>
      </w:r>
    </w:p>
  </w:footnote>
  <w:footnote w:type="continuationSeparator" w:id="0">
    <w:p w:rsidR="00C50E61" w:rsidRDefault="00C50E61">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8265600C"/>
    <w:multiLevelType w:val="hybridMultilevel"/>
    <w:tmpl w:val="4277D8D6"/>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82BF4291"/>
    <w:multiLevelType w:val="hybridMultilevel"/>
    <w:tmpl w:val="10CC2077"/>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8D7B5781"/>
    <w:multiLevelType w:val="hybridMultilevel"/>
    <w:tmpl w:val="62A852EC"/>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981809E9"/>
    <w:multiLevelType w:val="hybridMultilevel"/>
    <w:tmpl w:val="A3969C36"/>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15:restartNumberingAfterBreak="0">
    <w:nsid w:val="98EF7A6F"/>
    <w:multiLevelType w:val="hybridMultilevel"/>
    <w:tmpl w:val="14C97ADF"/>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15:restartNumberingAfterBreak="0">
    <w:nsid w:val="9C122B90"/>
    <w:multiLevelType w:val="hybridMultilevel"/>
    <w:tmpl w:val="6DFDC913"/>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 w15:restartNumberingAfterBreak="0">
    <w:nsid w:val="AFE0142D"/>
    <w:multiLevelType w:val="hybridMultilevel"/>
    <w:tmpl w:val="59DE147A"/>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7" w15:restartNumberingAfterBreak="0">
    <w:nsid w:val="B32ECD9A"/>
    <w:multiLevelType w:val="hybridMultilevel"/>
    <w:tmpl w:val="BC52402B"/>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8" w15:restartNumberingAfterBreak="0">
    <w:nsid w:val="B5D2DA50"/>
    <w:multiLevelType w:val="hybridMultilevel"/>
    <w:tmpl w:val="B93358C8"/>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9" w15:restartNumberingAfterBreak="0">
    <w:nsid w:val="B8270331"/>
    <w:multiLevelType w:val="hybridMultilevel"/>
    <w:tmpl w:val="B71BDB32"/>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0" w15:restartNumberingAfterBreak="0">
    <w:nsid w:val="C1BF0037"/>
    <w:multiLevelType w:val="hybridMultilevel"/>
    <w:tmpl w:val="58EF69AA"/>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1" w15:restartNumberingAfterBreak="0">
    <w:nsid w:val="C2CA4AFC"/>
    <w:multiLevelType w:val="hybridMultilevel"/>
    <w:tmpl w:val="9FFB9F6B"/>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2" w15:restartNumberingAfterBreak="0">
    <w:nsid w:val="CDEB3EDF"/>
    <w:multiLevelType w:val="hybridMultilevel"/>
    <w:tmpl w:val="BE7E07DF"/>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3" w15:restartNumberingAfterBreak="0">
    <w:nsid w:val="D29182D7"/>
    <w:multiLevelType w:val="hybridMultilevel"/>
    <w:tmpl w:val="D863234A"/>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4" w15:restartNumberingAfterBreak="0">
    <w:nsid w:val="F54B08DD"/>
    <w:multiLevelType w:val="hybridMultilevel"/>
    <w:tmpl w:val="F9DC8E79"/>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5" w15:restartNumberingAfterBreak="0">
    <w:nsid w:val="FC044BCC"/>
    <w:multiLevelType w:val="hybridMultilevel"/>
    <w:tmpl w:val="64DBDDE8"/>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6" w15:restartNumberingAfterBreak="0">
    <w:nsid w:val="029E24CD"/>
    <w:multiLevelType w:val="multilevel"/>
    <w:tmpl w:val="24509718"/>
    <w:lvl w:ilvl="0">
      <w:start w:val="1"/>
      <w:numFmt w:val="bullet"/>
      <w:lvlText w:val="-"/>
      <w:lvlJc w:val="left"/>
      <w:rPr>
        <w:rFonts w:ascii="Verdana" w:eastAsia="Verdana" w:hAnsi="Verdana" w:cs="Verdana"/>
        <w:b w:val="0"/>
        <w:bCs w:val="0"/>
        <w:i w:val="0"/>
        <w:iCs w:val="0"/>
        <w:smallCaps w:val="0"/>
        <w:strike w:val="0"/>
        <w:color w:val="000000"/>
        <w:spacing w:val="0"/>
        <w:w w:val="100"/>
        <w:position w:val="0"/>
        <w:sz w:val="20"/>
        <w:szCs w:val="20"/>
        <w:u w:val="none"/>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034B62AE"/>
    <w:multiLevelType w:val="hybridMultilevel"/>
    <w:tmpl w:val="B1997381"/>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8" w15:restartNumberingAfterBreak="0">
    <w:nsid w:val="072B209A"/>
    <w:multiLevelType w:val="multilevel"/>
    <w:tmpl w:val="E08639EC"/>
    <w:lvl w:ilvl="0">
      <w:start w:val="4"/>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0BF0212F"/>
    <w:multiLevelType w:val="multilevel"/>
    <w:tmpl w:val="68F62D7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104A2782"/>
    <w:multiLevelType w:val="hybridMultilevel"/>
    <w:tmpl w:val="D506FE6A"/>
    <w:lvl w:ilvl="0" w:tplc="EE38A2A2">
      <w:start w:val="1"/>
      <w:numFmt w:val="decimal"/>
      <w:lvlText w:val="%1."/>
      <w:lvlJc w:val="left"/>
      <w:pPr>
        <w:ind w:left="720" w:hanging="360"/>
      </w:pPr>
      <w:rPr>
        <w:rFonts w:hint="default"/>
        <w:i w:val="0"/>
        <w:color w:val="00000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1122B7C0"/>
    <w:multiLevelType w:val="hybridMultilevel"/>
    <w:tmpl w:val="BBDC0970"/>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2" w15:restartNumberingAfterBreak="0">
    <w:nsid w:val="14D8C63C"/>
    <w:multiLevelType w:val="hybridMultilevel"/>
    <w:tmpl w:val="2567C9FF"/>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3" w15:restartNumberingAfterBreak="0">
    <w:nsid w:val="1EF23DE3"/>
    <w:multiLevelType w:val="hybridMultilevel"/>
    <w:tmpl w:val="AEDFD47C"/>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4" w15:restartNumberingAfterBreak="0">
    <w:nsid w:val="2BC6F506"/>
    <w:multiLevelType w:val="hybridMultilevel"/>
    <w:tmpl w:val="9F601F3F"/>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5" w15:restartNumberingAfterBreak="0">
    <w:nsid w:val="2FA91CDB"/>
    <w:multiLevelType w:val="multilevel"/>
    <w:tmpl w:val="7D1E5EEC"/>
    <w:lvl w:ilvl="0">
      <w:start w:val="1"/>
      <w:numFmt w:val="decimal"/>
      <w:lvlText w:val="%1."/>
      <w:lvlJc w:val="left"/>
      <w:rPr>
        <w:rFonts w:ascii="Verdana" w:eastAsia="Verdana" w:hAnsi="Verdana" w:cs="Verdana"/>
        <w:b w:val="0"/>
        <w:bCs w:val="0"/>
        <w:i w:val="0"/>
        <w:iCs w:val="0"/>
        <w:smallCaps w:val="0"/>
        <w:strike w:val="0"/>
        <w:color w:val="000000"/>
        <w:spacing w:val="0"/>
        <w:w w:val="100"/>
        <w:position w:val="0"/>
        <w:sz w:val="20"/>
        <w:szCs w:val="20"/>
        <w:u w:val="none"/>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15:restartNumberingAfterBreak="0">
    <w:nsid w:val="33E63C34"/>
    <w:multiLevelType w:val="multilevel"/>
    <w:tmpl w:val="A70E30C0"/>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6"/>
        <w:szCs w:val="26"/>
        <w:u w:val="none"/>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15:restartNumberingAfterBreak="0">
    <w:nsid w:val="43BC43EB"/>
    <w:multiLevelType w:val="multilevel"/>
    <w:tmpl w:val="9B801E06"/>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15:restartNumberingAfterBreak="0">
    <w:nsid w:val="46060773"/>
    <w:multiLevelType w:val="multilevel"/>
    <w:tmpl w:val="AAF02F6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 w15:restartNumberingAfterBreak="0">
    <w:nsid w:val="4792F3E6"/>
    <w:multiLevelType w:val="hybridMultilevel"/>
    <w:tmpl w:val="164054D0"/>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0" w15:restartNumberingAfterBreak="0">
    <w:nsid w:val="4A502F1E"/>
    <w:multiLevelType w:val="multilevel"/>
    <w:tmpl w:val="5AEEB2F8"/>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1" w15:restartNumberingAfterBreak="0">
    <w:nsid w:val="51D52F48"/>
    <w:multiLevelType w:val="hybridMultilevel"/>
    <w:tmpl w:val="8362ACB2"/>
    <w:lvl w:ilvl="0" w:tplc="6FC40D16">
      <w:start w:val="2"/>
      <w:numFmt w:val="decimal"/>
      <w:lvlText w:val="%1."/>
      <w:lvlJc w:val="left"/>
      <w:pPr>
        <w:ind w:left="960" w:hanging="360"/>
      </w:pPr>
      <w:rPr>
        <w:rFonts w:hint="default"/>
        <w:i w:val="0"/>
        <w:color w:val="000000"/>
      </w:rPr>
    </w:lvl>
    <w:lvl w:ilvl="1" w:tplc="08090019" w:tentative="1">
      <w:start w:val="1"/>
      <w:numFmt w:val="lowerLetter"/>
      <w:lvlText w:val="%2."/>
      <w:lvlJc w:val="left"/>
      <w:pPr>
        <w:ind w:left="1680" w:hanging="360"/>
      </w:pPr>
    </w:lvl>
    <w:lvl w:ilvl="2" w:tplc="0809001B" w:tentative="1">
      <w:start w:val="1"/>
      <w:numFmt w:val="lowerRoman"/>
      <w:lvlText w:val="%3."/>
      <w:lvlJc w:val="right"/>
      <w:pPr>
        <w:ind w:left="2400" w:hanging="180"/>
      </w:pPr>
    </w:lvl>
    <w:lvl w:ilvl="3" w:tplc="0809000F" w:tentative="1">
      <w:start w:val="1"/>
      <w:numFmt w:val="decimal"/>
      <w:lvlText w:val="%4."/>
      <w:lvlJc w:val="left"/>
      <w:pPr>
        <w:ind w:left="3120" w:hanging="360"/>
      </w:pPr>
    </w:lvl>
    <w:lvl w:ilvl="4" w:tplc="08090019" w:tentative="1">
      <w:start w:val="1"/>
      <w:numFmt w:val="lowerLetter"/>
      <w:lvlText w:val="%5."/>
      <w:lvlJc w:val="left"/>
      <w:pPr>
        <w:ind w:left="3840" w:hanging="360"/>
      </w:pPr>
    </w:lvl>
    <w:lvl w:ilvl="5" w:tplc="0809001B" w:tentative="1">
      <w:start w:val="1"/>
      <w:numFmt w:val="lowerRoman"/>
      <w:lvlText w:val="%6."/>
      <w:lvlJc w:val="right"/>
      <w:pPr>
        <w:ind w:left="4560" w:hanging="180"/>
      </w:pPr>
    </w:lvl>
    <w:lvl w:ilvl="6" w:tplc="0809000F" w:tentative="1">
      <w:start w:val="1"/>
      <w:numFmt w:val="decimal"/>
      <w:lvlText w:val="%7."/>
      <w:lvlJc w:val="left"/>
      <w:pPr>
        <w:ind w:left="5280" w:hanging="360"/>
      </w:pPr>
    </w:lvl>
    <w:lvl w:ilvl="7" w:tplc="08090019" w:tentative="1">
      <w:start w:val="1"/>
      <w:numFmt w:val="lowerLetter"/>
      <w:lvlText w:val="%8."/>
      <w:lvlJc w:val="left"/>
      <w:pPr>
        <w:ind w:left="6000" w:hanging="360"/>
      </w:pPr>
    </w:lvl>
    <w:lvl w:ilvl="8" w:tplc="0809001B" w:tentative="1">
      <w:start w:val="1"/>
      <w:numFmt w:val="lowerRoman"/>
      <w:lvlText w:val="%9."/>
      <w:lvlJc w:val="right"/>
      <w:pPr>
        <w:ind w:left="6720" w:hanging="180"/>
      </w:pPr>
    </w:lvl>
  </w:abstractNum>
  <w:abstractNum w:abstractNumId="32" w15:restartNumberingAfterBreak="0">
    <w:nsid w:val="540A3D10"/>
    <w:multiLevelType w:val="multilevel"/>
    <w:tmpl w:val="AAF02F6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3" w15:restartNumberingAfterBreak="0">
    <w:nsid w:val="55154E3B"/>
    <w:multiLevelType w:val="hybridMultilevel"/>
    <w:tmpl w:val="DD767800"/>
    <w:lvl w:ilvl="0" w:tplc="DB980038">
      <w:start w:val="1"/>
      <w:numFmt w:val="decimal"/>
      <w:lvlText w:val="%1."/>
      <w:lvlJc w:val="left"/>
      <w:pPr>
        <w:ind w:left="495" w:hanging="360"/>
      </w:pPr>
      <w:rPr>
        <w:rFonts w:hint="default"/>
        <w:b/>
      </w:rPr>
    </w:lvl>
    <w:lvl w:ilvl="1" w:tplc="08090019" w:tentative="1">
      <w:start w:val="1"/>
      <w:numFmt w:val="lowerLetter"/>
      <w:lvlText w:val="%2."/>
      <w:lvlJc w:val="left"/>
      <w:pPr>
        <w:ind w:left="1215" w:hanging="360"/>
      </w:pPr>
    </w:lvl>
    <w:lvl w:ilvl="2" w:tplc="0809001B" w:tentative="1">
      <w:start w:val="1"/>
      <w:numFmt w:val="lowerRoman"/>
      <w:lvlText w:val="%3."/>
      <w:lvlJc w:val="right"/>
      <w:pPr>
        <w:ind w:left="1935" w:hanging="180"/>
      </w:pPr>
    </w:lvl>
    <w:lvl w:ilvl="3" w:tplc="0809000F" w:tentative="1">
      <w:start w:val="1"/>
      <w:numFmt w:val="decimal"/>
      <w:lvlText w:val="%4."/>
      <w:lvlJc w:val="left"/>
      <w:pPr>
        <w:ind w:left="2655" w:hanging="360"/>
      </w:pPr>
    </w:lvl>
    <w:lvl w:ilvl="4" w:tplc="08090019" w:tentative="1">
      <w:start w:val="1"/>
      <w:numFmt w:val="lowerLetter"/>
      <w:lvlText w:val="%5."/>
      <w:lvlJc w:val="left"/>
      <w:pPr>
        <w:ind w:left="3375" w:hanging="360"/>
      </w:pPr>
    </w:lvl>
    <w:lvl w:ilvl="5" w:tplc="0809001B" w:tentative="1">
      <w:start w:val="1"/>
      <w:numFmt w:val="lowerRoman"/>
      <w:lvlText w:val="%6."/>
      <w:lvlJc w:val="right"/>
      <w:pPr>
        <w:ind w:left="4095" w:hanging="180"/>
      </w:pPr>
    </w:lvl>
    <w:lvl w:ilvl="6" w:tplc="0809000F" w:tentative="1">
      <w:start w:val="1"/>
      <w:numFmt w:val="decimal"/>
      <w:lvlText w:val="%7."/>
      <w:lvlJc w:val="left"/>
      <w:pPr>
        <w:ind w:left="4815" w:hanging="360"/>
      </w:pPr>
    </w:lvl>
    <w:lvl w:ilvl="7" w:tplc="08090019" w:tentative="1">
      <w:start w:val="1"/>
      <w:numFmt w:val="lowerLetter"/>
      <w:lvlText w:val="%8."/>
      <w:lvlJc w:val="left"/>
      <w:pPr>
        <w:ind w:left="5535" w:hanging="360"/>
      </w:pPr>
    </w:lvl>
    <w:lvl w:ilvl="8" w:tplc="0809001B" w:tentative="1">
      <w:start w:val="1"/>
      <w:numFmt w:val="lowerRoman"/>
      <w:lvlText w:val="%9."/>
      <w:lvlJc w:val="right"/>
      <w:pPr>
        <w:ind w:left="6255" w:hanging="180"/>
      </w:pPr>
    </w:lvl>
  </w:abstractNum>
  <w:abstractNum w:abstractNumId="34" w15:restartNumberingAfterBreak="0">
    <w:nsid w:val="57229652"/>
    <w:multiLevelType w:val="hybridMultilevel"/>
    <w:tmpl w:val="C2C6AF91"/>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5" w15:restartNumberingAfterBreak="0">
    <w:nsid w:val="57B6D1F3"/>
    <w:multiLevelType w:val="hybridMultilevel"/>
    <w:tmpl w:val="9AB9427C"/>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6" w15:restartNumberingAfterBreak="0">
    <w:nsid w:val="59A8385B"/>
    <w:multiLevelType w:val="hybridMultilevel"/>
    <w:tmpl w:val="8362ACB2"/>
    <w:lvl w:ilvl="0" w:tplc="6FC40D16">
      <w:start w:val="2"/>
      <w:numFmt w:val="decimal"/>
      <w:lvlText w:val="%1."/>
      <w:lvlJc w:val="left"/>
      <w:pPr>
        <w:ind w:left="960" w:hanging="360"/>
      </w:pPr>
      <w:rPr>
        <w:rFonts w:hint="default"/>
        <w:i w:val="0"/>
        <w:color w:val="000000"/>
      </w:rPr>
    </w:lvl>
    <w:lvl w:ilvl="1" w:tplc="08090019" w:tentative="1">
      <w:start w:val="1"/>
      <w:numFmt w:val="lowerLetter"/>
      <w:lvlText w:val="%2."/>
      <w:lvlJc w:val="left"/>
      <w:pPr>
        <w:ind w:left="1680" w:hanging="360"/>
      </w:pPr>
    </w:lvl>
    <w:lvl w:ilvl="2" w:tplc="0809001B" w:tentative="1">
      <w:start w:val="1"/>
      <w:numFmt w:val="lowerRoman"/>
      <w:lvlText w:val="%3."/>
      <w:lvlJc w:val="right"/>
      <w:pPr>
        <w:ind w:left="2400" w:hanging="180"/>
      </w:pPr>
    </w:lvl>
    <w:lvl w:ilvl="3" w:tplc="0809000F" w:tentative="1">
      <w:start w:val="1"/>
      <w:numFmt w:val="decimal"/>
      <w:lvlText w:val="%4."/>
      <w:lvlJc w:val="left"/>
      <w:pPr>
        <w:ind w:left="3120" w:hanging="360"/>
      </w:pPr>
    </w:lvl>
    <w:lvl w:ilvl="4" w:tplc="08090019" w:tentative="1">
      <w:start w:val="1"/>
      <w:numFmt w:val="lowerLetter"/>
      <w:lvlText w:val="%5."/>
      <w:lvlJc w:val="left"/>
      <w:pPr>
        <w:ind w:left="3840" w:hanging="360"/>
      </w:pPr>
    </w:lvl>
    <w:lvl w:ilvl="5" w:tplc="0809001B" w:tentative="1">
      <w:start w:val="1"/>
      <w:numFmt w:val="lowerRoman"/>
      <w:lvlText w:val="%6."/>
      <w:lvlJc w:val="right"/>
      <w:pPr>
        <w:ind w:left="4560" w:hanging="180"/>
      </w:pPr>
    </w:lvl>
    <w:lvl w:ilvl="6" w:tplc="0809000F" w:tentative="1">
      <w:start w:val="1"/>
      <w:numFmt w:val="decimal"/>
      <w:lvlText w:val="%7."/>
      <w:lvlJc w:val="left"/>
      <w:pPr>
        <w:ind w:left="5280" w:hanging="360"/>
      </w:pPr>
    </w:lvl>
    <w:lvl w:ilvl="7" w:tplc="08090019" w:tentative="1">
      <w:start w:val="1"/>
      <w:numFmt w:val="lowerLetter"/>
      <w:lvlText w:val="%8."/>
      <w:lvlJc w:val="left"/>
      <w:pPr>
        <w:ind w:left="6000" w:hanging="360"/>
      </w:pPr>
    </w:lvl>
    <w:lvl w:ilvl="8" w:tplc="0809001B" w:tentative="1">
      <w:start w:val="1"/>
      <w:numFmt w:val="lowerRoman"/>
      <w:lvlText w:val="%9."/>
      <w:lvlJc w:val="right"/>
      <w:pPr>
        <w:ind w:left="6720" w:hanging="180"/>
      </w:pPr>
    </w:lvl>
  </w:abstractNum>
  <w:abstractNum w:abstractNumId="37" w15:restartNumberingAfterBreak="0">
    <w:nsid w:val="5A3D127B"/>
    <w:multiLevelType w:val="hybridMultilevel"/>
    <w:tmpl w:val="736A08EC"/>
    <w:lvl w:ilvl="0" w:tplc="57888DCC">
      <w:start w:val="1"/>
      <w:numFmt w:val="decimal"/>
      <w:lvlText w:val="%1)"/>
      <w:lvlJc w:val="left"/>
      <w:pPr>
        <w:ind w:left="495" w:hanging="360"/>
      </w:pPr>
      <w:rPr>
        <w:rFonts w:hint="default"/>
        <w:b/>
        <w:i w:val="0"/>
      </w:rPr>
    </w:lvl>
    <w:lvl w:ilvl="1" w:tplc="08090019" w:tentative="1">
      <w:start w:val="1"/>
      <w:numFmt w:val="lowerLetter"/>
      <w:lvlText w:val="%2."/>
      <w:lvlJc w:val="left"/>
      <w:pPr>
        <w:ind w:left="1215" w:hanging="360"/>
      </w:pPr>
    </w:lvl>
    <w:lvl w:ilvl="2" w:tplc="0809001B" w:tentative="1">
      <w:start w:val="1"/>
      <w:numFmt w:val="lowerRoman"/>
      <w:lvlText w:val="%3."/>
      <w:lvlJc w:val="right"/>
      <w:pPr>
        <w:ind w:left="1935" w:hanging="180"/>
      </w:pPr>
    </w:lvl>
    <w:lvl w:ilvl="3" w:tplc="0809000F" w:tentative="1">
      <w:start w:val="1"/>
      <w:numFmt w:val="decimal"/>
      <w:lvlText w:val="%4."/>
      <w:lvlJc w:val="left"/>
      <w:pPr>
        <w:ind w:left="2655" w:hanging="360"/>
      </w:pPr>
    </w:lvl>
    <w:lvl w:ilvl="4" w:tplc="08090019" w:tentative="1">
      <w:start w:val="1"/>
      <w:numFmt w:val="lowerLetter"/>
      <w:lvlText w:val="%5."/>
      <w:lvlJc w:val="left"/>
      <w:pPr>
        <w:ind w:left="3375" w:hanging="360"/>
      </w:pPr>
    </w:lvl>
    <w:lvl w:ilvl="5" w:tplc="0809001B" w:tentative="1">
      <w:start w:val="1"/>
      <w:numFmt w:val="lowerRoman"/>
      <w:lvlText w:val="%6."/>
      <w:lvlJc w:val="right"/>
      <w:pPr>
        <w:ind w:left="4095" w:hanging="180"/>
      </w:pPr>
    </w:lvl>
    <w:lvl w:ilvl="6" w:tplc="0809000F" w:tentative="1">
      <w:start w:val="1"/>
      <w:numFmt w:val="decimal"/>
      <w:lvlText w:val="%7."/>
      <w:lvlJc w:val="left"/>
      <w:pPr>
        <w:ind w:left="4815" w:hanging="360"/>
      </w:pPr>
    </w:lvl>
    <w:lvl w:ilvl="7" w:tplc="08090019" w:tentative="1">
      <w:start w:val="1"/>
      <w:numFmt w:val="lowerLetter"/>
      <w:lvlText w:val="%8."/>
      <w:lvlJc w:val="left"/>
      <w:pPr>
        <w:ind w:left="5535" w:hanging="360"/>
      </w:pPr>
    </w:lvl>
    <w:lvl w:ilvl="8" w:tplc="0809001B" w:tentative="1">
      <w:start w:val="1"/>
      <w:numFmt w:val="lowerRoman"/>
      <w:lvlText w:val="%9."/>
      <w:lvlJc w:val="right"/>
      <w:pPr>
        <w:ind w:left="6255" w:hanging="180"/>
      </w:pPr>
    </w:lvl>
  </w:abstractNum>
  <w:abstractNum w:abstractNumId="38" w15:restartNumberingAfterBreak="0">
    <w:nsid w:val="5AE1CFCB"/>
    <w:multiLevelType w:val="hybridMultilevel"/>
    <w:tmpl w:val="569936F5"/>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9" w15:restartNumberingAfterBreak="0">
    <w:nsid w:val="5BAC2654"/>
    <w:multiLevelType w:val="hybridMultilevel"/>
    <w:tmpl w:val="FF7D2985"/>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0" w15:restartNumberingAfterBreak="0">
    <w:nsid w:val="5C672F68"/>
    <w:multiLevelType w:val="multilevel"/>
    <w:tmpl w:val="AAF02F6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1" w15:restartNumberingAfterBreak="0">
    <w:nsid w:val="68E0A965"/>
    <w:multiLevelType w:val="hybridMultilevel"/>
    <w:tmpl w:val="F73E946B"/>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2" w15:restartNumberingAfterBreak="0">
    <w:nsid w:val="6995C4B6"/>
    <w:multiLevelType w:val="hybridMultilevel"/>
    <w:tmpl w:val="979981F1"/>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3" w15:restartNumberingAfterBreak="0">
    <w:nsid w:val="6FD7808C"/>
    <w:multiLevelType w:val="hybridMultilevel"/>
    <w:tmpl w:val="3EDCCAF3"/>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abstractNumId w:val="32"/>
  </w:num>
  <w:num w:numId="2">
    <w:abstractNumId w:val="28"/>
  </w:num>
  <w:num w:numId="3">
    <w:abstractNumId w:val="40"/>
  </w:num>
  <w:num w:numId="4">
    <w:abstractNumId w:val="25"/>
  </w:num>
  <w:num w:numId="5">
    <w:abstractNumId w:val="16"/>
  </w:num>
  <w:num w:numId="6">
    <w:abstractNumId w:val="18"/>
  </w:num>
  <w:num w:numId="7">
    <w:abstractNumId w:val="26"/>
  </w:num>
  <w:num w:numId="8">
    <w:abstractNumId w:val="19"/>
  </w:num>
  <w:num w:numId="9">
    <w:abstractNumId w:val="20"/>
  </w:num>
  <w:num w:numId="10">
    <w:abstractNumId w:val="30"/>
  </w:num>
  <w:num w:numId="11">
    <w:abstractNumId w:val="36"/>
  </w:num>
  <w:num w:numId="12">
    <w:abstractNumId w:val="27"/>
  </w:num>
  <w:num w:numId="13">
    <w:abstractNumId w:val="6"/>
  </w:num>
  <w:num w:numId="14">
    <w:abstractNumId w:val="10"/>
  </w:num>
  <w:num w:numId="15">
    <w:abstractNumId w:val="29"/>
  </w:num>
  <w:num w:numId="16">
    <w:abstractNumId w:val="23"/>
  </w:num>
  <w:num w:numId="17">
    <w:abstractNumId w:val="0"/>
  </w:num>
  <w:num w:numId="18">
    <w:abstractNumId w:val="3"/>
  </w:num>
  <w:num w:numId="19">
    <w:abstractNumId w:val="8"/>
  </w:num>
  <w:num w:numId="20">
    <w:abstractNumId w:val="14"/>
  </w:num>
  <w:num w:numId="21">
    <w:abstractNumId w:val="5"/>
  </w:num>
  <w:num w:numId="22">
    <w:abstractNumId w:val="2"/>
  </w:num>
  <w:num w:numId="23">
    <w:abstractNumId w:val="13"/>
  </w:num>
  <w:num w:numId="24">
    <w:abstractNumId w:val="41"/>
  </w:num>
  <w:num w:numId="25">
    <w:abstractNumId w:val="4"/>
  </w:num>
  <w:num w:numId="26">
    <w:abstractNumId w:val="42"/>
  </w:num>
  <w:num w:numId="27">
    <w:abstractNumId w:val="34"/>
  </w:num>
  <w:num w:numId="28">
    <w:abstractNumId w:val="11"/>
  </w:num>
  <w:num w:numId="29">
    <w:abstractNumId w:val="12"/>
  </w:num>
  <w:num w:numId="30">
    <w:abstractNumId w:val="21"/>
  </w:num>
  <w:num w:numId="31">
    <w:abstractNumId w:val="38"/>
  </w:num>
  <w:num w:numId="32">
    <w:abstractNumId w:val="35"/>
  </w:num>
  <w:num w:numId="33">
    <w:abstractNumId w:val="24"/>
  </w:num>
  <w:num w:numId="34">
    <w:abstractNumId w:val="15"/>
  </w:num>
  <w:num w:numId="35">
    <w:abstractNumId w:val="17"/>
  </w:num>
  <w:num w:numId="36">
    <w:abstractNumId w:val="22"/>
  </w:num>
  <w:num w:numId="37">
    <w:abstractNumId w:val="1"/>
  </w:num>
  <w:num w:numId="38">
    <w:abstractNumId w:val="7"/>
  </w:num>
  <w:num w:numId="39">
    <w:abstractNumId w:val="9"/>
  </w:num>
  <w:num w:numId="40">
    <w:abstractNumId w:val="43"/>
  </w:num>
  <w:num w:numId="41">
    <w:abstractNumId w:val="39"/>
  </w:num>
  <w:num w:numId="42">
    <w:abstractNumId w:val="31"/>
  </w:num>
  <w:num w:numId="43">
    <w:abstractNumId w:val="33"/>
  </w:num>
  <w:num w:numId="44">
    <w:abstractNumId w:val="3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330E3"/>
    <w:rsid w:val="00005F87"/>
    <w:rsid w:val="00057E15"/>
    <w:rsid w:val="00075610"/>
    <w:rsid w:val="0008014C"/>
    <w:rsid w:val="00080425"/>
    <w:rsid w:val="000B3451"/>
    <w:rsid w:val="000C2820"/>
    <w:rsid w:val="000E4133"/>
    <w:rsid w:val="000F300E"/>
    <w:rsid w:val="00152EB7"/>
    <w:rsid w:val="001676E5"/>
    <w:rsid w:val="00176F2C"/>
    <w:rsid w:val="0018181E"/>
    <w:rsid w:val="001A7D23"/>
    <w:rsid w:val="001B3A25"/>
    <w:rsid w:val="001B4FF4"/>
    <w:rsid w:val="001E190F"/>
    <w:rsid w:val="001E5E06"/>
    <w:rsid w:val="001F03F3"/>
    <w:rsid w:val="001F6E24"/>
    <w:rsid w:val="002971B0"/>
    <w:rsid w:val="002B56A7"/>
    <w:rsid w:val="0031020A"/>
    <w:rsid w:val="003520E6"/>
    <w:rsid w:val="00386157"/>
    <w:rsid w:val="003A5A90"/>
    <w:rsid w:val="003B6B87"/>
    <w:rsid w:val="003D148B"/>
    <w:rsid w:val="003E52EA"/>
    <w:rsid w:val="003E7349"/>
    <w:rsid w:val="00431E3A"/>
    <w:rsid w:val="00443636"/>
    <w:rsid w:val="004437A7"/>
    <w:rsid w:val="00485C79"/>
    <w:rsid w:val="00491C6F"/>
    <w:rsid w:val="00497B66"/>
    <w:rsid w:val="004A6274"/>
    <w:rsid w:val="004D4894"/>
    <w:rsid w:val="00563C4B"/>
    <w:rsid w:val="0057269D"/>
    <w:rsid w:val="005A0CAA"/>
    <w:rsid w:val="005A79C3"/>
    <w:rsid w:val="005C7425"/>
    <w:rsid w:val="00633DDB"/>
    <w:rsid w:val="00635FE0"/>
    <w:rsid w:val="006621EE"/>
    <w:rsid w:val="006B2A62"/>
    <w:rsid w:val="00702944"/>
    <w:rsid w:val="00712BB2"/>
    <w:rsid w:val="007401C5"/>
    <w:rsid w:val="007412E9"/>
    <w:rsid w:val="0074465F"/>
    <w:rsid w:val="00767278"/>
    <w:rsid w:val="007863DA"/>
    <w:rsid w:val="0079083C"/>
    <w:rsid w:val="00790F06"/>
    <w:rsid w:val="00791740"/>
    <w:rsid w:val="007A4550"/>
    <w:rsid w:val="007A59A3"/>
    <w:rsid w:val="007C2969"/>
    <w:rsid w:val="007C3EC5"/>
    <w:rsid w:val="00802AC8"/>
    <w:rsid w:val="008328A6"/>
    <w:rsid w:val="00866393"/>
    <w:rsid w:val="00881CA9"/>
    <w:rsid w:val="008A29B0"/>
    <w:rsid w:val="008E51B5"/>
    <w:rsid w:val="009563C5"/>
    <w:rsid w:val="00975DCC"/>
    <w:rsid w:val="00985C92"/>
    <w:rsid w:val="009A4B0A"/>
    <w:rsid w:val="009C69B7"/>
    <w:rsid w:val="00A251DA"/>
    <w:rsid w:val="00A42FD7"/>
    <w:rsid w:val="00A62A12"/>
    <w:rsid w:val="00A9761D"/>
    <w:rsid w:val="00AA0C6B"/>
    <w:rsid w:val="00AB202C"/>
    <w:rsid w:val="00AD3B63"/>
    <w:rsid w:val="00AF2534"/>
    <w:rsid w:val="00B26137"/>
    <w:rsid w:val="00B362E2"/>
    <w:rsid w:val="00B73A8B"/>
    <w:rsid w:val="00BA0AA4"/>
    <w:rsid w:val="00BC5E38"/>
    <w:rsid w:val="00BE1D67"/>
    <w:rsid w:val="00C029BF"/>
    <w:rsid w:val="00C23754"/>
    <w:rsid w:val="00C404E3"/>
    <w:rsid w:val="00C45E85"/>
    <w:rsid w:val="00C50E61"/>
    <w:rsid w:val="00C62388"/>
    <w:rsid w:val="00D06110"/>
    <w:rsid w:val="00D221AB"/>
    <w:rsid w:val="00D330E3"/>
    <w:rsid w:val="00D3465F"/>
    <w:rsid w:val="00D43A77"/>
    <w:rsid w:val="00D445CB"/>
    <w:rsid w:val="00D657CE"/>
    <w:rsid w:val="00D65F7C"/>
    <w:rsid w:val="00D67650"/>
    <w:rsid w:val="00D9091C"/>
    <w:rsid w:val="00DB2FDB"/>
    <w:rsid w:val="00DB56A5"/>
    <w:rsid w:val="00DD1C8A"/>
    <w:rsid w:val="00E06A26"/>
    <w:rsid w:val="00E30971"/>
    <w:rsid w:val="00E47E87"/>
    <w:rsid w:val="00EA1075"/>
    <w:rsid w:val="00EC47B8"/>
    <w:rsid w:val="00ED1E00"/>
    <w:rsid w:val="00ED7759"/>
    <w:rsid w:val="00EE1BB6"/>
    <w:rsid w:val="00F01AE2"/>
    <w:rsid w:val="00F342FB"/>
    <w:rsid w:val="00F66E4E"/>
    <w:rsid w:val="00FA79D3"/>
    <w:rsid w:val="00FC2BC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D3AABC52-280B-4F12-B21E-E6197E1E7D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lang w:val="ro-RO"/>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Bodytext2">
    <w:name w:val="Body text (2)_"/>
    <w:basedOn w:val="a0"/>
    <w:link w:val="Bodytext20"/>
    <w:rsid w:val="007412E9"/>
    <w:rPr>
      <w:rFonts w:ascii="Times New Roman" w:eastAsia="Times New Roman" w:hAnsi="Times New Roman" w:cs="Times New Roman"/>
      <w:sz w:val="26"/>
      <w:szCs w:val="26"/>
      <w:shd w:val="clear" w:color="auto" w:fill="FFFFFF"/>
    </w:rPr>
  </w:style>
  <w:style w:type="character" w:customStyle="1" w:styleId="Bodytext2Bold">
    <w:name w:val="Body text (2) + Bold"/>
    <w:basedOn w:val="Bodytext2"/>
    <w:rsid w:val="007412E9"/>
    <w:rPr>
      <w:rFonts w:ascii="Times New Roman" w:eastAsia="Times New Roman" w:hAnsi="Times New Roman" w:cs="Times New Roman"/>
      <w:b/>
      <w:bCs/>
      <w:color w:val="000000"/>
      <w:spacing w:val="0"/>
      <w:w w:val="100"/>
      <w:position w:val="0"/>
      <w:sz w:val="26"/>
      <w:szCs w:val="26"/>
      <w:shd w:val="clear" w:color="auto" w:fill="FFFFFF"/>
      <w:lang w:val="ro-RO" w:eastAsia="ro-RO" w:bidi="ro-RO"/>
    </w:rPr>
  </w:style>
  <w:style w:type="paragraph" w:customStyle="1" w:styleId="Bodytext20">
    <w:name w:val="Body text (2)"/>
    <w:basedOn w:val="a"/>
    <w:link w:val="Bodytext2"/>
    <w:rsid w:val="007412E9"/>
    <w:pPr>
      <w:widowControl w:val="0"/>
      <w:shd w:val="clear" w:color="auto" w:fill="FFFFFF"/>
      <w:spacing w:before="660" w:after="0" w:line="346" w:lineRule="exact"/>
      <w:ind w:hanging="280"/>
      <w:jc w:val="both"/>
    </w:pPr>
    <w:rPr>
      <w:rFonts w:ascii="Times New Roman" w:eastAsia="Times New Roman" w:hAnsi="Times New Roman" w:cs="Times New Roman"/>
      <w:sz w:val="26"/>
      <w:szCs w:val="26"/>
      <w:lang w:val="en-GB"/>
    </w:rPr>
  </w:style>
  <w:style w:type="table" w:styleId="a3">
    <w:name w:val="Table Grid"/>
    <w:basedOn w:val="a1"/>
    <w:uiPriority w:val="39"/>
    <w:rsid w:val="007412E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2Calibri">
    <w:name w:val="Body text (2) + Calibri"/>
    <w:aliases w:val="11 pt,Bold"/>
    <w:basedOn w:val="Bodytext2"/>
    <w:rsid w:val="007412E9"/>
    <w:rPr>
      <w:rFonts w:ascii="Calibri" w:eastAsia="Calibri" w:hAnsi="Calibri" w:cs="Calibri"/>
      <w:b/>
      <w:bCs/>
      <w:i w:val="0"/>
      <w:iCs w:val="0"/>
      <w:smallCaps w:val="0"/>
      <w:strike w:val="0"/>
      <w:color w:val="000000"/>
      <w:spacing w:val="0"/>
      <w:w w:val="100"/>
      <w:position w:val="0"/>
      <w:sz w:val="22"/>
      <w:szCs w:val="22"/>
      <w:u w:val="none"/>
      <w:shd w:val="clear" w:color="auto" w:fill="FFFFFF"/>
      <w:lang w:val="ro-RO" w:eastAsia="ro-RO" w:bidi="ro-RO"/>
    </w:rPr>
  </w:style>
  <w:style w:type="character" w:customStyle="1" w:styleId="Bodytext217pt">
    <w:name w:val="Body text (2) + 17 pt"/>
    <w:aliases w:val="Scale 75%"/>
    <w:basedOn w:val="Bodytext2"/>
    <w:rsid w:val="007412E9"/>
    <w:rPr>
      <w:rFonts w:ascii="Times New Roman" w:eastAsia="Times New Roman" w:hAnsi="Times New Roman" w:cs="Times New Roman"/>
      <w:b/>
      <w:bCs/>
      <w:i w:val="0"/>
      <w:iCs w:val="0"/>
      <w:smallCaps w:val="0"/>
      <w:strike w:val="0"/>
      <w:color w:val="000000"/>
      <w:spacing w:val="0"/>
      <w:w w:val="75"/>
      <w:position w:val="0"/>
      <w:sz w:val="34"/>
      <w:szCs w:val="34"/>
      <w:u w:val="none"/>
      <w:shd w:val="clear" w:color="auto" w:fill="FFFFFF"/>
      <w:lang w:val="ro-RO" w:eastAsia="ro-RO" w:bidi="ro-RO"/>
    </w:rPr>
  </w:style>
  <w:style w:type="character" w:customStyle="1" w:styleId="Bodytext3">
    <w:name w:val="Body text (3)_"/>
    <w:basedOn w:val="a0"/>
    <w:link w:val="Bodytext30"/>
    <w:rsid w:val="007412E9"/>
    <w:rPr>
      <w:rFonts w:ascii="Arial Narrow" w:eastAsia="Arial Narrow" w:hAnsi="Arial Narrow" w:cs="Arial Narrow"/>
      <w:w w:val="150"/>
      <w:sz w:val="8"/>
      <w:szCs w:val="8"/>
      <w:shd w:val="clear" w:color="auto" w:fill="FFFFFF"/>
    </w:rPr>
  </w:style>
  <w:style w:type="character" w:customStyle="1" w:styleId="Bodytext2Italic">
    <w:name w:val="Body text (2) + Italic"/>
    <w:basedOn w:val="Bodytext2"/>
    <w:rsid w:val="007412E9"/>
    <w:rPr>
      <w:rFonts w:ascii="Times New Roman" w:eastAsia="Times New Roman" w:hAnsi="Times New Roman" w:cs="Times New Roman"/>
      <w:b w:val="0"/>
      <w:bCs w:val="0"/>
      <w:i/>
      <w:iCs/>
      <w:smallCaps w:val="0"/>
      <w:strike w:val="0"/>
      <w:color w:val="000000"/>
      <w:spacing w:val="0"/>
      <w:w w:val="100"/>
      <w:position w:val="0"/>
      <w:sz w:val="26"/>
      <w:szCs w:val="26"/>
      <w:u w:val="none"/>
      <w:shd w:val="clear" w:color="auto" w:fill="FFFFFF"/>
      <w:lang w:val="ro-RO" w:eastAsia="ro-RO" w:bidi="ro-RO"/>
    </w:rPr>
  </w:style>
  <w:style w:type="paragraph" w:customStyle="1" w:styleId="Bodytext30">
    <w:name w:val="Body text (3)"/>
    <w:basedOn w:val="a"/>
    <w:link w:val="Bodytext3"/>
    <w:rsid w:val="007412E9"/>
    <w:pPr>
      <w:widowControl w:val="0"/>
      <w:shd w:val="clear" w:color="auto" w:fill="FFFFFF"/>
      <w:spacing w:after="0" w:line="0" w:lineRule="atLeast"/>
    </w:pPr>
    <w:rPr>
      <w:rFonts w:ascii="Arial Narrow" w:eastAsia="Arial Narrow" w:hAnsi="Arial Narrow" w:cs="Arial Narrow"/>
      <w:w w:val="150"/>
      <w:sz w:val="8"/>
      <w:szCs w:val="8"/>
      <w:lang w:val="en-GB"/>
    </w:rPr>
  </w:style>
  <w:style w:type="character" w:customStyle="1" w:styleId="Bodytext6">
    <w:name w:val="Body text (6)_"/>
    <w:basedOn w:val="a0"/>
    <w:link w:val="Bodytext60"/>
    <w:rsid w:val="007412E9"/>
    <w:rPr>
      <w:rFonts w:ascii="Times New Roman" w:eastAsia="Times New Roman" w:hAnsi="Times New Roman" w:cs="Times New Roman"/>
      <w:i/>
      <w:iCs/>
      <w:sz w:val="26"/>
      <w:szCs w:val="26"/>
      <w:shd w:val="clear" w:color="auto" w:fill="FFFFFF"/>
    </w:rPr>
  </w:style>
  <w:style w:type="character" w:customStyle="1" w:styleId="Bodytext6Bold">
    <w:name w:val="Body text (6) + Bold"/>
    <w:aliases w:val="Not Italic"/>
    <w:basedOn w:val="Bodytext6"/>
    <w:rsid w:val="007412E9"/>
    <w:rPr>
      <w:rFonts w:ascii="Times New Roman" w:eastAsia="Times New Roman" w:hAnsi="Times New Roman" w:cs="Times New Roman"/>
      <w:b/>
      <w:bCs/>
      <w:i/>
      <w:iCs/>
      <w:color w:val="000000"/>
      <w:spacing w:val="0"/>
      <w:w w:val="100"/>
      <w:position w:val="0"/>
      <w:sz w:val="26"/>
      <w:szCs w:val="26"/>
      <w:shd w:val="clear" w:color="auto" w:fill="FFFFFF"/>
      <w:lang w:val="ro-RO" w:eastAsia="ro-RO" w:bidi="ro-RO"/>
    </w:rPr>
  </w:style>
  <w:style w:type="character" w:customStyle="1" w:styleId="Bodytext6NotItalic">
    <w:name w:val="Body text (6) + Not Italic"/>
    <w:basedOn w:val="Bodytext6"/>
    <w:rsid w:val="007412E9"/>
    <w:rPr>
      <w:rFonts w:ascii="Times New Roman" w:eastAsia="Times New Roman" w:hAnsi="Times New Roman" w:cs="Times New Roman"/>
      <w:i/>
      <w:iCs/>
      <w:color w:val="000000"/>
      <w:spacing w:val="0"/>
      <w:w w:val="100"/>
      <w:position w:val="0"/>
      <w:sz w:val="26"/>
      <w:szCs w:val="26"/>
      <w:shd w:val="clear" w:color="auto" w:fill="FFFFFF"/>
      <w:lang w:val="ro-RO" w:eastAsia="ro-RO" w:bidi="ro-RO"/>
    </w:rPr>
  </w:style>
  <w:style w:type="paragraph" w:customStyle="1" w:styleId="Bodytext60">
    <w:name w:val="Body text (6)"/>
    <w:basedOn w:val="a"/>
    <w:link w:val="Bodytext6"/>
    <w:rsid w:val="007412E9"/>
    <w:pPr>
      <w:widowControl w:val="0"/>
      <w:shd w:val="clear" w:color="auto" w:fill="FFFFFF"/>
      <w:spacing w:before="60" w:after="60" w:line="317" w:lineRule="exact"/>
      <w:ind w:firstLine="600"/>
      <w:jc w:val="both"/>
    </w:pPr>
    <w:rPr>
      <w:rFonts w:ascii="Times New Roman" w:eastAsia="Times New Roman" w:hAnsi="Times New Roman" w:cs="Times New Roman"/>
      <w:i/>
      <w:iCs/>
      <w:sz w:val="26"/>
      <w:szCs w:val="26"/>
      <w:lang w:val="en-GB"/>
    </w:rPr>
  </w:style>
  <w:style w:type="character" w:customStyle="1" w:styleId="Bodytext4">
    <w:name w:val="Body text (4)_"/>
    <w:basedOn w:val="a0"/>
    <w:link w:val="Bodytext40"/>
    <w:rsid w:val="007412E9"/>
    <w:rPr>
      <w:rFonts w:ascii="Times New Roman" w:eastAsia="Times New Roman" w:hAnsi="Times New Roman" w:cs="Times New Roman"/>
      <w:i/>
      <w:iCs/>
      <w:sz w:val="28"/>
      <w:szCs w:val="28"/>
      <w:shd w:val="clear" w:color="auto" w:fill="FFFFFF"/>
    </w:rPr>
  </w:style>
  <w:style w:type="character" w:customStyle="1" w:styleId="Bodytext5">
    <w:name w:val="Body text (5)_"/>
    <w:basedOn w:val="a0"/>
    <w:link w:val="Bodytext50"/>
    <w:rsid w:val="007412E9"/>
    <w:rPr>
      <w:rFonts w:ascii="Times New Roman" w:eastAsia="Times New Roman" w:hAnsi="Times New Roman" w:cs="Times New Roman"/>
      <w:b/>
      <w:bCs/>
      <w:sz w:val="17"/>
      <w:szCs w:val="17"/>
      <w:shd w:val="clear" w:color="auto" w:fill="FFFFFF"/>
    </w:rPr>
  </w:style>
  <w:style w:type="character" w:customStyle="1" w:styleId="Bodytext5Georgia">
    <w:name w:val="Body text (5) + Georgia"/>
    <w:aliases w:val="13 pt,Italic1"/>
    <w:basedOn w:val="Bodytext5"/>
    <w:rsid w:val="007412E9"/>
    <w:rPr>
      <w:rFonts w:ascii="Georgia" w:eastAsia="Georgia" w:hAnsi="Georgia" w:cs="Georgia"/>
      <w:b/>
      <w:bCs/>
      <w:i/>
      <w:iCs/>
      <w:color w:val="000000"/>
      <w:spacing w:val="0"/>
      <w:w w:val="100"/>
      <w:position w:val="0"/>
      <w:sz w:val="26"/>
      <w:szCs w:val="26"/>
      <w:shd w:val="clear" w:color="auto" w:fill="FFFFFF"/>
      <w:lang w:val="ro-RO" w:eastAsia="ro-RO" w:bidi="ro-RO"/>
    </w:rPr>
  </w:style>
  <w:style w:type="character" w:customStyle="1" w:styleId="Bodytext4NotItalic">
    <w:name w:val="Body text (4) + Not Italic"/>
    <w:basedOn w:val="Bodytext4"/>
    <w:rsid w:val="007412E9"/>
    <w:rPr>
      <w:rFonts w:ascii="Times New Roman" w:eastAsia="Times New Roman" w:hAnsi="Times New Roman" w:cs="Times New Roman"/>
      <w:i/>
      <w:iCs/>
      <w:color w:val="000000"/>
      <w:spacing w:val="0"/>
      <w:w w:val="100"/>
      <w:position w:val="0"/>
      <w:sz w:val="28"/>
      <w:szCs w:val="28"/>
      <w:shd w:val="clear" w:color="auto" w:fill="FFFFFF"/>
      <w:lang w:val="ro-RO" w:eastAsia="ro-RO" w:bidi="ro-RO"/>
    </w:rPr>
  </w:style>
  <w:style w:type="paragraph" w:customStyle="1" w:styleId="Bodytext40">
    <w:name w:val="Body text (4)"/>
    <w:basedOn w:val="a"/>
    <w:link w:val="Bodytext4"/>
    <w:rsid w:val="007412E9"/>
    <w:pPr>
      <w:widowControl w:val="0"/>
      <w:shd w:val="clear" w:color="auto" w:fill="FFFFFF"/>
      <w:spacing w:after="0" w:line="326" w:lineRule="exact"/>
      <w:jc w:val="both"/>
    </w:pPr>
    <w:rPr>
      <w:rFonts w:ascii="Times New Roman" w:eastAsia="Times New Roman" w:hAnsi="Times New Roman" w:cs="Times New Roman"/>
      <w:i/>
      <w:iCs/>
      <w:sz w:val="28"/>
      <w:szCs w:val="28"/>
      <w:lang w:val="en-GB"/>
    </w:rPr>
  </w:style>
  <w:style w:type="paragraph" w:customStyle="1" w:styleId="Bodytext50">
    <w:name w:val="Body text (5)"/>
    <w:basedOn w:val="a"/>
    <w:link w:val="Bodytext5"/>
    <w:rsid w:val="007412E9"/>
    <w:pPr>
      <w:widowControl w:val="0"/>
      <w:shd w:val="clear" w:color="auto" w:fill="FFFFFF"/>
      <w:spacing w:after="0" w:line="0" w:lineRule="atLeast"/>
      <w:jc w:val="both"/>
    </w:pPr>
    <w:rPr>
      <w:rFonts w:ascii="Times New Roman" w:eastAsia="Times New Roman" w:hAnsi="Times New Roman" w:cs="Times New Roman"/>
      <w:b/>
      <w:bCs/>
      <w:sz w:val="17"/>
      <w:szCs w:val="17"/>
      <w:lang w:val="en-GB"/>
    </w:rPr>
  </w:style>
  <w:style w:type="character" w:customStyle="1" w:styleId="Bodytext3NotItalic">
    <w:name w:val="Body text (3) + Not Italic"/>
    <w:basedOn w:val="Bodytext3"/>
    <w:rsid w:val="007412E9"/>
    <w:rPr>
      <w:rFonts w:ascii="Times New Roman" w:eastAsia="Times New Roman" w:hAnsi="Times New Roman" w:cs="Times New Roman"/>
      <w:b w:val="0"/>
      <w:bCs w:val="0"/>
      <w:i/>
      <w:iCs/>
      <w:smallCaps w:val="0"/>
      <w:strike w:val="0"/>
      <w:color w:val="000000"/>
      <w:spacing w:val="0"/>
      <w:w w:val="100"/>
      <w:position w:val="0"/>
      <w:sz w:val="28"/>
      <w:szCs w:val="28"/>
      <w:u w:val="none"/>
      <w:shd w:val="clear" w:color="auto" w:fill="FFFFFF"/>
      <w:lang w:val="ro-RO" w:eastAsia="ro-RO" w:bidi="ro-RO"/>
    </w:rPr>
  </w:style>
  <w:style w:type="character" w:customStyle="1" w:styleId="Bodytext2NotItalic">
    <w:name w:val="Body text (2) + Not Italic"/>
    <w:basedOn w:val="Bodytext2"/>
    <w:rsid w:val="007412E9"/>
    <w:rPr>
      <w:rFonts w:ascii="Times New Roman" w:eastAsia="Times New Roman" w:hAnsi="Times New Roman" w:cs="Times New Roman"/>
      <w:b w:val="0"/>
      <w:bCs w:val="0"/>
      <w:i/>
      <w:iCs/>
      <w:smallCaps w:val="0"/>
      <w:strike w:val="0"/>
      <w:color w:val="000000"/>
      <w:spacing w:val="0"/>
      <w:w w:val="100"/>
      <w:position w:val="0"/>
      <w:sz w:val="26"/>
      <w:szCs w:val="26"/>
      <w:u w:val="none"/>
      <w:shd w:val="clear" w:color="auto" w:fill="FFFFFF"/>
      <w:lang w:val="ro-RO" w:eastAsia="ro-RO" w:bidi="ro-RO"/>
    </w:rPr>
  </w:style>
  <w:style w:type="character" w:styleId="a4">
    <w:name w:val="Hyperlink"/>
    <w:basedOn w:val="a0"/>
    <w:rsid w:val="007412E9"/>
    <w:rPr>
      <w:color w:val="0066CC"/>
      <w:u w:val="single"/>
    </w:rPr>
  </w:style>
  <w:style w:type="paragraph" w:customStyle="1" w:styleId="Default">
    <w:name w:val="Default"/>
    <w:rsid w:val="007412E9"/>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tt">
    <w:name w:val="tt"/>
    <w:basedOn w:val="a"/>
    <w:rsid w:val="007412E9"/>
    <w:pPr>
      <w:spacing w:after="0" w:line="240" w:lineRule="auto"/>
      <w:jc w:val="center"/>
    </w:pPr>
    <w:rPr>
      <w:rFonts w:ascii="Times New Roman" w:eastAsia="Times New Roman" w:hAnsi="Times New Roman" w:cs="Times New Roman"/>
      <w:b/>
      <w:bCs/>
      <w:sz w:val="24"/>
      <w:szCs w:val="24"/>
      <w:lang w:val="en-GB" w:eastAsia="en-GB"/>
    </w:rPr>
  </w:style>
  <w:style w:type="paragraph" w:styleId="a5">
    <w:name w:val="header"/>
    <w:basedOn w:val="a"/>
    <w:link w:val="a6"/>
    <w:uiPriority w:val="99"/>
    <w:unhideWhenUsed/>
    <w:rsid w:val="007412E9"/>
    <w:pPr>
      <w:tabs>
        <w:tab w:val="center" w:pos="4513"/>
        <w:tab w:val="right" w:pos="9026"/>
      </w:tabs>
      <w:spacing w:after="0" w:line="240" w:lineRule="auto"/>
    </w:pPr>
  </w:style>
  <w:style w:type="character" w:customStyle="1" w:styleId="a6">
    <w:name w:val="Верхний колонтитул Знак"/>
    <w:basedOn w:val="a0"/>
    <w:link w:val="a5"/>
    <w:uiPriority w:val="99"/>
    <w:rsid w:val="007412E9"/>
    <w:rPr>
      <w:lang w:val="ro-RO"/>
    </w:rPr>
  </w:style>
  <w:style w:type="paragraph" w:styleId="a7">
    <w:name w:val="footer"/>
    <w:basedOn w:val="a"/>
    <w:link w:val="a8"/>
    <w:uiPriority w:val="99"/>
    <w:unhideWhenUsed/>
    <w:rsid w:val="007412E9"/>
    <w:pPr>
      <w:tabs>
        <w:tab w:val="center" w:pos="4513"/>
        <w:tab w:val="right" w:pos="9026"/>
      </w:tabs>
      <w:spacing w:after="0" w:line="240" w:lineRule="auto"/>
    </w:pPr>
  </w:style>
  <w:style w:type="character" w:customStyle="1" w:styleId="a8">
    <w:name w:val="Нижний колонтитул Знак"/>
    <w:basedOn w:val="a0"/>
    <w:link w:val="a7"/>
    <w:uiPriority w:val="99"/>
    <w:rsid w:val="007412E9"/>
    <w:rPr>
      <w:lang w:val="ro-RO"/>
    </w:rPr>
  </w:style>
  <w:style w:type="paragraph" w:styleId="a9">
    <w:name w:val="List Paragraph"/>
    <w:basedOn w:val="a"/>
    <w:uiPriority w:val="34"/>
    <w:qFormat/>
    <w:rsid w:val="007412E9"/>
    <w:pPr>
      <w:ind w:left="720"/>
      <w:contextualSpacing/>
    </w:pPr>
  </w:style>
  <w:style w:type="paragraph" w:styleId="aa">
    <w:name w:val="Balloon Text"/>
    <w:basedOn w:val="a"/>
    <w:link w:val="ab"/>
    <w:uiPriority w:val="99"/>
    <w:semiHidden/>
    <w:unhideWhenUsed/>
    <w:rsid w:val="009A4B0A"/>
    <w:pPr>
      <w:spacing w:after="0" w:line="240" w:lineRule="auto"/>
    </w:pPr>
    <w:rPr>
      <w:rFonts w:ascii="Segoe UI" w:hAnsi="Segoe UI" w:cs="Segoe UI"/>
      <w:sz w:val="18"/>
      <w:szCs w:val="18"/>
    </w:rPr>
  </w:style>
  <w:style w:type="character" w:customStyle="1" w:styleId="ab">
    <w:name w:val="Текст выноски Знак"/>
    <w:basedOn w:val="a0"/>
    <w:link w:val="aa"/>
    <w:uiPriority w:val="99"/>
    <w:semiHidden/>
    <w:rsid w:val="009A4B0A"/>
    <w:rPr>
      <w:rFonts w:ascii="Segoe UI" w:hAnsi="Segoe UI" w:cs="Segoe UI"/>
      <w:sz w:val="18"/>
      <w:szCs w:val="18"/>
      <w:lang w:val="ro-R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mailto:angela.konovalenko@mei.gov.md"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61</TotalTime>
  <Pages>19</Pages>
  <Words>4436</Words>
  <Characters>34963</Characters>
  <Application>Microsoft Office Word</Application>
  <DocSecurity>0</DocSecurity>
  <Lines>2056</Lines>
  <Paragraphs>469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38930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Angela</dc:creator>
  <cp:keywords/>
  <dc:description/>
  <cp:lastModifiedBy>Angela</cp:lastModifiedBy>
  <cp:revision>9</cp:revision>
  <cp:lastPrinted>2020-12-16T15:44:00Z</cp:lastPrinted>
  <dcterms:created xsi:type="dcterms:W3CDTF">2020-12-17T16:09:00Z</dcterms:created>
  <dcterms:modified xsi:type="dcterms:W3CDTF">2020-12-21T12:40:00Z</dcterms:modified>
</cp:coreProperties>
</file>